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7A" w:rsidRPr="00DF1857" w:rsidRDefault="00EA067A" w:rsidP="00EA067A">
      <w:pPr>
        <w:ind w:left="-567"/>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EA067A" w:rsidRPr="00DF1857" w:rsidRDefault="00EA067A" w:rsidP="00EA067A">
      <w:pPr>
        <w:ind w:left="-567"/>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EA067A" w:rsidRPr="00DF1857" w:rsidRDefault="00EA067A" w:rsidP="00EA067A">
      <w:pPr>
        <w:ind w:left="-567"/>
        <w:jc w:val="center"/>
        <w:rPr>
          <w:b/>
          <w:bCs/>
          <w:sz w:val="24"/>
          <w:szCs w:val="24"/>
        </w:rPr>
      </w:pPr>
      <w:r w:rsidRPr="00DF1857">
        <w:rPr>
          <w:b/>
          <w:bCs/>
          <w:sz w:val="24"/>
          <w:szCs w:val="24"/>
        </w:rPr>
        <w:t>ПРОТОКОЛ</w:t>
      </w:r>
    </w:p>
    <w:p w:rsidR="00EA067A" w:rsidRPr="00DF1857" w:rsidRDefault="00EA067A" w:rsidP="00EA067A">
      <w:pPr>
        <w:ind w:left="-567"/>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EA067A" w:rsidRPr="00DF1857" w:rsidRDefault="00EA067A" w:rsidP="00EA067A">
      <w:pPr>
        <w:ind w:left="-567"/>
        <w:jc w:val="both"/>
        <w:rPr>
          <w:sz w:val="24"/>
        </w:rPr>
      </w:pPr>
    </w:p>
    <w:p w:rsidR="00EA067A" w:rsidRPr="00325A70" w:rsidRDefault="00EA067A" w:rsidP="00EA067A">
      <w:pPr>
        <w:ind w:left="-567"/>
        <w:jc w:val="both"/>
        <w:rPr>
          <w:sz w:val="24"/>
        </w:rPr>
      </w:pPr>
      <w:r w:rsidRPr="00325A70">
        <w:rPr>
          <w:sz w:val="24"/>
        </w:rPr>
        <w:t>«</w:t>
      </w:r>
      <w:r>
        <w:rPr>
          <w:sz w:val="24"/>
        </w:rPr>
        <w:t>29</w:t>
      </w:r>
      <w:r w:rsidRPr="00325A70">
        <w:rPr>
          <w:sz w:val="24"/>
        </w:rPr>
        <w:t xml:space="preserve">» </w:t>
      </w:r>
      <w:r>
        <w:rPr>
          <w:sz w:val="24"/>
        </w:rPr>
        <w:t>октября</w:t>
      </w:r>
      <w:r w:rsidRPr="00325A70">
        <w:rPr>
          <w:sz w:val="24"/>
        </w:rPr>
        <w:t xml:space="preserve"> 201</w:t>
      </w:r>
      <w:r>
        <w:rPr>
          <w:sz w:val="24"/>
        </w:rPr>
        <w:t>5</w:t>
      </w:r>
      <w:r w:rsidRPr="00325A70">
        <w:rPr>
          <w:sz w:val="24"/>
        </w:rPr>
        <w:t xml:space="preserve"> г.                                                                  </w:t>
      </w:r>
      <w:r>
        <w:rPr>
          <w:sz w:val="24"/>
        </w:rPr>
        <w:t xml:space="preserve">            </w:t>
      </w:r>
      <w:r w:rsidRPr="00325A70">
        <w:rPr>
          <w:sz w:val="24"/>
        </w:rPr>
        <w:t xml:space="preserve">  № 018730000581</w:t>
      </w:r>
      <w:r>
        <w:rPr>
          <w:sz w:val="24"/>
        </w:rPr>
        <w:t>5</w:t>
      </w:r>
      <w:r w:rsidRPr="00325A70">
        <w:rPr>
          <w:sz w:val="24"/>
        </w:rPr>
        <w:t>000</w:t>
      </w:r>
      <w:r>
        <w:rPr>
          <w:sz w:val="24"/>
        </w:rPr>
        <w:t>496</w:t>
      </w:r>
      <w:r w:rsidRPr="00325A70">
        <w:rPr>
          <w:sz w:val="24"/>
        </w:rPr>
        <w:t>-1</w:t>
      </w:r>
    </w:p>
    <w:p w:rsidR="00EA067A" w:rsidRPr="00EA067A" w:rsidRDefault="00EA067A" w:rsidP="00EA067A">
      <w:pPr>
        <w:ind w:left="-567"/>
        <w:jc w:val="both"/>
        <w:rPr>
          <w:color w:val="FF0000"/>
          <w:sz w:val="24"/>
          <w:szCs w:val="22"/>
        </w:rPr>
      </w:pPr>
    </w:p>
    <w:p w:rsidR="00EA067A" w:rsidRPr="005551A0" w:rsidRDefault="00EA067A" w:rsidP="00EA067A">
      <w:pPr>
        <w:ind w:left="-567"/>
        <w:jc w:val="both"/>
        <w:rPr>
          <w:noProof/>
          <w:sz w:val="24"/>
        </w:rPr>
      </w:pPr>
      <w:r w:rsidRPr="005551A0">
        <w:rPr>
          <w:noProof/>
          <w:sz w:val="24"/>
        </w:rPr>
        <w:t xml:space="preserve">ПРИСУТСТВОВАЛИ: </w:t>
      </w:r>
    </w:p>
    <w:p w:rsidR="00EA067A" w:rsidRPr="005551A0" w:rsidRDefault="00EA067A" w:rsidP="00EA067A">
      <w:pPr>
        <w:ind w:left="-567"/>
        <w:rPr>
          <w:sz w:val="24"/>
          <w:szCs w:val="24"/>
        </w:rPr>
      </w:pPr>
      <w:r w:rsidRPr="005551A0">
        <w:rPr>
          <w:spacing w:val="-6"/>
          <w:sz w:val="24"/>
          <w:szCs w:val="24"/>
        </w:rPr>
        <w:t xml:space="preserve">Единая комиссия </w:t>
      </w:r>
      <w:r w:rsidRPr="005551A0">
        <w:rPr>
          <w:sz w:val="24"/>
          <w:szCs w:val="24"/>
        </w:rPr>
        <w:t xml:space="preserve">по осуществлению закупок для обеспечения муниципальных нужд города </w:t>
      </w:r>
      <w:proofErr w:type="spellStart"/>
      <w:r w:rsidRPr="005551A0">
        <w:rPr>
          <w:sz w:val="24"/>
          <w:szCs w:val="24"/>
        </w:rPr>
        <w:t>Югорска</w:t>
      </w:r>
      <w:proofErr w:type="spellEnd"/>
      <w:r w:rsidRPr="005551A0">
        <w:rPr>
          <w:sz w:val="24"/>
          <w:szCs w:val="24"/>
        </w:rPr>
        <w:t xml:space="preserve"> (далее - комиссия) в следующем составе:</w:t>
      </w:r>
    </w:p>
    <w:p w:rsidR="00EA067A" w:rsidRPr="005551A0" w:rsidRDefault="00226F07" w:rsidP="00226F07">
      <w:pPr>
        <w:ind w:left="-567"/>
        <w:jc w:val="both"/>
        <w:rPr>
          <w:spacing w:val="-6"/>
          <w:sz w:val="24"/>
          <w:szCs w:val="24"/>
        </w:rPr>
      </w:pPr>
      <w:r w:rsidRPr="005551A0">
        <w:rPr>
          <w:spacing w:val="-6"/>
          <w:sz w:val="24"/>
          <w:szCs w:val="24"/>
        </w:rPr>
        <w:t>1.</w:t>
      </w:r>
      <w:r w:rsidR="00EA067A" w:rsidRPr="005551A0">
        <w:rPr>
          <w:spacing w:val="-6"/>
          <w:sz w:val="24"/>
          <w:szCs w:val="24"/>
        </w:rPr>
        <w:t xml:space="preserve">Долгодворова Т.И. – председатель комиссии, заместитель главы администрации города </w:t>
      </w:r>
      <w:proofErr w:type="spellStart"/>
      <w:r w:rsidR="00EA067A" w:rsidRPr="005551A0">
        <w:rPr>
          <w:spacing w:val="-6"/>
          <w:sz w:val="24"/>
          <w:szCs w:val="24"/>
        </w:rPr>
        <w:t>Югорска</w:t>
      </w:r>
      <w:proofErr w:type="spellEnd"/>
      <w:r w:rsidR="00EA067A" w:rsidRPr="005551A0">
        <w:rPr>
          <w:spacing w:val="-6"/>
          <w:sz w:val="24"/>
          <w:szCs w:val="24"/>
        </w:rPr>
        <w:t>;</w:t>
      </w:r>
    </w:p>
    <w:p w:rsidR="00EA067A" w:rsidRPr="005551A0" w:rsidRDefault="00EA067A" w:rsidP="00EA067A">
      <w:pPr>
        <w:ind w:left="-567"/>
        <w:jc w:val="both"/>
        <w:rPr>
          <w:sz w:val="24"/>
          <w:szCs w:val="24"/>
        </w:rPr>
      </w:pPr>
      <w:r w:rsidRPr="005551A0">
        <w:rPr>
          <w:sz w:val="24"/>
          <w:szCs w:val="24"/>
        </w:rPr>
        <w:t>Члены  комиссии:</w:t>
      </w:r>
    </w:p>
    <w:p w:rsidR="00EA067A" w:rsidRPr="005551A0" w:rsidRDefault="00EA067A" w:rsidP="00EA067A">
      <w:pPr>
        <w:ind w:left="-567"/>
        <w:rPr>
          <w:sz w:val="24"/>
          <w:szCs w:val="24"/>
        </w:rPr>
      </w:pPr>
      <w:r w:rsidRPr="005551A0">
        <w:rPr>
          <w:sz w:val="24"/>
          <w:szCs w:val="24"/>
        </w:rPr>
        <w:t xml:space="preserve">2. Морозова Н.А. - советник главы города; </w:t>
      </w:r>
    </w:p>
    <w:p w:rsidR="00EA067A" w:rsidRPr="005551A0" w:rsidRDefault="00EA067A" w:rsidP="00EA067A">
      <w:pPr>
        <w:ind w:left="-567"/>
        <w:rPr>
          <w:sz w:val="24"/>
          <w:szCs w:val="24"/>
        </w:rPr>
      </w:pPr>
      <w:r w:rsidRPr="005551A0">
        <w:rPr>
          <w:sz w:val="24"/>
          <w:szCs w:val="24"/>
        </w:rPr>
        <w:t xml:space="preserve">3. </w:t>
      </w:r>
      <w:proofErr w:type="spellStart"/>
      <w:r w:rsidRPr="005551A0">
        <w:rPr>
          <w:sz w:val="24"/>
          <w:szCs w:val="24"/>
        </w:rPr>
        <w:t>Климин</w:t>
      </w:r>
      <w:proofErr w:type="spellEnd"/>
      <w:r w:rsidRPr="005551A0">
        <w:rPr>
          <w:sz w:val="24"/>
          <w:szCs w:val="24"/>
        </w:rPr>
        <w:t xml:space="preserve"> В. А. – заместитель председателя Думы города </w:t>
      </w:r>
      <w:proofErr w:type="spellStart"/>
      <w:r w:rsidRPr="005551A0">
        <w:rPr>
          <w:spacing w:val="-6"/>
          <w:sz w:val="24"/>
          <w:szCs w:val="24"/>
        </w:rPr>
        <w:t>Югорска</w:t>
      </w:r>
      <w:proofErr w:type="spellEnd"/>
      <w:r w:rsidRPr="005551A0">
        <w:rPr>
          <w:spacing w:val="-6"/>
          <w:sz w:val="24"/>
          <w:szCs w:val="24"/>
        </w:rPr>
        <w:t>;</w:t>
      </w:r>
    </w:p>
    <w:p w:rsidR="00EA067A" w:rsidRPr="005551A0" w:rsidRDefault="00EA067A" w:rsidP="00EA067A">
      <w:pPr>
        <w:ind w:left="-567"/>
        <w:jc w:val="both"/>
        <w:rPr>
          <w:spacing w:val="-6"/>
          <w:sz w:val="24"/>
          <w:szCs w:val="24"/>
        </w:rPr>
      </w:pPr>
      <w:r w:rsidRPr="005551A0">
        <w:rPr>
          <w:spacing w:val="-6"/>
          <w:sz w:val="24"/>
          <w:szCs w:val="24"/>
        </w:rPr>
        <w:t xml:space="preserve">4. </w:t>
      </w:r>
      <w:proofErr w:type="spellStart"/>
      <w:r w:rsidRPr="005551A0">
        <w:rPr>
          <w:sz w:val="24"/>
          <w:szCs w:val="24"/>
        </w:rPr>
        <w:t>Резинкина</w:t>
      </w:r>
      <w:proofErr w:type="spellEnd"/>
      <w:r w:rsidRPr="005551A0">
        <w:rPr>
          <w:sz w:val="24"/>
          <w:szCs w:val="24"/>
        </w:rPr>
        <w:t xml:space="preserve"> Ж.В. – заместитель начальника управления экономической политики;</w:t>
      </w:r>
    </w:p>
    <w:p w:rsidR="00EA067A" w:rsidRPr="005551A0" w:rsidRDefault="003A3167" w:rsidP="00EA067A">
      <w:pPr>
        <w:ind w:left="-567"/>
        <w:jc w:val="both"/>
        <w:rPr>
          <w:sz w:val="24"/>
          <w:szCs w:val="24"/>
        </w:rPr>
      </w:pPr>
      <w:r w:rsidRPr="005551A0">
        <w:rPr>
          <w:sz w:val="24"/>
          <w:szCs w:val="24"/>
        </w:rPr>
        <w:t>5.</w:t>
      </w:r>
      <w:r w:rsidR="00EA067A" w:rsidRPr="005551A0">
        <w:rPr>
          <w:sz w:val="24"/>
          <w:szCs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EA067A" w:rsidRPr="005551A0" w:rsidRDefault="00EA067A" w:rsidP="00EA067A">
      <w:pPr>
        <w:ind w:left="-567"/>
        <w:jc w:val="both"/>
        <w:rPr>
          <w:sz w:val="24"/>
          <w:szCs w:val="24"/>
        </w:rPr>
      </w:pPr>
      <w:r w:rsidRPr="005551A0">
        <w:rPr>
          <w:sz w:val="24"/>
          <w:szCs w:val="24"/>
        </w:rPr>
        <w:t>6.  Захарова Н.Б. – начальник отдела муниципальных закупок.</w:t>
      </w:r>
    </w:p>
    <w:p w:rsidR="00EA067A" w:rsidRDefault="00EA067A" w:rsidP="00EA067A">
      <w:pPr>
        <w:ind w:left="-567" w:right="-284"/>
        <w:jc w:val="both"/>
        <w:rPr>
          <w:sz w:val="24"/>
          <w:szCs w:val="24"/>
        </w:rPr>
      </w:pPr>
      <w:r w:rsidRPr="005551A0">
        <w:rPr>
          <w:sz w:val="24"/>
          <w:szCs w:val="24"/>
        </w:rPr>
        <w:t>Всего присутствовали 6 членов комиссии из 8.</w:t>
      </w:r>
    </w:p>
    <w:p w:rsidR="00226F07" w:rsidRPr="005551A0" w:rsidRDefault="00226F07" w:rsidP="00226F07">
      <w:pPr>
        <w:ind w:left="-567" w:right="-1"/>
        <w:jc w:val="both"/>
        <w:rPr>
          <w:sz w:val="24"/>
          <w:szCs w:val="24"/>
        </w:rPr>
      </w:pPr>
      <w:r>
        <w:rPr>
          <w:sz w:val="24"/>
          <w:szCs w:val="24"/>
        </w:rPr>
        <w:t xml:space="preserve">Представитель заказчика: </w:t>
      </w:r>
      <w:proofErr w:type="spellStart"/>
      <w:r>
        <w:rPr>
          <w:sz w:val="24"/>
          <w:szCs w:val="24"/>
        </w:rPr>
        <w:t>Нуркаева</w:t>
      </w:r>
      <w:proofErr w:type="spellEnd"/>
      <w:r>
        <w:rPr>
          <w:sz w:val="24"/>
          <w:szCs w:val="24"/>
        </w:rPr>
        <w:t xml:space="preserve"> Татьяна Николаевна, </w:t>
      </w:r>
      <w:r w:rsidRPr="0002122E">
        <w:rPr>
          <w:sz w:val="24"/>
          <w:szCs w:val="24"/>
        </w:rPr>
        <w:t>заместитель директора по административно-</w:t>
      </w:r>
      <w:r w:rsidRPr="005551A0">
        <w:rPr>
          <w:sz w:val="24"/>
          <w:szCs w:val="24"/>
        </w:rPr>
        <w:t>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EA067A" w:rsidRPr="005551A0" w:rsidRDefault="00EA067A" w:rsidP="005551A0">
      <w:pPr>
        <w:keepNext/>
        <w:keepLines/>
        <w:suppressLineNumbers/>
        <w:suppressAutoHyphens/>
        <w:ind w:left="-567"/>
        <w:jc w:val="both"/>
        <w:rPr>
          <w:bCs/>
          <w:sz w:val="24"/>
          <w:szCs w:val="24"/>
        </w:rPr>
      </w:pPr>
      <w:r w:rsidRPr="005551A0">
        <w:rPr>
          <w:sz w:val="24"/>
          <w:szCs w:val="24"/>
        </w:rPr>
        <w:t>1. Наименование аукциона: аукцион в электронной форме № 0187300005815000</w:t>
      </w:r>
      <w:r w:rsidR="005551A0" w:rsidRPr="005551A0">
        <w:rPr>
          <w:sz w:val="24"/>
          <w:szCs w:val="24"/>
        </w:rPr>
        <w:t xml:space="preserve">496 </w:t>
      </w:r>
      <w:r w:rsidR="005551A0" w:rsidRPr="005551A0">
        <w:rPr>
          <w:bCs/>
          <w:sz w:val="24"/>
          <w:szCs w:val="24"/>
        </w:rPr>
        <w:t xml:space="preserve">среди субъектов малого </w:t>
      </w:r>
      <w:r w:rsidR="005551A0" w:rsidRPr="005551A0">
        <w:rPr>
          <w:bCs/>
          <w:sz w:val="24"/>
          <w:szCs w:val="24"/>
        </w:rPr>
        <w:t xml:space="preserve">предпринимательства, </w:t>
      </w:r>
      <w:r w:rsidR="005551A0" w:rsidRPr="005551A0">
        <w:rPr>
          <w:bCs/>
          <w:sz w:val="24"/>
          <w:szCs w:val="24"/>
        </w:rPr>
        <w:t>социально ориентированных некоммерческих организаций на право заключения гражданско-правового договора на ремонт здания</w:t>
      </w:r>
      <w:r w:rsidR="005551A0" w:rsidRPr="005551A0">
        <w:rPr>
          <w:bCs/>
          <w:sz w:val="24"/>
          <w:szCs w:val="24"/>
        </w:rPr>
        <w:t>.</w:t>
      </w:r>
      <w:r w:rsidR="001E1E1E" w:rsidRPr="005551A0">
        <w:rPr>
          <w:sz w:val="24"/>
          <w:szCs w:val="24"/>
        </w:rPr>
        <w:t xml:space="preserve">                                                                                                 </w:t>
      </w:r>
    </w:p>
    <w:p w:rsidR="00EA067A" w:rsidRPr="00094DF7" w:rsidRDefault="00EA067A" w:rsidP="00EA067A">
      <w:pPr>
        <w:ind w:left="-567"/>
        <w:jc w:val="both"/>
        <w:rPr>
          <w:sz w:val="24"/>
        </w:rPr>
      </w:pPr>
      <w:r w:rsidRPr="00094DF7">
        <w:rPr>
          <w:sz w:val="24"/>
        </w:rPr>
        <w:t xml:space="preserve">Номер извещения о проведении торгов на официальном сайте – </w:t>
      </w:r>
      <w:hyperlink r:id="rId6" w:history="1">
        <w:r w:rsidRPr="00094DF7">
          <w:t>http://zakupki.gov.ru/</w:t>
        </w:r>
      </w:hyperlink>
      <w:r w:rsidRPr="00094DF7">
        <w:rPr>
          <w:sz w:val="24"/>
        </w:rPr>
        <w:t>, код аукциона 018730000581</w:t>
      </w:r>
      <w:r>
        <w:rPr>
          <w:sz w:val="24"/>
        </w:rPr>
        <w:t>5</w:t>
      </w:r>
      <w:r w:rsidRPr="00094DF7">
        <w:rPr>
          <w:sz w:val="24"/>
        </w:rPr>
        <w:t>000</w:t>
      </w:r>
      <w:r>
        <w:rPr>
          <w:sz w:val="24"/>
        </w:rPr>
        <w:t>496</w:t>
      </w:r>
      <w:r w:rsidRPr="00094DF7">
        <w:rPr>
          <w:sz w:val="24"/>
        </w:rPr>
        <w:t xml:space="preserve">, дата публикации </w:t>
      </w:r>
      <w:r>
        <w:rPr>
          <w:sz w:val="24"/>
        </w:rPr>
        <w:t>19.10</w:t>
      </w:r>
      <w:r w:rsidRPr="00094DF7">
        <w:rPr>
          <w:sz w:val="24"/>
        </w:rPr>
        <w:t>.201</w:t>
      </w:r>
      <w:r>
        <w:rPr>
          <w:sz w:val="24"/>
        </w:rPr>
        <w:t>5</w:t>
      </w:r>
      <w:r w:rsidRPr="00094DF7">
        <w:rPr>
          <w:sz w:val="24"/>
        </w:rPr>
        <w:t xml:space="preserve">. </w:t>
      </w:r>
    </w:p>
    <w:p w:rsidR="00EA067A" w:rsidRPr="00094DF7" w:rsidRDefault="00EA067A" w:rsidP="00EA067A">
      <w:pPr>
        <w:ind w:left="-567"/>
        <w:jc w:val="both"/>
        <w:rPr>
          <w:sz w:val="24"/>
        </w:rPr>
      </w:pPr>
      <w:r w:rsidRPr="00094DF7">
        <w:rPr>
          <w:sz w:val="24"/>
        </w:rPr>
        <w:t>2. Заказчик</w:t>
      </w:r>
      <w:r w:rsidRPr="00226F07">
        <w:rPr>
          <w:sz w:val="24"/>
          <w:szCs w:val="24"/>
        </w:rPr>
        <w:t xml:space="preserve">: </w:t>
      </w:r>
      <w:r w:rsidR="00D12584">
        <w:rPr>
          <w:sz w:val="24"/>
          <w:szCs w:val="24"/>
        </w:rPr>
        <w:t>М</w:t>
      </w:r>
      <w:r w:rsidR="00226F07" w:rsidRPr="00226F07">
        <w:rPr>
          <w:sz w:val="24"/>
          <w:szCs w:val="24"/>
        </w:rPr>
        <w:t>униципально</w:t>
      </w:r>
      <w:r w:rsidR="00226F07">
        <w:rPr>
          <w:sz w:val="24"/>
          <w:szCs w:val="24"/>
        </w:rPr>
        <w:t>е</w:t>
      </w:r>
      <w:r w:rsidR="00226F07" w:rsidRPr="00226F07">
        <w:rPr>
          <w:sz w:val="24"/>
          <w:szCs w:val="24"/>
        </w:rPr>
        <w:t xml:space="preserve"> бюджетно</w:t>
      </w:r>
      <w:r w:rsidR="00226F07">
        <w:rPr>
          <w:sz w:val="24"/>
          <w:szCs w:val="24"/>
        </w:rPr>
        <w:t>е</w:t>
      </w:r>
      <w:r w:rsidR="00226F07" w:rsidRPr="00226F07">
        <w:rPr>
          <w:sz w:val="24"/>
          <w:szCs w:val="24"/>
        </w:rPr>
        <w:t xml:space="preserve"> образовательно</w:t>
      </w:r>
      <w:r w:rsidR="00226F07">
        <w:rPr>
          <w:sz w:val="24"/>
          <w:szCs w:val="24"/>
        </w:rPr>
        <w:t>е</w:t>
      </w:r>
      <w:r w:rsidR="00226F07" w:rsidRPr="00226F07">
        <w:rPr>
          <w:sz w:val="24"/>
          <w:szCs w:val="24"/>
        </w:rPr>
        <w:t xml:space="preserve"> учреждени</w:t>
      </w:r>
      <w:r w:rsidR="00226F07">
        <w:rPr>
          <w:sz w:val="24"/>
          <w:szCs w:val="24"/>
        </w:rPr>
        <w:t>е</w:t>
      </w:r>
      <w:r w:rsidR="00226F07" w:rsidRPr="00226F07">
        <w:rPr>
          <w:sz w:val="24"/>
          <w:szCs w:val="24"/>
        </w:rPr>
        <w:t xml:space="preserve"> дополнительного образования  детей детско-юношеский центр «Прометей».</w:t>
      </w:r>
      <w:r w:rsidRPr="00094DF7">
        <w:rPr>
          <w:sz w:val="24"/>
        </w:rPr>
        <w:t xml:space="preserve"> Почтовый адрес: 628260, г. </w:t>
      </w:r>
      <w:proofErr w:type="spellStart"/>
      <w:r w:rsidRPr="00094DF7">
        <w:rPr>
          <w:sz w:val="24"/>
        </w:rPr>
        <w:t>Югорск</w:t>
      </w:r>
      <w:proofErr w:type="spellEnd"/>
      <w:r w:rsidRPr="00094DF7">
        <w:rPr>
          <w:sz w:val="24"/>
        </w:rPr>
        <w:t>, ул. 40 лет Победы, 11, Ханты-Мансийский  автономный  округ-Югра, Тюменская область.</w:t>
      </w:r>
    </w:p>
    <w:p w:rsidR="00EA067A" w:rsidRPr="00094DF7" w:rsidRDefault="00EA067A" w:rsidP="00EA067A">
      <w:pPr>
        <w:ind w:left="-567"/>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Pr>
          <w:sz w:val="24"/>
        </w:rPr>
        <w:t>29</w:t>
      </w:r>
      <w:r w:rsidRPr="00094DF7">
        <w:rPr>
          <w:sz w:val="24"/>
        </w:rPr>
        <w:t xml:space="preserve"> </w:t>
      </w:r>
      <w:r>
        <w:rPr>
          <w:sz w:val="24"/>
        </w:rPr>
        <w:t>октября</w:t>
      </w:r>
      <w:r w:rsidRPr="00094DF7">
        <w:rPr>
          <w:sz w:val="24"/>
        </w:rPr>
        <w:t xml:space="preserve"> 201</w:t>
      </w:r>
      <w:r>
        <w:rPr>
          <w:sz w:val="24"/>
        </w:rPr>
        <w:t>5</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EA067A" w:rsidRPr="00094DF7" w:rsidRDefault="00EA067A" w:rsidP="00EA067A">
      <w:pPr>
        <w:ind w:left="-567"/>
        <w:jc w:val="both"/>
        <w:rPr>
          <w:sz w:val="24"/>
        </w:rPr>
      </w:pPr>
      <w:r>
        <w:rPr>
          <w:b/>
          <w:sz w:val="24"/>
          <w:szCs w:val="24"/>
        </w:rPr>
        <w:t xml:space="preserve"> </w:t>
      </w:r>
      <w:r w:rsidRPr="00094DF7">
        <w:rPr>
          <w:sz w:val="24"/>
        </w:rPr>
        <w:t xml:space="preserve">4. До окончания указанного в извещении о проведении аукциона срока подачи заявок </w:t>
      </w:r>
      <w:proofErr w:type="gramStart"/>
      <w:r w:rsidRPr="00094DF7">
        <w:rPr>
          <w:sz w:val="24"/>
        </w:rPr>
        <w:t>на</w:t>
      </w:r>
      <w:proofErr w:type="gramEnd"/>
      <w:r w:rsidRPr="00094DF7">
        <w:rPr>
          <w:sz w:val="24"/>
        </w:rPr>
        <w:t xml:space="preserve"> участие в аукционе «</w:t>
      </w:r>
      <w:r>
        <w:rPr>
          <w:sz w:val="24"/>
        </w:rPr>
        <w:t>27</w:t>
      </w:r>
      <w:r w:rsidRPr="00094DF7">
        <w:rPr>
          <w:sz w:val="24"/>
        </w:rPr>
        <w:t xml:space="preserve">» </w:t>
      </w:r>
      <w:r>
        <w:rPr>
          <w:sz w:val="24"/>
        </w:rPr>
        <w:t>октября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EA067A" w:rsidRPr="00094DF7" w:rsidRDefault="00EA067A" w:rsidP="00EA067A">
      <w:pPr>
        <w:ind w:left="-567"/>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A067A" w:rsidRDefault="00EA067A" w:rsidP="00EA067A">
      <w:pPr>
        <w:ind w:left="-567"/>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EA067A" w:rsidRPr="00094DF7" w:rsidRDefault="00EA067A" w:rsidP="00EA067A">
      <w:pPr>
        <w:ind w:left="-567"/>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EA067A" w:rsidRPr="00094DF7" w:rsidRDefault="00EA067A" w:rsidP="00EA067A">
      <w:pPr>
        <w:ind w:left="-567"/>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7766"/>
      </w:tblGrid>
      <w:tr w:rsidR="00EA067A" w:rsidRPr="00FB3485" w:rsidTr="00EA067A">
        <w:trPr>
          <w:trHeight w:val="302"/>
        </w:trPr>
        <w:tc>
          <w:tcPr>
            <w:tcW w:w="2299" w:type="dxa"/>
            <w:vAlign w:val="center"/>
          </w:tcPr>
          <w:p w:rsidR="00EA067A" w:rsidRPr="00FB3485" w:rsidRDefault="00EA067A" w:rsidP="00EA067A">
            <w:pPr>
              <w:pStyle w:val="a6"/>
              <w:tabs>
                <w:tab w:val="num" w:pos="567"/>
              </w:tabs>
              <w:ind w:left="34"/>
              <w:jc w:val="center"/>
              <w:rPr>
                <w:spacing w:val="-6"/>
                <w:sz w:val="24"/>
                <w:szCs w:val="24"/>
              </w:rPr>
            </w:pPr>
            <w:r w:rsidRPr="00FB3485">
              <w:rPr>
                <w:spacing w:val="-6"/>
                <w:sz w:val="24"/>
                <w:szCs w:val="24"/>
              </w:rPr>
              <w:t>Номер заявки</w:t>
            </w:r>
          </w:p>
        </w:tc>
        <w:tc>
          <w:tcPr>
            <w:tcW w:w="7766" w:type="dxa"/>
            <w:vAlign w:val="center"/>
          </w:tcPr>
          <w:p w:rsidR="00EA067A" w:rsidRPr="00FB3485" w:rsidRDefault="00EA067A" w:rsidP="00EA067A">
            <w:pPr>
              <w:pStyle w:val="a6"/>
              <w:tabs>
                <w:tab w:val="num" w:pos="567"/>
              </w:tabs>
              <w:ind w:left="-567"/>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EA067A" w:rsidRPr="00FB3485" w:rsidTr="00EA067A">
        <w:trPr>
          <w:trHeight w:val="2025"/>
        </w:trPr>
        <w:tc>
          <w:tcPr>
            <w:tcW w:w="2299" w:type="dxa"/>
          </w:tcPr>
          <w:p w:rsidR="00EA067A" w:rsidRPr="00FB3485" w:rsidRDefault="00EA067A" w:rsidP="00EA067A">
            <w:pPr>
              <w:pStyle w:val="a6"/>
              <w:tabs>
                <w:tab w:val="num" w:pos="567"/>
              </w:tabs>
              <w:ind w:left="33"/>
              <w:jc w:val="center"/>
              <w:rPr>
                <w:spacing w:val="-6"/>
                <w:sz w:val="24"/>
                <w:szCs w:val="24"/>
              </w:rPr>
            </w:pPr>
            <w:r>
              <w:rPr>
                <w:spacing w:val="-6"/>
                <w:sz w:val="24"/>
                <w:szCs w:val="24"/>
              </w:rPr>
              <w:lastRenderedPageBreak/>
              <w:t>1</w:t>
            </w:r>
          </w:p>
        </w:tc>
        <w:tc>
          <w:tcPr>
            <w:tcW w:w="7766" w:type="dxa"/>
          </w:tcPr>
          <w:tbl>
            <w:tblPr>
              <w:tblW w:w="7526" w:type="dxa"/>
              <w:tblCellSpacing w:w="15" w:type="dxa"/>
              <w:tblLook w:val="00A0" w:firstRow="1" w:lastRow="0" w:firstColumn="1" w:lastColumn="0" w:noHBand="0" w:noVBand="0"/>
            </w:tblPr>
            <w:tblGrid>
              <w:gridCol w:w="2271"/>
              <w:gridCol w:w="5255"/>
            </w:tblGrid>
            <w:tr w:rsidR="00226F07" w:rsidRPr="00FB3485" w:rsidTr="00EA067A">
              <w:trPr>
                <w:tblCellSpacing w:w="15" w:type="dxa"/>
              </w:trPr>
              <w:tc>
                <w:tcPr>
                  <w:tcW w:w="2226" w:type="dxa"/>
                  <w:tcMar>
                    <w:top w:w="15" w:type="dxa"/>
                    <w:left w:w="15" w:type="dxa"/>
                    <w:bottom w:w="15" w:type="dxa"/>
                    <w:right w:w="15" w:type="dxa"/>
                  </w:tcMar>
                </w:tcPr>
                <w:p w:rsidR="00226F07" w:rsidRPr="00226F07" w:rsidRDefault="00226F07" w:rsidP="008A0AF7">
                  <w:pPr>
                    <w:rPr>
                      <w:sz w:val="24"/>
                      <w:szCs w:val="24"/>
                    </w:rPr>
                  </w:pPr>
                  <w:r w:rsidRPr="00226F07">
                    <w:t xml:space="preserve">Наименование участника </w:t>
                  </w:r>
                </w:p>
              </w:tc>
              <w:tc>
                <w:tcPr>
                  <w:tcW w:w="5210" w:type="dxa"/>
                  <w:tcMar>
                    <w:top w:w="15" w:type="dxa"/>
                    <w:left w:w="15" w:type="dxa"/>
                    <w:bottom w:w="15" w:type="dxa"/>
                    <w:right w:w="15" w:type="dxa"/>
                  </w:tcMar>
                </w:tcPr>
                <w:p w:rsidR="00226F07" w:rsidRPr="00226F07" w:rsidRDefault="00226F07" w:rsidP="00226F07">
                  <w:pPr>
                    <w:rPr>
                      <w:sz w:val="24"/>
                      <w:szCs w:val="24"/>
                    </w:rPr>
                  </w:pPr>
                  <w:r w:rsidRPr="00226F07">
                    <w:rPr>
                      <w:b/>
                      <w:bCs/>
                    </w:rPr>
                    <w:t xml:space="preserve">Общество с </w:t>
                  </w:r>
                  <w:proofErr w:type="gramStart"/>
                  <w:r w:rsidRPr="00226F07">
                    <w:rPr>
                      <w:b/>
                      <w:bCs/>
                    </w:rPr>
                    <w:t>ограниченной</w:t>
                  </w:r>
                  <w:proofErr w:type="gramEnd"/>
                  <w:r w:rsidRPr="00226F07">
                    <w:rPr>
                      <w:b/>
                      <w:bCs/>
                    </w:rPr>
                    <w:t xml:space="preserve"> </w:t>
                  </w:r>
                  <w:proofErr w:type="spellStart"/>
                  <w:r w:rsidRPr="00226F07">
                    <w:rPr>
                      <w:b/>
                      <w:bCs/>
                    </w:rPr>
                    <w:t>ответсвенностью</w:t>
                  </w:r>
                  <w:proofErr w:type="spellEnd"/>
                  <w:r w:rsidRPr="00226F07">
                    <w:rPr>
                      <w:b/>
                      <w:bCs/>
                    </w:rPr>
                    <w:t xml:space="preserve"> "ПРАЙД"</w:t>
                  </w:r>
                </w:p>
              </w:tc>
            </w:tr>
            <w:tr w:rsidR="00226F07" w:rsidRPr="00FB3485" w:rsidTr="00EA067A">
              <w:trPr>
                <w:tblCellSpacing w:w="15" w:type="dxa"/>
              </w:trPr>
              <w:tc>
                <w:tcPr>
                  <w:tcW w:w="2226" w:type="dxa"/>
                  <w:tcMar>
                    <w:top w:w="15" w:type="dxa"/>
                    <w:left w:w="15" w:type="dxa"/>
                    <w:bottom w:w="15" w:type="dxa"/>
                    <w:right w:w="15" w:type="dxa"/>
                  </w:tcMar>
                </w:tcPr>
                <w:p w:rsidR="00226F07" w:rsidRPr="00226F07" w:rsidRDefault="00226F07" w:rsidP="008A0AF7">
                  <w:pPr>
                    <w:rPr>
                      <w:sz w:val="24"/>
                      <w:szCs w:val="24"/>
                    </w:rPr>
                  </w:pPr>
                  <w:r w:rsidRPr="00226F07">
                    <w:t xml:space="preserve">Дата подтверждения аккредитации </w:t>
                  </w:r>
                </w:p>
              </w:tc>
              <w:tc>
                <w:tcPr>
                  <w:tcW w:w="5210" w:type="dxa"/>
                  <w:tcMar>
                    <w:top w:w="15" w:type="dxa"/>
                    <w:left w:w="15" w:type="dxa"/>
                    <w:bottom w:w="15" w:type="dxa"/>
                    <w:right w:w="15" w:type="dxa"/>
                  </w:tcMar>
                </w:tcPr>
                <w:p w:rsidR="00226F07" w:rsidRPr="00226F07" w:rsidRDefault="00226F07" w:rsidP="008A0AF7">
                  <w:pPr>
                    <w:rPr>
                      <w:sz w:val="24"/>
                      <w:szCs w:val="24"/>
                    </w:rPr>
                  </w:pPr>
                  <w:r w:rsidRPr="00226F07">
                    <w:t>22.07.2014</w:t>
                  </w:r>
                </w:p>
              </w:tc>
            </w:tr>
            <w:tr w:rsidR="00226F07" w:rsidRPr="00FB3485" w:rsidTr="00EA067A">
              <w:trPr>
                <w:tblCellSpacing w:w="15" w:type="dxa"/>
              </w:trPr>
              <w:tc>
                <w:tcPr>
                  <w:tcW w:w="2226" w:type="dxa"/>
                  <w:tcMar>
                    <w:top w:w="15" w:type="dxa"/>
                    <w:left w:w="15" w:type="dxa"/>
                    <w:bottom w:w="15" w:type="dxa"/>
                    <w:right w:w="15" w:type="dxa"/>
                  </w:tcMar>
                </w:tcPr>
                <w:p w:rsidR="00226F07" w:rsidRPr="00226F07" w:rsidRDefault="00226F07" w:rsidP="008A0AF7">
                  <w:pPr>
                    <w:rPr>
                      <w:sz w:val="24"/>
                      <w:szCs w:val="24"/>
                    </w:rPr>
                  </w:pPr>
                  <w:r w:rsidRPr="00226F07">
                    <w:t xml:space="preserve">ИНН </w:t>
                  </w:r>
                </w:p>
              </w:tc>
              <w:tc>
                <w:tcPr>
                  <w:tcW w:w="5210" w:type="dxa"/>
                  <w:tcMar>
                    <w:top w:w="15" w:type="dxa"/>
                    <w:left w:w="15" w:type="dxa"/>
                    <w:bottom w:w="15" w:type="dxa"/>
                    <w:right w:w="15" w:type="dxa"/>
                  </w:tcMar>
                </w:tcPr>
                <w:p w:rsidR="00226F07" w:rsidRPr="00226F07" w:rsidRDefault="00226F07" w:rsidP="008A0AF7">
                  <w:pPr>
                    <w:rPr>
                      <w:sz w:val="24"/>
                      <w:szCs w:val="24"/>
                    </w:rPr>
                  </w:pPr>
                  <w:r w:rsidRPr="00226F07">
                    <w:t>8622024795</w:t>
                  </w:r>
                </w:p>
              </w:tc>
            </w:tr>
            <w:tr w:rsidR="00226F07" w:rsidRPr="00FB3485" w:rsidTr="00EA067A">
              <w:trPr>
                <w:tblCellSpacing w:w="15" w:type="dxa"/>
              </w:trPr>
              <w:tc>
                <w:tcPr>
                  <w:tcW w:w="2226" w:type="dxa"/>
                  <w:tcMar>
                    <w:top w:w="15" w:type="dxa"/>
                    <w:left w:w="15" w:type="dxa"/>
                    <w:bottom w:w="15" w:type="dxa"/>
                    <w:right w:w="15" w:type="dxa"/>
                  </w:tcMar>
                </w:tcPr>
                <w:p w:rsidR="00226F07" w:rsidRPr="00226F07" w:rsidRDefault="00226F07" w:rsidP="008A0AF7">
                  <w:pPr>
                    <w:rPr>
                      <w:sz w:val="24"/>
                      <w:szCs w:val="24"/>
                    </w:rPr>
                  </w:pPr>
                  <w:r w:rsidRPr="00226F07">
                    <w:t xml:space="preserve">КПП </w:t>
                  </w:r>
                </w:p>
              </w:tc>
              <w:tc>
                <w:tcPr>
                  <w:tcW w:w="5210" w:type="dxa"/>
                  <w:tcMar>
                    <w:top w:w="15" w:type="dxa"/>
                    <w:left w:w="15" w:type="dxa"/>
                    <w:bottom w:w="15" w:type="dxa"/>
                    <w:right w:w="15" w:type="dxa"/>
                  </w:tcMar>
                </w:tcPr>
                <w:p w:rsidR="00226F07" w:rsidRPr="00226F07" w:rsidRDefault="00226F07" w:rsidP="008A0AF7">
                  <w:pPr>
                    <w:rPr>
                      <w:sz w:val="24"/>
                      <w:szCs w:val="24"/>
                    </w:rPr>
                  </w:pPr>
                  <w:r w:rsidRPr="00226F07">
                    <w:t>862201001</w:t>
                  </w:r>
                </w:p>
              </w:tc>
            </w:tr>
            <w:tr w:rsidR="00226F07" w:rsidRPr="00FB3485" w:rsidTr="00EA067A">
              <w:trPr>
                <w:tblCellSpacing w:w="15" w:type="dxa"/>
              </w:trPr>
              <w:tc>
                <w:tcPr>
                  <w:tcW w:w="2226" w:type="dxa"/>
                  <w:tcMar>
                    <w:top w:w="15" w:type="dxa"/>
                    <w:left w:w="15" w:type="dxa"/>
                    <w:bottom w:w="15" w:type="dxa"/>
                    <w:right w:w="15" w:type="dxa"/>
                  </w:tcMar>
                </w:tcPr>
                <w:p w:rsidR="00226F07" w:rsidRPr="00226F07" w:rsidRDefault="00226F07" w:rsidP="008A0AF7">
                  <w:pPr>
                    <w:rPr>
                      <w:sz w:val="24"/>
                      <w:szCs w:val="24"/>
                    </w:rPr>
                  </w:pPr>
                  <w:r w:rsidRPr="00226F07">
                    <w:t xml:space="preserve">Юридический адрес </w:t>
                  </w:r>
                </w:p>
              </w:tc>
              <w:tc>
                <w:tcPr>
                  <w:tcW w:w="5210" w:type="dxa"/>
                  <w:tcMar>
                    <w:top w:w="15" w:type="dxa"/>
                    <w:left w:w="15" w:type="dxa"/>
                    <w:bottom w:w="15" w:type="dxa"/>
                    <w:right w:w="15" w:type="dxa"/>
                  </w:tcMar>
                </w:tcPr>
                <w:p w:rsidR="00226F07" w:rsidRPr="00226F07" w:rsidRDefault="00226F07" w:rsidP="00226F07">
                  <w:pPr>
                    <w:rPr>
                      <w:sz w:val="24"/>
                      <w:szCs w:val="24"/>
                    </w:rPr>
                  </w:pPr>
                  <w:r w:rsidRPr="00226F07">
                    <w:t xml:space="preserve">628260, Ханты-Мансийский </w:t>
                  </w:r>
                  <w:r>
                    <w:t>автономный округ - Югра</w:t>
                  </w:r>
                  <w:r w:rsidRPr="00226F07">
                    <w:t xml:space="preserve">, </w:t>
                  </w:r>
                  <w:proofErr w:type="spellStart"/>
                  <w:r w:rsidRPr="00226F07">
                    <w:t>Югорск</w:t>
                  </w:r>
                  <w:proofErr w:type="spellEnd"/>
                  <w:r w:rsidRPr="00226F07">
                    <w:t xml:space="preserve"> г, </w:t>
                  </w:r>
                  <w:proofErr w:type="spellStart"/>
                  <w:r w:rsidRPr="00226F07">
                    <w:t>ул</w:t>
                  </w:r>
                  <w:proofErr w:type="gramStart"/>
                  <w:r w:rsidRPr="00226F07">
                    <w:t>.М</w:t>
                  </w:r>
                  <w:proofErr w:type="gramEnd"/>
                  <w:r w:rsidRPr="00226F07">
                    <w:t>ира</w:t>
                  </w:r>
                  <w:proofErr w:type="spellEnd"/>
                  <w:r w:rsidRPr="00226F07">
                    <w:t>, д.18/1 - 12</w:t>
                  </w:r>
                </w:p>
              </w:tc>
            </w:tr>
            <w:tr w:rsidR="00226F07" w:rsidRPr="00FB3485" w:rsidTr="00EA067A">
              <w:trPr>
                <w:tblCellSpacing w:w="15" w:type="dxa"/>
              </w:trPr>
              <w:tc>
                <w:tcPr>
                  <w:tcW w:w="2226" w:type="dxa"/>
                  <w:tcMar>
                    <w:top w:w="15" w:type="dxa"/>
                    <w:left w:w="15" w:type="dxa"/>
                    <w:bottom w:w="15" w:type="dxa"/>
                    <w:right w:w="15" w:type="dxa"/>
                  </w:tcMar>
                </w:tcPr>
                <w:p w:rsidR="00226F07" w:rsidRPr="00226F07" w:rsidRDefault="00226F07" w:rsidP="008A0AF7">
                  <w:pPr>
                    <w:rPr>
                      <w:sz w:val="24"/>
                      <w:szCs w:val="24"/>
                    </w:rPr>
                  </w:pPr>
                  <w:r w:rsidRPr="00226F07">
                    <w:t xml:space="preserve">Почтовый адрес </w:t>
                  </w:r>
                </w:p>
              </w:tc>
              <w:tc>
                <w:tcPr>
                  <w:tcW w:w="5210" w:type="dxa"/>
                  <w:tcMar>
                    <w:top w:w="15" w:type="dxa"/>
                    <w:left w:w="15" w:type="dxa"/>
                    <w:bottom w:w="15" w:type="dxa"/>
                    <w:right w:w="15" w:type="dxa"/>
                  </w:tcMar>
                </w:tcPr>
                <w:p w:rsidR="00226F07" w:rsidRPr="00226F07" w:rsidRDefault="00226F07" w:rsidP="00226F07">
                  <w:pPr>
                    <w:rPr>
                      <w:sz w:val="24"/>
                      <w:szCs w:val="24"/>
                    </w:rPr>
                  </w:pPr>
                  <w:r w:rsidRPr="00226F07">
                    <w:t xml:space="preserve">628260, Ханты-Мансийский </w:t>
                  </w:r>
                  <w:r>
                    <w:t>автономный округ - Югра</w:t>
                  </w:r>
                  <w:r w:rsidRPr="00226F07">
                    <w:t xml:space="preserve">, </w:t>
                  </w:r>
                  <w:proofErr w:type="spellStart"/>
                  <w:r w:rsidRPr="00226F07">
                    <w:t>Югорск</w:t>
                  </w:r>
                  <w:proofErr w:type="spellEnd"/>
                  <w:r w:rsidRPr="00226F07">
                    <w:t xml:space="preserve"> г, </w:t>
                  </w:r>
                  <w:proofErr w:type="spellStart"/>
                  <w:r w:rsidRPr="00226F07">
                    <w:t>ул</w:t>
                  </w:r>
                  <w:proofErr w:type="gramStart"/>
                  <w:r w:rsidRPr="00226F07">
                    <w:t>.М</w:t>
                  </w:r>
                  <w:proofErr w:type="gramEnd"/>
                  <w:r w:rsidRPr="00226F07">
                    <w:t>ира</w:t>
                  </w:r>
                  <w:proofErr w:type="spellEnd"/>
                  <w:r w:rsidRPr="00226F07">
                    <w:t>, д.18/1 - 12</w:t>
                  </w:r>
                </w:p>
              </w:tc>
            </w:tr>
            <w:tr w:rsidR="00226F07" w:rsidRPr="00FB3485" w:rsidTr="00EA067A">
              <w:trPr>
                <w:tblCellSpacing w:w="15" w:type="dxa"/>
              </w:trPr>
              <w:tc>
                <w:tcPr>
                  <w:tcW w:w="2226" w:type="dxa"/>
                  <w:tcMar>
                    <w:top w:w="15" w:type="dxa"/>
                    <w:left w:w="15" w:type="dxa"/>
                    <w:bottom w:w="15" w:type="dxa"/>
                    <w:right w:w="15" w:type="dxa"/>
                  </w:tcMar>
                </w:tcPr>
                <w:p w:rsidR="00226F07" w:rsidRPr="00226F07" w:rsidRDefault="00226F07" w:rsidP="008A0AF7">
                  <w:pPr>
                    <w:rPr>
                      <w:sz w:val="24"/>
                      <w:szCs w:val="24"/>
                    </w:rPr>
                  </w:pPr>
                  <w:r w:rsidRPr="00226F07">
                    <w:t xml:space="preserve">Контактный телефон </w:t>
                  </w:r>
                </w:p>
              </w:tc>
              <w:tc>
                <w:tcPr>
                  <w:tcW w:w="5210" w:type="dxa"/>
                  <w:tcMar>
                    <w:top w:w="15" w:type="dxa"/>
                    <w:left w:w="15" w:type="dxa"/>
                    <w:bottom w:w="15" w:type="dxa"/>
                    <w:right w:w="15" w:type="dxa"/>
                  </w:tcMar>
                </w:tcPr>
                <w:p w:rsidR="00226F07" w:rsidRPr="00226F07" w:rsidRDefault="00226F07" w:rsidP="008A0AF7">
                  <w:pPr>
                    <w:rPr>
                      <w:sz w:val="24"/>
                      <w:szCs w:val="24"/>
                    </w:rPr>
                  </w:pPr>
                  <w:r w:rsidRPr="00226F07">
                    <w:t>+73467521493</w:t>
                  </w:r>
                </w:p>
              </w:tc>
            </w:tr>
          </w:tbl>
          <w:p w:rsidR="00EA067A" w:rsidRPr="00FB3485" w:rsidRDefault="00EA067A" w:rsidP="00EA067A">
            <w:pPr>
              <w:pStyle w:val="a6"/>
              <w:tabs>
                <w:tab w:val="num" w:pos="567"/>
              </w:tabs>
              <w:ind w:left="-567"/>
              <w:jc w:val="both"/>
              <w:rPr>
                <w:spacing w:val="-6"/>
                <w:sz w:val="24"/>
                <w:szCs w:val="24"/>
              </w:rPr>
            </w:pPr>
          </w:p>
        </w:tc>
      </w:tr>
    </w:tbl>
    <w:p w:rsidR="00EA067A" w:rsidRPr="00094DF7" w:rsidRDefault="00EA067A" w:rsidP="00EA067A">
      <w:pPr>
        <w:ind w:left="-567"/>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EA067A" w:rsidRPr="00FB3485" w:rsidRDefault="00EA067A" w:rsidP="00EA067A">
      <w:pPr>
        <w:pStyle w:val="a6"/>
        <w:tabs>
          <w:tab w:val="num" w:pos="567"/>
        </w:tabs>
        <w:ind w:left="-567"/>
        <w:jc w:val="both"/>
        <w:rPr>
          <w:spacing w:val="-6"/>
          <w:sz w:val="24"/>
          <w:szCs w:val="24"/>
        </w:rPr>
      </w:pPr>
    </w:p>
    <w:p w:rsidR="00EA067A" w:rsidRDefault="00EA067A" w:rsidP="00EA067A">
      <w:pPr>
        <w:ind w:left="-567"/>
        <w:jc w:val="center"/>
        <w:rPr>
          <w:noProof/>
          <w:sz w:val="24"/>
          <w:szCs w:val="24"/>
        </w:rPr>
      </w:pPr>
      <w:r>
        <w:rPr>
          <w:noProof/>
          <w:sz w:val="24"/>
          <w:szCs w:val="24"/>
        </w:rPr>
        <w:t>Сведения о решении</w:t>
      </w:r>
    </w:p>
    <w:p w:rsidR="00EA067A" w:rsidRDefault="00EA067A" w:rsidP="00EA067A">
      <w:pPr>
        <w:ind w:left="-567"/>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EA067A" w:rsidRDefault="00EA067A" w:rsidP="00EA067A">
      <w:pPr>
        <w:ind w:left="-567"/>
        <w:jc w:val="center"/>
        <w:rPr>
          <w:noProof/>
          <w:sz w:val="24"/>
          <w:szCs w:val="24"/>
        </w:rPr>
      </w:pPr>
    </w:p>
    <w:tbl>
      <w:tblPr>
        <w:tblW w:w="10065" w:type="dxa"/>
        <w:tblInd w:w="-459" w:type="dxa"/>
        <w:tblLayout w:type="fixed"/>
        <w:tblLook w:val="01E0" w:firstRow="1" w:lastRow="1" w:firstColumn="1" w:lastColumn="1" w:noHBand="0" w:noVBand="0"/>
      </w:tblPr>
      <w:tblGrid>
        <w:gridCol w:w="6096"/>
        <w:gridCol w:w="1701"/>
        <w:gridCol w:w="2268"/>
      </w:tblGrid>
      <w:tr w:rsidR="00EA067A" w:rsidTr="00226F07">
        <w:tc>
          <w:tcPr>
            <w:tcW w:w="6096" w:type="dxa"/>
            <w:tcBorders>
              <w:top w:val="single" w:sz="4" w:space="0" w:color="auto"/>
              <w:left w:val="single" w:sz="4" w:space="0" w:color="auto"/>
              <w:bottom w:val="single" w:sz="4" w:space="0" w:color="auto"/>
              <w:right w:val="single" w:sz="4" w:space="0" w:color="auto"/>
            </w:tcBorders>
            <w:vAlign w:val="center"/>
            <w:hideMark/>
          </w:tcPr>
          <w:p w:rsidR="00EA067A" w:rsidRDefault="00EA067A" w:rsidP="00EA067A">
            <w:pPr>
              <w:spacing w:after="60"/>
              <w:ind w:left="-567"/>
              <w:jc w:val="center"/>
              <w:rPr>
                <w:noProof/>
              </w:rPr>
            </w:pPr>
            <w:r>
              <w:rPr>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067A" w:rsidRDefault="00EA067A" w:rsidP="00EA067A">
            <w:pPr>
              <w:spacing w:after="60"/>
              <w:ind w:left="34"/>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067A" w:rsidRDefault="00EA067A" w:rsidP="00EA067A">
            <w:pPr>
              <w:spacing w:after="60"/>
              <w:ind w:left="176"/>
              <w:jc w:val="center"/>
              <w:rPr>
                <w:noProof/>
              </w:rPr>
            </w:pPr>
            <w:r>
              <w:rPr>
                <w:noProof/>
              </w:rPr>
              <w:t>Состав комиссии</w:t>
            </w:r>
          </w:p>
        </w:tc>
      </w:tr>
      <w:tr w:rsidR="00226F07" w:rsidTr="00226F07">
        <w:tc>
          <w:tcPr>
            <w:tcW w:w="6096" w:type="dxa"/>
            <w:tcBorders>
              <w:top w:val="single" w:sz="4" w:space="0" w:color="auto"/>
              <w:left w:val="single" w:sz="4" w:space="0" w:color="auto"/>
              <w:bottom w:val="single" w:sz="4" w:space="0" w:color="auto"/>
              <w:right w:val="single" w:sz="4" w:space="0" w:color="auto"/>
            </w:tcBorders>
          </w:tcPr>
          <w:p w:rsidR="00226F07" w:rsidRDefault="00226F07" w:rsidP="008A0AF7">
            <w:pPr>
              <w:ind w:left="34"/>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26F07" w:rsidRDefault="00226F07" w:rsidP="00EA067A">
            <w:pPr>
              <w:spacing w:after="60"/>
              <w:ind w:left="34"/>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26F07" w:rsidRPr="005551A0" w:rsidRDefault="00226F07" w:rsidP="008A0AF7">
            <w:pPr>
              <w:jc w:val="center"/>
              <w:rPr>
                <w:sz w:val="24"/>
                <w:szCs w:val="24"/>
              </w:rPr>
            </w:pPr>
            <w:r w:rsidRPr="005551A0">
              <w:rPr>
                <w:sz w:val="24"/>
                <w:szCs w:val="24"/>
              </w:rPr>
              <w:t xml:space="preserve">Т.И. </w:t>
            </w:r>
            <w:proofErr w:type="spellStart"/>
            <w:r w:rsidRPr="005551A0">
              <w:rPr>
                <w:sz w:val="24"/>
                <w:szCs w:val="24"/>
              </w:rPr>
              <w:t>Долгодворова</w:t>
            </w:r>
            <w:proofErr w:type="spellEnd"/>
          </w:p>
        </w:tc>
      </w:tr>
      <w:tr w:rsidR="00226F07" w:rsidTr="00226F07">
        <w:tc>
          <w:tcPr>
            <w:tcW w:w="6096" w:type="dxa"/>
            <w:tcBorders>
              <w:top w:val="single" w:sz="4" w:space="0" w:color="auto"/>
              <w:left w:val="single" w:sz="4" w:space="0" w:color="auto"/>
              <w:bottom w:val="single" w:sz="4" w:space="0" w:color="auto"/>
              <w:right w:val="single" w:sz="4" w:space="0" w:color="auto"/>
            </w:tcBorders>
            <w:hideMark/>
          </w:tcPr>
          <w:p w:rsidR="00226F07" w:rsidRDefault="00226F07" w:rsidP="00EA067A">
            <w:pPr>
              <w:ind w:left="34"/>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26F07" w:rsidRDefault="00226F07" w:rsidP="00EA067A">
            <w:pPr>
              <w:spacing w:after="60"/>
              <w:ind w:left="-567"/>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6F07" w:rsidRPr="005551A0" w:rsidRDefault="00226F07" w:rsidP="008A0AF7">
            <w:pPr>
              <w:jc w:val="center"/>
              <w:rPr>
                <w:sz w:val="24"/>
                <w:szCs w:val="24"/>
              </w:rPr>
            </w:pPr>
            <w:r w:rsidRPr="005551A0">
              <w:rPr>
                <w:sz w:val="24"/>
                <w:szCs w:val="24"/>
              </w:rPr>
              <w:t>Н.А. Морозова</w:t>
            </w:r>
          </w:p>
        </w:tc>
      </w:tr>
      <w:tr w:rsidR="00226F07" w:rsidTr="00226F07">
        <w:trPr>
          <w:trHeight w:val="545"/>
        </w:trPr>
        <w:tc>
          <w:tcPr>
            <w:tcW w:w="6096" w:type="dxa"/>
            <w:tcBorders>
              <w:top w:val="single" w:sz="4" w:space="0" w:color="auto"/>
              <w:left w:val="single" w:sz="4" w:space="0" w:color="auto"/>
              <w:bottom w:val="single" w:sz="4" w:space="0" w:color="auto"/>
              <w:right w:val="single" w:sz="4" w:space="0" w:color="auto"/>
            </w:tcBorders>
            <w:hideMark/>
          </w:tcPr>
          <w:p w:rsidR="00226F07" w:rsidRPr="00B34584" w:rsidRDefault="00226F07" w:rsidP="00EA067A">
            <w:pPr>
              <w:ind w:left="34"/>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26F07" w:rsidRDefault="00226F07" w:rsidP="00EA067A">
            <w:pPr>
              <w:spacing w:after="60"/>
              <w:ind w:left="-567"/>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6F07" w:rsidRPr="005551A0" w:rsidRDefault="00226F07" w:rsidP="008A0AF7">
            <w:pPr>
              <w:jc w:val="center"/>
              <w:rPr>
                <w:sz w:val="24"/>
                <w:szCs w:val="24"/>
              </w:rPr>
            </w:pPr>
          </w:p>
          <w:p w:rsidR="00226F07" w:rsidRPr="005551A0" w:rsidRDefault="00226F07" w:rsidP="008A0AF7">
            <w:pPr>
              <w:jc w:val="center"/>
              <w:rPr>
                <w:sz w:val="24"/>
                <w:szCs w:val="24"/>
              </w:rPr>
            </w:pPr>
            <w:r w:rsidRPr="005551A0">
              <w:rPr>
                <w:sz w:val="24"/>
                <w:szCs w:val="24"/>
              </w:rPr>
              <w:t xml:space="preserve">В.А. </w:t>
            </w:r>
            <w:proofErr w:type="spellStart"/>
            <w:r w:rsidRPr="005551A0">
              <w:rPr>
                <w:sz w:val="24"/>
                <w:szCs w:val="24"/>
              </w:rPr>
              <w:t>Климин</w:t>
            </w:r>
            <w:proofErr w:type="spellEnd"/>
          </w:p>
        </w:tc>
      </w:tr>
      <w:tr w:rsidR="00226F07" w:rsidTr="00226F07">
        <w:tc>
          <w:tcPr>
            <w:tcW w:w="6096" w:type="dxa"/>
            <w:tcBorders>
              <w:top w:val="single" w:sz="4" w:space="0" w:color="auto"/>
              <w:left w:val="single" w:sz="4" w:space="0" w:color="auto"/>
              <w:bottom w:val="single" w:sz="4" w:space="0" w:color="auto"/>
              <w:right w:val="single" w:sz="4" w:space="0" w:color="auto"/>
            </w:tcBorders>
            <w:hideMark/>
          </w:tcPr>
          <w:p w:rsidR="00226F07" w:rsidRPr="00B34584" w:rsidRDefault="00226F07" w:rsidP="00EA067A">
            <w:pPr>
              <w:ind w:left="34"/>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26F07" w:rsidRDefault="00226F07" w:rsidP="00EA067A">
            <w:pPr>
              <w:spacing w:after="60"/>
              <w:ind w:left="-567"/>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6F07" w:rsidRPr="005551A0" w:rsidRDefault="00226F07" w:rsidP="008A0AF7">
            <w:pPr>
              <w:jc w:val="center"/>
              <w:rPr>
                <w:sz w:val="24"/>
                <w:szCs w:val="24"/>
              </w:rPr>
            </w:pPr>
            <w:r w:rsidRPr="005551A0">
              <w:rPr>
                <w:sz w:val="24"/>
                <w:szCs w:val="24"/>
              </w:rPr>
              <w:t xml:space="preserve">Ж.В. </w:t>
            </w:r>
            <w:proofErr w:type="spellStart"/>
            <w:r w:rsidRPr="005551A0">
              <w:rPr>
                <w:sz w:val="24"/>
                <w:szCs w:val="24"/>
              </w:rPr>
              <w:t>Резинкина</w:t>
            </w:r>
            <w:proofErr w:type="spellEnd"/>
          </w:p>
        </w:tc>
      </w:tr>
      <w:tr w:rsidR="00226F07" w:rsidTr="00226F07">
        <w:tc>
          <w:tcPr>
            <w:tcW w:w="6096" w:type="dxa"/>
            <w:tcBorders>
              <w:top w:val="single" w:sz="4" w:space="0" w:color="auto"/>
              <w:left w:val="single" w:sz="4" w:space="0" w:color="auto"/>
              <w:bottom w:val="single" w:sz="4" w:space="0" w:color="auto"/>
              <w:right w:val="single" w:sz="4" w:space="0" w:color="auto"/>
            </w:tcBorders>
            <w:hideMark/>
          </w:tcPr>
          <w:p w:rsidR="00226F07" w:rsidRPr="00B34584" w:rsidRDefault="00226F07" w:rsidP="00EA067A">
            <w:pPr>
              <w:ind w:left="34"/>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26F07" w:rsidRDefault="00226F07" w:rsidP="00EA067A">
            <w:pPr>
              <w:spacing w:after="60"/>
              <w:ind w:left="-567"/>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6F07" w:rsidRPr="005551A0" w:rsidRDefault="00226F07" w:rsidP="008A0AF7">
            <w:pPr>
              <w:jc w:val="center"/>
              <w:rPr>
                <w:sz w:val="24"/>
                <w:szCs w:val="24"/>
              </w:rPr>
            </w:pPr>
            <w:r w:rsidRPr="005551A0">
              <w:rPr>
                <w:sz w:val="24"/>
                <w:szCs w:val="24"/>
              </w:rPr>
              <w:t>А.Т. Абдуллаев</w:t>
            </w:r>
          </w:p>
        </w:tc>
      </w:tr>
      <w:tr w:rsidR="00226F07" w:rsidTr="00226F07">
        <w:tc>
          <w:tcPr>
            <w:tcW w:w="6096" w:type="dxa"/>
            <w:tcBorders>
              <w:top w:val="single" w:sz="4" w:space="0" w:color="auto"/>
              <w:left w:val="single" w:sz="4" w:space="0" w:color="auto"/>
              <w:bottom w:val="single" w:sz="4" w:space="0" w:color="auto"/>
              <w:right w:val="single" w:sz="4" w:space="0" w:color="auto"/>
            </w:tcBorders>
            <w:hideMark/>
          </w:tcPr>
          <w:p w:rsidR="00226F07" w:rsidRPr="00B34584" w:rsidRDefault="00226F07" w:rsidP="00EA067A">
            <w:pPr>
              <w:ind w:left="34"/>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26F07" w:rsidRDefault="00226F07" w:rsidP="00EA067A">
            <w:pPr>
              <w:spacing w:after="60"/>
              <w:ind w:left="-567"/>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6F07" w:rsidRPr="005551A0" w:rsidRDefault="00226F07" w:rsidP="008A0AF7">
            <w:pPr>
              <w:jc w:val="center"/>
              <w:rPr>
                <w:sz w:val="24"/>
                <w:szCs w:val="24"/>
              </w:rPr>
            </w:pPr>
            <w:r w:rsidRPr="005551A0">
              <w:rPr>
                <w:sz w:val="24"/>
                <w:szCs w:val="24"/>
              </w:rPr>
              <w:t>Н.Б. Захарова</w:t>
            </w:r>
          </w:p>
        </w:tc>
      </w:tr>
    </w:tbl>
    <w:p w:rsidR="00EA067A" w:rsidRDefault="00EA067A" w:rsidP="00EA067A">
      <w:pPr>
        <w:ind w:left="-567"/>
        <w:jc w:val="both"/>
        <w:rPr>
          <w:b/>
          <w:sz w:val="24"/>
          <w:szCs w:val="24"/>
        </w:rPr>
      </w:pPr>
    </w:p>
    <w:p w:rsidR="00226F07" w:rsidRPr="00314FE5" w:rsidRDefault="00226F07" w:rsidP="00226F07">
      <w:pPr>
        <w:jc w:val="both"/>
        <w:rPr>
          <w:b/>
          <w:sz w:val="24"/>
          <w:szCs w:val="24"/>
        </w:rPr>
      </w:pPr>
      <w:r w:rsidRPr="00926F35">
        <w:rPr>
          <w:b/>
          <w:sz w:val="24"/>
          <w:szCs w:val="24"/>
        </w:rPr>
        <w:t>Председатель комиссии</w:t>
      </w:r>
      <w:r w:rsidRPr="00314FE5">
        <w:rPr>
          <w:b/>
          <w:sz w:val="24"/>
          <w:szCs w:val="24"/>
        </w:rPr>
        <w:t xml:space="preserve">:                                  </w:t>
      </w:r>
      <w:r>
        <w:rPr>
          <w:b/>
          <w:sz w:val="24"/>
          <w:szCs w:val="24"/>
        </w:rPr>
        <w:t xml:space="preserve">                              </w:t>
      </w:r>
      <w:r w:rsidRPr="00314FE5">
        <w:rPr>
          <w:b/>
          <w:sz w:val="24"/>
          <w:szCs w:val="24"/>
        </w:rPr>
        <w:t xml:space="preserve">Т.И. </w:t>
      </w:r>
      <w:proofErr w:type="spellStart"/>
      <w:r w:rsidRPr="00314FE5">
        <w:rPr>
          <w:b/>
          <w:sz w:val="24"/>
          <w:szCs w:val="24"/>
        </w:rPr>
        <w:t>Долгодворова</w:t>
      </w:r>
      <w:proofErr w:type="spellEnd"/>
    </w:p>
    <w:p w:rsidR="00226F07" w:rsidRPr="00314FE5" w:rsidRDefault="00226F07" w:rsidP="00226F07">
      <w:pPr>
        <w:jc w:val="both"/>
        <w:rPr>
          <w:b/>
          <w:sz w:val="24"/>
          <w:szCs w:val="24"/>
        </w:rPr>
      </w:pPr>
    </w:p>
    <w:p w:rsidR="00226F07" w:rsidRPr="00314FE5" w:rsidRDefault="00226F07" w:rsidP="00226F07">
      <w:pPr>
        <w:jc w:val="both"/>
        <w:rPr>
          <w:sz w:val="24"/>
          <w:szCs w:val="24"/>
        </w:rPr>
      </w:pPr>
      <w:r w:rsidRPr="00314FE5">
        <w:rPr>
          <w:b/>
          <w:sz w:val="24"/>
          <w:szCs w:val="24"/>
        </w:rPr>
        <w:t xml:space="preserve">Члены  комиссии                                                                                                                                                                                                </w:t>
      </w:r>
    </w:p>
    <w:p w:rsidR="00226F07" w:rsidRPr="00314FE5" w:rsidRDefault="00226F07" w:rsidP="00226F07">
      <w:pPr>
        <w:jc w:val="right"/>
        <w:rPr>
          <w:sz w:val="24"/>
          <w:szCs w:val="24"/>
        </w:rPr>
      </w:pPr>
      <w:r w:rsidRPr="00314FE5">
        <w:rPr>
          <w:sz w:val="24"/>
          <w:szCs w:val="24"/>
        </w:rPr>
        <w:t xml:space="preserve">                                                                _____________________ Н.А. Морозова</w:t>
      </w:r>
    </w:p>
    <w:p w:rsidR="00226F07" w:rsidRPr="00314FE5" w:rsidRDefault="00226F07" w:rsidP="00226F07">
      <w:pPr>
        <w:jc w:val="right"/>
        <w:rPr>
          <w:sz w:val="24"/>
          <w:szCs w:val="24"/>
        </w:rPr>
      </w:pPr>
      <w:r w:rsidRPr="00314FE5">
        <w:rPr>
          <w:sz w:val="24"/>
          <w:szCs w:val="24"/>
        </w:rPr>
        <w:t xml:space="preserve">_______________________ В.А. </w:t>
      </w:r>
      <w:proofErr w:type="spellStart"/>
      <w:r w:rsidRPr="00314FE5">
        <w:rPr>
          <w:sz w:val="24"/>
          <w:szCs w:val="24"/>
        </w:rPr>
        <w:t>Климин</w:t>
      </w:r>
      <w:proofErr w:type="spellEnd"/>
      <w:r w:rsidRPr="00314FE5">
        <w:rPr>
          <w:sz w:val="24"/>
          <w:szCs w:val="24"/>
        </w:rPr>
        <w:t xml:space="preserve">                                                                                                </w:t>
      </w:r>
    </w:p>
    <w:p w:rsidR="00226F07" w:rsidRPr="00314FE5" w:rsidRDefault="00226F07" w:rsidP="00226F07">
      <w:pPr>
        <w:jc w:val="right"/>
        <w:rPr>
          <w:sz w:val="24"/>
          <w:szCs w:val="24"/>
        </w:rPr>
      </w:pPr>
      <w:r w:rsidRPr="00314FE5">
        <w:rPr>
          <w:sz w:val="24"/>
          <w:szCs w:val="24"/>
        </w:rPr>
        <w:t xml:space="preserve">_____________________Ж.В. </w:t>
      </w:r>
      <w:proofErr w:type="spellStart"/>
      <w:r w:rsidRPr="00314FE5">
        <w:rPr>
          <w:sz w:val="24"/>
          <w:szCs w:val="24"/>
        </w:rPr>
        <w:t>Резинкина</w:t>
      </w:r>
      <w:proofErr w:type="spellEnd"/>
    </w:p>
    <w:p w:rsidR="00226F07" w:rsidRPr="00314FE5" w:rsidRDefault="00226F07" w:rsidP="00226F07">
      <w:pPr>
        <w:jc w:val="right"/>
        <w:rPr>
          <w:sz w:val="24"/>
          <w:szCs w:val="24"/>
        </w:rPr>
      </w:pPr>
      <w:r w:rsidRPr="00314FE5">
        <w:rPr>
          <w:sz w:val="24"/>
          <w:szCs w:val="24"/>
        </w:rPr>
        <w:tab/>
      </w:r>
      <w:r w:rsidRPr="00314FE5">
        <w:rPr>
          <w:sz w:val="24"/>
          <w:szCs w:val="24"/>
        </w:rPr>
        <w:tab/>
      </w:r>
      <w:r w:rsidRPr="00314FE5">
        <w:rPr>
          <w:sz w:val="24"/>
          <w:szCs w:val="24"/>
        </w:rPr>
        <w:tab/>
      </w:r>
      <w:r w:rsidRPr="00314FE5">
        <w:rPr>
          <w:sz w:val="24"/>
          <w:szCs w:val="24"/>
        </w:rPr>
        <w:tab/>
      </w:r>
      <w:r w:rsidRPr="00314FE5">
        <w:rPr>
          <w:sz w:val="24"/>
          <w:szCs w:val="24"/>
        </w:rPr>
        <w:tab/>
      </w:r>
      <w:r w:rsidRPr="00314FE5">
        <w:rPr>
          <w:sz w:val="24"/>
          <w:szCs w:val="24"/>
        </w:rPr>
        <w:tab/>
      </w:r>
      <w:r w:rsidRPr="00314FE5">
        <w:rPr>
          <w:sz w:val="24"/>
          <w:szCs w:val="24"/>
        </w:rPr>
        <w:tab/>
        <w:t xml:space="preserve">  ____________________ А.Т. Абдуллаев </w:t>
      </w:r>
    </w:p>
    <w:p w:rsidR="00226F07" w:rsidRPr="00314FE5" w:rsidRDefault="00226F07" w:rsidP="00226F07">
      <w:pPr>
        <w:jc w:val="right"/>
        <w:rPr>
          <w:sz w:val="24"/>
          <w:szCs w:val="24"/>
        </w:rPr>
      </w:pPr>
      <w:r w:rsidRPr="00314FE5">
        <w:rPr>
          <w:sz w:val="24"/>
          <w:szCs w:val="24"/>
        </w:rPr>
        <w:t>______________________Н.Б. Захарова</w:t>
      </w:r>
    </w:p>
    <w:p w:rsidR="00EA067A" w:rsidRPr="002F1B70" w:rsidRDefault="00226F07" w:rsidP="00226F07">
      <w:pPr>
        <w:ind w:left="-567"/>
        <w:jc w:val="both"/>
        <w:rPr>
          <w:sz w:val="24"/>
          <w:szCs w:val="24"/>
        </w:rPr>
      </w:pPr>
      <w:r w:rsidRPr="00314FE5">
        <w:rPr>
          <w:sz w:val="24"/>
          <w:szCs w:val="24"/>
        </w:rPr>
        <w:t xml:space="preserve">                                                                                  </w:t>
      </w:r>
    </w:p>
    <w:p w:rsidR="00EA067A" w:rsidRPr="002F1B70" w:rsidRDefault="00EA067A" w:rsidP="00EA067A">
      <w:pPr>
        <w:ind w:left="-567"/>
        <w:jc w:val="right"/>
        <w:rPr>
          <w:sz w:val="24"/>
          <w:szCs w:val="24"/>
        </w:rPr>
      </w:pPr>
      <w:r w:rsidRPr="002F1B70">
        <w:rPr>
          <w:sz w:val="24"/>
          <w:szCs w:val="24"/>
        </w:rPr>
        <w:t xml:space="preserve">                                                                                  </w:t>
      </w:r>
    </w:p>
    <w:p w:rsidR="00EA067A" w:rsidRPr="00480B16" w:rsidRDefault="00EA067A" w:rsidP="00EA067A">
      <w:pPr>
        <w:ind w:left="-567"/>
        <w:rPr>
          <w:color w:val="FF0000"/>
          <w:sz w:val="24"/>
        </w:rPr>
      </w:pPr>
      <w:r>
        <w:rPr>
          <w:color w:val="FF0000"/>
          <w:sz w:val="24"/>
          <w:szCs w:val="24"/>
        </w:rPr>
        <w:t xml:space="preserve">    </w:t>
      </w:r>
      <w:r>
        <w:rPr>
          <w:sz w:val="24"/>
          <w:szCs w:val="24"/>
        </w:rPr>
        <w:t>Представитель заказчика</w:t>
      </w:r>
      <w:r w:rsidRPr="00376128">
        <w:rPr>
          <w:sz w:val="24"/>
          <w:szCs w:val="24"/>
        </w:rPr>
        <w:t xml:space="preserve"> </w:t>
      </w:r>
      <w:r w:rsidRPr="00376128">
        <w:t xml:space="preserve">                                   </w:t>
      </w:r>
      <w:r w:rsidR="00226F07">
        <w:t xml:space="preserve">                                     </w:t>
      </w:r>
      <w:r w:rsidRPr="00376128">
        <w:t>______________</w:t>
      </w:r>
      <w:r w:rsidR="00226F07">
        <w:t>_____</w:t>
      </w:r>
      <w:r w:rsidR="00226F07">
        <w:rPr>
          <w:sz w:val="24"/>
        </w:rPr>
        <w:t xml:space="preserve">Т.Н. </w:t>
      </w:r>
      <w:proofErr w:type="spellStart"/>
      <w:r w:rsidR="00226F07">
        <w:rPr>
          <w:sz w:val="24"/>
        </w:rPr>
        <w:t>Нуркаева</w:t>
      </w:r>
      <w:proofErr w:type="spellEnd"/>
    </w:p>
    <w:p w:rsidR="00EA067A" w:rsidRPr="00480B16" w:rsidRDefault="00EA067A" w:rsidP="00EA067A">
      <w:pPr>
        <w:ind w:left="-993"/>
        <w:rPr>
          <w:b/>
          <w:color w:val="FF0000"/>
          <w:sz w:val="16"/>
          <w:szCs w:val="16"/>
        </w:rPr>
      </w:pPr>
    </w:p>
    <w:p w:rsidR="00EA067A" w:rsidRPr="00480B16" w:rsidRDefault="00EA067A" w:rsidP="00EA067A">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EA067A" w:rsidRPr="00480B16" w:rsidRDefault="00EA067A" w:rsidP="00EA067A">
      <w:pPr>
        <w:ind w:left="-993" w:right="-136"/>
        <w:jc w:val="right"/>
        <w:rPr>
          <w:color w:val="FF0000"/>
          <w:sz w:val="16"/>
          <w:szCs w:val="16"/>
        </w:rPr>
      </w:pPr>
    </w:p>
    <w:p w:rsidR="00EA067A" w:rsidRPr="00480B16" w:rsidRDefault="00EA067A" w:rsidP="00EA067A">
      <w:pPr>
        <w:ind w:left="-993"/>
        <w:rPr>
          <w:color w:val="FF0000"/>
        </w:rPr>
      </w:pPr>
    </w:p>
    <w:p w:rsidR="003B6CDC" w:rsidRDefault="003B6CDC" w:rsidP="003B6CDC">
      <w:pPr>
        <w:ind w:right="-2"/>
        <w:jc w:val="right"/>
        <w:rPr>
          <w:bCs/>
        </w:rPr>
      </w:pPr>
      <w:r>
        <w:rPr>
          <w:bCs/>
        </w:rPr>
        <w:lastRenderedPageBreak/>
        <w:t xml:space="preserve">Приложение </w:t>
      </w:r>
      <w:r w:rsidR="00226F07">
        <w:rPr>
          <w:bCs/>
        </w:rPr>
        <w:t>1</w:t>
      </w:r>
    </w:p>
    <w:p w:rsidR="003B6CDC" w:rsidRDefault="003B6CDC" w:rsidP="003B6CDC">
      <w:pPr>
        <w:jc w:val="right"/>
        <w:rPr>
          <w:bCs/>
        </w:rPr>
      </w:pPr>
      <w:r>
        <w:rPr>
          <w:bCs/>
        </w:rPr>
        <w:t xml:space="preserve">к протоколу рассмотрения единственной заявки на участие </w:t>
      </w:r>
    </w:p>
    <w:p w:rsidR="003B6CDC" w:rsidRPr="00D46189" w:rsidRDefault="003B6CDC" w:rsidP="003B6CDC">
      <w:pPr>
        <w:jc w:val="right"/>
        <w:rPr>
          <w:bCs/>
        </w:rPr>
      </w:pPr>
      <w:r>
        <w:rPr>
          <w:bCs/>
        </w:rPr>
        <w:t xml:space="preserve">в аукционе в </w:t>
      </w:r>
      <w:r w:rsidRPr="00D46189">
        <w:rPr>
          <w:bCs/>
        </w:rPr>
        <w:t>электронной форме</w:t>
      </w:r>
    </w:p>
    <w:p w:rsidR="003B6CDC" w:rsidRPr="00D46189" w:rsidRDefault="003B6CDC" w:rsidP="003B6CDC">
      <w:pPr>
        <w:jc w:val="right"/>
        <w:rPr>
          <w:bCs/>
        </w:rPr>
      </w:pPr>
      <w:r w:rsidRPr="00D46189">
        <w:rPr>
          <w:bCs/>
        </w:rPr>
        <w:t xml:space="preserve">                                          </w:t>
      </w:r>
      <w:r>
        <w:rPr>
          <w:bCs/>
        </w:rPr>
        <w:t xml:space="preserve">                           от 29</w:t>
      </w:r>
      <w:r w:rsidRPr="00D46189">
        <w:rPr>
          <w:bCs/>
        </w:rPr>
        <w:t xml:space="preserve">  </w:t>
      </w:r>
      <w:r>
        <w:rPr>
          <w:bCs/>
        </w:rPr>
        <w:t>октября  2015</w:t>
      </w:r>
      <w:r w:rsidRPr="00D46189">
        <w:rPr>
          <w:bCs/>
        </w:rPr>
        <w:t xml:space="preserve"> г. №  </w:t>
      </w:r>
      <w:r>
        <w:t>0187300005815000496</w:t>
      </w:r>
      <w:r w:rsidRPr="00D46189">
        <w:t>-1</w:t>
      </w:r>
      <w:r w:rsidRPr="00D46189">
        <w:rPr>
          <w:bCs/>
        </w:rPr>
        <w:t xml:space="preserve">     </w:t>
      </w:r>
    </w:p>
    <w:p w:rsidR="003B6CDC" w:rsidRDefault="003B6CDC" w:rsidP="003B6CDC">
      <w:pPr>
        <w:jc w:val="right"/>
        <w:rPr>
          <w:bCs/>
        </w:rPr>
      </w:pPr>
    </w:p>
    <w:p w:rsidR="003B6CDC" w:rsidRPr="00E32C38" w:rsidRDefault="003B6CDC" w:rsidP="003B6CDC">
      <w:pPr>
        <w:jc w:val="center"/>
        <w:rPr>
          <w:b/>
          <w:bCs/>
        </w:rPr>
      </w:pPr>
      <w:r>
        <w:rPr>
          <w:b/>
          <w:bCs/>
        </w:rPr>
        <w:t xml:space="preserve">Таблица рассмотрения </w:t>
      </w:r>
      <w:r w:rsidRPr="00E32C38">
        <w:rPr>
          <w:b/>
          <w:bCs/>
        </w:rPr>
        <w:t xml:space="preserve">единственной заявки </w:t>
      </w:r>
    </w:p>
    <w:p w:rsidR="003B6CDC" w:rsidRDefault="003B6CDC" w:rsidP="003B6CDC">
      <w:pPr>
        <w:keepNext/>
        <w:keepLines/>
        <w:suppressLineNumbers/>
        <w:suppressAutoHyphens/>
        <w:jc w:val="center"/>
        <w:rPr>
          <w:b/>
          <w:bCs/>
        </w:rPr>
      </w:pPr>
      <w:r w:rsidRPr="00E32C38">
        <w:rPr>
          <w:b/>
          <w:bCs/>
        </w:rPr>
        <w:t xml:space="preserve">на участие в аукционе в электронной форме </w:t>
      </w:r>
      <w:r>
        <w:rPr>
          <w:b/>
          <w:bCs/>
        </w:rPr>
        <w:t>среди субъектов малого предпринимательства,</w:t>
      </w:r>
    </w:p>
    <w:p w:rsidR="003B6CDC" w:rsidRDefault="003B6CDC" w:rsidP="003B6CDC">
      <w:pPr>
        <w:keepNext/>
        <w:keepLines/>
        <w:suppressLineNumbers/>
        <w:suppressAutoHyphens/>
        <w:jc w:val="center"/>
        <w:rPr>
          <w:b/>
          <w:bCs/>
        </w:rPr>
      </w:pPr>
      <w:r>
        <w:rPr>
          <w:b/>
          <w:bCs/>
        </w:rPr>
        <w:t xml:space="preserve"> социально ориентированных некоммерческих организаций </w:t>
      </w:r>
    </w:p>
    <w:p w:rsidR="003B6CDC" w:rsidRPr="00E32C38" w:rsidRDefault="003B6CDC" w:rsidP="003B6CDC">
      <w:pPr>
        <w:keepNext/>
        <w:keepLines/>
        <w:suppressLineNumbers/>
        <w:suppressAutoHyphens/>
        <w:jc w:val="center"/>
        <w:rPr>
          <w:b/>
          <w:bCs/>
        </w:rPr>
      </w:pPr>
      <w:r w:rsidRPr="00E32C38">
        <w:rPr>
          <w:b/>
          <w:bCs/>
        </w:rPr>
        <w:t xml:space="preserve">на право заключения гражданско-правового договора </w:t>
      </w:r>
    </w:p>
    <w:p w:rsidR="003B6CDC" w:rsidRDefault="003B6CDC" w:rsidP="003B6CDC">
      <w:pPr>
        <w:keepNext/>
        <w:keepLines/>
        <w:suppressLineNumbers/>
        <w:suppressAutoHyphens/>
        <w:jc w:val="center"/>
        <w:rPr>
          <w:b/>
          <w:bCs/>
        </w:rPr>
      </w:pPr>
      <w:r w:rsidRPr="00E32C38">
        <w:rPr>
          <w:b/>
          <w:bCs/>
        </w:rPr>
        <w:t xml:space="preserve">на </w:t>
      </w:r>
      <w:r>
        <w:rPr>
          <w:b/>
          <w:bCs/>
        </w:rPr>
        <w:t>ремонт здания</w:t>
      </w:r>
    </w:p>
    <w:p w:rsidR="00226F07" w:rsidRPr="00E32C38" w:rsidRDefault="00226F07" w:rsidP="003B6CDC">
      <w:pPr>
        <w:keepNext/>
        <w:keepLines/>
        <w:suppressLineNumbers/>
        <w:suppressAutoHyphens/>
        <w:jc w:val="center"/>
        <w:rPr>
          <w:b/>
        </w:rPr>
      </w:pPr>
    </w:p>
    <w:p w:rsidR="00226F07" w:rsidRDefault="003B6CDC" w:rsidP="00226F07">
      <w:pPr>
        <w:pStyle w:val="a3"/>
        <w:spacing w:after="0"/>
        <w:ind w:left="-567"/>
        <w:rPr>
          <w:sz w:val="22"/>
          <w:szCs w:val="22"/>
          <w:lang w:val="ru-RU"/>
        </w:rPr>
      </w:pPr>
      <w:r w:rsidRPr="00617AAA">
        <w:rPr>
          <w:b/>
          <w:sz w:val="22"/>
          <w:szCs w:val="22"/>
        </w:rPr>
        <w:t xml:space="preserve">Заказчик: </w:t>
      </w:r>
      <w:r w:rsidRPr="00617AAA">
        <w:rPr>
          <w:sz w:val="22"/>
          <w:szCs w:val="22"/>
        </w:rPr>
        <w:t>Муниципальное бюджетное образовательное учреждение дополнительного образования  детей детско-юношеский центр «Прометей»</w:t>
      </w:r>
      <w:r>
        <w:rPr>
          <w:sz w:val="22"/>
          <w:szCs w:val="22"/>
          <w:lang w:val="ru-RU"/>
        </w:rPr>
        <w:t>.</w:t>
      </w:r>
    </w:p>
    <w:p w:rsidR="00FB5C41" w:rsidRPr="00FB5C41" w:rsidRDefault="00FB5C41" w:rsidP="00226F07">
      <w:pPr>
        <w:pStyle w:val="a3"/>
        <w:spacing w:after="0"/>
        <w:ind w:left="-567"/>
        <w:rPr>
          <w:sz w:val="22"/>
          <w:szCs w:val="22"/>
          <w:lang w:val="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850"/>
        <w:gridCol w:w="3828"/>
        <w:gridCol w:w="2551"/>
      </w:tblGrid>
      <w:tr w:rsidR="003B6CDC" w:rsidRPr="001455DC" w:rsidTr="00226F07">
        <w:trPr>
          <w:trHeight w:val="211"/>
        </w:trPr>
        <w:tc>
          <w:tcPr>
            <w:tcW w:w="3545" w:type="dxa"/>
            <w:vMerge w:val="restart"/>
            <w:tcBorders>
              <w:top w:val="single" w:sz="4" w:space="0" w:color="auto"/>
              <w:left w:val="single" w:sz="4" w:space="0" w:color="auto"/>
              <w:bottom w:val="single" w:sz="4" w:space="0" w:color="auto"/>
              <w:right w:val="single" w:sz="4" w:space="0" w:color="auto"/>
            </w:tcBorders>
            <w:hideMark/>
          </w:tcPr>
          <w:p w:rsidR="003B6CDC" w:rsidRDefault="003B6CDC" w:rsidP="00CE2E4F">
            <w:pPr>
              <w:snapToGrid w:val="0"/>
              <w:spacing w:line="276" w:lineRule="auto"/>
              <w:jc w:val="center"/>
              <w:rPr>
                <w:color w:val="000000"/>
                <w:kern w:val="2"/>
                <w:sz w:val="18"/>
                <w:szCs w:val="18"/>
              </w:rPr>
            </w:pPr>
            <w:r>
              <w:rPr>
                <w:color w:val="000000"/>
                <w:sz w:val="18"/>
                <w:szCs w:val="18"/>
              </w:rPr>
              <w:t>Обязательные требования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3B6CDC" w:rsidRDefault="003B6CDC" w:rsidP="00CE2E4F">
            <w:pPr>
              <w:snapToGrid w:val="0"/>
              <w:spacing w:line="276" w:lineRule="auto"/>
              <w:jc w:val="center"/>
              <w:rPr>
                <w:color w:val="000000"/>
                <w:kern w:val="2"/>
                <w:sz w:val="18"/>
                <w:szCs w:val="18"/>
              </w:rPr>
            </w:pPr>
            <w:r>
              <w:rPr>
                <w:color w:val="000000"/>
                <w:sz w:val="18"/>
                <w:szCs w:val="18"/>
              </w:rPr>
              <w:t>№ пункта</w:t>
            </w:r>
          </w:p>
        </w:tc>
        <w:tc>
          <w:tcPr>
            <w:tcW w:w="3828" w:type="dxa"/>
            <w:vMerge w:val="restart"/>
            <w:tcBorders>
              <w:top w:val="single" w:sz="4" w:space="0" w:color="auto"/>
              <w:left w:val="single" w:sz="4" w:space="0" w:color="auto"/>
              <w:bottom w:val="single" w:sz="4" w:space="0" w:color="auto"/>
              <w:right w:val="single" w:sz="4" w:space="0" w:color="auto"/>
            </w:tcBorders>
            <w:hideMark/>
          </w:tcPr>
          <w:p w:rsidR="003B6CDC" w:rsidRDefault="003B6CDC" w:rsidP="00CE2E4F">
            <w:pPr>
              <w:snapToGrid w:val="0"/>
              <w:spacing w:line="276" w:lineRule="auto"/>
              <w:jc w:val="center"/>
              <w:rPr>
                <w:color w:val="000000"/>
                <w:kern w:val="2"/>
                <w:sz w:val="18"/>
                <w:szCs w:val="18"/>
              </w:rPr>
            </w:pPr>
            <w:r>
              <w:rPr>
                <w:color w:val="000000"/>
                <w:sz w:val="18"/>
                <w:szCs w:val="18"/>
              </w:rPr>
              <w:t>Характеристика товара</w:t>
            </w:r>
          </w:p>
        </w:tc>
        <w:tc>
          <w:tcPr>
            <w:tcW w:w="2551" w:type="dxa"/>
            <w:tcBorders>
              <w:top w:val="single" w:sz="4" w:space="0" w:color="auto"/>
              <w:left w:val="single" w:sz="4" w:space="0" w:color="auto"/>
              <w:bottom w:val="single" w:sz="4" w:space="0" w:color="auto"/>
              <w:right w:val="single" w:sz="4" w:space="0" w:color="auto"/>
            </w:tcBorders>
            <w:hideMark/>
          </w:tcPr>
          <w:p w:rsidR="003B6CDC" w:rsidRDefault="003B6CDC" w:rsidP="00CE2E4F">
            <w:pPr>
              <w:spacing w:line="276" w:lineRule="auto"/>
              <w:jc w:val="center"/>
              <w:rPr>
                <w:rFonts w:eastAsia="Calibri"/>
                <w:color w:val="000000"/>
              </w:rPr>
            </w:pPr>
            <w:r>
              <w:rPr>
                <w:bCs/>
                <w:color w:val="000000"/>
              </w:rPr>
              <w:t>ЗАЯВКА № 1</w:t>
            </w:r>
          </w:p>
        </w:tc>
      </w:tr>
      <w:tr w:rsidR="003B6CDC" w:rsidRPr="001455DC" w:rsidTr="00226F07">
        <w:trPr>
          <w:trHeight w:val="11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3B6CDC" w:rsidRDefault="003B6CDC" w:rsidP="00CE2E4F">
            <w:pPr>
              <w:widowControl/>
              <w:rPr>
                <w:color w:val="000000"/>
                <w:kern w:val="2"/>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B6CDC" w:rsidRDefault="003B6CDC" w:rsidP="00CE2E4F">
            <w:pPr>
              <w:widowControl/>
              <w:rPr>
                <w:color w:val="000000"/>
                <w:kern w:val="2"/>
                <w:sz w:val="18"/>
                <w:szCs w:val="18"/>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3B6CDC" w:rsidRDefault="003B6CDC" w:rsidP="00CE2E4F">
            <w:pPr>
              <w:widowControl/>
              <w:rPr>
                <w:color w:val="000000"/>
                <w:kern w:val="2"/>
                <w:sz w:val="18"/>
                <w:szCs w:val="18"/>
              </w:rPr>
            </w:pPr>
          </w:p>
        </w:tc>
        <w:tc>
          <w:tcPr>
            <w:tcW w:w="2551" w:type="dxa"/>
            <w:tcBorders>
              <w:top w:val="single" w:sz="4" w:space="0" w:color="auto"/>
              <w:left w:val="single" w:sz="4" w:space="0" w:color="auto"/>
              <w:bottom w:val="single" w:sz="4" w:space="0" w:color="auto"/>
              <w:right w:val="single" w:sz="4" w:space="0" w:color="auto"/>
            </w:tcBorders>
            <w:hideMark/>
          </w:tcPr>
          <w:p w:rsidR="003B6CDC" w:rsidRDefault="003B6CDC" w:rsidP="00CE2E4F">
            <w:pPr>
              <w:spacing w:line="276" w:lineRule="auto"/>
              <w:jc w:val="center"/>
              <w:rPr>
                <w:bCs/>
                <w:color w:val="000000"/>
                <w:sz w:val="18"/>
                <w:szCs w:val="18"/>
              </w:rPr>
            </w:pPr>
            <w:r>
              <w:rPr>
                <w:bCs/>
                <w:color w:val="000000"/>
                <w:sz w:val="18"/>
                <w:szCs w:val="18"/>
              </w:rPr>
              <w:t>Общество с ограниченной ответственностью "</w:t>
            </w:r>
            <w:proofErr w:type="spellStart"/>
            <w:r>
              <w:rPr>
                <w:bCs/>
                <w:color w:val="000000"/>
                <w:sz w:val="18"/>
                <w:szCs w:val="18"/>
              </w:rPr>
              <w:t>Прайд</w:t>
            </w:r>
            <w:proofErr w:type="spellEnd"/>
            <w:r>
              <w:rPr>
                <w:bCs/>
                <w:color w:val="000000"/>
                <w:sz w:val="18"/>
                <w:szCs w:val="18"/>
              </w:rPr>
              <w:t>"</w:t>
            </w:r>
          </w:p>
          <w:p w:rsidR="003B6CDC" w:rsidRDefault="003B6CDC" w:rsidP="00CE2E4F">
            <w:pPr>
              <w:spacing w:line="276" w:lineRule="auto"/>
              <w:jc w:val="center"/>
              <w:rPr>
                <w:rFonts w:eastAsia="Calibri"/>
                <w:color w:val="000000"/>
                <w:sz w:val="18"/>
                <w:szCs w:val="18"/>
              </w:rPr>
            </w:pP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3B6CDC" w:rsidRPr="007F0400" w:rsidTr="00FB5C41">
        <w:trPr>
          <w:trHeight w:val="780"/>
        </w:trPr>
        <w:tc>
          <w:tcPr>
            <w:tcW w:w="3545" w:type="dxa"/>
            <w:vMerge w:val="restart"/>
            <w:tcBorders>
              <w:top w:val="single" w:sz="4" w:space="0" w:color="auto"/>
              <w:left w:val="single" w:sz="4" w:space="0" w:color="auto"/>
              <w:bottom w:val="single" w:sz="4" w:space="0" w:color="auto"/>
              <w:right w:val="single" w:sz="4" w:space="0" w:color="auto"/>
            </w:tcBorders>
            <w:vAlign w:val="center"/>
          </w:tcPr>
          <w:p w:rsidR="003B6CDC" w:rsidRPr="007F0400" w:rsidRDefault="003B6CDC" w:rsidP="00CE2E4F">
            <w:pPr>
              <w:snapToGrid w:val="0"/>
              <w:spacing w:line="276" w:lineRule="auto"/>
              <w:jc w:val="both"/>
              <w:rPr>
                <w:sz w:val="16"/>
                <w:szCs w:val="16"/>
              </w:rPr>
            </w:pPr>
            <w:proofErr w:type="gramStart"/>
            <w:r w:rsidRPr="007F0400">
              <w:rPr>
                <w:sz w:val="16"/>
                <w:szCs w:val="16"/>
              </w:rPr>
              <w:t xml:space="preserve">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 об аукционе, а также конкретные показатели используемого товара, соответствующие значениям, установленным в части </w:t>
            </w:r>
            <w:r w:rsidRPr="007F0400">
              <w:rPr>
                <w:sz w:val="16"/>
                <w:szCs w:val="16"/>
                <w:lang w:val="en-US"/>
              </w:rPr>
              <w:t>II</w:t>
            </w:r>
            <w:r w:rsidRPr="007F0400">
              <w:rPr>
                <w:sz w:val="16"/>
                <w:szCs w:val="16"/>
              </w:rPr>
              <w:t xml:space="preserve">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7F0400">
              <w:rPr>
                <w:sz w:val="16"/>
                <w:szCs w:val="16"/>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rsidR="003B6CDC" w:rsidRPr="007F0400" w:rsidRDefault="003B6CDC" w:rsidP="00226F07">
            <w:pPr>
              <w:spacing w:line="276" w:lineRule="auto"/>
              <w:jc w:val="center"/>
              <w:rPr>
                <w:sz w:val="16"/>
                <w:szCs w:val="16"/>
              </w:rPr>
            </w:pPr>
            <w:r w:rsidRPr="007F0400">
              <w:rPr>
                <w:sz w:val="16"/>
                <w:szCs w:val="16"/>
              </w:rPr>
              <w:t>1</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tabs>
                <w:tab w:val="num" w:pos="289"/>
              </w:tabs>
              <w:autoSpaceDE w:val="0"/>
              <w:autoSpaceDN w:val="0"/>
              <w:adjustRightInd w:val="0"/>
              <w:spacing w:line="276" w:lineRule="auto"/>
              <w:rPr>
                <w:color w:val="000000"/>
                <w:sz w:val="16"/>
                <w:szCs w:val="16"/>
              </w:rPr>
            </w:pPr>
            <w:r w:rsidRPr="007F0400">
              <w:rPr>
                <w:sz w:val="16"/>
                <w:szCs w:val="16"/>
              </w:rPr>
              <w:t>Рулонный кровельный материал. Тип покрытия: верх пленка; низ сланец. Имеет основу полиэстер. Толщина не менее 4,2 мм, вес не более 5000г/м</w:t>
            </w:r>
            <w:proofErr w:type="gramStart"/>
            <w:r w:rsidRPr="007F0400">
              <w:rPr>
                <w:sz w:val="16"/>
                <w:szCs w:val="16"/>
                <w:vertAlign w:val="superscript"/>
              </w:rPr>
              <w:t>2</w:t>
            </w:r>
            <w:proofErr w:type="gramEnd"/>
            <w:r w:rsidRPr="007F0400">
              <w:rPr>
                <w:sz w:val="16"/>
                <w:szCs w:val="16"/>
              </w:rPr>
              <w:t>. Теплостойкость,  не ниже 100 С</w:t>
            </w:r>
            <w:proofErr w:type="gramStart"/>
            <w:r w:rsidRPr="007F0400">
              <w:rPr>
                <w:sz w:val="16"/>
                <w:szCs w:val="16"/>
                <w:vertAlign w:val="superscript"/>
              </w:rPr>
              <w:t>0</w:t>
            </w:r>
            <w:proofErr w:type="gramEnd"/>
            <w:r w:rsidRPr="007F0400">
              <w:rPr>
                <w:sz w:val="16"/>
                <w:szCs w:val="16"/>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jc w:val="center"/>
              <w:rPr>
                <w:rFonts w:eastAsia="Calibri"/>
                <w:color w:val="000000"/>
                <w:sz w:val="16"/>
                <w:szCs w:val="16"/>
              </w:rPr>
            </w:pPr>
            <w:r w:rsidRPr="007F0400">
              <w:rPr>
                <w:rFonts w:eastAsia="Calibri"/>
                <w:color w:val="000000"/>
                <w:sz w:val="16"/>
                <w:szCs w:val="16"/>
              </w:rPr>
              <w:t>соответствует</w:t>
            </w:r>
          </w:p>
        </w:tc>
      </w:tr>
      <w:tr w:rsidR="003B6CDC" w:rsidRPr="007F0400" w:rsidTr="00FB5C41">
        <w:trPr>
          <w:trHeight w:val="765"/>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widowControl/>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3B6CDC" w:rsidRPr="007F0400" w:rsidRDefault="003B6CDC" w:rsidP="00CE2E4F">
            <w:pPr>
              <w:spacing w:line="276" w:lineRule="auto"/>
              <w:jc w:val="center"/>
              <w:rPr>
                <w:sz w:val="16"/>
                <w:szCs w:val="16"/>
              </w:rPr>
            </w:pPr>
            <w:r w:rsidRPr="007F0400">
              <w:rPr>
                <w:sz w:val="16"/>
                <w:szCs w:val="16"/>
              </w:rPr>
              <w:t>2</w:t>
            </w:r>
          </w:p>
          <w:p w:rsidR="003B6CDC" w:rsidRPr="007F0400" w:rsidRDefault="003B6CDC" w:rsidP="00CE2E4F">
            <w:pPr>
              <w:spacing w:line="276" w:lineRule="auto"/>
              <w:rPr>
                <w:sz w:val="16"/>
                <w:szCs w:val="16"/>
              </w:rPr>
            </w:pPr>
          </w:p>
          <w:p w:rsidR="003B6CDC" w:rsidRPr="007F0400" w:rsidRDefault="003B6CDC" w:rsidP="00CE2E4F">
            <w:pPr>
              <w:spacing w:line="276" w:lineRule="auto"/>
              <w:rPr>
                <w:sz w:val="16"/>
                <w:szCs w:val="16"/>
              </w:rPr>
            </w:pPr>
          </w:p>
          <w:p w:rsidR="003B6CDC" w:rsidRPr="007F0400" w:rsidRDefault="003B6CDC" w:rsidP="00CE2E4F">
            <w:pPr>
              <w:spacing w:line="276" w:lineRule="auto"/>
              <w:rPr>
                <w:sz w:val="16"/>
                <w:szCs w:val="16"/>
              </w:rPr>
            </w:pP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tabs>
                <w:tab w:val="num" w:pos="0"/>
              </w:tabs>
              <w:autoSpaceDE w:val="0"/>
              <w:autoSpaceDN w:val="0"/>
              <w:adjustRightInd w:val="0"/>
              <w:spacing w:line="276" w:lineRule="auto"/>
              <w:ind w:left="-22" w:firstLine="22"/>
              <w:rPr>
                <w:color w:val="000000"/>
                <w:sz w:val="16"/>
                <w:szCs w:val="16"/>
              </w:rPr>
            </w:pPr>
            <w:r w:rsidRPr="007F0400">
              <w:rPr>
                <w:sz w:val="16"/>
                <w:szCs w:val="16"/>
              </w:rPr>
              <w:t>Рулонный кровельный материал. Тип покрытия: верх пленка; низ пленка. Имеет основу полиэстер. Толщина не менее 4,0 мм, вес не более 4600г/м</w:t>
            </w:r>
            <w:proofErr w:type="gramStart"/>
            <w:r w:rsidRPr="007F0400">
              <w:rPr>
                <w:sz w:val="16"/>
                <w:szCs w:val="16"/>
                <w:vertAlign w:val="superscript"/>
              </w:rPr>
              <w:t>2</w:t>
            </w:r>
            <w:proofErr w:type="gramEnd"/>
            <w:r w:rsidRPr="007F0400">
              <w:rPr>
                <w:sz w:val="16"/>
                <w:szCs w:val="16"/>
              </w:rPr>
              <w:t>. Теплостойкость, не ниже 100 С</w:t>
            </w:r>
            <w:proofErr w:type="gramStart"/>
            <w:r w:rsidRPr="007F0400">
              <w:rPr>
                <w:sz w:val="16"/>
                <w:szCs w:val="16"/>
                <w:vertAlign w:val="superscript"/>
              </w:rPr>
              <w:t>0</w:t>
            </w:r>
            <w:proofErr w:type="gramEnd"/>
            <w:r w:rsidRPr="007F0400">
              <w:rPr>
                <w:sz w:val="16"/>
                <w:szCs w:val="16"/>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jc w:val="center"/>
              <w:rPr>
                <w:rFonts w:eastAsia="Calibri"/>
                <w:color w:val="000000"/>
                <w:sz w:val="16"/>
                <w:szCs w:val="16"/>
              </w:rPr>
            </w:pPr>
            <w:r w:rsidRPr="007F0400">
              <w:rPr>
                <w:rFonts w:eastAsia="Calibri"/>
                <w:color w:val="000000"/>
                <w:sz w:val="16"/>
                <w:szCs w:val="16"/>
              </w:rPr>
              <w:t>соответствует</w:t>
            </w:r>
          </w:p>
        </w:tc>
      </w:tr>
      <w:tr w:rsidR="003B6CDC" w:rsidRPr="007F0400" w:rsidTr="00226F07">
        <w:trPr>
          <w:trHeight w:val="423"/>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widowControl/>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spacing w:line="276" w:lineRule="auto"/>
              <w:jc w:val="center"/>
              <w:rPr>
                <w:sz w:val="16"/>
                <w:szCs w:val="16"/>
              </w:rPr>
            </w:pPr>
            <w:r w:rsidRPr="007F0400">
              <w:rPr>
                <w:sz w:val="16"/>
                <w:szCs w:val="16"/>
              </w:rPr>
              <w:t>3</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pStyle w:val="a5"/>
              <w:rPr>
                <w:rFonts w:ascii="Times New Roman" w:hAnsi="Times New Roman"/>
                <w:sz w:val="16"/>
                <w:szCs w:val="16"/>
                <w:shd w:val="clear" w:color="auto" w:fill="FFFFFF"/>
              </w:rPr>
            </w:pPr>
            <w:r w:rsidRPr="007F0400">
              <w:rPr>
                <w:rFonts w:ascii="Times New Roman" w:hAnsi="Times New Roman"/>
                <w:color w:val="000000"/>
                <w:spacing w:val="-1"/>
                <w:sz w:val="16"/>
                <w:szCs w:val="16"/>
              </w:rPr>
              <w:t xml:space="preserve">Профилированный лист оцинкованный. </w:t>
            </w:r>
            <w:r w:rsidRPr="007F0400">
              <w:rPr>
                <w:rFonts w:ascii="Times New Roman" w:hAnsi="Times New Roman"/>
                <w:bCs/>
                <w:color w:val="000000"/>
                <w:sz w:val="16"/>
                <w:szCs w:val="16"/>
              </w:rPr>
              <w:t xml:space="preserve">Толщина металла </w:t>
            </w:r>
            <w:proofErr w:type="gramStart"/>
            <w:r w:rsidRPr="007F0400">
              <w:rPr>
                <w:rFonts w:ascii="Times New Roman" w:hAnsi="Times New Roman"/>
                <w:bCs/>
                <w:color w:val="000000"/>
                <w:sz w:val="16"/>
                <w:szCs w:val="16"/>
              </w:rPr>
              <w:t>мм</w:t>
            </w:r>
            <w:proofErr w:type="gramEnd"/>
            <w:r w:rsidRPr="007F0400">
              <w:rPr>
                <w:rFonts w:ascii="Times New Roman" w:hAnsi="Times New Roman"/>
                <w:bCs/>
                <w:color w:val="000000"/>
                <w:sz w:val="16"/>
                <w:szCs w:val="16"/>
              </w:rPr>
              <w:t>: не менее 0,6</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jc w:val="center"/>
              <w:rPr>
                <w:rFonts w:eastAsia="Calibri"/>
                <w:color w:val="000000"/>
                <w:sz w:val="16"/>
                <w:szCs w:val="16"/>
              </w:rPr>
            </w:pPr>
            <w:r w:rsidRPr="007F0400">
              <w:rPr>
                <w:rFonts w:eastAsia="Calibri"/>
                <w:color w:val="000000"/>
                <w:sz w:val="16"/>
                <w:szCs w:val="16"/>
              </w:rPr>
              <w:t>соответствует</w:t>
            </w:r>
          </w:p>
        </w:tc>
      </w:tr>
      <w:tr w:rsidR="003B6CDC" w:rsidRPr="007F0400" w:rsidTr="00226F07">
        <w:trPr>
          <w:trHeight w:val="553"/>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widowControl/>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spacing w:line="276" w:lineRule="auto"/>
              <w:jc w:val="center"/>
              <w:rPr>
                <w:sz w:val="16"/>
                <w:szCs w:val="16"/>
              </w:rPr>
            </w:pPr>
            <w:r w:rsidRPr="007F0400">
              <w:rPr>
                <w:sz w:val="16"/>
                <w:szCs w:val="16"/>
              </w:rPr>
              <w:t>4</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rPr>
                <w:sz w:val="16"/>
                <w:szCs w:val="16"/>
              </w:rPr>
            </w:pPr>
            <w:r w:rsidRPr="007F0400">
              <w:rPr>
                <w:sz w:val="16"/>
                <w:szCs w:val="16"/>
              </w:rPr>
              <w:t>Ворота. Ворота распашные из профилированного листа</w:t>
            </w:r>
          </w:p>
          <w:p w:rsidR="003B6CDC" w:rsidRPr="007F0400" w:rsidRDefault="003B6CDC" w:rsidP="00CE2E4F">
            <w:pPr>
              <w:rPr>
                <w:sz w:val="16"/>
                <w:szCs w:val="16"/>
              </w:rPr>
            </w:pPr>
            <w:r w:rsidRPr="007F0400">
              <w:rPr>
                <w:sz w:val="16"/>
                <w:szCs w:val="16"/>
              </w:rPr>
              <w:t>Размер –  3,5х3,8 м («Неизменяемое (точное) значение показателя, установленное заказчиком»)</w:t>
            </w:r>
          </w:p>
          <w:p w:rsidR="003B6CDC" w:rsidRPr="007F0400" w:rsidRDefault="003B6CDC" w:rsidP="00CE2E4F">
            <w:pPr>
              <w:rPr>
                <w:sz w:val="16"/>
                <w:szCs w:val="16"/>
              </w:rPr>
            </w:pPr>
            <w:r w:rsidRPr="007F0400">
              <w:rPr>
                <w:sz w:val="16"/>
                <w:szCs w:val="16"/>
              </w:rPr>
              <w:t>Каркас из профильной трубы   размером  не менее 40х20 мм,</w:t>
            </w:r>
          </w:p>
          <w:p w:rsidR="003B6CDC" w:rsidRPr="007F0400" w:rsidRDefault="003B6CDC" w:rsidP="00CE2E4F">
            <w:pPr>
              <w:rPr>
                <w:sz w:val="16"/>
                <w:szCs w:val="16"/>
              </w:rPr>
            </w:pPr>
            <w:r w:rsidRPr="007F0400">
              <w:rPr>
                <w:sz w:val="16"/>
                <w:szCs w:val="16"/>
              </w:rPr>
              <w:t>столбы размером  не менее 80х80 мм</w:t>
            </w:r>
          </w:p>
          <w:p w:rsidR="003B6CDC" w:rsidRPr="007F0400" w:rsidRDefault="003B6CDC" w:rsidP="00CE2E4F">
            <w:pPr>
              <w:rPr>
                <w:sz w:val="16"/>
                <w:szCs w:val="16"/>
              </w:rPr>
            </w:pPr>
            <w:r w:rsidRPr="007F0400">
              <w:rPr>
                <w:sz w:val="16"/>
                <w:szCs w:val="16"/>
              </w:rPr>
              <w:t>Петли  размер  не менее 25х120 мм.</w:t>
            </w:r>
          </w:p>
          <w:p w:rsidR="003B6CDC" w:rsidRPr="007F0400" w:rsidRDefault="003B6CDC" w:rsidP="00CE2E4F">
            <w:pPr>
              <w:rPr>
                <w:sz w:val="16"/>
                <w:szCs w:val="16"/>
              </w:rPr>
            </w:pPr>
            <w:r w:rsidRPr="007F0400">
              <w:rPr>
                <w:sz w:val="16"/>
                <w:szCs w:val="16"/>
              </w:rPr>
              <w:t xml:space="preserve">2 </w:t>
            </w:r>
            <w:proofErr w:type="gramStart"/>
            <w:r w:rsidRPr="007F0400">
              <w:rPr>
                <w:sz w:val="16"/>
                <w:szCs w:val="16"/>
              </w:rPr>
              <w:t>нижних</w:t>
            </w:r>
            <w:proofErr w:type="gramEnd"/>
            <w:r w:rsidRPr="007F0400">
              <w:rPr>
                <w:sz w:val="16"/>
                <w:szCs w:val="16"/>
              </w:rPr>
              <w:t xml:space="preserve"> стопора – наличие</w:t>
            </w:r>
          </w:p>
          <w:p w:rsidR="003B6CDC" w:rsidRPr="007F0400" w:rsidRDefault="003B6CDC" w:rsidP="00CE2E4F">
            <w:pPr>
              <w:rPr>
                <w:sz w:val="16"/>
                <w:szCs w:val="16"/>
              </w:rPr>
            </w:pPr>
            <w:r w:rsidRPr="007F0400">
              <w:rPr>
                <w:sz w:val="16"/>
                <w:szCs w:val="16"/>
              </w:rPr>
              <w:t>верхняя  и нижняя стяжка - наличие.</w:t>
            </w:r>
          </w:p>
          <w:p w:rsidR="003B6CDC" w:rsidRPr="007F0400" w:rsidRDefault="003B6CDC" w:rsidP="00CE2E4F">
            <w:pPr>
              <w:tabs>
                <w:tab w:val="num" w:pos="0"/>
              </w:tabs>
              <w:autoSpaceDE w:val="0"/>
              <w:autoSpaceDN w:val="0"/>
              <w:adjustRightInd w:val="0"/>
              <w:spacing w:line="276" w:lineRule="auto"/>
              <w:ind w:left="-22" w:firstLine="22"/>
              <w:rPr>
                <w:color w:val="000000"/>
                <w:sz w:val="16"/>
                <w:szCs w:val="16"/>
              </w:rPr>
            </w:pPr>
            <w:r w:rsidRPr="007F0400">
              <w:rPr>
                <w:sz w:val="16"/>
                <w:szCs w:val="16"/>
              </w:rPr>
              <w:t>в комплекте запирающее устройство – наличие.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jc w:val="center"/>
              <w:rPr>
                <w:rFonts w:eastAsia="Calibri"/>
                <w:color w:val="000000"/>
                <w:sz w:val="16"/>
                <w:szCs w:val="16"/>
              </w:rPr>
            </w:pPr>
            <w:r w:rsidRPr="007F0400">
              <w:rPr>
                <w:rFonts w:eastAsia="Calibri"/>
                <w:color w:val="000000"/>
                <w:sz w:val="16"/>
                <w:szCs w:val="16"/>
              </w:rPr>
              <w:t>соответствует</w:t>
            </w:r>
          </w:p>
        </w:tc>
      </w:tr>
      <w:tr w:rsidR="003B6CDC" w:rsidRPr="007F0400" w:rsidTr="00226F07">
        <w:trPr>
          <w:trHeight w:val="952"/>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sz w:val="16"/>
                <w:szCs w:val="16"/>
              </w:rPr>
            </w:pPr>
            <w:r w:rsidRPr="007F0400">
              <w:rPr>
                <w:color w:val="000000"/>
                <w:sz w:val="16"/>
                <w:szCs w:val="16"/>
              </w:rPr>
              <w:t xml:space="preserve">1.Непроведение ликвидации участника </w:t>
            </w:r>
            <w:r w:rsidRPr="007F0400">
              <w:rPr>
                <w:bCs/>
                <w:color w:val="000000"/>
                <w:sz w:val="16"/>
                <w:szCs w:val="16"/>
              </w:rPr>
              <w:t>закупки -</w:t>
            </w:r>
            <w:r w:rsidRPr="007F0400">
              <w:rPr>
                <w:color w:val="000000"/>
                <w:sz w:val="16"/>
                <w:szCs w:val="16"/>
              </w:rPr>
              <w:t xml:space="preserve"> юридического лица и отсутствие решения арбитражного суда о признании участника </w:t>
            </w:r>
            <w:r w:rsidRPr="007F0400">
              <w:rPr>
                <w:bCs/>
                <w:color w:val="000000"/>
                <w:sz w:val="16"/>
                <w:szCs w:val="16"/>
              </w:rPr>
              <w:t>закупки</w:t>
            </w:r>
            <w:r w:rsidRPr="007F0400">
              <w:rPr>
                <w:color w:val="000000"/>
                <w:sz w:val="16"/>
                <w:szCs w:val="16"/>
              </w:rPr>
              <w:t xml:space="preserve"> - юридического лица, индивидуального предпринимателя </w:t>
            </w:r>
            <w:r w:rsidRPr="007F0400">
              <w:rPr>
                <w:bCs/>
                <w:color w:val="000000"/>
                <w:sz w:val="16"/>
                <w:szCs w:val="16"/>
              </w:rPr>
              <w:t>несостоятельным (</w:t>
            </w:r>
            <w:r w:rsidRPr="007F0400">
              <w:rPr>
                <w:color w:val="000000"/>
                <w:sz w:val="16"/>
                <w:szCs w:val="16"/>
              </w:rPr>
              <w:t>банкротом</w:t>
            </w:r>
            <w:r w:rsidRPr="007F0400">
              <w:rPr>
                <w:bCs/>
                <w:color w:val="000000"/>
                <w:sz w:val="16"/>
                <w:szCs w:val="16"/>
              </w:rPr>
              <w:t>)</w:t>
            </w:r>
            <w:r w:rsidRPr="007F0400">
              <w:rPr>
                <w:color w:val="000000"/>
                <w:sz w:val="16"/>
                <w:szCs w:val="16"/>
              </w:rPr>
              <w:t xml:space="preserve"> и об открытии конкурсного производства.</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spacing w:line="276" w:lineRule="auto"/>
              <w:jc w:val="center"/>
              <w:rPr>
                <w:sz w:val="16"/>
                <w:szCs w:val="16"/>
                <w:lang w:eastAsia="en-US"/>
              </w:rPr>
            </w:pPr>
            <w:r w:rsidRPr="007F0400">
              <w:rPr>
                <w:sz w:val="16"/>
                <w:szCs w:val="16"/>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napToGrid w:val="0"/>
              <w:spacing w:line="276" w:lineRule="auto"/>
              <w:jc w:val="center"/>
              <w:rPr>
                <w:color w:val="000000"/>
                <w:sz w:val="16"/>
                <w:szCs w:val="16"/>
              </w:rPr>
            </w:pPr>
            <w:r w:rsidRPr="007F0400">
              <w:rPr>
                <w:color w:val="000000"/>
                <w:sz w:val="16"/>
                <w:szCs w:val="16"/>
              </w:rPr>
              <w:t xml:space="preserve">информация </w:t>
            </w:r>
          </w:p>
          <w:p w:rsidR="003B6CDC" w:rsidRPr="007F0400" w:rsidRDefault="003B6CDC" w:rsidP="00CE2E4F">
            <w:pPr>
              <w:spacing w:line="276" w:lineRule="auto"/>
              <w:jc w:val="center"/>
              <w:rPr>
                <w:rFonts w:eastAsia="Calibri"/>
                <w:color w:val="000000"/>
                <w:sz w:val="16"/>
                <w:szCs w:val="16"/>
              </w:rPr>
            </w:pPr>
            <w:r w:rsidRPr="007F0400">
              <w:rPr>
                <w:color w:val="000000"/>
                <w:sz w:val="16"/>
                <w:szCs w:val="16"/>
              </w:rPr>
              <w:t>продекларирована</w:t>
            </w:r>
          </w:p>
        </w:tc>
      </w:tr>
      <w:tr w:rsidR="003B6CDC" w:rsidRPr="007F0400" w:rsidTr="00226F07">
        <w:trPr>
          <w:trHeight w:val="826"/>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sz w:val="16"/>
                <w:szCs w:val="16"/>
              </w:rPr>
            </w:pPr>
            <w:r w:rsidRPr="007F0400">
              <w:rPr>
                <w:color w:val="000000"/>
                <w:sz w:val="16"/>
                <w:szCs w:val="16"/>
              </w:rPr>
              <w:t>2.</w:t>
            </w:r>
            <w:r w:rsidRPr="007F0400">
              <w:rPr>
                <w:sz w:val="16"/>
                <w:szCs w:val="16"/>
              </w:rPr>
              <w:t xml:space="preserve">Неприостановление деятельности участника </w:t>
            </w:r>
            <w:r w:rsidRPr="007F0400">
              <w:rPr>
                <w:bCs/>
                <w:sz w:val="16"/>
                <w:szCs w:val="16"/>
              </w:rPr>
              <w:t>закупки</w:t>
            </w:r>
            <w:r w:rsidRPr="007F0400">
              <w:rPr>
                <w:sz w:val="16"/>
                <w:szCs w:val="16"/>
              </w:rPr>
              <w:t xml:space="preserve"> в порядке, </w:t>
            </w:r>
            <w:r w:rsidRPr="007F0400">
              <w:rPr>
                <w:bCs/>
                <w:sz w:val="16"/>
                <w:szCs w:val="16"/>
              </w:rPr>
              <w:t>установленном</w:t>
            </w:r>
            <w:r w:rsidRPr="007F0400">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spacing w:line="276" w:lineRule="auto"/>
              <w:jc w:val="center"/>
              <w:rPr>
                <w:sz w:val="16"/>
                <w:szCs w:val="16"/>
                <w:lang w:eastAsia="en-US"/>
              </w:rPr>
            </w:pPr>
            <w:r w:rsidRPr="007F0400">
              <w:rPr>
                <w:sz w:val="16"/>
                <w:szCs w:val="16"/>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napToGrid w:val="0"/>
              <w:spacing w:line="276" w:lineRule="auto"/>
              <w:jc w:val="center"/>
              <w:rPr>
                <w:color w:val="000000"/>
                <w:sz w:val="16"/>
                <w:szCs w:val="16"/>
              </w:rPr>
            </w:pPr>
            <w:r w:rsidRPr="007F0400">
              <w:rPr>
                <w:color w:val="000000"/>
                <w:sz w:val="16"/>
                <w:szCs w:val="16"/>
              </w:rPr>
              <w:t xml:space="preserve">информация </w:t>
            </w:r>
          </w:p>
          <w:p w:rsidR="003B6CDC" w:rsidRPr="007F0400" w:rsidRDefault="003B6CDC" w:rsidP="00CE2E4F">
            <w:pPr>
              <w:spacing w:line="276" w:lineRule="auto"/>
              <w:jc w:val="center"/>
              <w:rPr>
                <w:rFonts w:eastAsia="Calibri"/>
                <w:color w:val="000000"/>
                <w:sz w:val="16"/>
                <w:szCs w:val="16"/>
              </w:rPr>
            </w:pPr>
            <w:r w:rsidRPr="007F0400">
              <w:rPr>
                <w:color w:val="000000"/>
                <w:sz w:val="16"/>
                <w:szCs w:val="16"/>
              </w:rPr>
              <w:t>продекларирована</w:t>
            </w:r>
          </w:p>
        </w:tc>
      </w:tr>
      <w:tr w:rsidR="003B6CDC" w:rsidRPr="007F0400" w:rsidTr="00226F07">
        <w:trPr>
          <w:trHeight w:val="4661"/>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sz w:val="16"/>
                <w:szCs w:val="16"/>
              </w:rPr>
            </w:pPr>
            <w:r w:rsidRPr="007F0400">
              <w:rPr>
                <w:color w:val="000000"/>
                <w:sz w:val="16"/>
                <w:szCs w:val="16"/>
              </w:rPr>
              <w:t xml:space="preserve">3. </w:t>
            </w:r>
            <w:proofErr w:type="gramStart"/>
            <w:r w:rsidRPr="007F0400">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F0400">
              <w:rPr>
                <w:color w:val="000000"/>
                <w:sz w:val="16"/>
                <w:szCs w:val="16"/>
              </w:rPr>
              <w:t xml:space="preserve"> </w:t>
            </w:r>
            <w:proofErr w:type="gramStart"/>
            <w:r w:rsidRPr="007F0400">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F0400">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F0400">
              <w:rPr>
                <w:color w:val="000000"/>
                <w:sz w:val="16"/>
                <w:szCs w:val="16"/>
              </w:rPr>
              <w:t>указанных</w:t>
            </w:r>
            <w:proofErr w:type="gramEnd"/>
            <w:r w:rsidRPr="007F0400">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spacing w:line="276" w:lineRule="auto"/>
              <w:jc w:val="center"/>
              <w:rPr>
                <w:sz w:val="16"/>
                <w:szCs w:val="16"/>
                <w:lang w:eastAsia="en-US"/>
              </w:rPr>
            </w:pPr>
            <w:r w:rsidRPr="007F0400">
              <w:rPr>
                <w:sz w:val="16"/>
                <w:szCs w:val="16"/>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napToGrid w:val="0"/>
              <w:spacing w:line="276" w:lineRule="auto"/>
              <w:jc w:val="center"/>
              <w:rPr>
                <w:color w:val="000000"/>
                <w:sz w:val="16"/>
                <w:szCs w:val="16"/>
              </w:rPr>
            </w:pPr>
            <w:r w:rsidRPr="007F0400">
              <w:rPr>
                <w:color w:val="000000"/>
                <w:sz w:val="16"/>
                <w:szCs w:val="16"/>
              </w:rPr>
              <w:t xml:space="preserve">информация </w:t>
            </w:r>
          </w:p>
          <w:p w:rsidR="003B6CDC" w:rsidRPr="007F0400" w:rsidRDefault="003B6CDC" w:rsidP="00CE2E4F">
            <w:pPr>
              <w:spacing w:line="276" w:lineRule="auto"/>
              <w:jc w:val="center"/>
              <w:rPr>
                <w:rFonts w:eastAsia="Calibri"/>
                <w:color w:val="000000"/>
                <w:sz w:val="16"/>
                <w:szCs w:val="16"/>
              </w:rPr>
            </w:pPr>
            <w:r w:rsidRPr="007F0400">
              <w:rPr>
                <w:color w:val="000000"/>
                <w:sz w:val="16"/>
                <w:szCs w:val="16"/>
              </w:rPr>
              <w:t>продекларирована</w:t>
            </w:r>
          </w:p>
        </w:tc>
      </w:tr>
      <w:tr w:rsidR="003B6CDC" w:rsidRPr="007F0400" w:rsidTr="00226F07">
        <w:trPr>
          <w:trHeight w:val="2215"/>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sz w:val="16"/>
                <w:szCs w:val="16"/>
              </w:rPr>
            </w:pPr>
            <w:r w:rsidRPr="007F0400">
              <w:rPr>
                <w:color w:val="000000"/>
                <w:sz w:val="16"/>
                <w:szCs w:val="16"/>
              </w:rPr>
              <w:lastRenderedPageBreak/>
              <w:t xml:space="preserve">4. </w:t>
            </w:r>
            <w:proofErr w:type="gramStart"/>
            <w:r w:rsidRPr="007F0400">
              <w:rPr>
                <w:color w:val="000000"/>
                <w:sz w:val="16"/>
                <w:szCs w:val="16"/>
              </w:rPr>
              <w:t>О</w:t>
            </w:r>
            <w:r w:rsidRPr="007F0400">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F0400">
              <w:rPr>
                <w:sz w:val="16"/>
                <w:szCs w:val="16"/>
              </w:rPr>
              <w:t xml:space="preserve"> наказания в виде дисквалификации</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spacing w:line="276" w:lineRule="auto"/>
              <w:jc w:val="center"/>
              <w:rPr>
                <w:sz w:val="16"/>
                <w:szCs w:val="16"/>
                <w:lang w:eastAsia="en-US"/>
              </w:rPr>
            </w:pPr>
            <w:r w:rsidRPr="007F0400">
              <w:rPr>
                <w:sz w:val="16"/>
                <w:szCs w:val="16"/>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napToGrid w:val="0"/>
              <w:spacing w:line="276" w:lineRule="auto"/>
              <w:jc w:val="center"/>
              <w:rPr>
                <w:color w:val="000000"/>
                <w:sz w:val="16"/>
                <w:szCs w:val="16"/>
              </w:rPr>
            </w:pPr>
            <w:r w:rsidRPr="007F0400">
              <w:rPr>
                <w:color w:val="000000"/>
                <w:sz w:val="16"/>
                <w:szCs w:val="16"/>
              </w:rPr>
              <w:t xml:space="preserve">информация </w:t>
            </w:r>
          </w:p>
          <w:p w:rsidR="003B6CDC" w:rsidRPr="007F0400" w:rsidRDefault="003B6CDC" w:rsidP="00CE2E4F">
            <w:pPr>
              <w:spacing w:line="276" w:lineRule="auto"/>
              <w:jc w:val="center"/>
              <w:rPr>
                <w:rFonts w:eastAsia="Calibri"/>
                <w:color w:val="000000"/>
                <w:sz w:val="16"/>
                <w:szCs w:val="16"/>
              </w:rPr>
            </w:pPr>
            <w:r w:rsidRPr="007F0400">
              <w:rPr>
                <w:color w:val="000000"/>
                <w:sz w:val="16"/>
                <w:szCs w:val="16"/>
              </w:rPr>
              <w:t>продекларирована</w:t>
            </w:r>
          </w:p>
        </w:tc>
      </w:tr>
      <w:tr w:rsidR="003B6CDC" w:rsidRPr="007F0400" w:rsidTr="00226F07">
        <w:trPr>
          <w:trHeight w:val="409"/>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sz w:val="16"/>
                <w:szCs w:val="16"/>
              </w:rPr>
            </w:pPr>
            <w:r w:rsidRPr="007F0400">
              <w:rPr>
                <w:color w:val="000000"/>
                <w:sz w:val="16"/>
                <w:szCs w:val="16"/>
              </w:rPr>
              <w:t xml:space="preserve">5. </w:t>
            </w:r>
            <w:proofErr w:type="gramStart"/>
            <w:r w:rsidRPr="007F0400">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F0400">
              <w:rPr>
                <w:color w:val="000000"/>
                <w:sz w:val="16"/>
                <w:szCs w:val="16"/>
              </w:rPr>
              <w:t xml:space="preserve"> </w:t>
            </w:r>
            <w:proofErr w:type="gramStart"/>
            <w:r w:rsidRPr="007F0400">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F0400">
              <w:rPr>
                <w:color w:val="000000"/>
                <w:sz w:val="16"/>
                <w:szCs w:val="16"/>
              </w:rPr>
              <w:t>неполнородными</w:t>
            </w:r>
            <w:proofErr w:type="spellEnd"/>
            <w:r w:rsidRPr="007F0400">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F0400">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8" w:type="dxa"/>
            <w:tcBorders>
              <w:top w:val="single" w:sz="4" w:space="0" w:color="auto"/>
              <w:left w:val="single" w:sz="4" w:space="0" w:color="auto"/>
              <w:bottom w:val="single" w:sz="4" w:space="0" w:color="auto"/>
              <w:right w:val="single" w:sz="4" w:space="0" w:color="auto"/>
            </w:tcBorders>
          </w:tcPr>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p>
          <w:p w:rsidR="003B6CDC" w:rsidRPr="007F0400" w:rsidRDefault="003B6CDC" w:rsidP="00CE2E4F">
            <w:pPr>
              <w:spacing w:line="276" w:lineRule="auto"/>
              <w:jc w:val="center"/>
              <w:rPr>
                <w:sz w:val="16"/>
                <w:szCs w:val="16"/>
                <w:lang w:eastAsia="en-US"/>
              </w:rPr>
            </w:pPr>
            <w:r w:rsidRPr="007F0400">
              <w:rPr>
                <w:sz w:val="16"/>
                <w:szCs w:val="16"/>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napToGrid w:val="0"/>
              <w:spacing w:line="276" w:lineRule="auto"/>
              <w:jc w:val="center"/>
              <w:rPr>
                <w:color w:val="000000"/>
                <w:sz w:val="16"/>
                <w:szCs w:val="16"/>
              </w:rPr>
            </w:pPr>
            <w:r w:rsidRPr="007F0400">
              <w:rPr>
                <w:color w:val="000000"/>
                <w:sz w:val="16"/>
                <w:szCs w:val="16"/>
              </w:rPr>
              <w:t xml:space="preserve">информация </w:t>
            </w:r>
          </w:p>
          <w:p w:rsidR="003B6CDC" w:rsidRPr="007F0400" w:rsidRDefault="003B6CDC" w:rsidP="00CE2E4F">
            <w:pPr>
              <w:spacing w:line="276" w:lineRule="auto"/>
              <w:jc w:val="center"/>
              <w:rPr>
                <w:rFonts w:eastAsia="Calibri"/>
                <w:color w:val="000000"/>
                <w:sz w:val="16"/>
                <w:szCs w:val="16"/>
              </w:rPr>
            </w:pPr>
            <w:r w:rsidRPr="007F0400">
              <w:rPr>
                <w:color w:val="000000"/>
                <w:sz w:val="16"/>
                <w:szCs w:val="16"/>
              </w:rPr>
              <w:t>продекларирована</w:t>
            </w:r>
          </w:p>
        </w:tc>
      </w:tr>
      <w:tr w:rsidR="003B6CDC" w:rsidRPr="007F0400" w:rsidTr="00226F07">
        <w:trPr>
          <w:trHeight w:val="1294"/>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bCs/>
                <w:sz w:val="16"/>
                <w:szCs w:val="16"/>
              </w:rPr>
            </w:pPr>
            <w:r w:rsidRPr="007F0400">
              <w:rPr>
                <w:color w:val="000000"/>
                <w:sz w:val="16"/>
                <w:szCs w:val="16"/>
              </w:rPr>
              <w:t xml:space="preserve">6. </w:t>
            </w:r>
            <w:r w:rsidRPr="007F0400">
              <w:rPr>
                <w:sz w:val="16"/>
                <w:szCs w:val="16"/>
              </w:rPr>
              <w:t xml:space="preserve">Отсутствие в реестре недобросовестных поставщиков сведений об участнике </w:t>
            </w:r>
            <w:r w:rsidRPr="007F0400">
              <w:rPr>
                <w:bCs/>
                <w:sz w:val="16"/>
                <w:szCs w:val="16"/>
              </w:rPr>
              <w:t>закупки – юридическом лице</w:t>
            </w:r>
            <w:r w:rsidRPr="007F0400">
              <w:rPr>
                <w:sz w:val="16"/>
                <w:szCs w:val="16"/>
              </w:rPr>
              <w:t xml:space="preserve">, </w:t>
            </w:r>
            <w:r w:rsidRPr="007F0400">
              <w:rPr>
                <w:bCs/>
                <w:sz w:val="16"/>
                <w:szCs w:val="16"/>
              </w:rPr>
              <w:t>в том числе</w:t>
            </w:r>
            <w:r w:rsidRPr="007F0400">
              <w:rPr>
                <w:sz w:val="16"/>
                <w:szCs w:val="16"/>
              </w:rPr>
              <w:t xml:space="preserve"> сведений об учредителях, </w:t>
            </w:r>
            <w:r w:rsidRPr="007F0400">
              <w:rPr>
                <w:bCs/>
                <w:sz w:val="16"/>
                <w:szCs w:val="16"/>
              </w:rPr>
              <w:t>о</w:t>
            </w:r>
            <w:r w:rsidRPr="007F0400">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F0400">
              <w:rPr>
                <w:bCs/>
                <w:sz w:val="16"/>
                <w:szCs w:val="16"/>
              </w:rPr>
              <w:t>закупки – для юридического лица.</w:t>
            </w:r>
          </w:p>
          <w:p w:rsidR="003B6CDC" w:rsidRPr="007F0400" w:rsidRDefault="003B6CDC" w:rsidP="00CE2E4F">
            <w:pPr>
              <w:spacing w:line="276" w:lineRule="auto"/>
              <w:rPr>
                <w:bCs/>
                <w:sz w:val="16"/>
                <w:szCs w:val="16"/>
              </w:rPr>
            </w:pPr>
            <w:r w:rsidRPr="007F0400">
              <w:rPr>
                <w:sz w:val="16"/>
                <w:szCs w:val="16"/>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3828" w:type="dxa"/>
            <w:tcBorders>
              <w:top w:val="single" w:sz="4" w:space="0" w:color="auto"/>
              <w:left w:val="single" w:sz="4" w:space="0" w:color="auto"/>
              <w:bottom w:val="single" w:sz="4" w:space="0" w:color="auto"/>
              <w:right w:val="single" w:sz="4" w:space="0" w:color="auto"/>
            </w:tcBorders>
          </w:tcPr>
          <w:p w:rsidR="003B6CDC" w:rsidRPr="007F0400" w:rsidRDefault="003B6CDC" w:rsidP="00CE2E4F">
            <w:pPr>
              <w:spacing w:line="276" w:lineRule="auto"/>
              <w:jc w:val="center"/>
              <w:rPr>
                <w:color w:val="000000"/>
                <w:sz w:val="16"/>
                <w:szCs w:val="16"/>
              </w:rPr>
            </w:pPr>
          </w:p>
          <w:p w:rsidR="003B6CDC" w:rsidRPr="007F0400" w:rsidRDefault="003B6CDC" w:rsidP="00CE2E4F">
            <w:pPr>
              <w:spacing w:line="276" w:lineRule="auto"/>
              <w:jc w:val="center"/>
              <w:rPr>
                <w:color w:val="000000"/>
                <w:sz w:val="16"/>
                <w:szCs w:val="16"/>
              </w:rPr>
            </w:pPr>
          </w:p>
          <w:p w:rsidR="003B6CDC" w:rsidRPr="007F0400" w:rsidRDefault="003B6CDC" w:rsidP="00CE2E4F">
            <w:pPr>
              <w:spacing w:line="276" w:lineRule="auto"/>
              <w:jc w:val="center"/>
              <w:rPr>
                <w:color w:val="000000"/>
                <w:sz w:val="16"/>
                <w:szCs w:val="16"/>
              </w:rPr>
            </w:pPr>
          </w:p>
          <w:p w:rsidR="003B6CDC" w:rsidRPr="007F0400" w:rsidRDefault="003B6CDC" w:rsidP="00CE2E4F">
            <w:pPr>
              <w:spacing w:line="276" w:lineRule="auto"/>
              <w:jc w:val="center"/>
              <w:rPr>
                <w:sz w:val="16"/>
                <w:szCs w:val="16"/>
                <w:lang w:eastAsia="en-US"/>
              </w:rPr>
            </w:pPr>
            <w:r w:rsidRPr="007F0400">
              <w:rPr>
                <w:color w:val="000000"/>
                <w:sz w:val="16"/>
                <w:szCs w:val="16"/>
              </w:rPr>
              <w:t>отсутствие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napToGrid w:val="0"/>
              <w:spacing w:line="276" w:lineRule="auto"/>
              <w:jc w:val="center"/>
              <w:rPr>
                <w:color w:val="000000"/>
                <w:sz w:val="16"/>
                <w:szCs w:val="16"/>
              </w:rPr>
            </w:pPr>
            <w:r w:rsidRPr="007F0400">
              <w:rPr>
                <w:color w:val="000000"/>
                <w:sz w:val="16"/>
                <w:szCs w:val="16"/>
              </w:rPr>
              <w:t xml:space="preserve">информация </w:t>
            </w:r>
          </w:p>
          <w:p w:rsidR="003B6CDC" w:rsidRPr="007F0400" w:rsidRDefault="003B6CDC" w:rsidP="00CE2E4F">
            <w:pPr>
              <w:spacing w:line="276" w:lineRule="auto"/>
              <w:jc w:val="center"/>
              <w:rPr>
                <w:rFonts w:eastAsia="Calibri"/>
                <w:color w:val="000000"/>
                <w:sz w:val="16"/>
                <w:szCs w:val="16"/>
              </w:rPr>
            </w:pPr>
            <w:r w:rsidRPr="007F0400">
              <w:rPr>
                <w:color w:val="000000"/>
                <w:sz w:val="16"/>
                <w:szCs w:val="16"/>
              </w:rPr>
              <w:t>отсутствует</w:t>
            </w:r>
          </w:p>
        </w:tc>
      </w:tr>
      <w:tr w:rsidR="00FB5C41" w:rsidRPr="007F0400" w:rsidTr="00FB5C41">
        <w:trPr>
          <w:trHeight w:val="709"/>
        </w:trPr>
        <w:tc>
          <w:tcPr>
            <w:tcW w:w="4395" w:type="dxa"/>
            <w:gridSpan w:val="2"/>
            <w:tcBorders>
              <w:top w:val="single" w:sz="4" w:space="0" w:color="auto"/>
              <w:left w:val="single" w:sz="4" w:space="0" w:color="auto"/>
              <w:bottom w:val="single" w:sz="4" w:space="0" w:color="auto"/>
              <w:right w:val="single" w:sz="4" w:space="0" w:color="auto"/>
            </w:tcBorders>
            <w:vAlign w:val="center"/>
          </w:tcPr>
          <w:p w:rsidR="00FB5C41" w:rsidRPr="00FB5C41" w:rsidRDefault="00FB5C41" w:rsidP="00FB5C41">
            <w:pPr>
              <w:keepNext/>
              <w:keepLines/>
              <w:suppressLineNumbers/>
              <w:suppressAutoHyphens/>
              <w:rPr>
                <w:b/>
                <w:bCs/>
              </w:rPr>
            </w:pPr>
            <w:r>
              <w:rPr>
                <w:color w:val="000000"/>
                <w:sz w:val="16"/>
                <w:szCs w:val="16"/>
              </w:rPr>
              <w:t xml:space="preserve">7. </w:t>
            </w:r>
            <w:r w:rsidRPr="00FB5C41">
              <w:rPr>
                <w:color w:val="000000"/>
                <w:sz w:val="16"/>
                <w:szCs w:val="16"/>
              </w:rPr>
              <w:t xml:space="preserve">Принадлежность к субъектам малого предпринимательства или </w:t>
            </w:r>
            <w:r w:rsidRPr="00FB5C41">
              <w:rPr>
                <w:bCs/>
                <w:sz w:val="16"/>
                <w:szCs w:val="16"/>
              </w:rPr>
              <w:t>социально ориентированным некоммерческим организациям</w:t>
            </w:r>
            <w:r>
              <w:rPr>
                <w:b/>
                <w:bCs/>
              </w:rPr>
              <w:t xml:space="preserve"> </w:t>
            </w:r>
          </w:p>
        </w:tc>
        <w:tc>
          <w:tcPr>
            <w:tcW w:w="3828" w:type="dxa"/>
            <w:tcBorders>
              <w:top w:val="single" w:sz="4" w:space="0" w:color="auto"/>
              <w:left w:val="single" w:sz="4" w:space="0" w:color="auto"/>
              <w:bottom w:val="single" w:sz="4" w:space="0" w:color="auto"/>
              <w:right w:val="single" w:sz="4" w:space="0" w:color="auto"/>
            </w:tcBorders>
          </w:tcPr>
          <w:p w:rsidR="00FB5C41" w:rsidRPr="007F0400" w:rsidRDefault="00FB5C41" w:rsidP="00FB5C41">
            <w:pPr>
              <w:spacing w:line="276" w:lineRule="auto"/>
              <w:rPr>
                <w:sz w:val="16"/>
                <w:szCs w:val="16"/>
                <w:lang w:eastAsia="en-US"/>
              </w:rPr>
            </w:pPr>
          </w:p>
          <w:p w:rsidR="00FB5C41" w:rsidRPr="007F0400" w:rsidRDefault="00FB5C41" w:rsidP="008A0AF7">
            <w:pPr>
              <w:spacing w:line="276" w:lineRule="auto"/>
              <w:jc w:val="center"/>
              <w:rPr>
                <w:sz w:val="16"/>
                <w:szCs w:val="16"/>
                <w:lang w:eastAsia="en-US"/>
              </w:rPr>
            </w:pPr>
            <w:r w:rsidRPr="007F0400">
              <w:rPr>
                <w:sz w:val="16"/>
                <w:szCs w:val="16"/>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tcPr>
          <w:p w:rsidR="00FB5C41" w:rsidRPr="007F0400" w:rsidRDefault="00FB5C41" w:rsidP="008A0AF7">
            <w:pPr>
              <w:snapToGrid w:val="0"/>
              <w:spacing w:line="276" w:lineRule="auto"/>
              <w:jc w:val="center"/>
              <w:rPr>
                <w:color w:val="000000"/>
                <w:sz w:val="16"/>
                <w:szCs w:val="16"/>
              </w:rPr>
            </w:pPr>
            <w:r w:rsidRPr="007F0400">
              <w:rPr>
                <w:color w:val="000000"/>
                <w:sz w:val="16"/>
                <w:szCs w:val="16"/>
              </w:rPr>
              <w:t xml:space="preserve">информация </w:t>
            </w:r>
          </w:p>
          <w:p w:rsidR="00FB5C41" w:rsidRPr="007F0400" w:rsidRDefault="00FB5C41" w:rsidP="008A0AF7">
            <w:pPr>
              <w:spacing w:line="276" w:lineRule="auto"/>
              <w:jc w:val="center"/>
              <w:rPr>
                <w:rFonts w:eastAsia="Calibri"/>
                <w:color w:val="000000"/>
                <w:sz w:val="16"/>
                <w:szCs w:val="16"/>
              </w:rPr>
            </w:pPr>
            <w:r w:rsidRPr="007F0400">
              <w:rPr>
                <w:color w:val="000000"/>
                <w:sz w:val="16"/>
                <w:szCs w:val="16"/>
              </w:rPr>
              <w:t>продекларирована</w:t>
            </w:r>
          </w:p>
        </w:tc>
      </w:tr>
      <w:tr w:rsidR="003B6CDC" w:rsidRPr="007F0400" w:rsidTr="00226F07">
        <w:trPr>
          <w:trHeight w:val="1294"/>
        </w:trPr>
        <w:tc>
          <w:tcPr>
            <w:tcW w:w="4395" w:type="dxa"/>
            <w:gridSpan w:val="2"/>
            <w:tcBorders>
              <w:top w:val="single" w:sz="4" w:space="0" w:color="auto"/>
              <w:left w:val="single" w:sz="4" w:space="0" w:color="auto"/>
              <w:bottom w:val="single" w:sz="4" w:space="0" w:color="auto"/>
              <w:right w:val="single" w:sz="4" w:space="0" w:color="auto"/>
            </w:tcBorders>
          </w:tcPr>
          <w:p w:rsidR="003B6CDC" w:rsidRPr="007F0400" w:rsidRDefault="003B6CDC" w:rsidP="00CE2E4F">
            <w:pPr>
              <w:tabs>
                <w:tab w:val="left" w:pos="318"/>
              </w:tabs>
              <w:snapToGrid w:val="0"/>
              <w:spacing w:line="276" w:lineRule="auto"/>
              <w:ind w:right="113" w:firstLine="34"/>
              <w:rPr>
                <w:sz w:val="16"/>
                <w:szCs w:val="16"/>
                <w:shd w:val="clear" w:color="auto" w:fill="FFFFFF"/>
              </w:rPr>
            </w:pPr>
            <w:r w:rsidRPr="007F0400">
              <w:rPr>
                <w:color w:val="000000"/>
                <w:sz w:val="16"/>
                <w:szCs w:val="16"/>
              </w:rPr>
              <w:t>7.</w:t>
            </w:r>
            <w:r w:rsidRPr="007F0400">
              <w:rPr>
                <w:sz w:val="16"/>
                <w:szCs w:val="16"/>
              </w:rPr>
              <w:t xml:space="preserve">Соответствие требованиям, </w:t>
            </w:r>
            <w:r w:rsidRPr="007F0400">
              <w:rPr>
                <w:bCs/>
                <w:sz w:val="16"/>
                <w:szCs w:val="16"/>
              </w:rPr>
              <w:t>установленным</w:t>
            </w:r>
            <w:r w:rsidRPr="007F0400">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F0400">
              <w:rPr>
                <w:bCs/>
                <w:sz w:val="16"/>
                <w:szCs w:val="16"/>
              </w:rPr>
              <w:t>ом</w:t>
            </w:r>
            <w:r w:rsidRPr="007F0400">
              <w:rPr>
                <w:sz w:val="16"/>
                <w:szCs w:val="16"/>
              </w:rPr>
              <w:t xml:space="preserve"> закупки</w:t>
            </w:r>
          </w:p>
          <w:p w:rsidR="003B6CDC" w:rsidRPr="007F0400" w:rsidRDefault="003B6CDC" w:rsidP="00CE2E4F">
            <w:pPr>
              <w:spacing w:line="276" w:lineRule="auto"/>
              <w:rPr>
                <w:color w:val="000000"/>
                <w:sz w:val="16"/>
                <w:szCs w:val="16"/>
              </w:rPr>
            </w:pPr>
          </w:p>
        </w:tc>
        <w:tc>
          <w:tcPr>
            <w:tcW w:w="3828" w:type="dxa"/>
            <w:tcBorders>
              <w:top w:val="single" w:sz="4" w:space="0" w:color="auto"/>
              <w:left w:val="single" w:sz="4" w:space="0" w:color="auto"/>
              <w:bottom w:val="single" w:sz="4" w:space="0" w:color="auto"/>
              <w:right w:val="single" w:sz="4" w:space="0" w:color="auto"/>
            </w:tcBorders>
          </w:tcPr>
          <w:p w:rsidR="003B6CDC" w:rsidRPr="007F0400" w:rsidRDefault="003B6CDC" w:rsidP="00CE2E4F">
            <w:pPr>
              <w:autoSpaceDE w:val="0"/>
              <w:autoSpaceDN w:val="0"/>
              <w:adjustRightInd w:val="0"/>
              <w:ind w:left="34"/>
              <w:rPr>
                <w:sz w:val="16"/>
                <w:szCs w:val="16"/>
              </w:rPr>
            </w:pPr>
            <w:r w:rsidRPr="007F0400">
              <w:rPr>
                <w:color w:val="000000"/>
                <w:sz w:val="16"/>
                <w:szCs w:val="16"/>
              </w:rPr>
              <w:t xml:space="preserve">Наличие копии свидетельства </w:t>
            </w:r>
            <w:r w:rsidRPr="007F0400">
              <w:rPr>
                <w:sz w:val="16"/>
                <w:szCs w:val="16"/>
              </w:rPr>
              <w:t>(в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3B6CDC" w:rsidRPr="007F0400" w:rsidRDefault="003B6CDC" w:rsidP="00CE2E4F">
            <w:pPr>
              <w:autoSpaceDE w:val="0"/>
              <w:autoSpaceDN w:val="0"/>
              <w:adjustRightInd w:val="0"/>
              <w:ind w:left="34"/>
              <w:rPr>
                <w:sz w:val="16"/>
                <w:szCs w:val="16"/>
              </w:rPr>
            </w:pPr>
            <w:r>
              <w:rPr>
                <w:sz w:val="16"/>
                <w:szCs w:val="16"/>
              </w:rPr>
              <w:t>13.2</w:t>
            </w:r>
            <w:r w:rsidRPr="007F0400">
              <w:rPr>
                <w:sz w:val="16"/>
                <w:szCs w:val="16"/>
              </w:rPr>
              <w:t>. Устройство кровель из рулонных материалов</w:t>
            </w:r>
          </w:p>
          <w:p w:rsidR="003B6CDC" w:rsidRPr="007F0400" w:rsidRDefault="003B6CDC" w:rsidP="00CE2E4F">
            <w:pPr>
              <w:autoSpaceDE w:val="0"/>
              <w:autoSpaceDN w:val="0"/>
              <w:adjustRightInd w:val="0"/>
              <w:ind w:left="34"/>
              <w:rPr>
                <w:color w:val="333333"/>
                <w:sz w:val="16"/>
                <w:szCs w:val="16"/>
              </w:rPr>
            </w:pPr>
            <w:r w:rsidRPr="007F0400">
              <w:rPr>
                <w:sz w:val="16"/>
                <w:szCs w:val="16"/>
              </w:rPr>
              <w:t xml:space="preserve">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w:t>
            </w:r>
            <w:proofErr w:type="spellStart"/>
            <w:r w:rsidRPr="007F0400">
              <w:rPr>
                <w:sz w:val="16"/>
                <w:szCs w:val="16"/>
              </w:rPr>
              <w:t>подрадчиком</w:t>
            </w:r>
            <w:proofErr w:type="spellEnd"/>
            <w:r w:rsidRPr="007F0400">
              <w:rPr>
                <w:sz w:val="16"/>
                <w:szCs w:val="16"/>
              </w:rPr>
              <w:t xml:space="preserve">): 33.3. </w:t>
            </w:r>
            <w:r w:rsidRPr="007F0400">
              <w:rPr>
                <w:color w:val="333333"/>
                <w:sz w:val="16"/>
                <w:szCs w:val="16"/>
              </w:rPr>
              <w:t>Жилищно-гражданское строительство</w:t>
            </w:r>
          </w:p>
          <w:p w:rsidR="003B6CDC" w:rsidRPr="007F0400" w:rsidRDefault="003B6CDC" w:rsidP="00CE2E4F">
            <w:pPr>
              <w:autoSpaceDE w:val="0"/>
              <w:autoSpaceDN w:val="0"/>
              <w:adjustRightInd w:val="0"/>
              <w:spacing w:line="276" w:lineRule="auto"/>
              <w:ind w:left="34"/>
              <w:rPr>
                <w:color w:val="000000"/>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tabs>
                <w:tab w:val="left" w:pos="34"/>
              </w:tabs>
              <w:autoSpaceDE w:val="0"/>
              <w:autoSpaceDN w:val="0"/>
              <w:adjustRightInd w:val="0"/>
              <w:spacing w:line="276" w:lineRule="auto"/>
              <w:ind w:firstLine="175"/>
              <w:rPr>
                <w:color w:val="000000"/>
                <w:sz w:val="16"/>
                <w:szCs w:val="16"/>
              </w:rPr>
            </w:pPr>
            <w:proofErr w:type="gramStart"/>
            <w:r w:rsidRPr="007F0400">
              <w:rPr>
                <w:color w:val="000000"/>
                <w:sz w:val="16"/>
                <w:szCs w:val="16"/>
              </w:rPr>
              <w:t>Копия свидетельства №</w:t>
            </w:r>
            <w:r>
              <w:rPr>
                <w:color w:val="000000"/>
                <w:sz w:val="16"/>
                <w:szCs w:val="16"/>
              </w:rPr>
              <w:t xml:space="preserve"> 0873.07-2014-8622024795-С-266</w:t>
            </w:r>
            <w:r w:rsidRPr="007F0400">
              <w:rPr>
                <w:color w:val="000000"/>
                <w:sz w:val="16"/>
                <w:szCs w:val="16"/>
              </w:rPr>
              <w:t xml:space="preserve"> от </w:t>
            </w:r>
            <w:r>
              <w:rPr>
                <w:color w:val="000000"/>
                <w:sz w:val="16"/>
                <w:szCs w:val="16"/>
              </w:rPr>
              <w:t>04</w:t>
            </w:r>
            <w:r w:rsidRPr="007F0400">
              <w:rPr>
                <w:color w:val="000000"/>
                <w:sz w:val="16"/>
                <w:szCs w:val="16"/>
              </w:rPr>
              <w:t>.0</w:t>
            </w:r>
            <w:r>
              <w:rPr>
                <w:color w:val="000000"/>
                <w:sz w:val="16"/>
                <w:szCs w:val="16"/>
              </w:rPr>
              <w:t>6</w:t>
            </w:r>
            <w:r w:rsidRPr="007F0400">
              <w:rPr>
                <w:color w:val="000000"/>
                <w:sz w:val="16"/>
                <w:szCs w:val="16"/>
              </w:rPr>
              <w:t>.2015 года (в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roofErr w:type="gramEnd"/>
          </w:p>
          <w:p w:rsidR="003B6CDC" w:rsidRPr="007F0400" w:rsidRDefault="003B6CDC" w:rsidP="00CE2E4F">
            <w:pPr>
              <w:autoSpaceDE w:val="0"/>
              <w:autoSpaceDN w:val="0"/>
              <w:adjustRightInd w:val="0"/>
              <w:ind w:left="34"/>
              <w:rPr>
                <w:sz w:val="16"/>
                <w:szCs w:val="16"/>
              </w:rPr>
            </w:pPr>
            <w:r>
              <w:rPr>
                <w:sz w:val="16"/>
                <w:szCs w:val="16"/>
              </w:rPr>
              <w:t>13.2</w:t>
            </w:r>
            <w:r w:rsidRPr="007F0400">
              <w:rPr>
                <w:sz w:val="16"/>
                <w:szCs w:val="16"/>
              </w:rPr>
              <w:t xml:space="preserve">. Устройство кровель из </w:t>
            </w:r>
            <w:r w:rsidRPr="007F0400">
              <w:rPr>
                <w:sz w:val="16"/>
                <w:szCs w:val="16"/>
              </w:rPr>
              <w:lastRenderedPageBreak/>
              <w:t>рулонных материалов</w:t>
            </w:r>
          </w:p>
          <w:p w:rsidR="003B6CDC" w:rsidRPr="007F0400" w:rsidRDefault="003B6CDC" w:rsidP="00CE2E4F">
            <w:pPr>
              <w:autoSpaceDE w:val="0"/>
              <w:autoSpaceDN w:val="0"/>
              <w:adjustRightInd w:val="0"/>
              <w:ind w:left="34"/>
              <w:rPr>
                <w:color w:val="333333"/>
                <w:sz w:val="16"/>
                <w:szCs w:val="16"/>
              </w:rPr>
            </w:pPr>
            <w:r w:rsidRPr="007F0400">
              <w:rPr>
                <w:sz w:val="16"/>
                <w:szCs w:val="16"/>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w:t>
            </w:r>
            <w:r>
              <w:rPr>
                <w:sz w:val="16"/>
                <w:szCs w:val="16"/>
              </w:rPr>
              <w:t>дпринимателем (генеральным подря</w:t>
            </w:r>
            <w:r w:rsidRPr="007F0400">
              <w:rPr>
                <w:sz w:val="16"/>
                <w:szCs w:val="16"/>
              </w:rPr>
              <w:t xml:space="preserve">дчиком): 33.3. </w:t>
            </w:r>
            <w:r w:rsidRPr="007F0400">
              <w:rPr>
                <w:color w:val="333333"/>
                <w:sz w:val="16"/>
                <w:szCs w:val="16"/>
              </w:rPr>
              <w:t>Жилищно-гражданское строительство</w:t>
            </w:r>
          </w:p>
          <w:p w:rsidR="003B6CDC" w:rsidRPr="007F0400" w:rsidRDefault="003B6CDC" w:rsidP="00CE2E4F">
            <w:pPr>
              <w:tabs>
                <w:tab w:val="left" w:pos="34"/>
              </w:tabs>
              <w:autoSpaceDE w:val="0"/>
              <w:autoSpaceDN w:val="0"/>
              <w:adjustRightInd w:val="0"/>
              <w:spacing w:line="276" w:lineRule="auto"/>
              <w:ind w:firstLine="175"/>
              <w:rPr>
                <w:color w:val="000000"/>
                <w:sz w:val="16"/>
                <w:szCs w:val="16"/>
              </w:rPr>
            </w:pPr>
          </w:p>
        </w:tc>
      </w:tr>
      <w:tr w:rsidR="003B6CDC" w:rsidRPr="007F0400" w:rsidTr="00226F07">
        <w:trPr>
          <w:trHeight w:val="367"/>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sz w:val="16"/>
                <w:szCs w:val="16"/>
              </w:rPr>
            </w:pPr>
            <w:r w:rsidRPr="007F0400">
              <w:rPr>
                <w:color w:val="000000"/>
                <w:sz w:val="16"/>
                <w:szCs w:val="16"/>
              </w:rPr>
              <w:lastRenderedPageBreak/>
              <w:t>8. Объем предоставленных документов и  сведений для участия в аукционе</w:t>
            </w:r>
          </w:p>
        </w:tc>
        <w:tc>
          <w:tcPr>
            <w:tcW w:w="3828" w:type="dxa"/>
            <w:tcBorders>
              <w:top w:val="single" w:sz="4" w:space="0" w:color="auto"/>
              <w:left w:val="single" w:sz="4" w:space="0" w:color="auto"/>
              <w:bottom w:val="single" w:sz="4" w:space="0" w:color="auto"/>
              <w:right w:val="single" w:sz="4" w:space="0" w:color="auto"/>
            </w:tcBorders>
            <w:hideMark/>
          </w:tcPr>
          <w:p w:rsidR="003B6CDC" w:rsidRPr="007F0400" w:rsidRDefault="003B6CDC" w:rsidP="00CE2E4F">
            <w:pPr>
              <w:spacing w:line="276" w:lineRule="auto"/>
              <w:jc w:val="center"/>
              <w:rPr>
                <w:sz w:val="16"/>
                <w:szCs w:val="16"/>
                <w:lang w:eastAsia="en-US"/>
              </w:rPr>
            </w:pPr>
            <w:r w:rsidRPr="007F0400">
              <w:rPr>
                <w:color w:val="000000"/>
                <w:sz w:val="16"/>
                <w:szCs w:val="16"/>
              </w:rPr>
              <w:t>в  объеме, указанном  в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jc w:val="center"/>
              <w:rPr>
                <w:rFonts w:eastAsia="Calibri"/>
                <w:color w:val="000000"/>
                <w:sz w:val="16"/>
                <w:szCs w:val="16"/>
              </w:rPr>
            </w:pPr>
            <w:r w:rsidRPr="007F0400">
              <w:rPr>
                <w:color w:val="000000"/>
                <w:sz w:val="16"/>
                <w:szCs w:val="16"/>
              </w:rPr>
              <w:t>в полном  объеме</w:t>
            </w:r>
          </w:p>
        </w:tc>
      </w:tr>
      <w:tr w:rsidR="003B6CDC" w:rsidRPr="007F0400" w:rsidTr="00226F07">
        <w:trPr>
          <w:trHeight w:val="424"/>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rsidR="003B6CDC" w:rsidRPr="007F0400" w:rsidRDefault="003B6CDC" w:rsidP="00CE2E4F">
            <w:pPr>
              <w:spacing w:line="276" w:lineRule="auto"/>
              <w:rPr>
                <w:rFonts w:eastAsia="Calibri"/>
                <w:color w:val="000000"/>
                <w:sz w:val="16"/>
                <w:szCs w:val="16"/>
              </w:rPr>
            </w:pPr>
            <w:r w:rsidRPr="007F0400">
              <w:rPr>
                <w:color w:val="000000"/>
                <w:sz w:val="16"/>
                <w:szCs w:val="16"/>
              </w:rPr>
              <w:t xml:space="preserve">9. Начальная (максимальная) цена контракта </w:t>
            </w:r>
            <w:r w:rsidRPr="007F0400">
              <w:rPr>
                <w:b/>
                <w:color w:val="000000"/>
                <w:sz w:val="16"/>
                <w:szCs w:val="16"/>
              </w:rPr>
              <w:t xml:space="preserve">— </w:t>
            </w:r>
            <w:r>
              <w:rPr>
                <w:b/>
                <w:color w:val="000000"/>
                <w:sz w:val="16"/>
                <w:szCs w:val="16"/>
              </w:rPr>
              <w:t>563031</w:t>
            </w:r>
            <w:r w:rsidRPr="007F0400">
              <w:rPr>
                <w:b/>
                <w:color w:val="000000"/>
                <w:sz w:val="16"/>
                <w:szCs w:val="16"/>
              </w:rPr>
              <w:t xml:space="preserve"> рубл</w:t>
            </w:r>
            <w:r>
              <w:rPr>
                <w:b/>
                <w:color w:val="000000"/>
                <w:sz w:val="16"/>
                <w:szCs w:val="16"/>
              </w:rPr>
              <w:t>ь 00</w:t>
            </w:r>
            <w:r w:rsidRPr="007F0400">
              <w:rPr>
                <w:b/>
                <w:color w:val="000000"/>
                <w:sz w:val="16"/>
                <w:szCs w:val="16"/>
              </w:rPr>
              <w:t xml:space="preserve"> копеек</w:t>
            </w:r>
          </w:p>
        </w:tc>
      </w:tr>
    </w:tbl>
    <w:p w:rsidR="00D14372" w:rsidRDefault="00D14372">
      <w:bookmarkStart w:id="0" w:name="_GoBack"/>
      <w:bookmarkEnd w:id="0"/>
    </w:p>
    <w:sectPr w:rsidR="00D14372" w:rsidSect="00226F0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261B"/>
    <w:multiLevelType w:val="hybridMultilevel"/>
    <w:tmpl w:val="ED1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26"/>
    <w:rsid w:val="001E1E1E"/>
    <w:rsid w:val="00226F07"/>
    <w:rsid w:val="003A3167"/>
    <w:rsid w:val="003B6CDC"/>
    <w:rsid w:val="005551A0"/>
    <w:rsid w:val="00820BD0"/>
    <w:rsid w:val="00A40CB7"/>
    <w:rsid w:val="00CF5B26"/>
    <w:rsid w:val="00D12584"/>
    <w:rsid w:val="00D14372"/>
    <w:rsid w:val="00EA067A"/>
    <w:rsid w:val="00FB5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CD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uiPriority w:val="99"/>
    <w:rsid w:val="003B6CDC"/>
    <w:pPr>
      <w:spacing w:after="120"/>
    </w:pPr>
    <w:rPr>
      <w:lang w:val="x-none" w:eastAsia="x-non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uiPriority w:val="99"/>
    <w:rsid w:val="003B6CDC"/>
    <w:rPr>
      <w:rFonts w:ascii="Times New Roman" w:eastAsia="Times New Roman" w:hAnsi="Times New Roman" w:cs="Times New Roman"/>
      <w:sz w:val="20"/>
      <w:szCs w:val="20"/>
      <w:lang w:val="x-none" w:eastAsia="x-none"/>
    </w:rPr>
  </w:style>
  <w:style w:type="paragraph" w:styleId="a5">
    <w:name w:val="No Spacing"/>
    <w:qFormat/>
    <w:rsid w:val="003B6CDC"/>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EA067A"/>
    <w:pPr>
      <w:ind w:left="720"/>
      <w:contextualSpacing/>
    </w:pPr>
  </w:style>
  <w:style w:type="paragraph" w:styleId="a7">
    <w:name w:val="Balloon Text"/>
    <w:basedOn w:val="a"/>
    <w:link w:val="a8"/>
    <w:uiPriority w:val="99"/>
    <w:semiHidden/>
    <w:unhideWhenUsed/>
    <w:rsid w:val="00FB5C41"/>
    <w:rPr>
      <w:rFonts w:ascii="Tahoma" w:hAnsi="Tahoma" w:cs="Tahoma"/>
      <w:sz w:val="16"/>
      <w:szCs w:val="16"/>
    </w:rPr>
  </w:style>
  <w:style w:type="character" w:customStyle="1" w:styleId="a8">
    <w:name w:val="Текст выноски Знак"/>
    <w:basedOn w:val="a0"/>
    <w:link w:val="a7"/>
    <w:uiPriority w:val="99"/>
    <w:semiHidden/>
    <w:rsid w:val="00FB5C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CD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uiPriority w:val="99"/>
    <w:rsid w:val="003B6CDC"/>
    <w:pPr>
      <w:spacing w:after="120"/>
    </w:pPr>
    <w:rPr>
      <w:lang w:val="x-none" w:eastAsia="x-non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uiPriority w:val="99"/>
    <w:rsid w:val="003B6CDC"/>
    <w:rPr>
      <w:rFonts w:ascii="Times New Roman" w:eastAsia="Times New Roman" w:hAnsi="Times New Roman" w:cs="Times New Roman"/>
      <w:sz w:val="20"/>
      <w:szCs w:val="20"/>
      <w:lang w:val="x-none" w:eastAsia="x-none"/>
    </w:rPr>
  </w:style>
  <w:style w:type="paragraph" w:styleId="a5">
    <w:name w:val="No Spacing"/>
    <w:qFormat/>
    <w:rsid w:val="003B6CDC"/>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EA067A"/>
    <w:pPr>
      <w:ind w:left="720"/>
      <w:contextualSpacing/>
    </w:pPr>
  </w:style>
  <w:style w:type="paragraph" w:styleId="a7">
    <w:name w:val="Balloon Text"/>
    <w:basedOn w:val="a"/>
    <w:link w:val="a8"/>
    <w:uiPriority w:val="99"/>
    <w:semiHidden/>
    <w:unhideWhenUsed/>
    <w:rsid w:val="00FB5C41"/>
    <w:rPr>
      <w:rFonts w:ascii="Tahoma" w:hAnsi="Tahoma" w:cs="Tahoma"/>
      <w:sz w:val="16"/>
      <w:szCs w:val="16"/>
    </w:rPr>
  </w:style>
  <w:style w:type="character" w:customStyle="1" w:styleId="a8">
    <w:name w:val="Текст выноски Знак"/>
    <w:basedOn w:val="a0"/>
    <w:link w:val="a7"/>
    <w:uiPriority w:val="99"/>
    <w:semiHidden/>
    <w:rsid w:val="00FB5C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2436</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2015-10-29T04:26:00Z</cp:lastPrinted>
  <dcterms:created xsi:type="dcterms:W3CDTF">2015-10-27T09:49:00Z</dcterms:created>
  <dcterms:modified xsi:type="dcterms:W3CDTF">2015-10-29T04:47:00Z</dcterms:modified>
</cp:coreProperties>
</file>