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96382D">
        <w:rPr>
          <w:rFonts w:ascii="PT Astra Serif" w:hAnsi="PT Astra Serif"/>
          <w:sz w:val="24"/>
          <w:szCs w:val="24"/>
        </w:rPr>
        <w:t>25</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01873000058210001</w:t>
      </w:r>
      <w:r w:rsidR="0096382D">
        <w:rPr>
          <w:rFonts w:ascii="PT Astra Serif" w:hAnsi="PT Astra Serif"/>
          <w:sz w:val="24"/>
          <w:szCs w:val="24"/>
        </w:rPr>
        <w:t>93</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F06D80" w:rsidRPr="00A01A90" w:rsidRDefault="00F06D80" w:rsidP="00F06D80">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F06D80" w:rsidRPr="00A01A90" w:rsidRDefault="00F06D80" w:rsidP="00F06D80">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F06D80" w:rsidRPr="00A01A9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F06D80" w:rsidRPr="00A01A90" w:rsidRDefault="00F06D80" w:rsidP="00F06D80">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F06D80" w:rsidRP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F06D80"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F06D80" w:rsidRPr="00F06D80"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F06D80" w:rsidRPr="00662CE2"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357776" w:rsidRPr="00ED4B38" w:rsidRDefault="00357776" w:rsidP="00357776">
      <w:pPr>
        <w:tabs>
          <w:tab w:val="left" w:pos="709"/>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A629F2">
        <w:rPr>
          <w:rFonts w:ascii="PT Astra Serif" w:hAnsi="PT Astra Serif"/>
          <w:sz w:val="24"/>
          <w:szCs w:val="24"/>
        </w:rPr>
        <w:t xml:space="preserve">Королева Наталья Борисовна, главный специалист управления бухгалтерского учета и отчетности </w:t>
      </w:r>
      <w:r w:rsidR="00A629F2" w:rsidRPr="00F06D80">
        <w:rPr>
          <w:rFonts w:ascii="PT Astra Serif" w:hAnsi="PT Astra Serif"/>
          <w:spacing w:val="-6"/>
          <w:sz w:val="24"/>
          <w:szCs w:val="24"/>
        </w:rPr>
        <w:t xml:space="preserve">администрации города </w:t>
      </w:r>
      <w:proofErr w:type="spellStart"/>
      <w:r w:rsidR="00A629F2" w:rsidRPr="00F06D80">
        <w:rPr>
          <w:rFonts w:ascii="PT Astra Serif" w:hAnsi="PT Astra Serif"/>
          <w:spacing w:val="-6"/>
          <w:sz w:val="24"/>
          <w:szCs w:val="24"/>
        </w:rPr>
        <w:t>Югорска</w:t>
      </w:r>
      <w:proofErr w:type="spellEnd"/>
      <w:r w:rsidR="00A629F2">
        <w:rPr>
          <w:rFonts w:ascii="PT Astra Serif" w:hAnsi="PT Astra Serif"/>
          <w:spacing w:val="-6"/>
          <w:sz w:val="24"/>
          <w:szCs w:val="24"/>
        </w:rPr>
        <w:t>.</w:t>
      </w:r>
    </w:p>
    <w:p w:rsidR="00357776" w:rsidRPr="00ED4B38" w:rsidRDefault="00D170E5" w:rsidP="00F06D80">
      <w:pPr>
        <w:pStyle w:val="a6"/>
        <w:numPr>
          <w:ilvl w:val="3"/>
          <w:numId w:val="4"/>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F06D80">
        <w:rPr>
          <w:rFonts w:ascii="PT Astra Serif" w:hAnsi="PT Astra Serif"/>
          <w:sz w:val="24"/>
          <w:szCs w:val="24"/>
        </w:rPr>
        <w:t>93</w:t>
      </w:r>
      <w:r w:rsidR="00F63140" w:rsidRPr="00185AE7">
        <w:rPr>
          <w:rFonts w:ascii="PT Astra Serif" w:hAnsi="PT Astra Serif"/>
          <w:sz w:val="24"/>
          <w:szCs w:val="24"/>
        </w:rPr>
        <w:t xml:space="preserve"> </w:t>
      </w:r>
      <w:r w:rsidR="00B12673" w:rsidRPr="00B1267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94469E" w:rsidRPr="00B12673">
        <w:rPr>
          <w:rFonts w:ascii="PT Astra Serif" w:hAnsi="PT Astra Serif"/>
          <w:sz w:val="24"/>
          <w:szCs w:val="24"/>
        </w:rPr>
        <w:t xml:space="preserve">на право заключения муниципального контракта на </w:t>
      </w:r>
      <w:r w:rsidR="00B12673" w:rsidRPr="00B12673">
        <w:rPr>
          <w:rFonts w:ascii="PT Astra Serif" w:hAnsi="PT Astra Serif"/>
          <w:sz w:val="24"/>
          <w:szCs w:val="24"/>
        </w:rPr>
        <w:t>поставку  поздравительных (памятных) адресов.</w:t>
      </w:r>
    </w:p>
    <w:p w:rsidR="00D170E5" w:rsidRPr="00B12673" w:rsidRDefault="00D170E5" w:rsidP="00B4491A">
      <w:pPr>
        <w:tabs>
          <w:tab w:val="left" w:pos="284"/>
        </w:tabs>
        <w:autoSpaceDE w:val="0"/>
        <w:autoSpaceDN w:val="0"/>
        <w:adjustRightInd w:val="0"/>
        <w:ind w:left="426"/>
        <w:jc w:val="both"/>
        <w:rPr>
          <w:rFonts w:ascii="PT Astra Serif" w:hAnsi="PT Astra Serif"/>
          <w:sz w:val="24"/>
          <w:szCs w:val="24"/>
        </w:rPr>
      </w:pPr>
      <w:r w:rsidRPr="00ED4B38">
        <w:rPr>
          <w:rFonts w:ascii="PT Astra Serif" w:hAnsi="PT Astra Serif"/>
          <w:sz w:val="24"/>
          <w:szCs w:val="24"/>
        </w:rPr>
        <w:t xml:space="preserve">Номер извещения о проведении торгов на официальном сайте </w:t>
      </w:r>
      <w:r w:rsidRPr="00B12673">
        <w:rPr>
          <w:rFonts w:ascii="PT Astra Serif" w:hAnsi="PT Astra Serif"/>
          <w:sz w:val="24"/>
          <w:szCs w:val="24"/>
        </w:rPr>
        <w:t xml:space="preserve">Единой информационной системы в сфере закупок – </w:t>
      </w:r>
      <w:hyperlink r:id="rId8" w:history="1">
        <w:r w:rsidRPr="00B12673">
          <w:rPr>
            <w:rFonts w:ascii="PT Astra Serif" w:hAnsi="PT Astra Serif"/>
            <w:sz w:val="24"/>
            <w:szCs w:val="24"/>
          </w:rPr>
          <w:t>http://zakupki.gov.ru/</w:t>
        </w:r>
      </w:hyperlink>
      <w:r w:rsidRPr="00B12673">
        <w:rPr>
          <w:rFonts w:ascii="PT Astra Serif" w:hAnsi="PT Astra Serif"/>
          <w:sz w:val="24"/>
          <w:szCs w:val="24"/>
        </w:rPr>
        <w:t>, код аукциона 01873000058210001</w:t>
      </w:r>
      <w:r w:rsidR="00F06D80" w:rsidRPr="00B12673">
        <w:rPr>
          <w:rFonts w:ascii="PT Astra Serif" w:hAnsi="PT Astra Serif"/>
          <w:sz w:val="24"/>
          <w:szCs w:val="24"/>
        </w:rPr>
        <w:t>93</w:t>
      </w:r>
      <w:r w:rsidRPr="00B12673">
        <w:rPr>
          <w:rFonts w:ascii="PT Astra Serif" w:hAnsi="PT Astra Serif"/>
          <w:sz w:val="24"/>
          <w:szCs w:val="24"/>
        </w:rPr>
        <w:t xml:space="preserve">. </w:t>
      </w:r>
    </w:p>
    <w:p w:rsidR="00D170E5" w:rsidRPr="00B12673" w:rsidRDefault="00D170E5" w:rsidP="00D170E5">
      <w:pPr>
        <w:ind w:left="426"/>
        <w:jc w:val="both"/>
        <w:rPr>
          <w:rFonts w:ascii="PT Astra Serif" w:hAnsi="PT Astra Serif"/>
          <w:sz w:val="24"/>
          <w:szCs w:val="24"/>
        </w:rPr>
      </w:pPr>
      <w:r w:rsidRPr="00B12673">
        <w:rPr>
          <w:rFonts w:ascii="PT Astra Serif" w:hAnsi="PT Astra Serif"/>
          <w:sz w:val="24"/>
          <w:szCs w:val="24"/>
        </w:rPr>
        <w:t xml:space="preserve">Идентификационный код закупки: </w:t>
      </w:r>
      <w:r w:rsidR="00B12673" w:rsidRPr="00B12673">
        <w:rPr>
          <w:rFonts w:ascii="PT Astra Serif" w:hAnsi="PT Astra Serif"/>
          <w:sz w:val="24"/>
          <w:szCs w:val="24"/>
        </w:rPr>
        <w:t>213862200236886220100101390011729244</w:t>
      </w:r>
      <w:r w:rsidRPr="00B12673">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ED4B38">
        <w:rPr>
          <w:rFonts w:ascii="PT Astra Serif" w:hAnsi="PT Astra Serif"/>
          <w:sz w:val="24"/>
          <w:szCs w:val="24"/>
        </w:rPr>
        <w:t xml:space="preserve">Заказчик: </w:t>
      </w:r>
      <w:r w:rsidR="00ED4B38" w:rsidRPr="00ED4B38">
        <w:rPr>
          <w:rFonts w:ascii="PT Astra Serif" w:hAnsi="PT Astra Serif"/>
          <w:sz w:val="24"/>
          <w:szCs w:val="24"/>
        </w:rPr>
        <w:t xml:space="preserve">Администрация города </w:t>
      </w:r>
      <w:proofErr w:type="spellStart"/>
      <w:r w:rsidR="00ED4B38" w:rsidRPr="00ED4B38">
        <w:rPr>
          <w:rFonts w:ascii="PT Astra Serif" w:hAnsi="PT Astra Serif"/>
          <w:sz w:val="24"/>
          <w:szCs w:val="24"/>
        </w:rPr>
        <w:t>Югорска</w:t>
      </w:r>
      <w:proofErr w:type="spellEnd"/>
      <w:r w:rsidR="00357776" w:rsidRPr="00ED4B38">
        <w:rPr>
          <w:rFonts w:ascii="PT Astra Serif" w:hAnsi="PT Astra Serif"/>
          <w:sz w:val="24"/>
          <w:szCs w:val="24"/>
        </w:rPr>
        <w:t xml:space="preserve">. </w:t>
      </w:r>
      <w:proofErr w:type="gramStart"/>
      <w:r w:rsidR="00357776" w:rsidRPr="00ED4B38">
        <w:rPr>
          <w:rFonts w:ascii="PT Astra Serif" w:hAnsi="PT Astra Serif"/>
          <w:sz w:val="24"/>
          <w:szCs w:val="24"/>
        </w:rPr>
        <w:t xml:space="preserve">Почтовый адрес: </w:t>
      </w:r>
      <w:r w:rsidR="00ED4B38" w:rsidRPr="00ED4B38">
        <w:rPr>
          <w:rFonts w:ascii="PT Astra Serif" w:hAnsi="PT Astra Serif"/>
          <w:sz w:val="24"/>
          <w:szCs w:val="24"/>
        </w:rPr>
        <w:t xml:space="preserve">628260, Ханты - Мансийский автономный округ - Югра, Тюменская обл.,  г. </w:t>
      </w:r>
      <w:proofErr w:type="spellStart"/>
      <w:r w:rsidR="00ED4B38" w:rsidRPr="00ED4B38">
        <w:rPr>
          <w:rFonts w:ascii="PT Astra Serif" w:hAnsi="PT Astra Serif"/>
          <w:sz w:val="24"/>
          <w:szCs w:val="24"/>
        </w:rPr>
        <w:t>Югорск</w:t>
      </w:r>
      <w:proofErr w:type="spellEnd"/>
      <w:r w:rsidR="00ED4B38" w:rsidRPr="00ED4B38">
        <w:rPr>
          <w:rFonts w:ascii="PT Astra Serif" w:hAnsi="PT Astra Serif"/>
          <w:sz w:val="24"/>
          <w:szCs w:val="24"/>
        </w:rPr>
        <w:t>, ул. 40 лет Победы, 11.</w:t>
      </w:r>
      <w:proofErr w:type="gramEnd"/>
    </w:p>
    <w:p w:rsidR="0047090F" w:rsidRPr="00000B2F"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25</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w:t>
      </w:r>
      <w:r w:rsidRPr="00000B2F">
        <w:rPr>
          <w:rFonts w:ascii="PT Astra Serif" w:hAnsi="PT Astra Serif"/>
          <w:sz w:val="24"/>
          <w:szCs w:val="24"/>
        </w:rPr>
        <w:t xml:space="preserve">ул. 40 лет Победы, 11, г. </w:t>
      </w:r>
      <w:proofErr w:type="spellStart"/>
      <w:r w:rsidRPr="00000B2F">
        <w:rPr>
          <w:rFonts w:ascii="PT Astra Serif" w:hAnsi="PT Astra Serif"/>
          <w:sz w:val="24"/>
          <w:szCs w:val="24"/>
        </w:rPr>
        <w:t>Югорск</w:t>
      </w:r>
      <w:proofErr w:type="spellEnd"/>
      <w:r w:rsidRPr="00000B2F">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000B2F">
        <w:rPr>
          <w:rFonts w:ascii="PT Astra Serif" w:hAnsi="PT Astra Serif"/>
          <w:noProof/>
          <w:sz w:val="24"/>
          <w:szCs w:val="24"/>
        </w:rPr>
        <w:t>4. Колич</w:t>
      </w:r>
      <w:bookmarkStart w:id="0" w:name="_GoBack"/>
      <w:bookmarkEnd w:id="0"/>
      <w:r w:rsidRPr="00000B2F">
        <w:rPr>
          <w:rFonts w:ascii="PT Astra Serif" w:hAnsi="PT Astra Serif"/>
          <w:noProof/>
          <w:sz w:val="24"/>
          <w:szCs w:val="24"/>
        </w:rPr>
        <w:t xml:space="preserve">ество поступивших заявок на участие  в аукционе – </w:t>
      </w:r>
      <w:r w:rsidR="00000B2F" w:rsidRPr="00000B2F">
        <w:rPr>
          <w:rFonts w:ascii="PT Astra Serif" w:hAnsi="PT Astra Serif"/>
          <w:noProof/>
          <w:sz w:val="24"/>
          <w:szCs w:val="24"/>
        </w:rPr>
        <w:t>2</w:t>
      </w:r>
      <w:r w:rsidR="009F78D8" w:rsidRPr="00000B2F">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00B2F" w:rsidRDefault="0047090F" w:rsidP="00906976">
            <w:pPr>
              <w:pStyle w:val="a5"/>
              <w:spacing w:line="276" w:lineRule="auto"/>
              <w:jc w:val="center"/>
              <w:rPr>
                <w:rFonts w:ascii="Times New Roman" w:eastAsia="Times New Roman" w:hAnsi="Times New Roman"/>
                <w:sz w:val="24"/>
                <w:szCs w:val="24"/>
              </w:rPr>
            </w:pPr>
            <w:r w:rsidRPr="00000B2F">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00B2F" w:rsidRDefault="0047090F" w:rsidP="00906976">
            <w:pPr>
              <w:pStyle w:val="a5"/>
              <w:spacing w:line="276" w:lineRule="auto"/>
              <w:jc w:val="center"/>
              <w:rPr>
                <w:rFonts w:ascii="Times New Roman" w:eastAsia="Times New Roman" w:hAnsi="Times New Roman"/>
                <w:sz w:val="24"/>
                <w:szCs w:val="24"/>
              </w:rPr>
            </w:pPr>
            <w:r w:rsidRPr="00000B2F">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00B2F" w:rsidRDefault="00000B2F" w:rsidP="00F63140">
            <w:pPr>
              <w:spacing w:line="276" w:lineRule="auto"/>
              <w:jc w:val="center"/>
              <w:rPr>
                <w:lang w:eastAsia="en-US"/>
              </w:rPr>
            </w:pPr>
            <w:r w:rsidRPr="00000B2F">
              <w:rPr>
                <w:lang w:eastAsia="en-US"/>
              </w:rPr>
              <w:t>52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00B2F" w:rsidRDefault="0047090F" w:rsidP="00906976">
            <w:pPr>
              <w:spacing w:line="276" w:lineRule="auto"/>
              <w:jc w:val="center"/>
              <w:rPr>
                <w:spacing w:val="-6"/>
                <w:sz w:val="18"/>
                <w:szCs w:val="18"/>
                <w:lang w:eastAsia="en-US"/>
              </w:rPr>
            </w:pPr>
            <w:r w:rsidRPr="00000B2F">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00B2F" w:rsidRDefault="00000B2F" w:rsidP="000F4548">
            <w:pPr>
              <w:spacing w:line="276" w:lineRule="auto"/>
              <w:jc w:val="center"/>
              <w:rPr>
                <w:lang w:eastAsia="en-US"/>
              </w:rPr>
            </w:pPr>
            <w:r w:rsidRPr="00000B2F">
              <w:rPr>
                <w:lang w:eastAsia="en-US"/>
              </w:rPr>
              <w:t>36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00B2F" w:rsidRDefault="0047090F" w:rsidP="00906976">
            <w:pPr>
              <w:spacing w:line="276" w:lineRule="auto"/>
              <w:jc w:val="center"/>
              <w:rPr>
                <w:spacing w:val="-6"/>
                <w:sz w:val="18"/>
                <w:szCs w:val="18"/>
                <w:lang w:eastAsia="en-US"/>
              </w:rPr>
            </w:pPr>
            <w:r w:rsidRPr="00000B2F">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3039DC" w:rsidRPr="00300E07" w:rsidRDefault="0047090F" w:rsidP="00F63140">
      <w:pPr>
        <w:tabs>
          <w:tab w:val="left" w:pos="426"/>
          <w:tab w:val="left" w:pos="567"/>
        </w:tabs>
        <w:ind w:left="426"/>
        <w:jc w:val="both"/>
        <w:rPr>
          <w:rFonts w:ascii="PT Astra Serif" w:hAnsi="PT Astra Serif"/>
          <w:sz w:val="24"/>
          <w:szCs w:val="24"/>
        </w:rPr>
      </w:pPr>
      <w:r w:rsidRPr="00C65A01">
        <w:rPr>
          <w:rFonts w:ascii="PT Astra Serif" w:hAnsi="PT Astra Serif"/>
          <w:sz w:val="24"/>
          <w:szCs w:val="24"/>
        </w:rPr>
        <w:t xml:space="preserve">6. </w:t>
      </w:r>
      <w:r w:rsidR="003039DC" w:rsidRPr="00C65A01">
        <w:rPr>
          <w:rFonts w:ascii="PT Astra Serif" w:hAnsi="PT Astra Serif"/>
          <w:sz w:val="24"/>
        </w:rPr>
        <w:t>Среди предложений участников закупки, признанных участниками электронного аукциона</w:t>
      </w:r>
      <w:r w:rsidR="003039DC" w:rsidRPr="00000B2F">
        <w:rPr>
          <w:rFonts w:ascii="PT Astra Serif" w:hAnsi="PT Astra Serif"/>
          <w:sz w:val="24"/>
        </w:rPr>
        <w:t xml:space="preserve">, </w:t>
      </w:r>
      <w:r w:rsidR="00C65A01" w:rsidRPr="00000B2F">
        <w:rPr>
          <w:rFonts w:ascii="PT Astra Serif" w:hAnsi="PT Astra Serif"/>
          <w:sz w:val="24"/>
        </w:rPr>
        <w:t xml:space="preserve">не </w:t>
      </w:r>
      <w:r w:rsidR="003039DC" w:rsidRPr="00000B2F">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300E07" w:rsidRPr="00000B2F">
        <w:rPr>
          <w:rFonts w:ascii="PT Astra Serif" w:hAnsi="PT Astra Serif"/>
          <w:sz w:val="24"/>
        </w:rPr>
        <w:t>.</w:t>
      </w:r>
    </w:p>
    <w:p w:rsidR="0047090F" w:rsidRDefault="003039DC" w:rsidP="00F63140">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000B2F">
        <w:rPr>
          <w:rFonts w:ascii="PT Astra Serif" w:hAnsi="PT Astra Serif"/>
          <w:sz w:val="24"/>
          <w:szCs w:val="24"/>
        </w:rPr>
        <w:t>Н.Б.Королева</w:t>
      </w:r>
      <w:proofErr w:type="spellEnd"/>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000B2F" w:rsidRPr="00000B2F" w:rsidRDefault="00000B2F" w:rsidP="00000B2F">
      <w:pPr>
        <w:ind w:hanging="426"/>
        <w:jc w:val="right"/>
        <w:rPr>
          <w:rFonts w:ascii="PT Astra Serif" w:hAnsi="PT Astra Serif"/>
        </w:rPr>
      </w:pPr>
      <w:r w:rsidRPr="00000B2F">
        <w:rPr>
          <w:rFonts w:ascii="PT Astra Serif" w:hAnsi="PT Astra Serif"/>
        </w:rPr>
        <w:lastRenderedPageBreak/>
        <w:t xml:space="preserve">                                                                                                                                                            Приложение </w:t>
      </w:r>
    </w:p>
    <w:p w:rsidR="00000B2F" w:rsidRPr="00000B2F" w:rsidRDefault="00000B2F" w:rsidP="00000B2F">
      <w:pPr>
        <w:jc w:val="right"/>
        <w:rPr>
          <w:rFonts w:ascii="PT Astra Serif" w:eastAsia="Calibri" w:hAnsi="PT Astra Serif"/>
          <w:bCs/>
        </w:rPr>
      </w:pPr>
      <w:r w:rsidRPr="00000B2F">
        <w:rPr>
          <w:rFonts w:ascii="PT Astra Serif" w:eastAsia="Calibri" w:hAnsi="PT Astra Serif"/>
          <w:bCs/>
        </w:rPr>
        <w:t xml:space="preserve">к протоколу рассмотрения заявок </w:t>
      </w:r>
    </w:p>
    <w:p w:rsidR="00000B2F" w:rsidRPr="00000B2F" w:rsidRDefault="00000B2F" w:rsidP="00000B2F">
      <w:pPr>
        <w:jc w:val="right"/>
        <w:rPr>
          <w:rFonts w:ascii="PT Astra Serif" w:eastAsia="Calibri" w:hAnsi="PT Astra Serif"/>
          <w:bCs/>
        </w:rPr>
      </w:pPr>
      <w:r w:rsidRPr="00000B2F">
        <w:rPr>
          <w:rFonts w:ascii="PT Astra Serif" w:eastAsia="Calibri" w:hAnsi="PT Astra Serif"/>
          <w:bCs/>
        </w:rPr>
        <w:t>на участие в аукционе в электронной форме</w:t>
      </w:r>
    </w:p>
    <w:p w:rsidR="00000B2F" w:rsidRPr="00000B2F" w:rsidRDefault="00000B2F" w:rsidP="00000B2F">
      <w:pPr>
        <w:tabs>
          <w:tab w:val="left" w:pos="3930"/>
          <w:tab w:val="right" w:pos="9355"/>
        </w:tabs>
        <w:jc w:val="right"/>
        <w:rPr>
          <w:rFonts w:ascii="PT Astra Serif" w:hAnsi="PT Astra Serif"/>
        </w:rPr>
      </w:pPr>
      <w:r w:rsidRPr="00000B2F">
        <w:rPr>
          <w:rFonts w:ascii="PT Astra Serif" w:hAnsi="PT Astra Serif"/>
        </w:rPr>
        <w:t xml:space="preserve">                                                                                                                           от  «25»  мая  2021  г. № 0187300005821000193-1</w:t>
      </w:r>
    </w:p>
    <w:p w:rsidR="00000B2F" w:rsidRPr="00000B2F" w:rsidRDefault="00000B2F" w:rsidP="00000B2F">
      <w:pPr>
        <w:pStyle w:val="4"/>
        <w:tabs>
          <w:tab w:val="num" w:pos="709"/>
        </w:tabs>
        <w:spacing w:before="0" w:after="0"/>
        <w:jc w:val="center"/>
        <w:rPr>
          <w:rFonts w:ascii="PT Astra Serif" w:hAnsi="PT Astra Serif"/>
          <w:b w:val="0"/>
          <w:bCs w:val="0"/>
          <w:sz w:val="20"/>
          <w:szCs w:val="20"/>
        </w:rPr>
      </w:pPr>
      <w:r w:rsidRPr="00000B2F">
        <w:rPr>
          <w:rFonts w:ascii="PT Astra Serif" w:hAnsi="PT Astra Serif"/>
          <w:b w:val="0"/>
          <w:bCs w:val="0"/>
          <w:sz w:val="20"/>
          <w:szCs w:val="20"/>
        </w:rPr>
        <w:t>Таблица рассмотрения заявок</w:t>
      </w:r>
    </w:p>
    <w:p w:rsidR="00000B2F" w:rsidRDefault="00000B2F" w:rsidP="00000B2F">
      <w:pPr>
        <w:pStyle w:val="4"/>
        <w:tabs>
          <w:tab w:val="num" w:pos="709"/>
        </w:tabs>
        <w:spacing w:before="0" w:after="0"/>
        <w:jc w:val="center"/>
        <w:rPr>
          <w:rFonts w:ascii="PT Astra Serif" w:hAnsi="PT Astra Serif"/>
          <w:b w:val="0"/>
          <w:sz w:val="20"/>
          <w:szCs w:val="20"/>
        </w:rPr>
      </w:pPr>
      <w:r w:rsidRPr="00000B2F">
        <w:rPr>
          <w:rFonts w:ascii="PT Astra Serif" w:hAnsi="PT Astra Serif"/>
          <w:b w:val="0"/>
          <w:bCs w:val="0"/>
          <w:sz w:val="20"/>
          <w:szCs w:val="20"/>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Pr="00000B2F">
        <w:rPr>
          <w:rFonts w:ascii="PT Astra Serif" w:hAnsi="PT Astra Serif"/>
          <w:b w:val="0"/>
          <w:sz w:val="20"/>
          <w:szCs w:val="20"/>
        </w:rPr>
        <w:t xml:space="preserve"> на поставку поздравительных (памятных) адресов</w:t>
      </w:r>
    </w:p>
    <w:p w:rsidR="00000B2F" w:rsidRPr="00000B2F" w:rsidRDefault="00000B2F" w:rsidP="00000B2F">
      <w:pPr>
        <w:rPr>
          <w:lang w:eastAsia="ar-SA"/>
        </w:rPr>
      </w:pPr>
    </w:p>
    <w:p w:rsidR="00000B2F" w:rsidRPr="00645DCD" w:rsidRDefault="00000B2F" w:rsidP="00000B2F">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1"/>
        <w:gridCol w:w="993"/>
        <w:gridCol w:w="1417"/>
        <w:gridCol w:w="1701"/>
        <w:gridCol w:w="1701"/>
      </w:tblGrid>
      <w:tr w:rsidR="00000B2F" w:rsidRPr="00637D6C" w:rsidTr="00000B2F">
        <w:trPr>
          <w:trHeight w:val="280"/>
        </w:trPr>
        <w:tc>
          <w:tcPr>
            <w:tcW w:w="2552" w:type="dxa"/>
            <w:vMerge w:val="restart"/>
            <w:tcBorders>
              <w:top w:val="single" w:sz="4" w:space="0" w:color="auto"/>
              <w:left w:val="single" w:sz="4" w:space="0" w:color="auto"/>
              <w:right w:val="single" w:sz="4" w:space="0" w:color="auto"/>
            </w:tcBorders>
          </w:tcPr>
          <w:p w:rsidR="00000B2F" w:rsidRPr="00637D6C" w:rsidRDefault="00000B2F" w:rsidP="009D2199">
            <w:pPr>
              <w:snapToGrid w:val="0"/>
              <w:jc w:val="center"/>
              <w:rPr>
                <w:rFonts w:ascii="PT Astra Serif" w:hAnsi="PT Astra Serif"/>
                <w:color w:val="000000"/>
                <w:kern w:val="2"/>
              </w:rPr>
            </w:pPr>
            <w:r w:rsidRPr="00637D6C">
              <w:rPr>
                <w:rFonts w:ascii="PT Astra Serif" w:hAnsi="PT Astra Serif"/>
                <w:color w:val="000000"/>
              </w:rPr>
              <w:t>Обязательные требования</w:t>
            </w:r>
          </w:p>
        </w:tc>
        <w:tc>
          <w:tcPr>
            <w:tcW w:w="2551" w:type="dxa"/>
            <w:vMerge w:val="restart"/>
            <w:tcBorders>
              <w:top w:val="single" w:sz="4" w:space="0" w:color="auto"/>
              <w:left w:val="single" w:sz="4" w:space="0" w:color="auto"/>
              <w:right w:val="single" w:sz="4" w:space="0" w:color="auto"/>
            </w:tcBorders>
            <w:hideMark/>
          </w:tcPr>
          <w:p w:rsidR="00000B2F" w:rsidRPr="00637D6C" w:rsidRDefault="00000B2F" w:rsidP="009D2199">
            <w:pPr>
              <w:jc w:val="center"/>
              <w:rPr>
                <w:rFonts w:ascii="PT Astra Serif" w:hAnsi="PT Astra Serif"/>
              </w:rPr>
            </w:pPr>
            <w:r w:rsidRPr="00637D6C">
              <w:rPr>
                <w:rFonts w:ascii="PT Astra Serif" w:hAnsi="PT Astra Serif"/>
              </w:rPr>
              <w:t>Наименование и описание объекта закупки</w:t>
            </w:r>
            <w:r w:rsidRPr="00BB60D3">
              <w:rPr>
                <w:rFonts w:ascii="PT Astra Serif" w:hAnsi="PT Astra Serif"/>
              </w:rPr>
              <w:t>/Страна происхождения товара</w:t>
            </w:r>
          </w:p>
        </w:tc>
        <w:tc>
          <w:tcPr>
            <w:tcW w:w="993" w:type="dxa"/>
            <w:vMerge w:val="restart"/>
            <w:tcBorders>
              <w:top w:val="single" w:sz="4" w:space="0" w:color="auto"/>
              <w:left w:val="single" w:sz="4" w:space="0" w:color="auto"/>
              <w:right w:val="single" w:sz="4" w:space="0" w:color="auto"/>
            </w:tcBorders>
          </w:tcPr>
          <w:p w:rsidR="00000B2F" w:rsidRPr="00637D6C" w:rsidRDefault="00000B2F" w:rsidP="009D2199">
            <w:pPr>
              <w:ind w:firstLine="34"/>
              <w:jc w:val="center"/>
              <w:rPr>
                <w:rFonts w:ascii="PT Astra Serif" w:hAnsi="PT Astra Serif"/>
              </w:rPr>
            </w:pPr>
            <w:r w:rsidRPr="00637D6C">
              <w:rPr>
                <w:rFonts w:ascii="PT Astra Serif" w:hAnsi="PT Astra Serif"/>
              </w:rPr>
              <w:t>Ед. изм.</w:t>
            </w:r>
          </w:p>
        </w:tc>
        <w:tc>
          <w:tcPr>
            <w:tcW w:w="1417" w:type="dxa"/>
            <w:vMerge w:val="restart"/>
            <w:tcBorders>
              <w:top w:val="single" w:sz="4" w:space="0" w:color="auto"/>
              <w:left w:val="single" w:sz="4" w:space="0" w:color="auto"/>
              <w:right w:val="single" w:sz="4" w:space="0" w:color="auto"/>
            </w:tcBorders>
          </w:tcPr>
          <w:p w:rsidR="00000B2F" w:rsidRPr="00637D6C" w:rsidRDefault="00000B2F" w:rsidP="009D2199">
            <w:pPr>
              <w:ind w:firstLine="33"/>
              <w:jc w:val="center"/>
              <w:rPr>
                <w:rFonts w:ascii="PT Astra Serif" w:hAnsi="PT Astra Serif"/>
              </w:rPr>
            </w:pPr>
            <w:r w:rsidRPr="00637D6C">
              <w:rPr>
                <w:rFonts w:ascii="PT Astra Serif" w:hAnsi="PT Astra Serif"/>
              </w:rPr>
              <w:t>Количество поставляемых товаров, объемов выполняемых работ, оказываемых услуг</w:t>
            </w:r>
          </w:p>
        </w:tc>
        <w:tc>
          <w:tcPr>
            <w:tcW w:w="3402" w:type="dxa"/>
            <w:gridSpan w:val="2"/>
            <w:shd w:val="clear" w:color="auto" w:fill="auto"/>
          </w:tcPr>
          <w:p w:rsidR="00000B2F" w:rsidRPr="00637D6C" w:rsidRDefault="00000B2F" w:rsidP="009D2199">
            <w:pPr>
              <w:jc w:val="center"/>
              <w:rPr>
                <w:rFonts w:ascii="PT Astra Serif" w:eastAsia="Calibri" w:hAnsi="PT Astra Serif"/>
              </w:rPr>
            </w:pPr>
            <w:r w:rsidRPr="00637D6C">
              <w:rPr>
                <w:rFonts w:ascii="PT Astra Serif" w:eastAsia="Calibri" w:hAnsi="PT Astra Serif"/>
              </w:rPr>
              <w:t>Идентификационный номер заявки</w:t>
            </w:r>
          </w:p>
        </w:tc>
      </w:tr>
      <w:tr w:rsidR="00000B2F" w:rsidRPr="00637D6C" w:rsidTr="00000B2F">
        <w:trPr>
          <w:trHeight w:val="981"/>
        </w:trPr>
        <w:tc>
          <w:tcPr>
            <w:tcW w:w="2552" w:type="dxa"/>
            <w:vMerge/>
            <w:tcBorders>
              <w:left w:val="single" w:sz="4" w:space="0" w:color="auto"/>
              <w:bottom w:val="single" w:sz="4" w:space="0" w:color="auto"/>
              <w:right w:val="single" w:sz="4" w:space="0" w:color="auto"/>
            </w:tcBorders>
          </w:tcPr>
          <w:p w:rsidR="00000B2F" w:rsidRPr="00637D6C" w:rsidRDefault="00000B2F" w:rsidP="009D2199">
            <w:pPr>
              <w:snapToGrid w:val="0"/>
              <w:jc w:val="center"/>
              <w:rPr>
                <w:rFonts w:ascii="PT Astra Serif" w:hAnsi="PT Astra Serif"/>
                <w:color w:val="000000"/>
              </w:rPr>
            </w:pPr>
          </w:p>
        </w:tc>
        <w:tc>
          <w:tcPr>
            <w:tcW w:w="2551" w:type="dxa"/>
            <w:vMerge/>
            <w:tcBorders>
              <w:left w:val="single" w:sz="4" w:space="0" w:color="auto"/>
              <w:bottom w:val="single" w:sz="4" w:space="0" w:color="auto"/>
              <w:right w:val="single" w:sz="4" w:space="0" w:color="auto"/>
            </w:tcBorders>
          </w:tcPr>
          <w:p w:rsidR="00000B2F" w:rsidRPr="00637D6C" w:rsidRDefault="00000B2F" w:rsidP="009D2199">
            <w:pPr>
              <w:jc w:val="center"/>
              <w:rPr>
                <w:rFonts w:ascii="PT Astra Serif" w:hAnsi="PT Astra Serif"/>
              </w:rPr>
            </w:pPr>
          </w:p>
        </w:tc>
        <w:tc>
          <w:tcPr>
            <w:tcW w:w="993" w:type="dxa"/>
            <w:vMerge/>
            <w:tcBorders>
              <w:left w:val="single" w:sz="4" w:space="0" w:color="auto"/>
              <w:right w:val="single" w:sz="4" w:space="0" w:color="auto"/>
            </w:tcBorders>
          </w:tcPr>
          <w:p w:rsidR="00000B2F" w:rsidRPr="00637D6C" w:rsidRDefault="00000B2F" w:rsidP="009D2199">
            <w:pPr>
              <w:ind w:firstLine="34"/>
              <w:jc w:val="center"/>
              <w:rPr>
                <w:rFonts w:ascii="PT Astra Serif" w:hAnsi="PT Astra Serif"/>
              </w:rPr>
            </w:pPr>
          </w:p>
        </w:tc>
        <w:tc>
          <w:tcPr>
            <w:tcW w:w="1417" w:type="dxa"/>
            <w:vMerge/>
            <w:tcBorders>
              <w:left w:val="single" w:sz="4" w:space="0" w:color="auto"/>
              <w:right w:val="single" w:sz="4" w:space="0" w:color="auto"/>
            </w:tcBorders>
          </w:tcPr>
          <w:p w:rsidR="00000B2F" w:rsidRPr="00637D6C" w:rsidRDefault="00000B2F" w:rsidP="009D2199">
            <w:pPr>
              <w:ind w:firstLine="33"/>
              <w:jc w:val="center"/>
              <w:rPr>
                <w:rFonts w:ascii="PT Astra Serif" w:hAnsi="PT Astra Serif"/>
              </w:rPr>
            </w:pPr>
          </w:p>
        </w:tc>
        <w:tc>
          <w:tcPr>
            <w:tcW w:w="1701" w:type="dxa"/>
            <w:tcBorders>
              <w:top w:val="single" w:sz="4" w:space="0" w:color="auto"/>
              <w:left w:val="single" w:sz="4" w:space="0" w:color="auto"/>
              <w:right w:val="single" w:sz="4" w:space="0" w:color="auto"/>
            </w:tcBorders>
          </w:tcPr>
          <w:p w:rsidR="00000B2F" w:rsidRPr="00637D6C" w:rsidRDefault="00000B2F" w:rsidP="009D2199">
            <w:pPr>
              <w:jc w:val="center"/>
              <w:rPr>
                <w:rFonts w:ascii="PT Astra Serif" w:hAnsi="PT Astra Serif"/>
                <w:bCs/>
                <w:color w:val="000000"/>
              </w:rPr>
            </w:pPr>
            <w:r>
              <w:rPr>
                <w:rFonts w:ascii="PT Astra Serif" w:hAnsi="PT Astra Serif"/>
                <w:bCs/>
                <w:color w:val="000000"/>
              </w:rPr>
              <w:t>52</w:t>
            </w:r>
          </w:p>
        </w:tc>
        <w:tc>
          <w:tcPr>
            <w:tcW w:w="1701" w:type="dxa"/>
            <w:tcBorders>
              <w:top w:val="single" w:sz="4" w:space="0" w:color="auto"/>
              <w:left w:val="single" w:sz="4" w:space="0" w:color="auto"/>
              <w:right w:val="single" w:sz="4" w:space="0" w:color="auto"/>
            </w:tcBorders>
          </w:tcPr>
          <w:p w:rsidR="00000B2F" w:rsidRPr="00637D6C" w:rsidRDefault="00000B2F" w:rsidP="009D2199">
            <w:pPr>
              <w:jc w:val="center"/>
              <w:rPr>
                <w:rFonts w:ascii="PT Astra Serif" w:hAnsi="PT Astra Serif"/>
                <w:bCs/>
                <w:color w:val="000000"/>
              </w:rPr>
            </w:pPr>
            <w:r>
              <w:rPr>
                <w:rFonts w:ascii="PT Astra Serif" w:hAnsi="PT Astra Serif"/>
                <w:bCs/>
                <w:color w:val="000000"/>
              </w:rPr>
              <w:t>36</w:t>
            </w:r>
          </w:p>
        </w:tc>
      </w:tr>
      <w:tr w:rsidR="00000B2F" w:rsidRPr="00637D6C" w:rsidTr="00000B2F">
        <w:trPr>
          <w:trHeight w:val="274"/>
        </w:trPr>
        <w:tc>
          <w:tcPr>
            <w:tcW w:w="2552" w:type="dxa"/>
            <w:tcBorders>
              <w:top w:val="single" w:sz="4" w:space="0" w:color="auto"/>
              <w:left w:val="single" w:sz="4" w:space="0" w:color="auto"/>
              <w:right w:val="single" w:sz="4" w:space="0" w:color="auto"/>
            </w:tcBorders>
            <w:hideMark/>
          </w:tcPr>
          <w:p w:rsidR="00CC044D" w:rsidRPr="000A2FF8" w:rsidRDefault="00CC044D" w:rsidP="00CC044D">
            <w:pPr>
              <w:pStyle w:val="11"/>
              <w:spacing w:after="0" w:line="240" w:lineRule="auto"/>
              <w:ind w:firstLine="340"/>
              <w:jc w:val="both"/>
              <w:rPr>
                <w:rFonts w:ascii="PT Astra Serif" w:hAnsi="PT Astra Serif"/>
                <w:color w:val="auto"/>
                <w:sz w:val="16"/>
                <w:szCs w:val="16"/>
              </w:rPr>
            </w:pPr>
            <w:r w:rsidRPr="000A2FF8">
              <w:rPr>
                <w:rFonts w:ascii="PT Astra Serif" w:hAnsi="PT Astra Serif"/>
                <w:sz w:val="16"/>
                <w:szCs w:val="16"/>
              </w:rPr>
              <w:t>Первая часть заявки на участие</w:t>
            </w:r>
            <w:r w:rsidRPr="000A2FF8">
              <w:rPr>
                <w:rFonts w:ascii="PT Astra Serif" w:hAnsi="PT Astra Serif"/>
                <w:color w:val="auto"/>
                <w:sz w:val="16"/>
                <w:szCs w:val="16"/>
              </w:rPr>
              <w:t xml:space="preserve"> в электронном аукционе должна содержать следующие сведения:</w:t>
            </w:r>
          </w:p>
          <w:p w:rsidR="00CC044D" w:rsidRDefault="00CC044D" w:rsidP="00CC044D">
            <w:pPr>
              <w:snapToGrid w:val="0"/>
              <w:jc w:val="center"/>
              <w:rPr>
                <w:rFonts w:ascii="PT Astra Serif" w:hAnsi="PT Astra Serif"/>
                <w:sz w:val="16"/>
                <w:szCs w:val="16"/>
              </w:rPr>
            </w:pPr>
            <w:r w:rsidRPr="000A2FF8">
              <w:rPr>
                <w:rFonts w:ascii="PT Astra Serif" w:hAnsi="PT Astra Serif"/>
                <w:sz w:val="16"/>
                <w:szCs w:val="16"/>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0A2FF8">
              <w:rPr>
                <w:rFonts w:ascii="PT Astra Serif" w:hAnsi="PT Astra Serif"/>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0A2FF8">
              <w:rPr>
                <w:rFonts w:ascii="PT Astra Serif" w:hAnsi="PT Astra Serif"/>
                <w:sz w:val="16"/>
                <w:szCs w:val="16"/>
              </w:rPr>
              <w:t xml:space="preserve"> в документации об электронном аукционе).                           </w:t>
            </w:r>
          </w:p>
          <w:p w:rsidR="00000B2F" w:rsidRPr="00000B2F" w:rsidRDefault="00CC044D" w:rsidP="00CC044D">
            <w:pPr>
              <w:snapToGrid w:val="0"/>
              <w:jc w:val="center"/>
              <w:rPr>
                <w:rFonts w:ascii="PT Astra Serif" w:hAnsi="PT Astra Serif"/>
                <w:sz w:val="18"/>
                <w:szCs w:val="18"/>
              </w:rPr>
            </w:pPr>
            <w:r w:rsidRPr="000A2FF8">
              <w:rPr>
                <w:rFonts w:ascii="PT Astra Serif" w:hAnsi="PT Astra Serif"/>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w:t>
            </w:r>
          </w:p>
        </w:tc>
        <w:tc>
          <w:tcPr>
            <w:tcW w:w="2551" w:type="dxa"/>
            <w:tcBorders>
              <w:top w:val="single" w:sz="4" w:space="0" w:color="auto"/>
              <w:left w:val="single" w:sz="4" w:space="0" w:color="auto"/>
              <w:right w:val="single" w:sz="4" w:space="0" w:color="auto"/>
            </w:tcBorders>
          </w:tcPr>
          <w:p w:rsidR="00000B2F" w:rsidRPr="00000B2F" w:rsidRDefault="00000B2F" w:rsidP="009D2199">
            <w:pPr>
              <w:spacing w:after="60"/>
              <w:rPr>
                <w:rFonts w:ascii="PT Astra Serif" w:hAnsi="PT Astra Serif"/>
                <w:color w:val="000000"/>
                <w:sz w:val="18"/>
                <w:szCs w:val="18"/>
              </w:rPr>
            </w:pPr>
            <w:r w:rsidRPr="00000B2F">
              <w:rPr>
                <w:rFonts w:ascii="PT Astra Serif" w:hAnsi="PT Astra Serif"/>
                <w:color w:val="000000"/>
                <w:sz w:val="18"/>
                <w:szCs w:val="18"/>
              </w:rPr>
              <w:t xml:space="preserve">Поздравительный (памятный) адрес изготовлен из переплетного материала </w:t>
            </w:r>
            <w:proofErr w:type="spellStart"/>
            <w:r w:rsidRPr="00000B2F">
              <w:rPr>
                <w:rFonts w:ascii="PT Astra Serif" w:hAnsi="PT Astra Serif"/>
                <w:color w:val="000000"/>
                <w:sz w:val="18"/>
                <w:szCs w:val="18"/>
              </w:rPr>
              <w:t>Балакрон</w:t>
            </w:r>
            <w:proofErr w:type="spellEnd"/>
            <w:r w:rsidRPr="00000B2F">
              <w:rPr>
                <w:rFonts w:ascii="PT Astra Serif" w:hAnsi="PT Astra Serif"/>
                <w:color w:val="000000"/>
                <w:sz w:val="18"/>
                <w:szCs w:val="18"/>
              </w:rPr>
              <w:t>, поверхность должна быть шелковистая, блестящая, чуть шероховатая.</w:t>
            </w:r>
          </w:p>
          <w:p w:rsidR="00000B2F" w:rsidRPr="00000B2F" w:rsidRDefault="00000B2F" w:rsidP="009D2199">
            <w:pPr>
              <w:spacing w:after="60"/>
              <w:rPr>
                <w:rFonts w:ascii="PT Astra Serif" w:hAnsi="PT Astra Serif"/>
                <w:color w:val="000000"/>
                <w:sz w:val="18"/>
                <w:szCs w:val="18"/>
              </w:rPr>
            </w:pPr>
            <w:r w:rsidRPr="00000B2F">
              <w:rPr>
                <w:rFonts w:ascii="PT Astra Serif" w:hAnsi="PT Astra Serif"/>
                <w:color w:val="000000"/>
                <w:sz w:val="18"/>
                <w:szCs w:val="18"/>
              </w:rPr>
              <w:t>Цвет: синий.</w:t>
            </w:r>
          </w:p>
          <w:p w:rsidR="00000B2F" w:rsidRPr="00000B2F" w:rsidRDefault="00000B2F" w:rsidP="009D2199">
            <w:pPr>
              <w:spacing w:after="60"/>
              <w:rPr>
                <w:rFonts w:ascii="PT Astra Serif" w:hAnsi="PT Astra Serif"/>
                <w:color w:val="000000"/>
                <w:sz w:val="18"/>
                <w:szCs w:val="18"/>
              </w:rPr>
            </w:pPr>
            <w:r w:rsidRPr="00000B2F">
              <w:rPr>
                <w:rFonts w:ascii="PT Astra Serif" w:hAnsi="PT Astra Serif"/>
                <w:color w:val="000000"/>
                <w:sz w:val="18"/>
                <w:szCs w:val="18"/>
              </w:rPr>
              <w:t>Размер:</w:t>
            </w:r>
          </w:p>
          <w:p w:rsidR="00000B2F" w:rsidRPr="00000B2F" w:rsidRDefault="00000B2F" w:rsidP="009D2199">
            <w:pPr>
              <w:spacing w:after="60"/>
              <w:rPr>
                <w:rFonts w:ascii="PT Astra Serif" w:hAnsi="PT Astra Serif"/>
                <w:color w:val="000000"/>
                <w:sz w:val="18"/>
                <w:szCs w:val="18"/>
              </w:rPr>
            </w:pPr>
            <w:r w:rsidRPr="00000B2F">
              <w:rPr>
                <w:rFonts w:ascii="PT Astra Serif" w:hAnsi="PT Astra Serif"/>
                <w:color w:val="000000"/>
                <w:sz w:val="18"/>
                <w:szCs w:val="18"/>
              </w:rPr>
              <w:t>Ширина не менее 220 мм, но не более 225 мм; длина не менее 310 мм, но не более 315 мм.</w:t>
            </w:r>
          </w:p>
          <w:p w:rsidR="00000B2F" w:rsidRPr="00000B2F" w:rsidRDefault="00000B2F" w:rsidP="009D2199">
            <w:pPr>
              <w:spacing w:after="60"/>
              <w:rPr>
                <w:rFonts w:ascii="PT Astra Serif" w:hAnsi="PT Astra Serif"/>
                <w:color w:val="000000"/>
                <w:sz w:val="18"/>
                <w:szCs w:val="18"/>
              </w:rPr>
            </w:pPr>
            <w:r w:rsidRPr="00000B2F">
              <w:rPr>
                <w:rFonts w:ascii="PT Astra Serif" w:hAnsi="PT Astra Serif"/>
                <w:color w:val="000000"/>
                <w:sz w:val="18"/>
                <w:szCs w:val="18"/>
              </w:rPr>
              <w:t>Основа из переплетного картона толщиной не менее 1,25 мм, но не более 1,50 мм; плотность не менее 720г/м</w:t>
            </w:r>
            <w:proofErr w:type="gramStart"/>
            <w:r w:rsidRPr="00000B2F">
              <w:rPr>
                <w:rFonts w:ascii="PT Astra Serif" w:hAnsi="PT Astra Serif"/>
                <w:color w:val="000000"/>
                <w:sz w:val="18"/>
                <w:szCs w:val="18"/>
                <w:vertAlign w:val="superscript"/>
              </w:rPr>
              <w:t>2</w:t>
            </w:r>
            <w:proofErr w:type="gramEnd"/>
            <w:r w:rsidRPr="00000B2F">
              <w:rPr>
                <w:rFonts w:ascii="PT Astra Serif" w:hAnsi="PT Astra Serif"/>
                <w:color w:val="000000"/>
                <w:sz w:val="18"/>
                <w:szCs w:val="18"/>
              </w:rPr>
              <w:t>, но не более 880 г/м</w:t>
            </w:r>
            <w:r w:rsidRPr="00000B2F">
              <w:rPr>
                <w:rFonts w:ascii="PT Astra Serif" w:hAnsi="PT Astra Serif"/>
                <w:color w:val="000000"/>
                <w:sz w:val="18"/>
                <w:szCs w:val="18"/>
                <w:vertAlign w:val="superscript"/>
              </w:rPr>
              <w:t>2</w:t>
            </w:r>
            <w:r w:rsidRPr="00000B2F">
              <w:rPr>
                <w:rFonts w:ascii="PT Astra Serif" w:hAnsi="PT Astra Serif"/>
                <w:color w:val="000000"/>
                <w:sz w:val="18"/>
                <w:szCs w:val="18"/>
              </w:rPr>
              <w:t xml:space="preserve"> .</w:t>
            </w:r>
          </w:p>
          <w:p w:rsidR="00000B2F" w:rsidRPr="00000B2F" w:rsidRDefault="00000B2F" w:rsidP="009D2199">
            <w:pPr>
              <w:spacing w:after="60"/>
              <w:rPr>
                <w:rFonts w:ascii="PT Astra Serif" w:hAnsi="PT Astra Serif"/>
                <w:color w:val="000000"/>
                <w:sz w:val="18"/>
                <w:szCs w:val="18"/>
              </w:rPr>
            </w:pPr>
            <w:r w:rsidRPr="00000B2F">
              <w:rPr>
                <w:rFonts w:ascii="PT Astra Serif" w:hAnsi="PT Astra Serif"/>
                <w:color w:val="000000"/>
                <w:sz w:val="18"/>
                <w:szCs w:val="18"/>
              </w:rPr>
              <w:t>Внутренняя часть из белого переплетного материала муар (приложение 2 - рисунок 2).</w:t>
            </w:r>
          </w:p>
          <w:p w:rsidR="00000B2F" w:rsidRPr="00000B2F" w:rsidRDefault="00000B2F" w:rsidP="009D2199">
            <w:pPr>
              <w:spacing w:after="60"/>
              <w:rPr>
                <w:rFonts w:ascii="PT Astra Serif" w:hAnsi="PT Astra Serif"/>
                <w:color w:val="000000"/>
                <w:sz w:val="18"/>
                <w:szCs w:val="18"/>
              </w:rPr>
            </w:pPr>
            <w:r w:rsidRPr="00000B2F">
              <w:rPr>
                <w:rFonts w:ascii="PT Astra Serif" w:hAnsi="PT Astra Serif"/>
                <w:color w:val="000000"/>
                <w:sz w:val="18"/>
                <w:szCs w:val="18"/>
              </w:rPr>
              <w:t>Внутри – ленточка для удержания письма.</w:t>
            </w:r>
          </w:p>
          <w:p w:rsidR="00000B2F" w:rsidRPr="00000B2F" w:rsidRDefault="00000B2F" w:rsidP="009D2199">
            <w:pPr>
              <w:jc w:val="center"/>
              <w:rPr>
                <w:rFonts w:ascii="PT Astra Serif" w:hAnsi="PT Astra Serif"/>
                <w:color w:val="000000"/>
                <w:sz w:val="18"/>
                <w:szCs w:val="18"/>
              </w:rPr>
            </w:pPr>
            <w:proofErr w:type="gramStart"/>
            <w:r w:rsidRPr="00000B2F">
              <w:rPr>
                <w:rFonts w:ascii="PT Astra Serif" w:hAnsi="PT Astra Serif"/>
                <w:color w:val="000000"/>
                <w:sz w:val="18"/>
                <w:szCs w:val="18"/>
              </w:rPr>
              <w:t xml:space="preserve">На лицевой стороне папки методом горячего тиснения фольгой золотого цвета наносится герб города </w:t>
            </w:r>
            <w:proofErr w:type="spellStart"/>
            <w:r w:rsidRPr="00000B2F">
              <w:rPr>
                <w:rFonts w:ascii="PT Astra Serif" w:hAnsi="PT Astra Serif"/>
                <w:color w:val="000000"/>
                <w:sz w:val="18"/>
                <w:szCs w:val="18"/>
              </w:rPr>
              <w:t>Югорска</w:t>
            </w:r>
            <w:proofErr w:type="spellEnd"/>
            <w:r w:rsidRPr="00000B2F">
              <w:rPr>
                <w:rFonts w:ascii="PT Astra Serif" w:hAnsi="PT Astra Serif"/>
                <w:color w:val="000000"/>
                <w:sz w:val="18"/>
                <w:szCs w:val="18"/>
              </w:rPr>
              <w:t xml:space="preserve"> (приложение 2 - рисунок 3), размером: шириной не менее 67 мм, но не более 70 мм; длиной не менее 84 мм, но не более 90 мм, и надпись «Муниципальное образование город </w:t>
            </w:r>
            <w:proofErr w:type="spellStart"/>
            <w:r w:rsidRPr="00000B2F">
              <w:rPr>
                <w:rFonts w:ascii="PT Astra Serif" w:hAnsi="PT Astra Serif"/>
                <w:color w:val="000000"/>
                <w:sz w:val="18"/>
                <w:szCs w:val="18"/>
              </w:rPr>
              <w:t>Югорск</w:t>
            </w:r>
            <w:proofErr w:type="spellEnd"/>
            <w:r w:rsidRPr="00000B2F">
              <w:rPr>
                <w:rFonts w:ascii="PT Astra Serif" w:hAnsi="PT Astra Serif"/>
                <w:color w:val="000000"/>
                <w:sz w:val="18"/>
                <w:szCs w:val="18"/>
              </w:rPr>
              <w:t>» выполненная в 2 строки (приложение 2 -рисунок 1).</w:t>
            </w:r>
            <w:proofErr w:type="gramEnd"/>
          </w:p>
        </w:tc>
        <w:tc>
          <w:tcPr>
            <w:tcW w:w="993" w:type="dxa"/>
          </w:tcPr>
          <w:p w:rsidR="00000B2F" w:rsidRPr="00000B2F" w:rsidRDefault="00000B2F" w:rsidP="009D2199">
            <w:pPr>
              <w:ind w:firstLine="34"/>
              <w:jc w:val="center"/>
              <w:rPr>
                <w:rFonts w:ascii="PT Astra Serif" w:hAnsi="PT Astra Serif"/>
                <w:sz w:val="18"/>
                <w:szCs w:val="18"/>
              </w:rPr>
            </w:pPr>
            <w:r w:rsidRPr="00000B2F">
              <w:rPr>
                <w:rFonts w:ascii="PT Astra Serif" w:hAnsi="PT Astra Serif"/>
                <w:sz w:val="18"/>
                <w:szCs w:val="18"/>
              </w:rPr>
              <w:t>штука</w:t>
            </w:r>
          </w:p>
        </w:tc>
        <w:tc>
          <w:tcPr>
            <w:tcW w:w="1417" w:type="dxa"/>
          </w:tcPr>
          <w:p w:rsidR="00000B2F" w:rsidRPr="00000B2F" w:rsidRDefault="00000B2F" w:rsidP="009D2199">
            <w:pPr>
              <w:jc w:val="center"/>
              <w:rPr>
                <w:rFonts w:ascii="PT Astra Serif" w:hAnsi="PT Astra Serif"/>
                <w:sz w:val="18"/>
                <w:szCs w:val="18"/>
              </w:rPr>
            </w:pPr>
            <w:r w:rsidRPr="00000B2F">
              <w:rPr>
                <w:rFonts w:ascii="PT Astra Serif" w:hAnsi="PT Astra Serif"/>
                <w:sz w:val="18"/>
                <w:szCs w:val="18"/>
              </w:rPr>
              <w:t>58</w:t>
            </w:r>
          </w:p>
        </w:tc>
        <w:tc>
          <w:tcPr>
            <w:tcW w:w="1701" w:type="dxa"/>
            <w:vAlign w:val="center"/>
          </w:tcPr>
          <w:p w:rsidR="00000B2F" w:rsidRPr="00000B2F" w:rsidRDefault="00000B2F" w:rsidP="009D2199">
            <w:pPr>
              <w:jc w:val="center"/>
              <w:rPr>
                <w:rFonts w:ascii="PT Astra Serif" w:eastAsia="Calibri" w:hAnsi="PT Astra Serif"/>
                <w:color w:val="000000"/>
                <w:sz w:val="18"/>
                <w:szCs w:val="18"/>
              </w:rPr>
            </w:pPr>
            <w:r w:rsidRPr="00000B2F">
              <w:rPr>
                <w:rFonts w:ascii="PT Astra Serif" w:eastAsia="Calibri" w:hAnsi="PT Astra Serif"/>
                <w:color w:val="000000"/>
                <w:sz w:val="18"/>
                <w:szCs w:val="18"/>
              </w:rPr>
              <w:t>Соответствует /Российская Федерация</w:t>
            </w:r>
          </w:p>
        </w:tc>
        <w:tc>
          <w:tcPr>
            <w:tcW w:w="1701" w:type="dxa"/>
            <w:vAlign w:val="center"/>
          </w:tcPr>
          <w:p w:rsidR="00000B2F" w:rsidRPr="00000B2F" w:rsidRDefault="00000B2F" w:rsidP="009D2199">
            <w:pPr>
              <w:jc w:val="center"/>
              <w:rPr>
                <w:rFonts w:ascii="PT Astra Serif" w:eastAsia="Calibri" w:hAnsi="PT Astra Serif"/>
                <w:color w:val="000000"/>
                <w:sz w:val="18"/>
                <w:szCs w:val="18"/>
              </w:rPr>
            </w:pPr>
            <w:r w:rsidRPr="00000B2F">
              <w:rPr>
                <w:rFonts w:ascii="PT Astra Serif" w:eastAsia="Calibri" w:hAnsi="PT Astra Serif"/>
                <w:color w:val="000000"/>
                <w:sz w:val="18"/>
                <w:szCs w:val="18"/>
              </w:rPr>
              <w:t>Соответствует /Российская Федерация</w:t>
            </w:r>
          </w:p>
        </w:tc>
      </w:tr>
    </w:tbl>
    <w:p w:rsidR="006A234C" w:rsidRDefault="006A234C" w:rsidP="00B12673">
      <w:pPr>
        <w:ind w:hanging="426"/>
        <w:jc w:val="right"/>
      </w:pPr>
    </w:p>
    <w:sectPr w:rsidR="006A234C" w:rsidSect="00000B2F">
      <w:pgSz w:w="11906" w:h="16838"/>
      <w:pgMar w:top="709" w:right="707"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0B2F"/>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C4FE5"/>
    <w:rsid w:val="002D1F5B"/>
    <w:rsid w:val="00300E07"/>
    <w:rsid w:val="003039DC"/>
    <w:rsid w:val="00357776"/>
    <w:rsid w:val="003601E7"/>
    <w:rsid w:val="00363E9F"/>
    <w:rsid w:val="003640CE"/>
    <w:rsid w:val="003654FC"/>
    <w:rsid w:val="00393B46"/>
    <w:rsid w:val="003F6FE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382D"/>
    <w:rsid w:val="00964FB3"/>
    <w:rsid w:val="00997459"/>
    <w:rsid w:val="009A3C1D"/>
    <w:rsid w:val="009B1904"/>
    <w:rsid w:val="009C4423"/>
    <w:rsid w:val="009D2369"/>
    <w:rsid w:val="009D5B69"/>
    <w:rsid w:val="009E6634"/>
    <w:rsid w:val="009F78D8"/>
    <w:rsid w:val="00A0473E"/>
    <w:rsid w:val="00A629F2"/>
    <w:rsid w:val="00A6710C"/>
    <w:rsid w:val="00A75FEA"/>
    <w:rsid w:val="00A96A65"/>
    <w:rsid w:val="00AB1F2A"/>
    <w:rsid w:val="00B12673"/>
    <w:rsid w:val="00B171CB"/>
    <w:rsid w:val="00B4491A"/>
    <w:rsid w:val="00B659D8"/>
    <w:rsid w:val="00BE3931"/>
    <w:rsid w:val="00C1603F"/>
    <w:rsid w:val="00C65A01"/>
    <w:rsid w:val="00C71A66"/>
    <w:rsid w:val="00C72C8C"/>
    <w:rsid w:val="00C80BCB"/>
    <w:rsid w:val="00CA4779"/>
    <w:rsid w:val="00CC044D"/>
    <w:rsid w:val="00D170E5"/>
    <w:rsid w:val="00D55F1F"/>
    <w:rsid w:val="00E14A8C"/>
    <w:rsid w:val="00E33A10"/>
    <w:rsid w:val="00E37D42"/>
    <w:rsid w:val="00E8621B"/>
    <w:rsid w:val="00E97A15"/>
    <w:rsid w:val="00ED4B38"/>
    <w:rsid w:val="00F06D80"/>
    <w:rsid w:val="00F56B12"/>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3</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52</cp:revision>
  <cp:lastPrinted>2021-05-25T06:37:00Z</cp:lastPrinted>
  <dcterms:created xsi:type="dcterms:W3CDTF">2021-02-04T09:05:00Z</dcterms:created>
  <dcterms:modified xsi:type="dcterms:W3CDTF">2021-05-25T07:17:00Z</dcterms:modified>
</cp:coreProperties>
</file>