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34750C">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на право заключения муниципального контракта </w:t>
      </w:r>
    </w:p>
    <w:p w:rsidR="00E22BB2" w:rsidRDefault="0044717D" w:rsidP="00E22BB2">
      <w:pPr>
        <w:pStyle w:val="10"/>
        <w:keepNext/>
        <w:keepLines/>
        <w:suppressLineNumbers/>
        <w:spacing w:after="0"/>
        <w:jc w:val="center"/>
        <w:rPr>
          <w:rFonts w:ascii="Times New Roman" w:hAnsi="Times New Roman"/>
          <w:b/>
          <w:bCs/>
        </w:rPr>
      </w:pPr>
      <w:r w:rsidRPr="0044717D">
        <w:rPr>
          <w:rFonts w:ascii="Times New Roman" w:hAnsi="Times New Roman"/>
          <w:b/>
          <w:bCs/>
        </w:rPr>
        <w:t xml:space="preserve">на оказание </w:t>
      </w:r>
      <w:r w:rsidR="00E22BB2" w:rsidRPr="00E22BB2">
        <w:rPr>
          <w:rFonts w:ascii="Times New Roman" w:hAnsi="Times New Roman"/>
          <w:b/>
          <w:bCs/>
        </w:rPr>
        <w:t xml:space="preserve">образовательных услуг </w:t>
      </w:r>
    </w:p>
    <w:p w:rsidR="00D91FE3" w:rsidRDefault="00E22BB2" w:rsidP="00E22BB2">
      <w:pPr>
        <w:pStyle w:val="10"/>
        <w:keepNext/>
        <w:keepLines/>
        <w:suppressLineNumbers/>
        <w:spacing w:after="0"/>
        <w:jc w:val="center"/>
        <w:rPr>
          <w:rFonts w:ascii="Times New Roman" w:hAnsi="Times New Roman"/>
          <w:b/>
          <w:bCs/>
        </w:rPr>
      </w:pPr>
      <w:r w:rsidRPr="00E22BB2">
        <w:rPr>
          <w:rFonts w:ascii="Times New Roman" w:hAnsi="Times New Roman"/>
          <w:b/>
          <w:bCs/>
        </w:rPr>
        <w:t>по дополнительной профессиональной программе повышения квалификации</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22BB2" w:rsidP="00E22BB2">
            <w:pPr>
              <w:pStyle w:val="10"/>
              <w:keepNext/>
              <w:keepLines/>
              <w:suppressLineNumbers/>
              <w:spacing w:after="0" w:line="240" w:lineRule="auto"/>
              <w:rPr>
                <w:rFonts w:ascii="Times New Roman" w:hAnsi="Times New Roman"/>
                <w:sz w:val="28"/>
                <w:szCs w:val="22"/>
              </w:rPr>
            </w:pPr>
            <w:r w:rsidRPr="00E22BB2">
              <w:rPr>
                <w:rFonts w:ascii="Times New Roman" w:hAnsi="Times New Roman"/>
                <w:sz w:val="28"/>
                <w:szCs w:val="22"/>
              </w:rPr>
              <w:t>183862200236886220100100680018542244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w:t>
            </w:r>
            <w:proofErr w:type="gramStart"/>
            <w:r>
              <w:rPr>
                <w:rFonts w:ascii="Times New Roman" w:hAnsi="Times New Roman"/>
                <w:sz w:val="22"/>
                <w:szCs w:val="22"/>
                <w:u w:val="single"/>
              </w:rPr>
              <w:t>.Ю</w:t>
            </w:r>
            <w:proofErr w:type="gramEnd"/>
            <w:r>
              <w:rPr>
                <w:rFonts w:ascii="Times New Roman" w:hAnsi="Times New Roman"/>
                <w:sz w:val="22"/>
                <w:szCs w:val="22"/>
                <w:u w:val="single"/>
              </w:rPr>
              <w:t>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 xml:space="preserve">заместитель начальника отдела информационных технологий </w:t>
            </w:r>
            <w:proofErr w:type="spellStart"/>
            <w:r>
              <w:rPr>
                <w:rFonts w:ascii="Times New Roman" w:hAnsi="Times New Roman"/>
                <w:sz w:val="22"/>
                <w:szCs w:val="22"/>
                <w:u w:val="single"/>
              </w:rPr>
              <w:t>Дергилев</w:t>
            </w:r>
            <w:proofErr w:type="spellEnd"/>
            <w:r>
              <w:rPr>
                <w:rFonts w:ascii="Times New Roman" w:hAnsi="Times New Roman"/>
                <w:sz w:val="22"/>
                <w:szCs w:val="22"/>
                <w:u w:val="single"/>
              </w:rPr>
              <w:t xml:space="preserve">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44717D" w:rsidRPr="0044717D">
              <w:rPr>
                <w:rFonts w:ascii="Times New Roman" w:hAnsi="Times New Roman"/>
                <w:iCs/>
                <w:sz w:val="22"/>
                <w:szCs w:val="22"/>
              </w:rPr>
              <w:t xml:space="preserve">на право заключения муниципального контракта на оказание </w:t>
            </w:r>
            <w:r w:rsidR="00E22BB2" w:rsidRPr="00E22BB2">
              <w:rPr>
                <w:rFonts w:ascii="Times New Roman" w:hAnsi="Times New Roman"/>
                <w:iCs/>
                <w:sz w:val="22"/>
                <w:szCs w:val="22"/>
              </w:rPr>
              <w:t>образовательных услуг по дополнительной профессиональной программе повышения квалификации</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FA6294">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1747" w:rsidRDefault="00B534A3" w:rsidP="005E2FA8">
            <w:pPr>
              <w:pStyle w:val="10"/>
              <w:spacing w:after="0" w:line="240" w:lineRule="auto"/>
              <w:rPr>
                <w:rFonts w:ascii="Times New Roman" w:hAnsi="Times New Roman"/>
                <w:sz w:val="22"/>
                <w:szCs w:val="22"/>
              </w:rPr>
            </w:pPr>
            <w:r w:rsidRPr="00B534A3">
              <w:rPr>
                <w:rFonts w:ascii="Times New Roman" w:hAnsi="Times New Roman"/>
                <w:sz w:val="22"/>
                <w:szCs w:val="22"/>
              </w:rPr>
              <w:t>по месту нахождения Исполнителя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B534A3">
            <w:pPr>
              <w:pStyle w:val="10"/>
              <w:spacing w:after="0" w:line="240" w:lineRule="auto"/>
              <w:ind w:left="33"/>
              <w:rPr>
                <w:rFonts w:ascii="Times New Roman" w:hAnsi="Times New Roman"/>
              </w:rPr>
            </w:pPr>
            <w:r w:rsidRPr="00ED7561">
              <w:rPr>
                <w:rFonts w:ascii="Times New Roman" w:hAnsi="Times New Roman"/>
                <w:color w:val="000099"/>
                <w:sz w:val="22"/>
              </w:rPr>
              <w:t xml:space="preserve">с момента подписания муниципального контракта </w:t>
            </w:r>
            <w:r w:rsidR="00B534A3">
              <w:rPr>
                <w:rFonts w:ascii="Times New Roman" w:hAnsi="Times New Roman"/>
                <w:color w:val="000099"/>
                <w:sz w:val="22"/>
              </w:rPr>
              <w:t>п</w:t>
            </w:r>
            <w:r w:rsidRPr="00ED7561">
              <w:rPr>
                <w:rFonts w:ascii="Times New Roman" w:hAnsi="Times New Roman"/>
                <w:color w:val="000099"/>
                <w:sz w:val="22"/>
              </w:rPr>
              <w:t xml:space="preserve">о </w:t>
            </w:r>
            <w:r w:rsidR="00B534A3">
              <w:rPr>
                <w:rFonts w:ascii="Times New Roman" w:hAnsi="Times New Roman"/>
                <w:color w:val="000099"/>
                <w:sz w:val="22"/>
              </w:rPr>
              <w:t>07</w:t>
            </w:r>
            <w:r w:rsidRPr="00ED7561">
              <w:rPr>
                <w:rFonts w:ascii="Times New Roman" w:hAnsi="Times New Roman"/>
                <w:color w:val="000099"/>
                <w:sz w:val="22"/>
              </w:rPr>
              <w:t>.1</w:t>
            </w:r>
            <w:r w:rsidR="00D81747">
              <w:rPr>
                <w:rFonts w:ascii="Times New Roman" w:hAnsi="Times New Roman"/>
                <w:color w:val="000099"/>
                <w:sz w:val="22"/>
              </w:rPr>
              <w:t>2</w:t>
            </w:r>
            <w:r w:rsidRPr="00ED7561">
              <w:rPr>
                <w:rFonts w:ascii="Times New Roman" w:hAnsi="Times New Roman"/>
                <w:color w:val="000099"/>
                <w:sz w:val="22"/>
              </w:rPr>
              <w:t>.2018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22BB2" w:rsidP="005E2FA8">
            <w:pPr>
              <w:pStyle w:val="10"/>
              <w:spacing w:after="0" w:line="240" w:lineRule="auto"/>
            </w:pPr>
            <w:r>
              <w:rPr>
                <w:rFonts w:ascii="Times New Roman" w:hAnsi="Times New Roman"/>
                <w:color w:val="000099"/>
                <w:sz w:val="22"/>
                <w:szCs w:val="22"/>
              </w:rPr>
              <w:t>67 167</w:t>
            </w:r>
            <w:r w:rsidR="00F12074">
              <w:rPr>
                <w:rFonts w:ascii="Times New Roman" w:hAnsi="Times New Roman"/>
                <w:color w:val="000099"/>
                <w:sz w:val="22"/>
                <w:szCs w:val="22"/>
              </w:rPr>
              <w:t xml:space="preserve"> (</w:t>
            </w:r>
            <w:r>
              <w:rPr>
                <w:rFonts w:ascii="Times New Roman" w:hAnsi="Times New Roman"/>
                <w:color w:val="000099"/>
                <w:sz w:val="22"/>
                <w:szCs w:val="22"/>
              </w:rPr>
              <w:t>шесть</w:t>
            </w:r>
            <w:r w:rsidR="00B534A3">
              <w:rPr>
                <w:rFonts w:ascii="Times New Roman" w:hAnsi="Times New Roman"/>
                <w:color w:val="000099"/>
                <w:sz w:val="22"/>
                <w:szCs w:val="22"/>
              </w:rPr>
              <w:t>де</w:t>
            </w:r>
            <w:r>
              <w:rPr>
                <w:rFonts w:ascii="Times New Roman" w:hAnsi="Times New Roman"/>
                <w:color w:val="000099"/>
                <w:sz w:val="22"/>
                <w:szCs w:val="22"/>
              </w:rPr>
              <w:t>сят семь</w:t>
            </w:r>
            <w:r w:rsidR="00D81747">
              <w:rPr>
                <w:rFonts w:ascii="Times New Roman" w:hAnsi="Times New Roman"/>
                <w:color w:val="000099"/>
                <w:sz w:val="22"/>
                <w:szCs w:val="22"/>
              </w:rPr>
              <w:t xml:space="preserve"> тысяч </w:t>
            </w:r>
            <w:r>
              <w:rPr>
                <w:rFonts w:ascii="Times New Roman" w:hAnsi="Times New Roman"/>
                <w:color w:val="000099"/>
                <w:sz w:val="22"/>
                <w:szCs w:val="22"/>
              </w:rPr>
              <w:t>сто шестьдесят семь</w:t>
            </w:r>
            <w:r w:rsidR="00F12074">
              <w:rPr>
                <w:rFonts w:ascii="Times New Roman" w:hAnsi="Times New Roman"/>
                <w:color w:val="000099"/>
                <w:sz w:val="22"/>
                <w:szCs w:val="22"/>
              </w:rPr>
              <w:t>) рубл</w:t>
            </w:r>
            <w:r w:rsidR="00B534A3">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Pr>
                <w:rFonts w:ascii="Times New Roman" w:hAnsi="Times New Roman"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FA6294">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Pr>
                <w:rFonts w:ascii="Times New Roman" w:hAnsi="Times New Roman"/>
                <w:sz w:val="22"/>
                <w:szCs w:val="22"/>
              </w:rPr>
              <w:lastRenderedPageBreak/>
              <w:t>исполнителя) не принято;</w:t>
            </w:r>
          </w:p>
          <w:p w:rsidR="00124F3B" w:rsidRDefault="00124F3B" w:rsidP="00D81747">
            <w:pPr>
              <w:pStyle w:val="10"/>
              <w:spacing w:after="0"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proofErr w:type="gramStart"/>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5102EA">
              <w:rPr>
                <w:rFonts w:ascii="Times New Roman" w:hAnsi="Times New Roman"/>
                <w:sz w:val="22"/>
                <w:szCs w:val="22"/>
              </w:rPr>
              <w:t>23</w:t>
            </w:r>
            <w:r>
              <w:rPr>
                <w:rFonts w:ascii="Times New Roman" w:hAnsi="Times New Roman"/>
                <w:sz w:val="22"/>
                <w:szCs w:val="22"/>
              </w:rPr>
              <w:t>» </w:t>
            </w:r>
            <w:r w:rsidR="005102EA">
              <w:t xml:space="preserve">октября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5102EA">
              <w:rPr>
                <w:rFonts w:ascii="Times New Roman" w:hAnsi="Times New Roman"/>
                <w:sz w:val="22"/>
                <w:szCs w:val="22"/>
              </w:rPr>
              <w:t>29</w:t>
            </w:r>
            <w:r>
              <w:rPr>
                <w:rFonts w:ascii="Times New Roman" w:hAnsi="Times New Roman"/>
                <w:sz w:val="22"/>
                <w:szCs w:val="22"/>
              </w:rPr>
              <w:t>» </w:t>
            </w:r>
            <w:r w:rsidR="005102EA">
              <w:t xml:space="preserve">октября  </w:t>
            </w:r>
            <w:r>
              <w:rPr>
                <w:rFonts w:ascii="Times New Roman" w:hAnsi="Times New Roman"/>
                <w:sz w:val="22"/>
                <w:szCs w:val="22"/>
              </w:rPr>
              <w:t>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22BB2" w:rsidRDefault="00D81747" w:rsidP="005102EA">
            <w:pPr>
              <w:jc w:val="both"/>
              <w:rPr>
                <w:sz w:val="22"/>
                <w:szCs w:val="22"/>
              </w:rPr>
            </w:pPr>
            <w:proofErr w:type="gramStart"/>
            <w:r w:rsidRPr="00E22BB2">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E22BB2">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5102EA">
              <w:rPr>
                <w:sz w:val="22"/>
                <w:szCs w:val="22"/>
              </w:rPr>
              <w:t>31</w:t>
            </w:r>
            <w:r w:rsidR="00124F3B" w:rsidRPr="00E22BB2">
              <w:rPr>
                <w:sz w:val="22"/>
                <w:szCs w:val="22"/>
              </w:rPr>
              <w:t>» </w:t>
            </w:r>
            <w:r w:rsidR="005102EA">
              <w:t xml:space="preserve">октября  </w:t>
            </w:r>
            <w:r w:rsidR="00124F3B" w:rsidRPr="00E22BB2">
              <w:rPr>
                <w:sz w:val="22"/>
                <w:szCs w:val="22"/>
              </w:rPr>
              <w:t>2018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 xml:space="preserve">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частей заявок</w:t>
            </w:r>
            <w:proofErr w:type="gramEnd"/>
            <w:r>
              <w:rPr>
                <w:rFonts w:ascii="Times New Roman" w:hAnsi="Times New Roman"/>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5102EA">
            <w:pPr>
              <w:pStyle w:val="10"/>
              <w:spacing w:after="0" w:line="240" w:lineRule="auto"/>
              <w:rPr>
                <w:sz w:val="22"/>
                <w:szCs w:val="22"/>
              </w:rPr>
            </w:pPr>
            <w:r>
              <w:rPr>
                <w:rFonts w:ascii="Times New Roman" w:hAnsi="Times New Roman"/>
                <w:sz w:val="22"/>
                <w:szCs w:val="22"/>
              </w:rPr>
              <w:t>«</w:t>
            </w:r>
            <w:r w:rsidR="005102EA">
              <w:rPr>
                <w:rFonts w:ascii="Times New Roman" w:hAnsi="Times New Roman"/>
                <w:sz w:val="22"/>
                <w:szCs w:val="22"/>
              </w:rPr>
              <w:t>01</w:t>
            </w:r>
            <w:r>
              <w:rPr>
                <w:rFonts w:ascii="Times New Roman" w:hAnsi="Times New Roman"/>
                <w:sz w:val="22"/>
                <w:szCs w:val="22"/>
              </w:rPr>
              <w:t>» </w:t>
            </w:r>
            <w:r w:rsidR="005102EA">
              <w:t xml:space="preserve">ноября </w:t>
            </w:r>
            <w:r>
              <w:rPr>
                <w:rFonts w:ascii="Times New Roman" w:hAnsi="Times New Roman"/>
                <w:sz w:val="22"/>
                <w:szCs w:val="22"/>
              </w:rPr>
              <w:t>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5102EA">
            <w:pPr>
              <w:pStyle w:val="10"/>
              <w:spacing w:after="0" w:line="240" w:lineRule="auto"/>
              <w:rPr>
                <w:sz w:val="22"/>
                <w:szCs w:val="22"/>
              </w:rPr>
            </w:pPr>
            <w:r>
              <w:rPr>
                <w:rFonts w:ascii="Times New Roman" w:hAnsi="Times New Roman"/>
                <w:sz w:val="22"/>
                <w:szCs w:val="22"/>
              </w:rPr>
              <w:t>«</w:t>
            </w:r>
            <w:r w:rsidR="005102EA">
              <w:rPr>
                <w:rFonts w:ascii="Times New Roman" w:hAnsi="Times New Roman"/>
                <w:sz w:val="22"/>
                <w:szCs w:val="22"/>
              </w:rPr>
              <w:t>06</w:t>
            </w:r>
            <w:bookmarkStart w:id="15" w:name="_GoBack"/>
            <w:bookmarkEnd w:id="15"/>
            <w:r>
              <w:rPr>
                <w:rFonts w:ascii="Times New Roman" w:hAnsi="Times New Roman"/>
                <w:sz w:val="22"/>
                <w:szCs w:val="22"/>
              </w:rPr>
              <w:t>» </w:t>
            </w:r>
            <w:r w:rsidR="005102EA">
              <w:t xml:space="preserve">ноября </w:t>
            </w:r>
            <w:r>
              <w:rPr>
                <w:rFonts w:ascii="Times New Roman" w:hAnsi="Times New Roman"/>
                <w:sz w:val="22"/>
                <w:szCs w:val="22"/>
              </w:rPr>
              <w:t>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22BB2" w:rsidRDefault="00124F3B" w:rsidP="00124F3B">
            <w:pPr>
              <w:pStyle w:val="10"/>
              <w:spacing w:after="0" w:line="240" w:lineRule="auto"/>
              <w:jc w:val="both"/>
              <w:rPr>
                <w:color w:val="auto"/>
                <w:sz w:val="22"/>
                <w:szCs w:val="22"/>
              </w:rPr>
            </w:pPr>
            <w:r w:rsidRPr="00E22BB2">
              <w:rPr>
                <w:rFonts w:ascii="Times New Roman" w:hAnsi="Times New Roman"/>
                <w:color w:val="auto"/>
                <w:sz w:val="22"/>
                <w:szCs w:val="22"/>
              </w:rPr>
              <w:t>Заявка на участие в электронном аукционе состоит из двух частей.</w:t>
            </w:r>
          </w:p>
          <w:p w:rsidR="00124F3B" w:rsidRPr="00E22BB2" w:rsidRDefault="00124F3B" w:rsidP="00124F3B">
            <w:pPr>
              <w:pStyle w:val="10"/>
              <w:tabs>
                <w:tab w:val="left" w:pos="-1620"/>
                <w:tab w:val="left" w:pos="432"/>
              </w:tabs>
              <w:spacing w:after="0" w:line="240" w:lineRule="auto"/>
              <w:jc w:val="both"/>
              <w:rPr>
                <w:color w:val="auto"/>
                <w:sz w:val="22"/>
                <w:szCs w:val="22"/>
              </w:rPr>
            </w:pPr>
            <w:r w:rsidRPr="00E22BB2">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E22BB2">
              <w:rPr>
                <w:rFonts w:ascii="Times New Roman" w:hAnsi="Times New Roman"/>
                <w:color w:val="auto"/>
                <w:sz w:val="22"/>
                <w:szCs w:val="22"/>
              </w:rPr>
              <w:t xml:space="preserve">электронного </w:t>
            </w:r>
            <w:r w:rsidRPr="00E22BB2">
              <w:rPr>
                <w:rFonts w:ascii="Times New Roman" w:hAnsi="Times New Roman"/>
                <w:color w:val="auto"/>
                <w:sz w:val="22"/>
                <w:szCs w:val="22"/>
              </w:rPr>
              <w:t>аукциона на оказание услуг</w:t>
            </w:r>
            <w:r w:rsidR="00914479" w:rsidRPr="00E22BB2">
              <w:rPr>
                <w:rFonts w:ascii="Times New Roman" w:hAnsi="Times New Roman"/>
                <w:color w:val="auto"/>
                <w:sz w:val="22"/>
                <w:szCs w:val="22"/>
              </w:rPr>
              <w:t>и</w:t>
            </w:r>
            <w:r w:rsidRPr="00E22BB2">
              <w:rPr>
                <w:rFonts w:ascii="Times New Roman" w:hAnsi="Times New Roman"/>
                <w:color w:val="auto"/>
                <w:sz w:val="22"/>
                <w:szCs w:val="22"/>
              </w:rPr>
              <w:t xml:space="preserve"> на условиях, предусмотренных </w:t>
            </w:r>
            <w:r w:rsidR="00914479" w:rsidRPr="00E22BB2">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E22BB2">
              <w:rPr>
                <w:rFonts w:ascii="Times New Roman" w:hAnsi="Times New Roman"/>
                <w:color w:val="auto"/>
                <w:sz w:val="22"/>
                <w:szCs w:val="22"/>
              </w:rPr>
              <w:t>.</w:t>
            </w:r>
          </w:p>
          <w:p w:rsidR="00124F3B" w:rsidRPr="00E22BB2" w:rsidRDefault="00124F3B" w:rsidP="00124F3B">
            <w:pPr>
              <w:pStyle w:val="10"/>
              <w:spacing w:after="0" w:line="240" w:lineRule="auto"/>
              <w:jc w:val="both"/>
              <w:rPr>
                <w:color w:val="auto"/>
                <w:sz w:val="22"/>
                <w:szCs w:val="22"/>
              </w:rPr>
            </w:pPr>
            <w:r w:rsidRPr="00E22BB2">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E22BB2" w:rsidRDefault="00124F3B" w:rsidP="00124F3B">
            <w:pPr>
              <w:pStyle w:val="10"/>
              <w:spacing w:after="0" w:line="240" w:lineRule="auto"/>
              <w:ind w:left="33"/>
              <w:jc w:val="both"/>
              <w:rPr>
                <w:rFonts w:ascii="Times New Roman" w:hAnsi="Times New Roman"/>
                <w:color w:val="auto"/>
                <w:sz w:val="22"/>
                <w:szCs w:val="22"/>
              </w:rPr>
            </w:pPr>
            <w:proofErr w:type="gramStart"/>
            <w:r w:rsidRPr="00E22BB2">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E22BB2">
              <w:rPr>
                <w:rFonts w:ascii="Times New Roman" w:hAnsi="Times New Roman"/>
                <w:color w:val="auto"/>
                <w:sz w:val="22"/>
                <w:szCs w:val="22"/>
              </w:rPr>
              <w:t>участника такого аукциона</w:t>
            </w:r>
            <w:r w:rsidRPr="00E22BB2">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E22BB2">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0C5019" w:rsidRPr="00E22BB2"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E22BB2">
              <w:rPr>
                <w:rFonts w:ascii="Times New Roman" w:hAnsi="Times New Roman"/>
                <w:color w:val="auto"/>
                <w:sz w:val="22"/>
                <w:szCs w:val="22"/>
              </w:rPr>
              <w:t xml:space="preserve">2) </w:t>
            </w:r>
            <w:r w:rsidR="001714DF" w:rsidRPr="00E22BB2">
              <w:rPr>
                <w:rFonts w:ascii="Times New Roman" w:hAnsi="Times New Roman"/>
                <w:b/>
                <w:color w:val="auto"/>
                <w:sz w:val="22"/>
                <w:szCs w:val="22"/>
              </w:rPr>
              <w:t>документы (или копии этих документов)</w:t>
            </w:r>
            <w:r w:rsidR="001714DF" w:rsidRPr="00E22BB2">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E22BB2">
                <w:rPr>
                  <w:rFonts w:ascii="Times New Roman" w:hAnsi="Times New Roman"/>
                  <w:color w:val="auto"/>
                  <w:sz w:val="22"/>
                  <w:szCs w:val="22"/>
                </w:rPr>
                <w:t>пунктом 1 части 1</w:t>
              </w:r>
            </w:hyperlink>
            <w:r w:rsidR="001714DF" w:rsidRPr="00E22BB2">
              <w:rPr>
                <w:rFonts w:ascii="Times New Roman" w:hAnsi="Times New Roman"/>
                <w:color w:val="auto"/>
                <w:sz w:val="22"/>
                <w:szCs w:val="22"/>
              </w:rPr>
              <w:t>, </w:t>
            </w:r>
            <w:hyperlink r:id="rId11" w:anchor="/document/57431179/entry/3120" w:history="1">
              <w:r w:rsidR="001714DF" w:rsidRPr="00E22BB2">
                <w:rPr>
                  <w:rFonts w:ascii="Times New Roman" w:hAnsi="Times New Roman"/>
                  <w:color w:val="auto"/>
                  <w:sz w:val="22"/>
                  <w:szCs w:val="22"/>
                </w:rPr>
                <w:t>частями 2</w:t>
              </w:r>
            </w:hyperlink>
            <w:r w:rsidR="001714DF" w:rsidRPr="00E22BB2">
              <w:rPr>
                <w:rFonts w:ascii="Times New Roman" w:hAnsi="Times New Roman"/>
                <w:color w:val="auto"/>
                <w:sz w:val="22"/>
                <w:szCs w:val="22"/>
              </w:rPr>
              <w:t> и </w:t>
            </w:r>
            <w:hyperlink r:id="rId12" w:anchor="/document/57431179/entry/990272" w:history="1">
              <w:r w:rsidR="001714DF" w:rsidRPr="00E22BB2">
                <w:rPr>
                  <w:rFonts w:ascii="Times New Roman" w:hAnsi="Times New Roman"/>
                  <w:color w:val="auto"/>
                  <w:sz w:val="22"/>
                  <w:szCs w:val="22"/>
                </w:rPr>
                <w:t>2.1 статьи 31</w:t>
              </w:r>
            </w:hyperlink>
            <w:r w:rsidR="001714DF" w:rsidRPr="00E22BB2">
              <w:rPr>
                <w:rFonts w:ascii="Times New Roman" w:hAnsi="Times New Roman"/>
                <w:color w:val="auto"/>
                <w:sz w:val="22"/>
                <w:szCs w:val="22"/>
              </w:rPr>
              <w:t> (при наличии таких требований) Федерального закона от 05.04.2013 № 44-ФЗ, а именно</w:t>
            </w:r>
            <w:r w:rsidR="00E22BB2">
              <w:rPr>
                <w:rFonts w:ascii="Times New Roman" w:hAnsi="Times New Roman"/>
                <w:sz w:val="22"/>
                <w:szCs w:val="22"/>
              </w:rPr>
              <w:t>:</w:t>
            </w:r>
            <w:r w:rsidR="00E22BB2">
              <w:rPr>
                <w:rFonts w:ascii="Times New Roman" w:hAnsi="Times New Roman"/>
                <w:color w:val="000099"/>
                <w:sz w:val="22"/>
                <w:szCs w:val="22"/>
                <w:u w:val="single"/>
              </w:rPr>
              <w:t xml:space="preserve"> копия лицензии на право осуществления образовательной деятельности в сфере дополнительного профессионального образования;</w:t>
            </w:r>
          </w:p>
          <w:p w:rsidR="00124F3B" w:rsidRPr="00E22BB2" w:rsidRDefault="001714DF" w:rsidP="00124F3B">
            <w:pPr>
              <w:pStyle w:val="10"/>
              <w:spacing w:after="0" w:line="240" w:lineRule="auto"/>
              <w:ind w:left="33"/>
              <w:jc w:val="both"/>
              <w:rPr>
                <w:rFonts w:ascii="Times New Roman" w:hAnsi="Times New Roman"/>
                <w:color w:val="auto"/>
                <w:sz w:val="22"/>
                <w:szCs w:val="22"/>
              </w:rPr>
            </w:pPr>
            <w:r w:rsidRPr="00E22BB2">
              <w:rPr>
                <w:rFonts w:ascii="Times New Roman" w:hAnsi="Times New Roman"/>
                <w:color w:val="auto"/>
                <w:sz w:val="22"/>
                <w:szCs w:val="22"/>
              </w:rPr>
              <w:t xml:space="preserve">3) </w:t>
            </w:r>
            <w:r w:rsidRPr="00E22BB2">
              <w:rPr>
                <w:rFonts w:ascii="Times New Roman" w:hAnsi="Times New Roman"/>
                <w:b/>
                <w:color w:val="auto"/>
                <w:sz w:val="22"/>
                <w:szCs w:val="22"/>
              </w:rPr>
              <w:t>декларация</w:t>
            </w:r>
            <w:r w:rsidRPr="00E22BB2">
              <w:rPr>
                <w:rFonts w:ascii="Times New Roman" w:hAnsi="Times New Roman"/>
                <w:color w:val="auto"/>
                <w:sz w:val="22"/>
                <w:szCs w:val="22"/>
              </w:rPr>
              <w:t xml:space="preserve"> о соответствии участника такого аукциона требованиям, установленным </w:t>
            </w:r>
            <w:hyperlink r:id="rId13" w:anchor="/document/57431179/entry/3113" w:history="1">
              <w:r w:rsidRPr="00E22BB2">
                <w:rPr>
                  <w:rFonts w:ascii="Times New Roman" w:hAnsi="Times New Roman"/>
                  <w:color w:val="auto"/>
                  <w:sz w:val="22"/>
                  <w:szCs w:val="22"/>
                </w:rPr>
                <w:t>пунктами 3 - 9 части 1 статьи 31</w:t>
              </w:r>
            </w:hyperlink>
            <w:r w:rsidRPr="00E22BB2">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E22BB2">
              <w:rPr>
                <w:rFonts w:ascii="Times New Roman" w:hAnsi="Times New Roman"/>
                <w:color w:val="auto"/>
                <w:sz w:val="22"/>
                <w:szCs w:val="22"/>
              </w:rPr>
              <w:t>:</w:t>
            </w:r>
          </w:p>
          <w:p w:rsidR="00124F3B" w:rsidRPr="00E22BB2"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E22BB2">
              <w:rPr>
                <w:rFonts w:ascii="Times New Roman" w:hAnsi="Times New Roman"/>
                <w:color w:val="auto"/>
                <w:sz w:val="22"/>
                <w:szCs w:val="22"/>
              </w:rPr>
              <w:t xml:space="preserve">- </w:t>
            </w:r>
            <w:proofErr w:type="spellStart"/>
            <w:r w:rsidRPr="00E22BB2">
              <w:rPr>
                <w:rFonts w:ascii="Times New Roman" w:hAnsi="Times New Roman"/>
                <w:color w:val="auto"/>
                <w:sz w:val="22"/>
                <w:szCs w:val="22"/>
              </w:rPr>
              <w:t>непроведение</w:t>
            </w:r>
            <w:proofErr w:type="spellEnd"/>
            <w:r w:rsidRPr="00E22BB2">
              <w:rPr>
                <w:rFonts w:ascii="Times New Roman" w:hAnsi="Times New Roman"/>
                <w:color w:val="auto"/>
                <w:sz w:val="22"/>
                <w:szCs w:val="22"/>
              </w:rPr>
              <w:t xml:space="preserve"> ликвидации участника </w:t>
            </w:r>
            <w:r w:rsidRPr="00E22BB2">
              <w:rPr>
                <w:rFonts w:ascii="Times New Roman" w:hAnsi="Times New Roman"/>
                <w:bCs/>
                <w:color w:val="auto"/>
                <w:sz w:val="22"/>
                <w:szCs w:val="22"/>
              </w:rPr>
              <w:t>закупки -</w:t>
            </w:r>
            <w:r w:rsidRPr="00E22BB2">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E22BB2">
              <w:rPr>
                <w:rFonts w:ascii="Times New Roman" w:hAnsi="Times New Roman"/>
                <w:bCs/>
                <w:color w:val="auto"/>
                <w:sz w:val="22"/>
                <w:szCs w:val="22"/>
              </w:rPr>
              <w:t>закупки</w:t>
            </w:r>
            <w:r w:rsidRPr="00E22BB2">
              <w:rPr>
                <w:rFonts w:ascii="Times New Roman" w:hAnsi="Times New Roman"/>
                <w:color w:val="auto"/>
                <w:sz w:val="22"/>
                <w:szCs w:val="22"/>
              </w:rPr>
              <w:t xml:space="preserve"> - юридического лица, индивидуального предпринимателя </w:t>
            </w:r>
            <w:r w:rsidRPr="00E22BB2">
              <w:rPr>
                <w:rFonts w:ascii="Times New Roman" w:hAnsi="Times New Roman"/>
                <w:bCs/>
                <w:color w:val="auto"/>
                <w:sz w:val="22"/>
                <w:szCs w:val="22"/>
              </w:rPr>
              <w:t>несостоятельным (</w:t>
            </w:r>
            <w:r w:rsidRPr="00E22BB2">
              <w:rPr>
                <w:rFonts w:ascii="Times New Roman" w:hAnsi="Times New Roman"/>
                <w:color w:val="auto"/>
                <w:sz w:val="22"/>
                <w:szCs w:val="22"/>
              </w:rPr>
              <w:t>банкротом</w:t>
            </w:r>
            <w:r w:rsidRPr="00E22BB2">
              <w:rPr>
                <w:rFonts w:ascii="Times New Roman" w:hAnsi="Times New Roman"/>
                <w:bCs/>
                <w:color w:val="auto"/>
                <w:sz w:val="22"/>
                <w:szCs w:val="22"/>
              </w:rPr>
              <w:t>)</w:t>
            </w:r>
            <w:r w:rsidRPr="00E22BB2">
              <w:rPr>
                <w:rFonts w:ascii="Times New Roman" w:hAnsi="Times New Roman"/>
                <w:color w:val="auto"/>
                <w:sz w:val="22"/>
                <w:szCs w:val="22"/>
              </w:rPr>
              <w:t xml:space="preserve"> и об открытии конкурсного производства;</w:t>
            </w:r>
          </w:p>
          <w:p w:rsidR="00124F3B" w:rsidRPr="00E22BB2" w:rsidRDefault="00124F3B" w:rsidP="00124F3B">
            <w:pPr>
              <w:pStyle w:val="10"/>
              <w:numPr>
                <w:ilvl w:val="0"/>
                <w:numId w:val="4"/>
              </w:numPr>
              <w:spacing w:after="0" w:line="240" w:lineRule="auto"/>
              <w:ind w:left="33"/>
              <w:jc w:val="both"/>
              <w:rPr>
                <w:color w:val="auto"/>
                <w:sz w:val="22"/>
                <w:szCs w:val="22"/>
              </w:rPr>
            </w:pPr>
            <w:r w:rsidRPr="00E22BB2">
              <w:rPr>
                <w:rFonts w:ascii="Times New Roman" w:hAnsi="Times New Roman"/>
                <w:color w:val="auto"/>
                <w:sz w:val="22"/>
                <w:szCs w:val="22"/>
              </w:rPr>
              <w:t xml:space="preserve">- </w:t>
            </w:r>
            <w:proofErr w:type="spellStart"/>
            <w:r w:rsidRPr="00E22BB2">
              <w:rPr>
                <w:rFonts w:ascii="Times New Roman" w:hAnsi="Times New Roman"/>
                <w:color w:val="auto"/>
                <w:sz w:val="22"/>
                <w:szCs w:val="22"/>
              </w:rPr>
              <w:t>неприостановление</w:t>
            </w:r>
            <w:proofErr w:type="spellEnd"/>
            <w:r w:rsidRPr="00E22BB2">
              <w:rPr>
                <w:rFonts w:ascii="Times New Roman" w:hAnsi="Times New Roman"/>
                <w:color w:val="auto"/>
                <w:sz w:val="22"/>
                <w:szCs w:val="22"/>
              </w:rPr>
              <w:t xml:space="preserve"> деятельности участника </w:t>
            </w:r>
            <w:r w:rsidRPr="00E22BB2">
              <w:rPr>
                <w:rFonts w:ascii="Times New Roman" w:hAnsi="Times New Roman"/>
                <w:bCs/>
                <w:color w:val="auto"/>
                <w:sz w:val="22"/>
                <w:szCs w:val="22"/>
              </w:rPr>
              <w:t>закупки</w:t>
            </w:r>
            <w:r w:rsidRPr="00E22BB2">
              <w:rPr>
                <w:rFonts w:ascii="Times New Roman" w:hAnsi="Times New Roman"/>
                <w:color w:val="auto"/>
                <w:sz w:val="22"/>
                <w:szCs w:val="22"/>
              </w:rPr>
              <w:t xml:space="preserve"> в порядке, </w:t>
            </w:r>
            <w:r w:rsidRPr="00E22BB2">
              <w:rPr>
                <w:rFonts w:ascii="Times New Roman" w:hAnsi="Times New Roman"/>
                <w:bCs/>
                <w:color w:val="auto"/>
                <w:sz w:val="22"/>
                <w:szCs w:val="22"/>
              </w:rPr>
              <w:t>установленном</w:t>
            </w:r>
            <w:r w:rsidRPr="00E22BB2">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E22BB2" w:rsidRDefault="00124F3B" w:rsidP="00124F3B">
            <w:pPr>
              <w:pStyle w:val="10"/>
              <w:numPr>
                <w:ilvl w:val="0"/>
                <w:numId w:val="4"/>
              </w:numPr>
              <w:spacing w:after="0" w:line="240" w:lineRule="auto"/>
              <w:ind w:left="33"/>
              <w:jc w:val="both"/>
              <w:rPr>
                <w:color w:val="auto"/>
                <w:sz w:val="22"/>
                <w:szCs w:val="22"/>
              </w:rPr>
            </w:pPr>
            <w:proofErr w:type="gramStart"/>
            <w:r w:rsidRPr="00E22BB2">
              <w:rPr>
                <w:rFonts w:ascii="Times New Roman" w:hAnsi="Times New Roman"/>
                <w:color w:val="auto"/>
                <w:sz w:val="22"/>
                <w:szCs w:val="22"/>
              </w:rPr>
              <w:t xml:space="preserve">- отсутствие у участника закупки недоимки по налогам, сборам, </w:t>
            </w:r>
            <w:r w:rsidRPr="00E22BB2">
              <w:rPr>
                <w:rFonts w:ascii="Times New Roman" w:hAnsi="Times New Roman"/>
                <w:color w:val="auto"/>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2BB2">
              <w:rPr>
                <w:rFonts w:ascii="Times New Roman" w:hAnsi="Times New Roman"/>
                <w:color w:val="auto"/>
                <w:sz w:val="22"/>
                <w:szCs w:val="22"/>
              </w:rPr>
              <w:t xml:space="preserve"> </w:t>
            </w:r>
            <w:proofErr w:type="gramStart"/>
            <w:r w:rsidRPr="00E22BB2">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E22BB2">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2BB2">
              <w:rPr>
                <w:rFonts w:ascii="Times New Roman" w:hAnsi="Times New Roman"/>
                <w:color w:val="auto"/>
                <w:sz w:val="22"/>
                <w:szCs w:val="22"/>
              </w:rPr>
              <w:t>указанных</w:t>
            </w:r>
            <w:proofErr w:type="gramEnd"/>
            <w:r w:rsidRPr="00E22BB2">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E22BB2"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E22BB2">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2BB2">
              <w:rPr>
                <w:rFonts w:ascii="Times New Roman" w:hAnsi="Times New Roman"/>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E22BB2" w:rsidRDefault="00124F3B" w:rsidP="00124F3B">
            <w:pPr>
              <w:pStyle w:val="10"/>
              <w:numPr>
                <w:ilvl w:val="0"/>
                <w:numId w:val="4"/>
              </w:numPr>
              <w:spacing w:after="0" w:line="240" w:lineRule="auto"/>
              <w:ind w:left="33"/>
              <w:jc w:val="both"/>
              <w:rPr>
                <w:rFonts w:ascii="Times New Roman" w:hAnsi="Times New Roman"/>
                <w:color w:val="auto"/>
              </w:rPr>
            </w:pPr>
            <w:r w:rsidRPr="00E22BB2">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E22BB2" w:rsidRDefault="00124F3B" w:rsidP="00124F3B">
            <w:pPr>
              <w:pStyle w:val="10"/>
              <w:numPr>
                <w:ilvl w:val="0"/>
                <w:numId w:val="4"/>
              </w:numPr>
              <w:spacing w:after="0" w:line="240" w:lineRule="auto"/>
              <w:ind w:left="33"/>
              <w:jc w:val="both"/>
              <w:rPr>
                <w:rFonts w:ascii="Times New Roman" w:hAnsi="Times New Roman"/>
                <w:color w:val="auto"/>
              </w:rPr>
            </w:pPr>
            <w:r w:rsidRPr="00E22BB2">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E22BB2">
              <w:rPr>
                <w:rFonts w:ascii="Times New Roman" w:hAnsi="Times New Roman"/>
                <w:b/>
                <w:color w:val="auto"/>
                <w:sz w:val="22"/>
                <w:szCs w:val="22"/>
              </w:rPr>
              <w:t>не требуется;</w:t>
            </w:r>
          </w:p>
          <w:p w:rsidR="00124F3B" w:rsidRPr="00E22BB2"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E22BB2">
              <w:rPr>
                <w:rFonts w:ascii="Times New Roman" w:hAnsi="Times New Roman"/>
                <w:color w:val="auto"/>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2BB2">
              <w:rPr>
                <w:rFonts w:ascii="Times New Roman" w:hAnsi="Times New Roman"/>
                <w:color w:val="auto"/>
                <w:sz w:val="22"/>
                <w:szCs w:val="22"/>
              </w:rPr>
              <w:t xml:space="preserve"> </w:t>
            </w:r>
            <w:proofErr w:type="gramStart"/>
            <w:r w:rsidRPr="00E22BB2">
              <w:rPr>
                <w:rFonts w:ascii="Times New Roman" w:hAnsi="Times New Roman"/>
                <w:color w:val="auto"/>
                <w:sz w:val="22"/>
                <w:szCs w:val="22"/>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2BB2">
              <w:rPr>
                <w:rFonts w:ascii="Times New Roman" w:hAnsi="Times New Roman"/>
                <w:color w:val="auto"/>
                <w:sz w:val="22"/>
                <w:szCs w:val="22"/>
              </w:rPr>
              <w:t>неполнородными</w:t>
            </w:r>
            <w:proofErr w:type="spellEnd"/>
            <w:r w:rsidRPr="00E22BB2">
              <w:rPr>
                <w:rFonts w:ascii="Times New Roman" w:hAnsi="Times New Roman"/>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E22BB2">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E22BB2" w:rsidRDefault="001714DF" w:rsidP="00124F3B">
            <w:pPr>
              <w:pStyle w:val="10"/>
              <w:spacing w:after="0" w:line="240" w:lineRule="auto"/>
              <w:ind w:left="33"/>
              <w:jc w:val="both"/>
              <w:rPr>
                <w:color w:val="auto"/>
                <w:sz w:val="22"/>
                <w:szCs w:val="22"/>
              </w:rPr>
            </w:pPr>
            <w:r w:rsidRPr="00E22BB2">
              <w:rPr>
                <w:rFonts w:ascii="Times New Roman" w:hAnsi="Times New Roman"/>
                <w:color w:val="auto"/>
                <w:sz w:val="22"/>
                <w:szCs w:val="22"/>
              </w:rPr>
              <w:t>4</w:t>
            </w:r>
            <w:r w:rsidR="00124F3B" w:rsidRPr="00E22BB2">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E22BB2">
              <w:rPr>
                <w:rFonts w:ascii="Times New Roman" w:hAnsi="Times New Roman"/>
                <w:b/>
                <w:color w:val="auto"/>
                <w:sz w:val="22"/>
                <w:szCs w:val="22"/>
              </w:rPr>
              <w:t>не требуется</w:t>
            </w:r>
            <w:r w:rsidR="00124F3B" w:rsidRPr="00E22BB2">
              <w:rPr>
                <w:rFonts w:ascii="Times New Roman" w:hAnsi="Times New Roman"/>
                <w:color w:val="auto"/>
                <w:sz w:val="22"/>
                <w:szCs w:val="22"/>
              </w:rPr>
              <w:t>;</w:t>
            </w:r>
          </w:p>
          <w:p w:rsidR="00124F3B" w:rsidRPr="00E22BB2" w:rsidRDefault="001714DF" w:rsidP="00124F3B">
            <w:pPr>
              <w:pStyle w:val="10"/>
              <w:spacing w:after="0" w:line="240" w:lineRule="auto"/>
              <w:ind w:left="33"/>
              <w:jc w:val="both"/>
              <w:rPr>
                <w:color w:val="auto"/>
                <w:sz w:val="22"/>
                <w:szCs w:val="22"/>
              </w:rPr>
            </w:pPr>
            <w:proofErr w:type="gramStart"/>
            <w:r w:rsidRPr="00E22BB2">
              <w:rPr>
                <w:rFonts w:ascii="Times New Roman" w:hAnsi="Times New Roman"/>
                <w:color w:val="auto"/>
                <w:sz w:val="22"/>
                <w:szCs w:val="22"/>
              </w:rPr>
              <w:t>5</w:t>
            </w:r>
            <w:r w:rsidR="00124F3B" w:rsidRPr="00E22BB2">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E22BB2">
              <w:rPr>
                <w:rFonts w:ascii="Times New Roman" w:hAnsi="Times New Roman"/>
                <w:color w:val="auto"/>
                <w:sz w:val="22"/>
                <w:szCs w:val="22"/>
              </w:rPr>
              <w:t xml:space="preserve"> является крупной сделкой;</w:t>
            </w:r>
          </w:p>
          <w:p w:rsidR="00124F3B" w:rsidRPr="00E22BB2" w:rsidRDefault="001714DF" w:rsidP="00124F3B">
            <w:pPr>
              <w:pStyle w:val="10"/>
              <w:spacing w:after="0" w:line="240" w:lineRule="auto"/>
              <w:ind w:left="33"/>
              <w:jc w:val="both"/>
              <w:rPr>
                <w:b/>
                <w:color w:val="auto"/>
                <w:sz w:val="22"/>
                <w:szCs w:val="22"/>
              </w:rPr>
            </w:pPr>
            <w:r w:rsidRPr="00E22BB2">
              <w:rPr>
                <w:rFonts w:ascii="Times New Roman" w:hAnsi="Times New Roman"/>
                <w:color w:val="auto"/>
                <w:sz w:val="22"/>
                <w:szCs w:val="22"/>
              </w:rPr>
              <w:t>6</w:t>
            </w:r>
            <w:r w:rsidR="00124F3B" w:rsidRPr="00E22BB2">
              <w:rPr>
                <w:rFonts w:ascii="Times New Roman" w:hAnsi="Times New Roman"/>
                <w:color w:val="auto"/>
                <w:sz w:val="22"/>
                <w:szCs w:val="22"/>
              </w:rPr>
              <w:t xml:space="preserve">) документы, подтверждающие право участника </w:t>
            </w:r>
            <w:r w:rsidRPr="00E22BB2">
              <w:rPr>
                <w:rFonts w:ascii="Times New Roman" w:hAnsi="Times New Roman"/>
                <w:color w:val="auto"/>
                <w:sz w:val="22"/>
                <w:szCs w:val="22"/>
              </w:rPr>
              <w:t xml:space="preserve">электронного </w:t>
            </w:r>
            <w:r w:rsidR="00124F3B" w:rsidRPr="00E22BB2">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E22BB2">
              <w:rPr>
                <w:rFonts w:ascii="Times New Roman" w:hAnsi="Times New Roman"/>
                <w:b/>
                <w:color w:val="auto"/>
                <w:sz w:val="22"/>
                <w:szCs w:val="22"/>
              </w:rPr>
              <w:t>не требуется;</w:t>
            </w:r>
          </w:p>
          <w:p w:rsidR="0070522A" w:rsidRPr="00E22BB2" w:rsidRDefault="001714DF" w:rsidP="00124F3B">
            <w:pPr>
              <w:pStyle w:val="10"/>
              <w:spacing w:after="0" w:line="240" w:lineRule="auto"/>
              <w:ind w:left="33"/>
              <w:jc w:val="both"/>
              <w:rPr>
                <w:rFonts w:ascii="Times New Roman" w:hAnsi="Times New Roman"/>
                <w:color w:val="auto"/>
                <w:sz w:val="22"/>
                <w:szCs w:val="22"/>
              </w:rPr>
            </w:pPr>
            <w:r w:rsidRPr="00E22BB2">
              <w:rPr>
                <w:rFonts w:ascii="Times New Roman" w:hAnsi="Times New Roman"/>
                <w:color w:val="auto"/>
                <w:sz w:val="22"/>
                <w:szCs w:val="22"/>
              </w:rPr>
              <w:t>7</w:t>
            </w:r>
            <w:r w:rsidR="00124F3B" w:rsidRPr="00E22BB2">
              <w:rPr>
                <w:rFonts w:ascii="Times New Roman" w:hAnsi="Times New Roman"/>
                <w:color w:val="auto"/>
                <w:sz w:val="22"/>
                <w:szCs w:val="22"/>
              </w:rPr>
              <w:t xml:space="preserve">) </w:t>
            </w:r>
            <w:r w:rsidRPr="00E22BB2">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E22BB2">
              <w:rPr>
                <w:rFonts w:ascii="Times New Roman" w:hAnsi="Times New Roman"/>
                <w:color w:val="auto"/>
                <w:sz w:val="22"/>
                <w:szCs w:val="22"/>
              </w:rPr>
              <w:t xml:space="preserve"> или копии этих документов – </w:t>
            </w:r>
            <w:r w:rsidR="0042067A" w:rsidRPr="00E22BB2">
              <w:rPr>
                <w:rFonts w:ascii="Times New Roman" w:hAnsi="Times New Roman"/>
                <w:b/>
                <w:color w:val="auto"/>
                <w:sz w:val="22"/>
                <w:szCs w:val="22"/>
              </w:rPr>
              <w:t>не т</w:t>
            </w:r>
            <w:r w:rsidR="005E6F8F" w:rsidRPr="00E22BB2">
              <w:rPr>
                <w:rFonts w:ascii="Times New Roman" w:hAnsi="Times New Roman"/>
                <w:b/>
                <w:color w:val="auto"/>
                <w:sz w:val="22"/>
                <w:szCs w:val="22"/>
              </w:rPr>
              <w:t>ребуется</w:t>
            </w:r>
            <w:r w:rsidR="0070522A" w:rsidRPr="00E22BB2">
              <w:rPr>
                <w:rFonts w:ascii="Times New Roman" w:hAnsi="Times New Roman"/>
                <w:bCs/>
                <w:color w:val="auto"/>
                <w:sz w:val="22"/>
                <w:szCs w:val="22"/>
              </w:rPr>
              <w:t>;</w:t>
            </w:r>
          </w:p>
          <w:p w:rsidR="00124F3B" w:rsidRPr="00E22BB2" w:rsidRDefault="001714DF" w:rsidP="0065008C">
            <w:pPr>
              <w:pStyle w:val="10"/>
              <w:spacing w:after="0" w:line="240" w:lineRule="auto"/>
              <w:ind w:left="33"/>
              <w:jc w:val="both"/>
              <w:rPr>
                <w:color w:val="auto"/>
                <w:sz w:val="22"/>
                <w:szCs w:val="22"/>
              </w:rPr>
            </w:pPr>
            <w:r w:rsidRPr="00E22BB2">
              <w:rPr>
                <w:rFonts w:ascii="Times New Roman" w:hAnsi="Times New Roman"/>
                <w:color w:val="auto"/>
                <w:sz w:val="22"/>
                <w:szCs w:val="22"/>
              </w:rPr>
              <w:t>8</w:t>
            </w:r>
            <w:r w:rsidR="00124F3B" w:rsidRPr="00E22BB2">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E22BB2">
              <w:rPr>
                <w:rFonts w:ascii="Times New Roman" w:hAnsi="Times New Roman"/>
                <w:color w:val="auto"/>
                <w:sz w:val="22"/>
                <w:szCs w:val="22"/>
              </w:rPr>
              <w:t xml:space="preserve"> </w:t>
            </w:r>
            <w:r w:rsidRPr="00E22BB2">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E22BB2">
              <w:rPr>
                <w:rFonts w:ascii="Times New Roman" w:hAnsi="Times New Roman"/>
                <w:color w:val="auto"/>
                <w:sz w:val="22"/>
                <w:szCs w:val="22"/>
              </w:rPr>
              <w:t xml:space="preserve"> – </w:t>
            </w:r>
            <w:r w:rsidR="00B44F4C" w:rsidRPr="00E22BB2">
              <w:rPr>
                <w:rFonts w:ascii="Times New Roman" w:hAnsi="Times New Roman"/>
                <w:b/>
                <w:color w:val="auto"/>
                <w:sz w:val="22"/>
                <w:szCs w:val="22"/>
              </w:rPr>
              <w:t>не т</w:t>
            </w:r>
            <w:r w:rsidR="00124F3B" w:rsidRPr="00E22BB2">
              <w:rPr>
                <w:rFonts w:ascii="Times New Roman" w:hAnsi="Times New Roman"/>
                <w:b/>
                <w:color w:val="auto"/>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22BB2" w:rsidRDefault="00124F3B" w:rsidP="0044717D">
            <w:pPr>
              <w:pStyle w:val="10"/>
              <w:spacing w:after="0" w:line="240" w:lineRule="auto"/>
              <w:jc w:val="both"/>
              <w:rPr>
                <w:color w:val="auto"/>
                <w:sz w:val="22"/>
                <w:szCs w:val="22"/>
              </w:rPr>
            </w:pPr>
            <w:r w:rsidRPr="00E22BB2">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E22BB2">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E22BB2">
              <w:rPr>
                <w:rFonts w:ascii="Times New Roman" w:hAnsi="Times New Roman"/>
                <w:color w:val="auto"/>
                <w:sz w:val="22"/>
                <w:szCs w:val="22"/>
              </w:rPr>
              <w:t xml:space="preserve">. </w:t>
            </w:r>
          </w:p>
          <w:p w:rsidR="00124F3B" w:rsidRPr="00E22BB2" w:rsidRDefault="00124F3B" w:rsidP="0044717D">
            <w:pPr>
              <w:pStyle w:val="10"/>
              <w:spacing w:after="0" w:line="240" w:lineRule="auto"/>
              <w:jc w:val="both"/>
              <w:rPr>
                <w:color w:val="auto"/>
                <w:sz w:val="22"/>
                <w:szCs w:val="22"/>
              </w:rPr>
            </w:pPr>
            <w:r w:rsidRPr="00E22BB2">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E22BB2" w:rsidRDefault="00124F3B" w:rsidP="0044717D">
            <w:pPr>
              <w:pStyle w:val="10"/>
              <w:spacing w:after="0" w:line="240" w:lineRule="auto"/>
              <w:jc w:val="both"/>
              <w:rPr>
                <w:color w:val="auto"/>
                <w:sz w:val="22"/>
                <w:szCs w:val="22"/>
              </w:rPr>
            </w:pPr>
            <w:r w:rsidRPr="00E22BB2">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E22BB2" w:rsidRDefault="00124F3B" w:rsidP="0044717D">
            <w:pPr>
              <w:pStyle w:val="10"/>
              <w:spacing w:after="0" w:line="240" w:lineRule="auto"/>
              <w:jc w:val="both"/>
              <w:rPr>
                <w:color w:val="auto"/>
                <w:sz w:val="22"/>
                <w:szCs w:val="22"/>
              </w:rPr>
            </w:pPr>
            <w:r w:rsidRPr="00E22BB2">
              <w:rPr>
                <w:rFonts w:ascii="Times New Roman" w:hAnsi="Times New Roman"/>
                <w:color w:val="auto"/>
                <w:sz w:val="22"/>
                <w:szCs w:val="22"/>
              </w:rPr>
              <w:lastRenderedPageBreak/>
              <w:t xml:space="preserve">Заявка на участие в электронном аукционе, подготовленная участником закупки, должна быть </w:t>
            </w:r>
            <w:proofErr w:type="gramStart"/>
            <w:r w:rsidRPr="00E22BB2">
              <w:rPr>
                <w:rFonts w:ascii="Times New Roman" w:hAnsi="Times New Roman"/>
                <w:color w:val="auto"/>
                <w:sz w:val="22"/>
                <w:szCs w:val="22"/>
                <w:lang w:val="en-US"/>
              </w:rPr>
              <w:t>c</w:t>
            </w:r>
            <w:proofErr w:type="gramEnd"/>
            <w:r w:rsidRPr="00E22BB2">
              <w:rPr>
                <w:rFonts w:ascii="Times New Roman" w:hAnsi="Times New Roman"/>
                <w:color w:val="auto"/>
                <w:sz w:val="22"/>
                <w:szCs w:val="22"/>
              </w:rPr>
              <w:t>оставлена на русском языке.</w:t>
            </w:r>
            <w:bookmarkStart w:id="17" w:name="_Ref119430333"/>
            <w:r w:rsidRPr="00E22BB2">
              <w:rPr>
                <w:rFonts w:ascii="Times New Roman" w:hAnsi="Times New Roman"/>
                <w:color w:val="auto"/>
                <w:sz w:val="22"/>
                <w:szCs w:val="22"/>
              </w:rPr>
              <w:t xml:space="preserve"> </w:t>
            </w:r>
            <w:bookmarkStart w:id="18" w:name="_Toc123405470"/>
            <w:bookmarkStart w:id="19" w:name="_Ref119429817"/>
            <w:bookmarkEnd w:id="17"/>
            <w:bookmarkEnd w:id="18"/>
            <w:bookmarkEnd w:id="19"/>
            <w:r w:rsidRPr="00E22BB2">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E22BB2" w:rsidRDefault="00124F3B" w:rsidP="0044717D">
            <w:pPr>
              <w:pStyle w:val="10"/>
              <w:spacing w:after="0" w:line="240" w:lineRule="auto"/>
              <w:jc w:val="both"/>
              <w:rPr>
                <w:color w:val="auto"/>
                <w:sz w:val="22"/>
                <w:szCs w:val="22"/>
              </w:rPr>
            </w:pPr>
            <w:r w:rsidRPr="00E22BB2">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E22BB2" w:rsidRDefault="00124F3B" w:rsidP="0044717D">
            <w:pPr>
              <w:pStyle w:val="10"/>
              <w:spacing w:after="0" w:line="240" w:lineRule="auto"/>
              <w:jc w:val="both"/>
              <w:rPr>
                <w:color w:val="auto"/>
                <w:sz w:val="22"/>
                <w:szCs w:val="22"/>
              </w:rPr>
            </w:pPr>
            <w:r w:rsidRPr="00E22BB2">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E22BB2" w:rsidRDefault="00124F3B" w:rsidP="0044717D">
            <w:pPr>
              <w:pStyle w:val="10"/>
              <w:spacing w:after="0" w:line="240" w:lineRule="auto"/>
              <w:jc w:val="both"/>
              <w:rPr>
                <w:rFonts w:ascii="Times New Roman" w:hAnsi="Times New Roman"/>
                <w:color w:val="auto"/>
                <w:sz w:val="22"/>
                <w:szCs w:val="22"/>
              </w:rPr>
            </w:pPr>
            <w:r w:rsidRPr="00E22BB2">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22BB2">
              <w:rPr>
                <w:rFonts w:ascii="Times New Roman" w:hAnsi="Times New Roman"/>
                <w:color w:val="auto"/>
                <w:sz w:val="22"/>
                <w:szCs w:val="22"/>
              </w:rPr>
              <w:t>заполненного</w:t>
            </w:r>
            <w:proofErr w:type="gramEnd"/>
            <w:r w:rsidRPr="00E22BB2">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E22BB2" w:rsidRDefault="005E6F8F" w:rsidP="0044717D">
            <w:pPr>
              <w:pStyle w:val="10"/>
              <w:spacing w:after="0" w:line="240" w:lineRule="auto"/>
              <w:jc w:val="both"/>
              <w:rPr>
                <w:color w:val="auto"/>
                <w:sz w:val="22"/>
                <w:szCs w:val="22"/>
              </w:rPr>
            </w:pPr>
          </w:p>
          <w:p w:rsidR="00124F3B" w:rsidRPr="00E22BB2" w:rsidRDefault="00124F3B" w:rsidP="0044717D">
            <w:pPr>
              <w:pStyle w:val="10"/>
              <w:spacing w:after="0" w:line="240" w:lineRule="auto"/>
              <w:jc w:val="both"/>
              <w:rPr>
                <w:b/>
                <w:color w:val="auto"/>
                <w:sz w:val="22"/>
                <w:szCs w:val="22"/>
              </w:rPr>
            </w:pPr>
            <w:r w:rsidRPr="00E22BB2">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E22BB2" w:rsidRDefault="00124F3B" w:rsidP="0044717D">
            <w:pPr>
              <w:pStyle w:val="10"/>
              <w:spacing w:after="0" w:line="240" w:lineRule="auto"/>
              <w:ind w:firstLine="708"/>
              <w:jc w:val="both"/>
              <w:rPr>
                <w:color w:val="auto"/>
                <w:sz w:val="22"/>
                <w:szCs w:val="22"/>
              </w:rPr>
            </w:pPr>
            <w:r w:rsidRPr="00E22BB2">
              <w:rPr>
                <w:rFonts w:ascii="Times New Roman" w:hAnsi="Times New Roman"/>
                <w:color w:val="auto"/>
                <w:sz w:val="22"/>
                <w:szCs w:val="22"/>
                <w:lang w:val="x-none"/>
              </w:rPr>
              <w:t xml:space="preserve">При подаче сведений </w:t>
            </w:r>
            <w:r w:rsidRPr="00E22BB2">
              <w:rPr>
                <w:rFonts w:ascii="Times New Roman" w:hAnsi="Times New Roman"/>
                <w:color w:val="auto"/>
                <w:sz w:val="22"/>
                <w:szCs w:val="22"/>
              </w:rPr>
              <w:t>у</w:t>
            </w:r>
            <w:r w:rsidRPr="00E22BB2">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22BB2">
              <w:rPr>
                <w:rFonts w:ascii="Times New Roman" w:hAnsi="Times New Roman"/>
                <w:color w:val="auto"/>
                <w:sz w:val="22"/>
                <w:szCs w:val="22"/>
              </w:rPr>
              <w:t>.</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В случае</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E22BB2" w:rsidRDefault="00124F3B" w:rsidP="0044717D">
            <w:pPr>
              <w:pStyle w:val="10"/>
              <w:spacing w:after="0" w:line="240" w:lineRule="auto"/>
              <w:ind w:firstLine="708"/>
              <w:jc w:val="both"/>
              <w:rPr>
                <w:color w:val="auto"/>
              </w:rPr>
            </w:pPr>
            <w:r w:rsidRPr="00E22BB2">
              <w:rPr>
                <w:rFonts w:ascii="Times New Roman" w:eastAsia="Calibri" w:hAnsi="Times New Roman"/>
                <w:color w:val="auto"/>
                <w:sz w:val="22"/>
                <w:szCs w:val="22"/>
                <w:u w:val="single"/>
                <w:lang w:eastAsia="x-none"/>
              </w:rPr>
              <w:t>Раздел I «конкретные значения»</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w:t>
            </w:r>
            <w:proofErr w:type="gramStart"/>
            <w:r w:rsidRPr="00E22BB2">
              <w:rPr>
                <w:rFonts w:ascii="Times New Roman" w:eastAsia="Calibri" w:hAnsi="Times New Roman"/>
                <w:color w:val="auto"/>
                <w:sz w:val="22"/>
                <w:szCs w:val="22"/>
                <w:lang w:eastAsia="x-none"/>
              </w:rPr>
              <w:t>указанного</w:t>
            </w:r>
            <w:proofErr w:type="gramEnd"/>
            <w:r w:rsidRPr="00E22BB2">
              <w:rPr>
                <w:rFonts w:ascii="Times New Roman" w:eastAsia="Calibri" w:hAnsi="Times New Roman"/>
                <w:color w:val="auto"/>
                <w:sz w:val="22"/>
                <w:szCs w:val="22"/>
                <w:lang w:eastAsia="x-none"/>
              </w:rPr>
              <w:t xml:space="preserve">; </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xml:space="preserve">- слов «не менее и не более», «не менее, не более», «не менее </w:t>
            </w:r>
            <w:r w:rsidRPr="00E22BB2">
              <w:rPr>
                <w:rFonts w:ascii="Times New Roman" w:eastAsia="Calibri" w:hAnsi="Times New Roman"/>
                <w:color w:val="auto"/>
                <w:sz w:val="22"/>
                <w:szCs w:val="22"/>
                <w:lang w:eastAsia="x-none"/>
              </w:rPr>
              <w:lastRenderedPageBreak/>
              <w:t>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слов «</w:t>
            </w:r>
            <w:proofErr w:type="gramStart"/>
            <w:r w:rsidRPr="00E22BB2">
              <w:rPr>
                <w:rFonts w:ascii="Times New Roman" w:eastAsia="Calibri" w:hAnsi="Times New Roman"/>
                <w:color w:val="auto"/>
                <w:sz w:val="22"/>
                <w:szCs w:val="22"/>
                <w:lang w:eastAsia="x-none"/>
              </w:rPr>
              <w:t>от</w:t>
            </w:r>
            <w:proofErr w:type="gramEnd"/>
            <w:r w:rsidRPr="00E22BB2">
              <w:rPr>
                <w:rFonts w:ascii="Times New Roman" w:eastAsia="Calibri" w:hAnsi="Times New Roman"/>
                <w:color w:val="auto"/>
                <w:sz w:val="22"/>
                <w:szCs w:val="22"/>
                <w:lang w:eastAsia="x-none"/>
              </w:rPr>
              <w:t xml:space="preserve">… до…» - </w:t>
            </w:r>
            <w:proofErr w:type="gramStart"/>
            <w:r w:rsidRPr="00E22BB2">
              <w:rPr>
                <w:rFonts w:ascii="Times New Roman" w:eastAsia="Calibri" w:hAnsi="Times New Roman"/>
                <w:color w:val="auto"/>
                <w:sz w:val="22"/>
                <w:szCs w:val="22"/>
                <w:lang w:eastAsia="x-none"/>
              </w:rPr>
              <w:t>участником</w:t>
            </w:r>
            <w:proofErr w:type="gramEnd"/>
            <w:r w:rsidRPr="00E22BB2">
              <w:rPr>
                <w:rFonts w:ascii="Times New Roman" w:eastAsia="Calibri" w:hAnsi="Times New Roman"/>
                <w:color w:val="auto"/>
                <w:sz w:val="22"/>
                <w:szCs w:val="22"/>
                <w:lang w:eastAsia="x-none"/>
              </w:rPr>
              <w:t xml:space="preserve"> предоставляется одно конкретное значение в рамках значений;</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со знаком «+/</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знака «</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 участником предоставляется конкретное цифровое значение.</w:t>
            </w:r>
          </w:p>
          <w:p w:rsidR="00124F3B" w:rsidRPr="00E22BB2" w:rsidRDefault="00124F3B" w:rsidP="0044717D">
            <w:pPr>
              <w:pStyle w:val="10"/>
              <w:spacing w:after="0" w:line="240" w:lineRule="auto"/>
              <w:ind w:firstLine="708"/>
              <w:jc w:val="both"/>
              <w:rPr>
                <w:color w:val="auto"/>
              </w:rPr>
            </w:pPr>
            <w:r w:rsidRPr="00E22BB2">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E22BB2"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E22BB2" w:rsidRDefault="00124F3B" w:rsidP="0044717D">
            <w:pPr>
              <w:pStyle w:val="10"/>
              <w:spacing w:after="0" w:line="240" w:lineRule="auto"/>
              <w:ind w:firstLine="708"/>
              <w:jc w:val="both"/>
              <w:rPr>
                <w:rFonts w:eastAsia="Calibri"/>
                <w:color w:val="auto"/>
                <w:sz w:val="22"/>
                <w:szCs w:val="22"/>
                <w:u w:val="single"/>
                <w:lang w:eastAsia="x-none"/>
              </w:rPr>
            </w:pPr>
            <w:r w:rsidRPr="00E22BB2">
              <w:rPr>
                <w:rFonts w:ascii="Times New Roman" w:eastAsia="Calibri" w:hAnsi="Times New Roman"/>
                <w:color w:val="auto"/>
                <w:sz w:val="22"/>
                <w:szCs w:val="22"/>
                <w:u w:val="single"/>
                <w:lang w:eastAsia="x-none"/>
              </w:rPr>
              <w:t>Раздел II «диапазонные значения»</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В случае</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со знаком «</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E22BB2">
              <w:rPr>
                <w:rFonts w:ascii="Times New Roman" w:eastAsia="Calibri" w:hAnsi="Times New Roman"/>
                <w:color w:val="auto"/>
                <w:sz w:val="22"/>
                <w:szCs w:val="22"/>
                <w:lang w:eastAsia="x-none"/>
              </w:rPr>
              <w:t>менее указанных</w:t>
            </w:r>
            <w:proofErr w:type="gramEnd"/>
            <w:r w:rsidRPr="00E22BB2">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E22BB2" w:rsidRDefault="00124F3B" w:rsidP="0044717D">
            <w:pPr>
              <w:pStyle w:val="10"/>
              <w:spacing w:after="0" w:line="240" w:lineRule="auto"/>
              <w:ind w:firstLine="708"/>
              <w:jc w:val="both"/>
              <w:rPr>
                <w:rFonts w:eastAsia="Calibri"/>
                <w:color w:val="auto"/>
                <w:sz w:val="22"/>
                <w:szCs w:val="22"/>
                <w:lang w:eastAsia="x-none"/>
              </w:rPr>
            </w:pPr>
            <w:proofErr w:type="gramStart"/>
            <w:r w:rsidRPr="00E22BB2">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w:t>
            </w:r>
            <w:r w:rsidRPr="00E22BB2">
              <w:rPr>
                <w:rFonts w:ascii="Times New Roman" w:eastAsia="Calibri" w:hAnsi="Times New Roman"/>
                <w:color w:val="auto"/>
                <w:sz w:val="22"/>
                <w:szCs w:val="22"/>
                <w:lang w:eastAsia="x-none"/>
              </w:rPr>
              <w:lastRenderedPageBreak/>
              <w:t>более», допускается использование знака «-»;</w:t>
            </w:r>
            <w:proofErr w:type="gramEnd"/>
          </w:p>
          <w:p w:rsidR="00124F3B" w:rsidRPr="00E22BB2" w:rsidRDefault="00124F3B" w:rsidP="0044717D">
            <w:pPr>
              <w:pStyle w:val="10"/>
              <w:spacing w:after="0" w:line="240" w:lineRule="auto"/>
              <w:ind w:firstLine="708"/>
              <w:jc w:val="both"/>
              <w:rPr>
                <w:rFonts w:eastAsia="Calibri"/>
                <w:color w:val="auto"/>
                <w:sz w:val="22"/>
                <w:szCs w:val="22"/>
                <w:lang w:eastAsia="x-none"/>
              </w:rPr>
            </w:pPr>
            <w:r w:rsidRPr="00E22BB2">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22BB2">
              <w:rPr>
                <w:rFonts w:ascii="Times New Roman" w:eastAsia="Calibri" w:hAnsi="Times New Roman"/>
                <w:color w:val="auto"/>
                <w:sz w:val="22"/>
                <w:szCs w:val="22"/>
                <w:lang w:eastAsia="x-none"/>
              </w:rPr>
              <w:t>-»</w:t>
            </w:r>
            <w:proofErr w:type="gramEnd"/>
            <w:r w:rsidRPr="00E22BB2">
              <w:rPr>
                <w:rFonts w:ascii="Times New Roman" w:eastAsia="Calibri" w:hAnsi="Times New Roman"/>
                <w:color w:val="auto"/>
                <w:sz w:val="22"/>
                <w:szCs w:val="22"/>
                <w:lang w:eastAsia="x-none"/>
              </w:rPr>
              <w:t>.</w:t>
            </w:r>
          </w:p>
          <w:p w:rsidR="00124F3B" w:rsidRPr="00E22BB2" w:rsidRDefault="00124F3B" w:rsidP="0044717D">
            <w:pPr>
              <w:pStyle w:val="10"/>
              <w:spacing w:after="0" w:line="240" w:lineRule="auto"/>
              <w:ind w:firstLine="708"/>
              <w:jc w:val="both"/>
              <w:rPr>
                <w:color w:val="auto"/>
              </w:rPr>
            </w:pPr>
            <w:r w:rsidRPr="00E22BB2">
              <w:rPr>
                <w:rFonts w:ascii="Times New Roman" w:eastAsia="Calibri" w:hAnsi="Times New Roman"/>
                <w:color w:val="auto"/>
                <w:sz w:val="22"/>
                <w:szCs w:val="22"/>
                <w:u w:val="single"/>
                <w:lang w:eastAsia="x-none"/>
              </w:rPr>
              <w:t>Раздел III «общие сведения»</w:t>
            </w:r>
          </w:p>
          <w:p w:rsidR="00FA73CB" w:rsidRPr="00E22BB2" w:rsidRDefault="00FA73CB" w:rsidP="00FA73CB">
            <w:pPr>
              <w:autoSpaceDE w:val="0"/>
              <w:autoSpaceDN w:val="0"/>
              <w:spacing w:after="60"/>
              <w:jc w:val="both"/>
              <w:rPr>
                <w:sz w:val="22"/>
                <w:szCs w:val="24"/>
              </w:rPr>
            </w:pPr>
            <w:r w:rsidRPr="00E22BB2">
              <w:rPr>
                <w:sz w:val="22"/>
                <w:szCs w:val="24"/>
              </w:rPr>
              <w:t xml:space="preserve">             Если характеристики товара содержатся в колонке «Значения показателей, которые не могут изменяться (</w:t>
            </w:r>
            <w:proofErr w:type="gramStart"/>
            <w:r w:rsidRPr="00E22BB2">
              <w:rPr>
                <w:sz w:val="22"/>
                <w:szCs w:val="24"/>
              </w:rPr>
              <w:t>неизменяемое</w:t>
            </w:r>
            <w:proofErr w:type="gramEnd"/>
            <w:r w:rsidRPr="00E22BB2">
              <w:rPr>
                <w:sz w:val="22"/>
                <w:szCs w:val="24"/>
              </w:rPr>
              <w:t xml:space="preserve">)» – участник не вправе изменять указанные значения. </w:t>
            </w:r>
          </w:p>
          <w:p w:rsidR="00FA73CB" w:rsidRPr="00E22BB2" w:rsidRDefault="00FA73CB" w:rsidP="00FA73CB">
            <w:pPr>
              <w:autoSpaceDE w:val="0"/>
              <w:autoSpaceDN w:val="0"/>
              <w:spacing w:after="60"/>
              <w:jc w:val="both"/>
              <w:rPr>
                <w:sz w:val="22"/>
                <w:szCs w:val="22"/>
              </w:rPr>
            </w:pPr>
            <w:r w:rsidRPr="00E22BB2">
              <w:rPr>
                <w:sz w:val="22"/>
                <w:szCs w:val="24"/>
              </w:rPr>
              <w:t xml:space="preserve">             В случае, если предложение с описанием характеристик товара сопровождается термином «значение (</w:t>
            </w:r>
            <w:proofErr w:type="spellStart"/>
            <w:r w:rsidRPr="00E22BB2">
              <w:rPr>
                <w:sz w:val="22"/>
                <w:szCs w:val="24"/>
              </w:rPr>
              <w:t>ия</w:t>
            </w:r>
            <w:proofErr w:type="spellEnd"/>
            <w:r w:rsidRPr="00E22BB2">
              <w:rPr>
                <w:sz w:val="22"/>
                <w:szCs w:val="24"/>
              </w:rPr>
              <w:t>) неизменяемое (</w:t>
            </w:r>
            <w:proofErr w:type="spellStart"/>
            <w:r w:rsidRPr="00E22BB2">
              <w:rPr>
                <w:sz w:val="22"/>
                <w:szCs w:val="24"/>
              </w:rPr>
              <w:t>ые</w:t>
            </w:r>
            <w:proofErr w:type="spellEnd"/>
            <w:r w:rsidRPr="00E22BB2">
              <w:rPr>
                <w:sz w:val="22"/>
                <w:szCs w:val="24"/>
              </w:rPr>
              <w:t>)», «неизменяемое (</w:t>
            </w:r>
            <w:proofErr w:type="spellStart"/>
            <w:r w:rsidRPr="00E22BB2">
              <w:rPr>
                <w:sz w:val="22"/>
                <w:szCs w:val="24"/>
              </w:rPr>
              <w:t>ые</w:t>
            </w:r>
            <w:proofErr w:type="spellEnd"/>
            <w:r w:rsidRPr="00E22BB2">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22BB2">
              <w:rPr>
                <w:sz w:val="22"/>
                <w:szCs w:val="24"/>
              </w:rPr>
              <w:t>е(</w:t>
            </w:r>
            <w:proofErr w:type="spellStart"/>
            <w:proofErr w:type="gramEnd"/>
            <w:r w:rsidRPr="00E22BB2">
              <w:rPr>
                <w:sz w:val="22"/>
                <w:szCs w:val="24"/>
              </w:rPr>
              <w:t>ия</w:t>
            </w:r>
            <w:proofErr w:type="spellEnd"/>
            <w:r w:rsidRPr="00E22BB2">
              <w:rPr>
                <w:sz w:val="22"/>
                <w:szCs w:val="24"/>
              </w:rPr>
              <w:t>) неизменяемое (</w:t>
            </w:r>
            <w:proofErr w:type="spellStart"/>
            <w:r w:rsidRPr="00E22BB2">
              <w:rPr>
                <w:sz w:val="22"/>
                <w:szCs w:val="24"/>
              </w:rPr>
              <w:t>ые</w:t>
            </w:r>
            <w:proofErr w:type="spellEnd"/>
            <w:r w:rsidRPr="00E22BB2">
              <w:rPr>
                <w:sz w:val="22"/>
                <w:szCs w:val="24"/>
              </w:rPr>
              <w:t>)», «неиз</w:t>
            </w:r>
            <w:r w:rsidRPr="00E22BB2">
              <w:rPr>
                <w:sz w:val="22"/>
                <w:szCs w:val="22"/>
              </w:rPr>
              <w:t>меняемое (</w:t>
            </w:r>
            <w:proofErr w:type="spellStart"/>
            <w:r w:rsidRPr="00E22BB2">
              <w:rPr>
                <w:sz w:val="22"/>
                <w:szCs w:val="22"/>
              </w:rPr>
              <w:t>ые</w:t>
            </w:r>
            <w:proofErr w:type="spellEnd"/>
            <w:r w:rsidRPr="00E22BB2">
              <w:rPr>
                <w:sz w:val="22"/>
                <w:szCs w:val="22"/>
              </w:rPr>
              <w:t>)» включительно.</w:t>
            </w:r>
          </w:p>
          <w:p w:rsidR="00124F3B" w:rsidRPr="00E22BB2" w:rsidRDefault="00FA73CB" w:rsidP="00FA73CB">
            <w:pPr>
              <w:pStyle w:val="10"/>
              <w:spacing w:after="0" w:line="240" w:lineRule="auto"/>
              <w:ind w:firstLine="708"/>
              <w:jc w:val="both"/>
              <w:rPr>
                <w:rFonts w:eastAsia="Calibri"/>
                <w:color w:val="auto"/>
                <w:sz w:val="22"/>
                <w:szCs w:val="22"/>
                <w:lang w:eastAsia="x-none"/>
              </w:rPr>
            </w:pPr>
            <w:r w:rsidRPr="00E22BB2">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E22BB2" w:rsidRDefault="00124F3B" w:rsidP="0044717D">
            <w:pPr>
              <w:pStyle w:val="10"/>
              <w:spacing w:after="0" w:line="240" w:lineRule="auto"/>
              <w:ind w:firstLine="708"/>
              <w:jc w:val="both"/>
              <w:rPr>
                <w:rFonts w:eastAsia="Calibri"/>
                <w:color w:val="auto"/>
                <w:sz w:val="22"/>
                <w:szCs w:val="22"/>
                <w:lang w:eastAsia="x-none"/>
              </w:rPr>
            </w:pPr>
            <w:proofErr w:type="gramStart"/>
            <w:r w:rsidRPr="00E22BB2">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22BB2">
              <w:rPr>
                <w:rFonts w:ascii="Times New Roman" w:eastAsia="Calibri" w:hAnsi="Times New Roman"/>
                <w:color w:val="auto"/>
                <w:sz w:val="22"/>
                <w:szCs w:val="22"/>
                <w:lang w:eastAsia="x-none"/>
              </w:rPr>
              <w:t xml:space="preserve">» </w:t>
            </w:r>
            <w:r w:rsidRPr="00E22BB2">
              <w:rPr>
                <w:rFonts w:ascii="Times New Roman" w:eastAsia="Calibri" w:hAnsi="Times New Roman"/>
                <w:b/>
                <w:color w:val="auto"/>
                <w:sz w:val="22"/>
                <w:szCs w:val="22"/>
                <w:lang w:eastAsia="x-none"/>
              </w:rPr>
              <w:t>за исключением случаев</w:t>
            </w:r>
            <w:r w:rsidRPr="00E22BB2">
              <w:rPr>
                <w:rFonts w:ascii="Times New Roman" w:eastAsia="Calibri" w:hAnsi="Times New Roman"/>
                <w:color w:val="auto"/>
                <w:sz w:val="22"/>
                <w:szCs w:val="22"/>
                <w:lang w:eastAsia="x-none"/>
              </w:rPr>
              <w:t xml:space="preserve">, </w:t>
            </w:r>
            <w:r w:rsidR="00FA73CB" w:rsidRPr="00E22BB2">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E22BB2">
              <w:rPr>
                <w:rFonts w:ascii="Times New Roman" w:eastAsia="Calibri" w:hAnsi="Times New Roman"/>
                <w:color w:val="auto"/>
                <w:sz w:val="22"/>
                <w:szCs w:val="22"/>
                <w:lang w:eastAsia="x-none"/>
              </w:rPr>
              <w:t>ия</w:t>
            </w:r>
            <w:proofErr w:type="spellEnd"/>
            <w:r w:rsidR="00FA73CB" w:rsidRPr="00E22BB2">
              <w:rPr>
                <w:rFonts w:ascii="Times New Roman" w:eastAsia="Calibri" w:hAnsi="Times New Roman"/>
                <w:color w:val="auto"/>
                <w:sz w:val="22"/>
                <w:szCs w:val="22"/>
                <w:lang w:eastAsia="x-none"/>
              </w:rPr>
              <w:t>) неизменяемое (</w:t>
            </w:r>
            <w:proofErr w:type="spellStart"/>
            <w:r w:rsidR="00FA73CB" w:rsidRPr="00E22BB2">
              <w:rPr>
                <w:rFonts w:ascii="Times New Roman" w:eastAsia="Calibri" w:hAnsi="Times New Roman"/>
                <w:color w:val="auto"/>
                <w:sz w:val="22"/>
                <w:szCs w:val="22"/>
                <w:lang w:eastAsia="x-none"/>
              </w:rPr>
              <w:t>ые</w:t>
            </w:r>
            <w:proofErr w:type="spellEnd"/>
            <w:r w:rsidR="00FA73CB" w:rsidRPr="00E22BB2">
              <w:rPr>
                <w:rFonts w:ascii="Times New Roman" w:eastAsia="Calibri" w:hAnsi="Times New Roman"/>
                <w:color w:val="auto"/>
                <w:sz w:val="22"/>
                <w:szCs w:val="22"/>
                <w:lang w:eastAsia="x-none"/>
              </w:rPr>
              <w:t>)», «неизменяемое (</w:t>
            </w:r>
            <w:proofErr w:type="spellStart"/>
            <w:r w:rsidR="00FA73CB" w:rsidRPr="00E22BB2">
              <w:rPr>
                <w:rFonts w:ascii="Times New Roman" w:eastAsia="Calibri" w:hAnsi="Times New Roman"/>
                <w:color w:val="auto"/>
                <w:sz w:val="22"/>
                <w:szCs w:val="22"/>
                <w:lang w:eastAsia="x-none"/>
              </w:rPr>
              <w:t>ые</w:t>
            </w:r>
            <w:proofErr w:type="spellEnd"/>
            <w:r w:rsidR="00FA73CB" w:rsidRPr="00E22BB2">
              <w:rPr>
                <w:rFonts w:ascii="Times New Roman" w:eastAsia="Calibri" w:hAnsi="Times New Roman"/>
                <w:color w:val="auto"/>
                <w:sz w:val="22"/>
                <w:szCs w:val="22"/>
                <w:lang w:eastAsia="x-none"/>
              </w:rPr>
              <w:t>)»</w:t>
            </w:r>
            <w:r w:rsidRPr="00E22BB2">
              <w:rPr>
                <w:rFonts w:ascii="Times New Roman" w:eastAsia="Calibri" w:hAnsi="Times New Roman"/>
                <w:color w:val="auto"/>
                <w:sz w:val="22"/>
                <w:szCs w:val="22"/>
                <w:lang w:eastAsia="x-none"/>
              </w:rPr>
              <w:t xml:space="preserve">. </w:t>
            </w:r>
          </w:p>
          <w:p w:rsidR="00124F3B" w:rsidRPr="00E22BB2" w:rsidRDefault="00124F3B" w:rsidP="0090525A">
            <w:pPr>
              <w:pStyle w:val="10"/>
              <w:spacing w:after="0" w:line="240" w:lineRule="auto"/>
              <w:ind w:firstLine="708"/>
              <w:jc w:val="both"/>
              <w:rPr>
                <w:color w:val="auto"/>
                <w:sz w:val="22"/>
                <w:szCs w:val="22"/>
              </w:rPr>
            </w:pPr>
            <w:r w:rsidRPr="00E22BB2">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152A2B">
            <w:pPr>
              <w:pStyle w:val="10"/>
              <w:keepLines/>
              <w:suppressLineNumbers/>
              <w:spacing w:after="0" w:line="240" w:lineRule="auto"/>
              <w:jc w:val="both"/>
              <w:rPr>
                <w:rFonts w:ascii="Times New Roman" w:hAnsi="Times New Roman"/>
              </w:rPr>
            </w:pPr>
            <w:r w:rsidRPr="00B534A3">
              <w:rPr>
                <w:rFonts w:ascii="Times New Roman" w:hAnsi="Times New Roman"/>
                <w:color w:val="auto"/>
                <w:sz w:val="22"/>
                <w:szCs w:val="22"/>
              </w:rPr>
              <w:t xml:space="preserve">Обеспечение заявки на участие в аукционе предусмотрено в </w:t>
            </w:r>
            <w:r w:rsidR="00152A2B" w:rsidRPr="00B534A3">
              <w:rPr>
                <w:rFonts w:ascii="Times New Roman" w:hAnsi="Times New Roman"/>
                <w:color w:val="auto"/>
                <w:sz w:val="22"/>
                <w:szCs w:val="22"/>
              </w:rPr>
              <w:t xml:space="preserve">следующем </w:t>
            </w:r>
            <w:r w:rsidRPr="00B534A3">
              <w:rPr>
                <w:rFonts w:ascii="Times New Roman" w:hAnsi="Times New Roman"/>
                <w:color w:val="auto"/>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E22BB2" w:rsidRPr="00E22BB2">
              <w:rPr>
                <w:rFonts w:ascii="Times New Roman" w:hAnsi="Times New Roman"/>
                <w:color w:val="000099"/>
                <w:sz w:val="22"/>
                <w:szCs w:val="22"/>
              </w:rPr>
              <w:t>671 (шестьсот семьдесят один) рубль 67 копеек</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22BB2" w:rsidRDefault="00762052" w:rsidP="005E2FA8">
            <w:pPr>
              <w:pStyle w:val="10"/>
              <w:keepLines/>
              <w:suppressLineNumbers/>
              <w:spacing w:after="0" w:line="240" w:lineRule="auto"/>
              <w:rPr>
                <w:rFonts w:ascii="Times New Roman" w:hAnsi="Times New Roman"/>
                <w:color w:val="auto"/>
                <w:sz w:val="22"/>
                <w:szCs w:val="22"/>
              </w:rPr>
            </w:pPr>
            <w:r w:rsidRPr="00E22BB2">
              <w:rPr>
                <w:rFonts w:ascii="Times New Roman" w:hAnsi="Times New Roman"/>
                <w:color w:val="auto"/>
                <w:sz w:val="22"/>
                <w:szCs w:val="22"/>
              </w:rPr>
              <w:t>Порядок внесения денежных сре</w:t>
            </w:r>
            <w:proofErr w:type="gramStart"/>
            <w:r w:rsidRPr="00E22BB2">
              <w:rPr>
                <w:rFonts w:ascii="Times New Roman" w:hAnsi="Times New Roman"/>
                <w:color w:val="auto"/>
                <w:sz w:val="22"/>
                <w:szCs w:val="22"/>
              </w:rPr>
              <w:t>дств в к</w:t>
            </w:r>
            <w:proofErr w:type="gramEnd"/>
            <w:r w:rsidRPr="00E22BB2">
              <w:rPr>
                <w:rFonts w:ascii="Times New Roman" w:hAnsi="Times New Roman"/>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E22BB2" w:rsidRDefault="00762052" w:rsidP="00762052">
            <w:pPr>
              <w:jc w:val="both"/>
              <w:rPr>
                <w:sz w:val="22"/>
                <w:szCs w:val="24"/>
              </w:rPr>
            </w:pPr>
            <w:r w:rsidRPr="00E22BB2">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E22BB2" w:rsidRDefault="00762052" w:rsidP="00762052">
            <w:pPr>
              <w:pStyle w:val="10"/>
              <w:spacing w:after="0" w:line="240" w:lineRule="auto"/>
              <w:jc w:val="both"/>
              <w:rPr>
                <w:color w:val="auto"/>
                <w:sz w:val="22"/>
                <w:szCs w:val="22"/>
              </w:rPr>
            </w:pPr>
            <w:r w:rsidRPr="00E22BB2">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Срок, в течение которого победитель такого аукциона или иной участник, с </w:t>
            </w:r>
            <w:r>
              <w:rPr>
                <w:rFonts w:ascii="Times New Roman" w:hAnsi="Times New Roman"/>
                <w:sz w:val="22"/>
                <w:szCs w:val="22"/>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E22BB2">
              <w:rPr>
                <w:rFonts w:ascii="Times New Roman" w:hAnsi="Times New Roman" w:cs="Times New Roman"/>
                <w:b w:val="0"/>
                <w:bCs w:val="0"/>
                <w:color w:val="auto"/>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E22BB2" w:rsidRPr="00E22BB2">
              <w:rPr>
                <w:rFonts w:ascii="Times New Roman" w:hAnsi="Times New Roman" w:cs="Times New Roman"/>
                <w:b w:val="0"/>
                <w:bCs w:val="0"/>
                <w:color w:val="000099"/>
                <w:sz w:val="22"/>
                <w:szCs w:val="22"/>
              </w:rPr>
              <w:t>3 358 (три тысячи триста пятьдесят восемь) рублей 35 копеек</w:t>
            </w:r>
            <w:r>
              <w:rPr>
                <w:rFonts w:ascii="Times New Roman" w:hAnsi="Times New Roman" w:cs="Times New Roman"/>
                <w:b w:val="0"/>
                <w:sz w:val="22"/>
                <w:szCs w:val="22"/>
              </w:rPr>
              <w:t>.</w:t>
            </w:r>
          </w:p>
          <w:p w:rsidR="00D91FE3" w:rsidRPr="00E22BB2"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Pr>
                <w:rFonts w:ascii="Times New Roman" w:hAnsi="Times New Roman"/>
                <w:b w:val="0"/>
                <w:bCs w:val="0"/>
                <w:sz w:val="22"/>
                <w:szCs w:val="22"/>
              </w:rPr>
              <w:t xml:space="preserve">Контракт заключается только после предоставления участником </w:t>
            </w:r>
            <w:r w:rsidRPr="00E22BB2">
              <w:rPr>
                <w:rFonts w:ascii="Times New Roman" w:hAnsi="Times New Roman"/>
                <w:b w:val="0"/>
                <w:bCs w:val="0"/>
                <w:color w:val="auto"/>
                <w:sz w:val="22"/>
                <w:szCs w:val="22"/>
              </w:rPr>
              <w:t>аукциона, с которым заключается контракт обеспечения исполнения контракта.</w:t>
            </w:r>
          </w:p>
          <w:p w:rsidR="00124F3B" w:rsidRPr="00E22BB2"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E22BB2">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E22BB2">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sidRPr="00E22BB2">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r>
              <w:rPr>
                <w:rFonts w:ascii="Times New Roman" w:hAnsi="Times New Roman"/>
                <w:b w:val="0"/>
                <w:bCs w:val="0"/>
                <w:sz w:val="22"/>
                <w:szCs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E22BB2"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Pr>
                <w:rFonts w:ascii="Times New Roman" w:hAnsi="Times New Roman"/>
                <w:b w:val="0"/>
                <w:bCs w:val="0"/>
                <w:sz w:val="22"/>
                <w:szCs w:val="22"/>
              </w:rPr>
              <w:t xml:space="preserve">Обеспечение исполнения контракта должно быть предоставлено </w:t>
            </w:r>
            <w:r w:rsidRPr="00E22BB2">
              <w:rPr>
                <w:rFonts w:ascii="Times New Roman" w:hAnsi="Times New Roman"/>
                <w:b w:val="0"/>
                <w:bCs w:val="0"/>
                <w:color w:val="auto"/>
                <w:sz w:val="22"/>
                <w:szCs w:val="22"/>
              </w:rPr>
              <w:t>одновременно с подписанным экземпляром контракта.</w:t>
            </w:r>
          </w:p>
          <w:p w:rsidR="00124F3B" w:rsidRPr="00E22BB2" w:rsidRDefault="00124F3B" w:rsidP="00272139">
            <w:pPr>
              <w:pStyle w:val="10"/>
              <w:spacing w:after="0" w:line="240" w:lineRule="auto"/>
              <w:jc w:val="both"/>
              <w:rPr>
                <w:color w:val="auto"/>
                <w:sz w:val="22"/>
              </w:rPr>
            </w:pPr>
            <w:r w:rsidRPr="00E22BB2">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E22BB2" w:rsidRDefault="00124F3B" w:rsidP="00272139">
            <w:pPr>
              <w:pStyle w:val="10"/>
              <w:spacing w:after="0" w:line="240" w:lineRule="auto"/>
              <w:jc w:val="both"/>
              <w:rPr>
                <w:color w:val="auto"/>
                <w:sz w:val="22"/>
              </w:rPr>
            </w:pPr>
            <w:r w:rsidRPr="00E22BB2">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E22BB2" w:rsidRDefault="00124F3B" w:rsidP="00272139">
            <w:pPr>
              <w:pStyle w:val="10"/>
              <w:spacing w:after="0" w:line="240" w:lineRule="auto"/>
              <w:jc w:val="both"/>
              <w:rPr>
                <w:color w:val="auto"/>
                <w:sz w:val="22"/>
              </w:rPr>
            </w:pPr>
            <w:r w:rsidRPr="00E22BB2">
              <w:rPr>
                <w:rFonts w:ascii="Times New Roman" w:hAnsi="Times New Roman"/>
                <w:color w:val="auto"/>
                <w:sz w:val="22"/>
              </w:rPr>
              <w:t>2) осуществления закупки услуги по предоставлению кредита;</w:t>
            </w:r>
          </w:p>
          <w:p w:rsidR="00124F3B" w:rsidRPr="00E22BB2" w:rsidRDefault="00124F3B" w:rsidP="00272139">
            <w:pPr>
              <w:pStyle w:val="10"/>
              <w:spacing w:after="0" w:line="240" w:lineRule="auto"/>
              <w:jc w:val="both"/>
              <w:rPr>
                <w:b/>
                <w:bCs/>
                <w:color w:val="auto"/>
                <w:sz w:val="22"/>
                <w:szCs w:val="22"/>
              </w:rPr>
            </w:pPr>
            <w:r w:rsidRPr="00E22BB2">
              <w:rPr>
                <w:rFonts w:ascii="Times New Roman" w:hAnsi="Times New Roman"/>
                <w:color w:val="auto"/>
                <w:sz w:val="22"/>
              </w:rPr>
              <w:t xml:space="preserve">3) </w:t>
            </w:r>
            <w:r w:rsidR="0070383A" w:rsidRPr="00E22BB2">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E22BB2">
              <w:rPr>
                <w:rFonts w:ascii="Times New Roman" w:hAnsi="Times New Roman"/>
                <w:color w:val="auto"/>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sidRPr="00E22BB2">
              <w:rPr>
                <w:rFonts w:ascii="Times New Roman" w:hAnsi="Times New Roman"/>
                <w:b w:val="0"/>
                <w:bCs w:val="0"/>
                <w:color w:val="auto"/>
                <w:sz w:val="22"/>
                <w:szCs w:val="22"/>
              </w:rPr>
              <w:t xml:space="preserve">Требования к обеспечению исполнения контракта, предоставляемому в виде банковской </w:t>
            </w:r>
            <w:r>
              <w:rPr>
                <w:rFonts w:ascii="Times New Roman" w:hAnsi="Times New Roman"/>
                <w:b w:val="0"/>
                <w:bCs w:val="0"/>
                <w:sz w:val="22"/>
                <w:szCs w:val="22"/>
              </w:rPr>
              <w:t>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w:t>
            </w:r>
            <w:r>
              <w:rPr>
                <w:rFonts w:ascii="Times New Roman" w:hAnsi="Times New Roman"/>
                <w:sz w:val="22"/>
                <w:szCs w:val="22"/>
              </w:rPr>
              <w:lastRenderedPageBreak/>
              <w:t>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r w:rsidRPr="000C5019">
              <w:rPr>
                <w:rStyle w:val="-"/>
                <w:rFonts w:ascii="Times New Roman" w:hAnsi="Times New Roman"/>
                <w:color w:val="auto"/>
                <w:sz w:val="22"/>
                <w:szCs w:val="22"/>
                <w:u w:val="none"/>
              </w:rPr>
              <w:t>статьёй 96</w:t>
            </w:r>
            <w:r w:rsidRPr="000C5019">
              <w:rPr>
                <w:rFonts w:ascii="Times New Roman" w:hAnsi="Times New Roman"/>
                <w:color w:val="auto"/>
                <w:sz w:val="22"/>
                <w:szCs w:val="22"/>
              </w:rPr>
              <w:t xml:space="preserve"> </w:t>
            </w:r>
            <w:r>
              <w:rPr>
                <w:rFonts w:ascii="Times New Roman" w:hAnsi="Times New Roman"/>
                <w:sz w:val="22"/>
                <w:szCs w:val="22"/>
              </w:rPr>
              <w:t>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proofErr w:type="gramStart"/>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72139">
              <w:rPr>
                <w:rFonts w:ascii="Times New Roman" w:hAnsi="Times New Roman"/>
                <w:sz w:val="22"/>
                <w:szCs w:val="22"/>
              </w:rPr>
              <w:t xml:space="preserve"> не </w:t>
            </w:r>
            <w:proofErr w:type="gramStart"/>
            <w:r w:rsidRPr="00272139">
              <w:rPr>
                <w:rFonts w:ascii="Times New Roman" w:hAnsi="Times New Roman"/>
                <w:sz w:val="22"/>
                <w:szCs w:val="22"/>
              </w:rPr>
              <w:t>превышающем</w:t>
            </w:r>
            <w:proofErr w:type="gramEnd"/>
            <w:r w:rsidRPr="00272139">
              <w:rPr>
                <w:rFonts w:ascii="Times New Roman" w:hAnsi="Times New Roman"/>
                <w:sz w:val="22"/>
                <w:szCs w:val="22"/>
              </w:rPr>
              <w:t xml:space="preserve">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E22BB2" w:rsidRDefault="00272139" w:rsidP="00272139">
            <w:pPr>
              <w:pStyle w:val="10"/>
              <w:spacing w:after="0" w:line="240" w:lineRule="auto"/>
              <w:ind w:firstLine="540"/>
              <w:jc w:val="both"/>
              <w:rPr>
                <w:color w:val="auto"/>
              </w:rPr>
            </w:pPr>
            <w:r w:rsidRPr="00272139">
              <w:rPr>
                <w:rFonts w:ascii="Times New Roman" w:hAnsi="Times New Roman"/>
                <w:sz w:val="22"/>
                <w:szCs w:val="22"/>
              </w:rPr>
              <w:t xml:space="preserve">12) условия о том, что расходы, возникающие в связи с перечислением </w:t>
            </w:r>
            <w:r w:rsidRPr="00E22BB2">
              <w:rPr>
                <w:rFonts w:ascii="Times New Roman" w:hAnsi="Times New Roman"/>
                <w:color w:val="auto"/>
                <w:sz w:val="22"/>
                <w:szCs w:val="22"/>
              </w:rPr>
              <w:t>денежных средств гарантом по банковской гарантии, несёт гарант</w:t>
            </w:r>
            <w:r w:rsidR="00124F3B" w:rsidRPr="00E22BB2">
              <w:rPr>
                <w:rFonts w:ascii="Times New Roman" w:hAnsi="Times New Roman"/>
                <w:color w:val="auto"/>
                <w:sz w:val="22"/>
                <w:szCs w:val="22"/>
              </w:rPr>
              <w:t>.</w:t>
            </w:r>
          </w:p>
          <w:p w:rsidR="00124F3B" w:rsidRPr="00E22BB2" w:rsidRDefault="00124F3B" w:rsidP="00272139">
            <w:pPr>
              <w:pStyle w:val="10"/>
              <w:tabs>
                <w:tab w:val="left" w:pos="1402"/>
              </w:tabs>
              <w:spacing w:after="0" w:line="240" w:lineRule="auto"/>
              <w:ind w:firstLine="540"/>
              <w:jc w:val="both"/>
              <w:rPr>
                <w:color w:val="auto"/>
                <w:sz w:val="22"/>
                <w:szCs w:val="22"/>
              </w:rPr>
            </w:pPr>
            <w:r w:rsidRPr="00E22BB2">
              <w:rPr>
                <w:rFonts w:ascii="Times New Roman" w:hAnsi="Times New Roman"/>
                <w:color w:val="auto"/>
                <w:sz w:val="22"/>
                <w:szCs w:val="22"/>
              </w:rPr>
              <w:t xml:space="preserve">3. </w:t>
            </w:r>
            <w:proofErr w:type="gramStart"/>
            <w:r w:rsidRPr="00E22BB2">
              <w:rPr>
                <w:rFonts w:ascii="Times New Roman" w:hAnsi="Times New Roman"/>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E22BB2">
              <w:rPr>
                <w:rFonts w:ascii="Times New Roman" w:hAnsi="Times New Roman"/>
                <w:color w:val="auto"/>
                <w:sz w:val="22"/>
                <w:szCs w:val="22"/>
              </w:rPr>
              <w:t xml:space="preserve">не размещаются на официальном сайте, а при осуществлении закупок </w:t>
            </w:r>
            <w:r w:rsidR="0070383A" w:rsidRPr="00E22BB2">
              <w:rPr>
                <w:rFonts w:ascii="Times New Roman" w:hAnsi="Times New Roman"/>
                <w:color w:val="auto"/>
                <w:sz w:val="22"/>
                <w:szCs w:val="22"/>
              </w:rPr>
              <w:lastRenderedPageBreak/>
              <w:t>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E22BB2">
              <w:rPr>
                <w:rFonts w:ascii="Times New Roman" w:hAnsi="Times New Roman"/>
                <w:color w:val="auto"/>
                <w:sz w:val="22"/>
                <w:szCs w:val="22"/>
              </w:rPr>
              <w:t>.</w:t>
            </w:r>
            <w:proofErr w:type="gramEnd"/>
          </w:p>
          <w:p w:rsidR="00124F3B" w:rsidRPr="00E22BB2" w:rsidRDefault="00124F3B" w:rsidP="00272139">
            <w:pPr>
              <w:pStyle w:val="10"/>
              <w:spacing w:after="0" w:line="240" w:lineRule="auto"/>
              <w:ind w:firstLine="540"/>
              <w:jc w:val="both"/>
              <w:rPr>
                <w:color w:val="auto"/>
                <w:sz w:val="22"/>
                <w:szCs w:val="22"/>
              </w:rPr>
            </w:pPr>
            <w:r w:rsidRPr="00E22BB2">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sidRPr="00E22BB2">
              <w:rPr>
                <w:rFonts w:ascii="Times New Roman" w:hAnsi="Times New Roman"/>
                <w:color w:val="auto"/>
                <w:sz w:val="22"/>
                <w:szCs w:val="22"/>
              </w:rPr>
              <w:t xml:space="preserve">денежные средства, вносимые в обеспечение исполнения контракта, должны быть перечислены </w:t>
            </w:r>
            <w:r>
              <w:rPr>
                <w:rFonts w:ascii="Times New Roman" w:hAnsi="Times New Roman"/>
                <w:sz w:val="22"/>
                <w:szCs w:val="22"/>
              </w:rPr>
              <w:t>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sz w:val="22"/>
                <w:szCs w:val="22"/>
              </w:rPr>
              <w:t>дств сч</w:t>
            </w:r>
            <w:proofErr w:type="gramEnd"/>
            <w:r>
              <w:rPr>
                <w:rFonts w:ascii="Times New Roman" w:hAnsi="Times New Roman"/>
                <w:sz w:val="22"/>
                <w:szCs w:val="22"/>
              </w:rPr>
              <w:t xml:space="preserve">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124F3B" w:rsidRDefault="00124F3B" w:rsidP="00272139">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Югорска (Администрация города Югорска, </w:t>
            </w:r>
            <w:proofErr w:type="gramStart"/>
            <w:r w:rsidRPr="00B44F4C">
              <w:rPr>
                <w:rFonts w:ascii="Times New Roman" w:hAnsi="Times New Roman"/>
                <w:sz w:val="22"/>
              </w:rPr>
              <w:t>л</w:t>
            </w:r>
            <w:proofErr w:type="gramEnd"/>
            <w:r w:rsidRPr="00B44F4C">
              <w:rPr>
                <w:rFonts w:ascii="Times New Roman" w:hAnsi="Times New Roman"/>
                <w:sz w:val="22"/>
              </w:rPr>
              <w:t>/с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r w:rsidR="0034750C">
              <w:rPr>
                <w:rFonts w:ascii="Times New Roman" w:hAnsi="Times New Roman"/>
                <w:sz w:val="22"/>
              </w:rPr>
              <w:t xml:space="preserve"> </w:t>
            </w: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proofErr w:type="gramStart"/>
            <w:r w:rsidRPr="00B44F4C">
              <w:rPr>
                <w:rFonts w:ascii="Times New Roman" w:hAnsi="Times New Roman"/>
                <w:sz w:val="22"/>
              </w:rPr>
              <w:t>к</w:t>
            </w:r>
            <w:proofErr w:type="gramEnd"/>
            <w:r w:rsidRPr="00B44F4C">
              <w:rPr>
                <w:rFonts w:ascii="Times New Roman" w:hAnsi="Times New Roman"/>
                <w:sz w:val="22"/>
              </w:rPr>
              <w:t>/счет 301 01 810 465 777 100 812, счёт 403 02 810 100 065 000 007,</w:t>
            </w:r>
          </w:p>
          <w:p w:rsidR="00D91FE3" w:rsidRPr="00B44F4C" w:rsidRDefault="00F12074" w:rsidP="00B534A3">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w:t>
            </w:r>
            <w:r w:rsidRPr="000C5019">
              <w:rPr>
                <w:rFonts w:ascii="Times New Roman" w:hAnsi="Times New Roman"/>
                <w:sz w:val="22"/>
                <w:szCs w:val="22"/>
              </w:rPr>
              <w:t xml:space="preserve">контракта по аукциону в электронной форме </w:t>
            </w:r>
            <w:r w:rsidRPr="000C5019">
              <w:rPr>
                <w:rFonts w:ascii="Times New Roman" w:hAnsi="Times New Roman"/>
                <w:color w:val="000099"/>
                <w:sz w:val="22"/>
                <w:szCs w:val="22"/>
              </w:rPr>
              <w:t xml:space="preserve">ИКЗ </w:t>
            </w:r>
            <w:r w:rsidR="00E22BB2">
              <w:rPr>
                <w:rFonts w:ascii="Times New Roman" w:hAnsi="Times New Roman"/>
                <w:color w:val="000099"/>
                <w:sz w:val="22"/>
                <w:szCs w:val="22"/>
              </w:rPr>
              <w:t xml:space="preserve">№ </w:t>
            </w:r>
            <w:r w:rsidR="00E22BB2" w:rsidRPr="00E22BB2">
              <w:rPr>
                <w:rFonts w:ascii="Times New Roman" w:hAnsi="Times New Roman"/>
                <w:color w:val="000099"/>
                <w:sz w:val="22"/>
                <w:szCs w:val="22"/>
              </w:rPr>
              <w:t>183862200236886220100100680018542244 на оказание образовательных услуг по дополнительной профессиональной программе повышения квалификации»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proofErr w:type="gramStart"/>
            <w:r>
              <w:rPr>
                <w:rFonts w:ascii="Times New Roman" w:hAnsi="Times New Roman"/>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Pr>
                <w:rFonts w:ascii="Times New Roman" w:hAnsi="Times New Roman"/>
                <w:sz w:val="22"/>
                <w:szCs w:val="22"/>
              </w:rPr>
              <w:lastRenderedPageBreak/>
              <w:t>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lastRenderedPageBreak/>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B534A3" w:rsidRDefault="00124F3B" w:rsidP="00124F3B">
            <w:pPr>
              <w:autoSpaceDE w:val="0"/>
              <w:autoSpaceDN w:val="0"/>
              <w:adjustRightInd w:val="0"/>
              <w:jc w:val="both"/>
              <w:rPr>
                <w:rFonts w:eastAsia="Calibri"/>
                <w:color w:val="000099"/>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w:t>
            </w:r>
            <w:r w:rsidRPr="00D17482">
              <w:rPr>
                <w:rFonts w:eastAsia="Calibri"/>
                <w:sz w:val="21"/>
                <w:szCs w:val="21"/>
              </w:rPr>
              <w:lastRenderedPageBreak/>
              <w:t>осуществления закупок для обеспечения государственных и муниципальных нужд»:</w:t>
            </w:r>
            <w:r w:rsidRPr="00B534A3">
              <w:rPr>
                <w:rFonts w:eastAsia="Calibri"/>
                <w:color w:val="000099"/>
                <w:sz w:val="21"/>
                <w:szCs w:val="21"/>
              </w:rPr>
              <w:t xml:space="preserve"> </w:t>
            </w:r>
            <w:r w:rsidR="00E22BB2"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Pr="00B534A3" w:rsidRDefault="00124F3B" w:rsidP="00124F3B">
            <w:pPr>
              <w:pStyle w:val="ConsPlusNormal0"/>
              <w:ind w:firstLine="0"/>
              <w:jc w:val="both"/>
              <w:rPr>
                <w:rFonts w:ascii="Times New Roman" w:hAnsi="Times New Roman" w:cs="Times New Roman"/>
                <w:b/>
                <w:color w:val="auto"/>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sidRPr="00B534A3">
              <w:rPr>
                <w:rFonts w:ascii="Times New Roman" w:hAnsi="Times New Roman" w:cs="Times New Roman"/>
                <w:color w:val="auto"/>
                <w:sz w:val="21"/>
                <w:szCs w:val="2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534A3">
              <w:rPr>
                <w:rFonts w:ascii="Times New Roman" w:hAnsi="Times New Roman" w:cs="Times New Roman"/>
                <w:b/>
                <w:color w:val="auto"/>
                <w:sz w:val="21"/>
                <w:szCs w:val="21"/>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proofErr w:type="gramStart"/>
            <w:r>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w:t>
            </w:r>
            <w:r>
              <w:rPr>
                <w:rFonts w:ascii="Times New Roman" w:hAnsi="Times New Roman" w:cs="Times New Roman"/>
                <w:sz w:val="22"/>
                <w:szCs w:val="22"/>
              </w:rPr>
              <w:lastRenderedPageBreak/>
              <w:t>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E22BB2" w:rsidRDefault="00F12074" w:rsidP="005E2FA8">
            <w:pPr>
              <w:pStyle w:val="ConsPlusNormal0"/>
              <w:ind w:firstLine="33"/>
              <w:jc w:val="both"/>
              <w:rPr>
                <w:rFonts w:ascii="Times New Roman" w:hAnsi="Times New Roman" w:cs="Times New Roman"/>
                <w:color w:val="auto"/>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Pr="00E22BB2">
              <w:rPr>
                <w:rFonts w:ascii="Times New Roman" w:hAnsi="Times New Roman" w:cs="Times New Roman"/>
                <w:color w:val="auto"/>
                <w:sz w:val="22"/>
                <w:szCs w:val="22"/>
              </w:rPr>
              <w:t xml:space="preserve">контракт с таким участником не заключается, и он признается уклонившимся от заключения контракта. </w:t>
            </w:r>
            <w:r w:rsidR="00535A83" w:rsidRPr="00E22BB2">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E22BB2">
              <w:rPr>
                <w:rFonts w:ascii="Times New Roman" w:hAnsi="Times New Roman" w:cs="Times New Roman"/>
                <w:color w:val="auto"/>
                <w:sz w:val="22"/>
                <w:szCs w:val="22"/>
              </w:rPr>
              <w:t>.</w:t>
            </w:r>
          </w:p>
          <w:p w:rsidR="00D91FE3" w:rsidRPr="00E22BB2" w:rsidRDefault="00F12074" w:rsidP="005E2FA8">
            <w:pPr>
              <w:pStyle w:val="ConsPlusNormal0"/>
              <w:ind w:firstLine="33"/>
              <w:jc w:val="both"/>
              <w:rPr>
                <w:rFonts w:ascii="Times New Roman" w:hAnsi="Times New Roman" w:cs="Times New Roman"/>
                <w:color w:val="auto"/>
                <w:sz w:val="22"/>
                <w:szCs w:val="22"/>
              </w:rPr>
            </w:pPr>
            <w:r w:rsidRPr="00E22BB2">
              <w:rPr>
                <w:rFonts w:ascii="Times New Roman" w:hAnsi="Times New Roman" w:cs="Times New Roman"/>
                <w:color w:val="auto"/>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w:t>
            </w:r>
            <w:r>
              <w:rPr>
                <w:rFonts w:ascii="Times New Roman" w:hAnsi="Times New Roman" w:cs="Times New Roman"/>
                <w:sz w:val="22"/>
                <w:szCs w:val="22"/>
              </w:rPr>
              <w:t xml:space="preserve">системе и доводится до сведения всех участников </w:t>
            </w:r>
            <w:r w:rsidRPr="00E22BB2">
              <w:rPr>
                <w:rFonts w:ascii="Times New Roman" w:hAnsi="Times New Roman" w:cs="Times New Roman"/>
                <w:color w:val="auto"/>
                <w:sz w:val="22"/>
                <w:szCs w:val="22"/>
              </w:rPr>
              <w:t>закупки не позднее рабочего дня, следующего за днём подписания указанного протокола.</w:t>
            </w:r>
          </w:p>
          <w:p w:rsidR="00D91FE3" w:rsidRPr="00E22BB2"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proofErr w:type="gramStart"/>
            <w:r w:rsidRPr="00E22BB2">
              <w:rPr>
                <w:rFonts w:ascii="Times New Roman" w:hAnsi="Times New Roman" w:cs="Times New Roman"/>
                <w:color w:val="auto"/>
                <w:sz w:val="22"/>
                <w:szCs w:val="22"/>
              </w:rPr>
              <w:lastRenderedPageBreak/>
              <w:t xml:space="preserve">е) </w:t>
            </w:r>
            <w:r w:rsidR="00535A83" w:rsidRPr="00E22BB2">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E22BB2">
              <w:rPr>
                <w:rFonts w:ascii="Times New Roman" w:hAnsi="Times New Roman" w:cs="Times New Roman"/>
                <w:color w:val="auto"/>
                <w:sz w:val="22"/>
                <w:szCs w:val="22"/>
              </w:rPr>
              <w:t>, обязан представить заказчику обоснование предлагаемой цены</w:t>
            </w:r>
            <w:proofErr w:type="gramEnd"/>
            <w:r w:rsidRPr="00E22BB2">
              <w:rPr>
                <w:rFonts w:ascii="Times New Roman" w:hAnsi="Times New Roman"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sidRPr="00E22BB2">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2"/>
                <w:szCs w:val="22"/>
              </w:rPr>
              <w:t xml:space="preserve">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proofErr w:type="gramStart"/>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D91FE3"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E22BB2">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w:t>
      </w:r>
      <w:proofErr w:type="gramStart"/>
      <w:r>
        <w:rPr>
          <w:rFonts w:ascii="Times New Roman" w:hAnsi="Times New Roman"/>
          <w:bCs/>
        </w:rPr>
        <w:t>ПРОВОДИМОМ</w:t>
      </w:r>
      <w:proofErr w:type="gramEnd"/>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w:t>
      </w:r>
      <w:proofErr w:type="gramStart"/>
      <w:r>
        <w:rPr>
          <w:rFonts w:ascii="Times New Roman" w:hAnsi="Times New Roman"/>
          <w:bCs/>
        </w:rPr>
        <w:t>АУКЦИОНЕ</w:t>
      </w:r>
      <w:proofErr w:type="gramEnd"/>
      <w:r>
        <w:rPr>
          <w:rFonts w:ascii="Times New Roman" w:hAnsi="Times New Roman"/>
          <w:bCs/>
        </w:rPr>
        <w:t xml:space="preserve">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rPr>
        <w:t xml:space="preserve"> </w:t>
      </w:r>
      <w:proofErr w:type="gramStart"/>
      <w:r>
        <w:rPr>
          <w:rFonts w:ascii="Times New Roman" w:hAnsi="Times New Roman"/>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Pr>
          <w:rFonts w:ascii="Times New Roman" w:hAnsi="Times New Roman"/>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proofErr w:type="gramStart"/>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rPr>
        <w:t xml:space="preserve"> </w:t>
      </w:r>
      <w:proofErr w:type="gramStart"/>
      <w:r>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сёстрами), усыновителями или усыновлёнными указанных физических лиц.</w:t>
      </w:r>
      <w:proofErr w:type="gramEnd"/>
      <w:r>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6C7C03"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kern w:val="2"/>
          <w:lang w:eastAsia="ar-SA"/>
        </w:rPr>
      </w:pPr>
      <w:r>
        <w:rPr>
          <w:rFonts w:ascii="Times New Roman" w:hAnsi="Times New Roman"/>
        </w:rPr>
        <w:t xml:space="preserve">                                                                             (подпись)</w:t>
      </w:r>
    </w:p>
    <w:p w:rsidR="006C7C03" w:rsidRDefault="006C7C03">
      <w:pPr>
        <w:rPr>
          <w:rFonts w:ascii="Liberation Serif" w:hAnsi="Liberation Serif"/>
          <w:color w:val="00000A"/>
          <w:sz w:val="24"/>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201057" w:rsidRPr="00145B6D" w:rsidRDefault="00201057" w:rsidP="00201057">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w:t>
      </w:r>
      <w:r w:rsidR="00E22BB2" w:rsidRPr="00E22BB2">
        <w:rPr>
          <w:sz w:val="24"/>
          <w:szCs w:val="24"/>
        </w:rPr>
        <w:t>оказание образовательных услуг по дополнительной профессиональной программе повышения квалификации.</w:t>
      </w:r>
    </w:p>
    <w:p w:rsidR="00201057" w:rsidRPr="00145B6D" w:rsidRDefault="00201057" w:rsidP="00201057">
      <w:pPr>
        <w:ind w:firstLine="709"/>
        <w:jc w:val="both"/>
        <w:rPr>
          <w:sz w:val="24"/>
          <w:szCs w:val="24"/>
        </w:rPr>
      </w:pPr>
    </w:p>
    <w:p w:rsidR="00E22BB2" w:rsidRPr="009876EF" w:rsidRDefault="00E22BB2" w:rsidP="00E22BB2">
      <w:pPr>
        <w:pStyle w:val="10"/>
        <w:spacing w:after="0" w:line="240" w:lineRule="auto"/>
        <w:ind w:firstLine="709"/>
        <w:jc w:val="both"/>
        <w:rPr>
          <w:rFonts w:ascii="Times New Roman" w:hAnsi="Times New Roman"/>
          <w:szCs w:val="24"/>
        </w:rPr>
      </w:pPr>
      <w:r w:rsidRPr="009876EF">
        <w:rPr>
          <w:rFonts w:ascii="Times New Roman" w:hAnsi="Times New Roman"/>
          <w:b/>
          <w:szCs w:val="24"/>
        </w:rPr>
        <w:t>2.</w:t>
      </w:r>
      <w:r w:rsidRPr="009876EF">
        <w:rPr>
          <w:rFonts w:ascii="Times New Roman" w:hAnsi="Times New Roman"/>
          <w:szCs w:val="24"/>
        </w:rPr>
        <w:t xml:space="preserve"> </w:t>
      </w:r>
      <w:r w:rsidRPr="009876EF">
        <w:rPr>
          <w:rFonts w:ascii="Times New Roman" w:hAnsi="Times New Roman"/>
          <w:b/>
          <w:szCs w:val="24"/>
        </w:rPr>
        <w:t>Общие требования к предоставляемым услугам:</w:t>
      </w:r>
    </w:p>
    <w:p w:rsidR="00E22BB2" w:rsidRPr="009876EF" w:rsidRDefault="00E22BB2" w:rsidP="00E22BB2">
      <w:pPr>
        <w:pStyle w:val="afff4"/>
        <w:spacing w:after="0" w:line="240" w:lineRule="auto"/>
        <w:ind w:firstLine="709"/>
        <w:jc w:val="both"/>
        <w:rPr>
          <w:rFonts w:ascii="Times New Roman" w:hAnsi="Times New Roman"/>
          <w:szCs w:val="24"/>
        </w:rPr>
      </w:pPr>
      <w:r w:rsidRPr="009876EF">
        <w:rPr>
          <w:rFonts w:ascii="Times New Roman" w:hAnsi="Times New Roman"/>
          <w:szCs w:val="24"/>
        </w:rPr>
        <w:t>2.1. Место предоставления услуг: по месту нахождения Исполнителя.</w:t>
      </w:r>
    </w:p>
    <w:p w:rsidR="00E22BB2" w:rsidRDefault="00E22BB2" w:rsidP="00E22BB2">
      <w:pPr>
        <w:pStyle w:val="10"/>
        <w:spacing w:after="0" w:line="240" w:lineRule="auto"/>
        <w:ind w:firstLine="709"/>
        <w:jc w:val="both"/>
        <w:rPr>
          <w:rFonts w:ascii="Times New Roman" w:hAnsi="Times New Roman"/>
          <w:szCs w:val="24"/>
        </w:rPr>
      </w:pPr>
      <w:r w:rsidRPr="009876EF">
        <w:rPr>
          <w:rFonts w:ascii="Times New Roman" w:hAnsi="Times New Roman"/>
          <w:szCs w:val="24"/>
        </w:rPr>
        <w:t xml:space="preserve">2.2. Исполнитель </w:t>
      </w:r>
      <w:r>
        <w:rPr>
          <w:rFonts w:ascii="Times New Roman" w:hAnsi="Times New Roman"/>
          <w:szCs w:val="24"/>
        </w:rPr>
        <w:t xml:space="preserve">организует обучение 1 (одного) работника Заказчика </w:t>
      </w:r>
      <w:r w:rsidRPr="00E22BB2">
        <w:rPr>
          <w:rFonts w:ascii="Times New Roman" w:hAnsi="Times New Roman"/>
          <w:szCs w:val="24"/>
        </w:rPr>
        <w:t xml:space="preserve">по дополнительной профессиональной программе повышения квалификации: </w:t>
      </w:r>
    </w:p>
    <w:p w:rsidR="00E22BB2" w:rsidRDefault="00E22BB2" w:rsidP="00E22BB2">
      <w:pPr>
        <w:pStyle w:val="10"/>
        <w:spacing w:after="0" w:line="240" w:lineRule="auto"/>
        <w:ind w:firstLine="709"/>
        <w:jc w:val="both"/>
        <w:rPr>
          <w:rFonts w:ascii="Times New Roman" w:hAnsi="Times New Roman"/>
          <w:szCs w:val="24"/>
        </w:rPr>
      </w:pPr>
      <w:r w:rsidRPr="00E22BB2">
        <w:rPr>
          <w:rFonts w:ascii="Times New Roman" w:hAnsi="Times New Roman"/>
          <w:szCs w:val="24"/>
        </w:rPr>
        <w:t>Курс повышения квалификации «Управление методами конкурентной разведки в Интернете» (не менее 56 академических часов).</w:t>
      </w:r>
    </w:p>
    <w:p w:rsidR="00E22BB2" w:rsidRPr="00B80593" w:rsidRDefault="00E22BB2" w:rsidP="00E22BB2">
      <w:pPr>
        <w:pStyle w:val="10"/>
        <w:spacing w:after="0" w:line="240" w:lineRule="auto"/>
        <w:ind w:firstLine="709"/>
        <w:jc w:val="both"/>
        <w:rPr>
          <w:rFonts w:ascii="Times New Roman" w:hAnsi="Times New Roman"/>
          <w:szCs w:val="24"/>
        </w:rPr>
      </w:pPr>
      <w:r>
        <w:rPr>
          <w:rFonts w:ascii="Times New Roman" w:hAnsi="Times New Roman"/>
          <w:szCs w:val="24"/>
        </w:rPr>
        <w:t xml:space="preserve">2.3. </w:t>
      </w:r>
      <w:r w:rsidRPr="00B80593">
        <w:rPr>
          <w:rFonts w:ascii="Times New Roman" w:hAnsi="Times New Roman"/>
          <w:szCs w:val="24"/>
        </w:rPr>
        <w:t>По результатам оказания услуг слушателям, успешно освоившим дополнительную профессиональную программу и прошедшим итоговую аттестацию, выдаётся удостоверение о повышении квалификации.</w:t>
      </w:r>
    </w:p>
    <w:p w:rsidR="00E22BB2" w:rsidRDefault="00E22BB2" w:rsidP="00E22BB2">
      <w:pPr>
        <w:pStyle w:val="10"/>
        <w:spacing w:after="0" w:line="240" w:lineRule="auto"/>
        <w:ind w:firstLine="709"/>
        <w:jc w:val="both"/>
        <w:rPr>
          <w:rFonts w:ascii="Times New Roman" w:hAnsi="Times New Roman"/>
          <w:szCs w:val="24"/>
        </w:rPr>
      </w:pPr>
      <w:r w:rsidRPr="00B80593">
        <w:rPr>
          <w:rFonts w:ascii="Times New Roman" w:hAnsi="Times New Roman"/>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выдаётся справка об обучении или о периоде </w:t>
      </w:r>
      <w:proofErr w:type="gramStart"/>
      <w:r w:rsidRPr="00B80593">
        <w:rPr>
          <w:rFonts w:ascii="Times New Roman" w:hAnsi="Times New Roman"/>
          <w:szCs w:val="24"/>
        </w:rPr>
        <w:t>обучения по образцу</w:t>
      </w:r>
      <w:proofErr w:type="gramEnd"/>
      <w:r w:rsidRPr="00B80593">
        <w:rPr>
          <w:rFonts w:ascii="Times New Roman" w:hAnsi="Times New Roman"/>
          <w:szCs w:val="24"/>
        </w:rPr>
        <w:t>, устанавливаемому организацией, осуществляющей образовательную деятельность.</w:t>
      </w:r>
    </w:p>
    <w:p w:rsidR="00E22BB2" w:rsidRPr="009876EF" w:rsidRDefault="00E22BB2" w:rsidP="00E22BB2">
      <w:pPr>
        <w:pStyle w:val="10"/>
        <w:spacing w:after="0" w:line="240" w:lineRule="auto"/>
        <w:ind w:firstLine="709"/>
        <w:jc w:val="both"/>
        <w:rPr>
          <w:rFonts w:ascii="Times New Roman" w:hAnsi="Times New Roman"/>
          <w:szCs w:val="24"/>
        </w:rPr>
      </w:pPr>
    </w:p>
    <w:p w:rsidR="00E22BB2" w:rsidRDefault="00E22BB2" w:rsidP="00E22BB2">
      <w:pPr>
        <w:pStyle w:val="10"/>
        <w:spacing w:after="0" w:line="240" w:lineRule="auto"/>
        <w:ind w:firstLine="709"/>
        <w:jc w:val="both"/>
        <w:rPr>
          <w:rFonts w:ascii="Times New Roman" w:hAnsi="Times New Roman"/>
          <w:b/>
          <w:szCs w:val="24"/>
        </w:rPr>
      </w:pPr>
      <w:r w:rsidRPr="00D15482">
        <w:rPr>
          <w:rFonts w:ascii="Times New Roman" w:hAnsi="Times New Roman"/>
          <w:b/>
          <w:szCs w:val="24"/>
        </w:rPr>
        <w:t xml:space="preserve">3. </w:t>
      </w:r>
      <w:r>
        <w:rPr>
          <w:rFonts w:ascii="Times New Roman" w:hAnsi="Times New Roman"/>
          <w:b/>
          <w:szCs w:val="24"/>
        </w:rPr>
        <w:t>Программа</w:t>
      </w:r>
      <w:r w:rsidR="00D477D6">
        <w:rPr>
          <w:rFonts w:ascii="Times New Roman" w:hAnsi="Times New Roman"/>
          <w:b/>
          <w:szCs w:val="24"/>
        </w:rPr>
        <w:t xml:space="preserve"> комплексного </w:t>
      </w:r>
      <w:r w:rsidRPr="00D15482">
        <w:rPr>
          <w:rFonts w:ascii="Times New Roman" w:hAnsi="Times New Roman"/>
          <w:b/>
          <w:szCs w:val="24"/>
        </w:rPr>
        <w:t>курс</w:t>
      </w:r>
      <w:r>
        <w:rPr>
          <w:rFonts w:ascii="Times New Roman" w:hAnsi="Times New Roman"/>
          <w:b/>
          <w:szCs w:val="24"/>
        </w:rPr>
        <w:t>а</w:t>
      </w:r>
      <w:r w:rsidRPr="00D15482">
        <w:rPr>
          <w:rFonts w:ascii="Times New Roman" w:hAnsi="Times New Roman"/>
          <w:b/>
          <w:szCs w:val="24"/>
        </w:rPr>
        <w:t xml:space="preserve"> повышения квалификации «</w:t>
      </w:r>
      <w:r w:rsidRPr="00E22BB2">
        <w:rPr>
          <w:rFonts w:ascii="Times New Roman" w:hAnsi="Times New Roman"/>
          <w:b/>
          <w:szCs w:val="24"/>
        </w:rPr>
        <w:t>Управление методами конкурентной разведки в Интернете</w:t>
      </w:r>
      <w:r w:rsidRPr="00D15482">
        <w:rPr>
          <w:rFonts w:ascii="Times New Roman" w:hAnsi="Times New Roman"/>
          <w:b/>
          <w:szCs w:val="24"/>
        </w:rPr>
        <w:t>»:</w:t>
      </w:r>
    </w:p>
    <w:tbl>
      <w:tblPr>
        <w:tblStyle w:val="afffffe"/>
        <w:tblW w:w="0" w:type="auto"/>
        <w:tblLook w:val="04A0" w:firstRow="1" w:lastRow="0" w:firstColumn="1" w:lastColumn="0" w:noHBand="0" w:noVBand="1"/>
      </w:tblPr>
      <w:tblGrid>
        <w:gridCol w:w="817"/>
        <w:gridCol w:w="1559"/>
        <w:gridCol w:w="8045"/>
      </w:tblGrid>
      <w:tr w:rsidR="00E22BB2" w:rsidRPr="00D15482" w:rsidTr="00BB6A09">
        <w:tc>
          <w:tcPr>
            <w:tcW w:w="817" w:type="dxa"/>
          </w:tcPr>
          <w:p w:rsidR="00E22BB2" w:rsidRPr="00D15482" w:rsidRDefault="00E22BB2" w:rsidP="00BB6A09">
            <w:pPr>
              <w:pStyle w:val="10"/>
              <w:spacing w:after="0" w:line="240" w:lineRule="auto"/>
              <w:jc w:val="center"/>
              <w:rPr>
                <w:rFonts w:ascii="Times New Roman" w:hAnsi="Times New Roman"/>
                <w:szCs w:val="24"/>
              </w:rPr>
            </w:pPr>
            <w:r w:rsidRPr="00D15482">
              <w:rPr>
                <w:rFonts w:ascii="Times New Roman" w:hAnsi="Times New Roman"/>
                <w:szCs w:val="24"/>
              </w:rPr>
              <w:t xml:space="preserve">№ </w:t>
            </w:r>
            <w:proofErr w:type="gramStart"/>
            <w:r w:rsidRPr="00D15482">
              <w:rPr>
                <w:rFonts w:ascii="Times New Roman" w:hAnsi="Times New Roman"/>
                <w:szCs w:val="24"/>
              </w:rPr>
              <w:t>п</w:t>
            </w:r>
            <w:proofErr w:type="gramEnd"/>
            <w:r w:rsidRPr="00D15482">
              <w:rPr>
                <w:rFonts w:ascii="Times New Roman" w:hAnsi="Times New Roman"/>
                <w:szCs w:val="24"/>
              </w:rPr>
              <w:t>/п</w:t>
            </w:r>
          </w:p>
        </w:tc>
        <w:tc>
          <w:tcPr>
            <w:tcW w:w="1559" w:type="dxa"/>
          </w:tcPr>
          <w:p w:rsidR="00E22BB2" w:rsidRPr="00D15482" w:rsidRDefault="00E22BB2" w:rsidP="00BB6A09">
            <w:pPr>
              <w:pStyle w:val="10"/>
              <w:spacing w:after="0" w:line="240" w:lineRule="auto"/>
              <w:jc w:val="center"/>
              <w:rPr>
                <w:rFonts w:ascii="Times New Roman" w:hAnsi="Times New Roman"/>
                <w:szCs w:val="24"/>
              </w:rPr>
            </w:pPr>
            <w:r>
              <w:rPr>
                <w:rFonts w:ascii="Times New Roman" w:hAnsi="Times New Roman"/>
                <w:szCs w:val="24"/>
              </w:rPr>
              <w:t>Показатели</w:t>
            </w:r>
          </w:p>
        </w:tc>
        <w:tc>
          <w:tcPr>
            <w:tcW w:w="8045" w:type="dxa"/>
          </w:tcPr>
          <w:p w:rsidR="00E22BB2" w:rsidRPr="00D15482" w:rsidRDefault="00E22BB2" w:rsidP="00BB6A09">
            <w:pPr>
              <w:pStyle w:val="10"/>
              <w:spacing w:after="0" w:line="240" w:lineRule="auto"/>
              <w:jc w:val="center"/>
              <w:rPr>
                <w:rFonts w:ascii="Times New Roman" w:hAnsi="Times New Roman"/>
                <w:szCs w:val="24"/>
              </w:rPr>
            </w:pPr>
            <w:r>
              <w:rPr>
                <w:rFonts w:ascii="Times New Roman" w:hAnsi="Times New Roman"/>
                <w:szCs w:val="24"/>
              </w:rPr>
              <w:t>Характеристика</w:t>
            </w:r>
          </w:p>
        </w:tc>
      </w:tr>
      <w:tr w:rsidR="00E22BB2" w:rsidRPr="00D15482" w:rsidTr="00BB6A09">
        <w:tc>
          <w:tcPr>
            <w:tcW w:w="817" w:type="dxa"/>
          </w:tcPr>
          <w:p w:rsidR="00E22BB2" w:rsidRDefault="00D477D6" w:rsidP="00BB6A09">
            <w:pPr>
              <w:pStyle w:val="10"/>
              <w:spacing w:after="0" w:line="240" w:lineRule="auto"/>
              <w:jc w:val="center"/>
              <w:rPr>
                <w:rFonts w:ascii="Times New Roman" w:hAnsi="Times New Roman"/>
                <w:szCs w:val="24"/>
              </w:rPr>
            </w:pPr>
            <w:r>
              <w:rPr>
                <w:rFonts w:ascii="Times New Roman" w:hAnsi="Times New Roman"/>
                <w:szCs w:val="24"/>
              </w:rPr>
              <w:t>1</w:t>
            </w:r>
          </w:p>
        </w:tc>
        <w:tc>
          <w:tcPr>
            <w:tcW w:w="1559" w:type="dxa"/>
          </w:tcPr>
          <w:p w:rsidR="00E22BB2" w:rsidRDefault="00E22BB2" w:rsidP="00BB6A09">
            <w:pPr>
              <w:pStyle w:val="10"/>
              <w:spacing w:after="0" w:line="240" w:lineRule="auto"/>
              <w:rPr>
                <w:rFonts w:ascii="Times New Roman" w:hAnsi="Times New Roman"/>
                <w:szCs w:val="24"/>
              </w:rPr>
            </w:pPr>
            <w:r>
              <w:rPr>
                <w:rFonts w:ascii="Times New Roman" w:hAnsi="Times New Roman"/>
                <w:szCs w:val="24"/>
              </w:rPr>
              <w:t>Программа курса</w:t>
            </w:r>
          </w:p>
        </w:tc>
        <w:tc>
          <w:tcPr>
            <w:tcW w:w="8045" w:type="dxa"/>
          </w:tcPr>
          <w:p w:rsidR="00D477D6" w:rsidRPr="00B70417" w:rsidRDefault="00D477D6" w:rsidP="00B70417">
            <w:pPr>
              <w:pStyle w:val="10"/>
              <w:spacing w:after="0" w:line="240" w:lineRule="auto"/>
              <w:rPr>
                <w:rFonts w:ascii="Times New Roman" w:hAnsi="Times New Roman"/>
                <w:b/>
                <w:bCs/>
                <w:szCs w:val="24"/>
              </w:rPr>
            </w:pPr>
            <w:r w:rsidRPr="00B70417">
              <w:rPr>
                <w:rFonts w:ascii="Times New Roman" w:hAnsi="Times New Roman"/>
                <w:b/>
                <w:bCs/>
                <w:color w:val="C00000"/>
                <w:szCs w:val="24"/>
              </w:rPr>
              <w:t>Модуль 1. Поисковые системы и конкурентная разведка в Интернете.</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b/>
                <w:bCs/>
                <w:szCs w:val="24"/>
              </w:rPr>
              <w:t>День 1. Методы максимально эффективного использования ресурсов сети Интернет</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1. Интернет как информационная среда конкурентной разведки. Возможности, источники, методы.</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2. Интернет-разведка тактического, оперативного, стратегического уровня. Задачи, методология, инструментарий</w:t>
            </w:r>
            <w:r w:rsidR="00D477D6"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3. Основы профессиональной работы с поисковой системой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3.1 Основные операторы языка запросов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3.2 Недокументированные возможности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3.3 Построение сложных поисковых запросов в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4. Профессиональный поиск в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4.1 Язык запросов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4.2 Недокументированные возможности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4.3 Расширенный поиск в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5. Альтернативные поисковые системы: задачи, особенности, логика</w:t>
            </w:r>
            <w:r w:rsidR="00D477D6"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6. Методы сбора информации о фирме, персоне, событии, продукте в Интернете.</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b/>
                <w:bCs/>
                <w:szCs w:val="24"/>
              </w:rPr>
              <w:t>День 2. Эффективные поисковые технологии</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1. Правовые и этические аспекты конкурентной разведки.</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2. Наиболее мощные </w:t>
            </w:r>
            <w:r w:rsidR="00D477D6" w:rsidRPr="00B70417">
              <w:rPr>
                <w:rFonts w:ascii="Times New Roman" w:hAnsi="Times New Roman"/>
                <w:szCs w:val="24"/>
              </w:rPr>
              <w:t>приёмы</w:t>
            </w:r>
            <w:r w:rsidRPr="00B70417">
              <w:rPr>
                <w:rFonts w:ascii="Times New Roman" w:hAnsi="Times New Roman"/>
                <w:szCs w:val="24"/>
              </w:rPr>
              <w:t xml:space="preserve"> поиска. Извлечение информации из глубинного (невидимого) Интернета.</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2.1. Приемы быстрого обнаружения утечек конфиденциальной информации</w:t>
            </w:r>
            <w:r w:rsidR="00D477D6"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2.2. Приемы </w:t>
            </w:r>
            <w:proofErr w:type="spellStart"/>
            <w:r w:rsidRPr="00B70417">
              <w:rPr>
                <w:rFonts w:ascii="Times New Roman" w:hAnsi="Times New Roman"/>
                <w:szCs w:val="24"/>
              </w:rPr>
              <w:t>Google</w:t>
            </w:r>
            <w:proofErr w:type="spellEnd"/>
            <w:r w:rsidRPr="00B70417">
              <w:rPr>
                <w:rFonts w:ascii="Times New Roman" w:hAnsi="Times New Roman"/>
                <w:szCs w:val="24"/>
              </w:rPr>
              <w:t xml:space="preserve"> </w:t>
            </w:r>
            <w:proofErr w:type="spellStart"/>
            <w:r w:rsidRPr="00B70417">
              <w:rPr>
                <w:rFonts w:ascii="Times New Roman" w:hAnsi="Times New Roman"/>
                <w:szCs w:val="24"/>
              </w:rPr>
              <w:t>Hacking</w:t>
            </w:r>
            <w:proofErr w:type="spellEnd"/>
            <w:r w:rsidR="00D477D6"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2.3. Приемы эксплуатации основных уязвимостей веб-ресурсов</w:t>
            </w:r>
            <w:r w:rsidR="00D477D6"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3. Решение задач сбора информации для вашего предприятия (мониторинг </w:t>
            </w:r>
            <w:r w:rsidRPr="00B70417">
              <w:rPr>
                <w:rFonts w:ascii="Times New Roman" w:hAnsi="Times New Roman"/>
                <w:szCs w:val="24"/>
              </w:rPr>
              <w:lastRenderedPageBreak/>
              <w:t xml:space="preserve">активности конкурентов и ведущих игроков рынка, мониторинг рыночной активности, мониторинг деятельности </w:t>
            </w:r>
            <w:proofErr w:type="gramStart"/>
            <w:r w:rsidRPr="00B70417">
              <w:rPr>
                <w:rFonts w:ascii="Times New Roman" w:hAnsi="Times New Roman"/>
                <w:szCs w:val="24"/>
              </w:rPr>
              <w:t>топ-менеджеров</w:t>
            </w:r>
            <w:proofErr w:type="gramEnd"/>
            <w:r w:rsidRPr="00B70417">
              <w:rPr>
                <w:rFonts w:ascii="Times New Roman" w:hAnsi="Times New Roman"/>
                <w:szCs w:val="24"/>
              </w:rPr>
              <w:t xml:space="preserve"> и ведущих сотрудников конкурентов, проверка </w:t>
            </w:r>
            <w:r w:rsidR="00D477D6" w:rsidRPr="00B70417">
              <w:rPr>
                <w:rFonts w:ascii="Times New Roman" w:hAnsi="Times New Roman"/>
                <w:szCs w:val="24"/>
              </w:rPr>
              <w:t>партнёров</w:t>
            </w:r>
            <w:r w:rsidRPr="00B70417">
              <w:rPr>
                <w:rFonts w:ascii="Times New Roman" w:hAnsi="Times New Roman"/>
                <w:szCs w:val="24"/>
              </w:rPr>
              <w:t>, раннее обнаружение угроз бизнесу и репутации, организация досье на персону, компанию, технологию, событие)</w:t>
            </w:r>
            <w:r w:rsidR="00D477D6"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4. Организация </w:t>
            </w:r>
            <w:proofErr w:type="gramStart"/>
            <w:r w:rsidRPr="00B70417">
              <w:rPr>
                <w:rFonts w:ascii="Times New Roman" w:hAnsi="Times New Roman"/>
                <w:szCs w:val="24"/>
              </w:rPr>
              <w:t>интернет-мониторинга</w:t>
            </w:r>
            <w:proofErr w:type="gramEnd"/>
            <w:r w:rsidRPr="00B70417">
              <w:rPr>
                <w:rFonts w:ascii="Times New Roman" w:hAnsi="Times New Roman"/>
                <w:szCs w:val="24"/>
              </w:rPr>
              <w:t xml:space="preserve">. Поисковая технология </w:t>
            </w:r>
            <w:proofErr w:type="spellStart"/>
            <w:r w:rsidRPr="00B70417">
              <w:rPr>
                <w:rFonts w:ascii="Times New Roman" w:hAnsi="Times New Roman"/>
                <w:szCs w:val="24"/>
              </w:rPr>
              <w:t>Avalanche</w:t>
            </w:r>
            <w:proofErr w:type="spell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4.1. Архитектура, возможности и логика работы программы;</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 xml:space="preserve">4.2. Организация системы раннего обнаружения </w:t>
            </w:r>
            <w:proofErr w:type="gramStart"/>
            <w:r w:rsidRPr="00B70417">
              <w:rPr>
                <w:rFonts w:ascii="Times New Roman" w:hAnsi="Times New Roman"/>
                <w:szCs w:val="24"/>
              </w:rPr>
              <w:t>интернет-угроз</w:t>
            </w:r>
            <w:proofErr w:type="gramEnd"/>
            <w:r w:rsidRPr="00B70417">
              <w:rPr>
                <w:rFonts w:ascii="Times New Roman" w:hAnsi="Times New Roman"/>
                <w:szCs w:val="24"/>
              </w:rPr>
              <w:t>;</w:t>
            </w:r>
          </w:p>
          <w:p w:rsidR="00E22BB2" w:rsidRPr="00B70417" w:rsidRDefault="00E22BB2" w:rsidP="00B70417">
            <w:pPr>
              <w:pStyle w:val="10"/>
              <w:spacing w:after="0" w:line="240" w:lineRule="auto"/>
              <w:rPr>
                <w:rFonts w:ascii="Times New Roman" w:hAnsi="Times New Roman"/>
                <w:szCs w:val="24"/>
              </w:rPr>
            </w:pPr>
            <w:r w:rsidRPr="00B70417">
              <w:rPr>
                <w:rFonts w:ascii="Times New Roman" w:hAnsi="Times New Roman"/>
                <w:szCs w:val="24"/>
              </w:rPr>
              <w:t>4.3. Формирование досье на объекты интереса, анализ связей.</w:t>
            </w:r>
          </w:p>
          <w:p w:rsidR="00D477D6" w:rsidRPr="00B70417" w:rsidRDefault="00D477D6" w:rsidP="00B70417">
            <w:pPr>
              <w:pStyle w:val="10"/>
              <w:spacing w:after="0" w:line="240" w:lineRule="auto"/>
              <w:rPr>
                <w:rFonts w:ascii="Times New Roman" w:hAnsi="Times New Roman"/>
                <w:b/>
                <w:color w:val="C00000"/>
                <w:szCs w:val="24"/>
              </w:rPr>
            </w:pPr>
          </w:p>
          <w:p w:rsidR="00D477D6" w:rsidRPr="00B70417" w:rsidRDefault="00D477D6" w:rsidP="00B70417">
            <w:pPr>
              <w:pStyle w:val="10"/>
              <w:spacing w:after="0" w:line="240" w:lineRule="auto"/>
              <w:rPr>
                <w:rFonts w:ascii="Times New Roman" w:hAnsi="Times New Roman"/>
                <w:b/>
                <w:color w:val="C00000"/>
                <w:szCs w:val="24"/>
              </w:rPr>
            </w:pPr>
            <w:r w:rsidRPr="00B70417">
              <w:rPr>
                <w:rFonts w:ascii="Times New Roman" w:hAnsi="Times New Roman"/>
                <w:b/>
                <w:color w:val="C00000"/>
                <w:szCs w:val="24"/>
              </w:rPr>
              <w:t>Модуль 2. Информационная безопасность в Интернете</w:t>
            </w:r>
          </w:p>
          <w:p w:rsidR="00D477D6" w:rsidRPr="00B70417" w:rsidRDefault="00D477D6" w:rsidP="00B70417">
            <w:pPr>
              <w:pStyle w:val="10"/>
              <w:spacing w:after="0" w:line="240" w:lineRule="auto"/>
              <w:rPr>
                <w:rFonts w:ascii="Times New Roman" w:hAnsi="Times New Roman"/>
                <w:b/>
                <w:szCs w:val="24"/>
              </w:rPr>
            </w:pPr>
            <w:r w:rsidRPr="00B70417">
              <w:rPr>
                <w:rFonts w:ascii="Times New Roman" w:hAnsi="Times New Roman"/>
                <w:b/>
                <w:szCs w:val="24"/>
              </w:rPr>
              <w:t>День 3. Комплексное обеспечение информационной безопасности предприятия</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1. Информационная безопасность. Общие понятия.</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1.1. Информационная безопасность (ИБ). Основные понятия. Конфиденциальность, целостность и доступность данных. Объекты и субъекты ИБ.</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1.2. Уязвимости информационных систем. Классификация угроз. Риски. Факторы.</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1.3. Уязвимости Интернета по классификации OWASP.</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2. Правовые основы ИБ:</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 xml:space="preserve">2.1. Законы и нормативные акты в области ИБ. </w:t>
            </w:r>
            <w:proofErr w:type="gramStart"/>
            <w:r w:rsidRPr="00B70417">
              <w:rPr>
                <w:rFonts w:ascii="Times New Roman" w:hAnsi="Times New Roman"/>
                <w:szCs w:val="24"/>
              </w:rPr>
              <w:t>Гос. регулирование</w:t>
            </w:r>
            <w:proofErr w:type="gramEnd"/>
            <w:r w:rsidRPr="00B70417">
              <w:rPr>
                <w:rFonts w:ascii="Times New Roman" w:hAnsi="Times New Roman"/>
                <w:szCs w:val="24"/>
              </w:rPr>
              <w:t xml:space="preserve"> в сфере ИБ;</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2.2. Обеспечение режима сохранения коммерческой тайны и защиты персональных данных. Практическая организация.</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3. Комплексное обеспечение информационной безопасности:</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3.1. Разработка политики информационной безопасности организации;</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 xml:space="preserve">3.2. Организация защиты конфиденциальной информации (в </w:t>
            </w:r>
            <w:proofErr w:type="spellStart"/>
            <w:r w:rsidRPr="00B70417">
              <w:rPr>
                <w:rFonts w:ascii="Times New Roman" w:hAnsi="Times New Roman"/>
                <w:szCs w:val="24"/>
              </w:rPr>
              <w:t>т.ч</w:t>
            </w:r>
            <w:proofErr w:type="spellEnd"/>
            <w:r w:rsidRPr="00B70417">
              <w:rPr>
                <w:rFonts w:ascii="Times New Roman" w:hAnsi="Times New Roman"/>
                <w:szCs w:val="24"/>
              </w:rPr>
              <w:t>. посредством DLP-систем);</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3.3. Практические аспекты сертификации систем информационной безопасности, защиты конфиденциальной информации и персональных данных.</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4. Аудит информационной безопасности:</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 xml:space="preserve">4.1. Комплексный аудит информационной безопасности. </w:t>
            </w:r>
            <w:proofErr w:type="spellStart"/>
            <w:r w:rsidRPr="00B70417">
              <w:rPr>
                <w:rFonts w:ascii="Times New Roman" w:hAnsi="Times New Roman"/>
                <w:szCs w:val="24"/>
              </w:rPr>
              <w:t>Penetration</w:t>
            </w:r>
            <w:proofErr w:type="spellEnd"/>
            <w:r w:rsidRPr="00B70417">
              <w:rPr>
                <w:rFonts w:ascii="Times New Roman" w:hAnsi="Times New Roman"/>
                <w:szCs w:val="24"/>
              </w:rPr>
              <w:t xml:space="preserve"> </w:t>
            </w:r>
            <w:proofErr w:type="spellStart"/>
            <w:r w:rsidRPr="00B70417">
              <w:rPr>
                <w:rFonts w:ascii="Times New Roman" w:hAnsi="Times New Roman"/>
                <w:szCs w:val="24"/>
              </w:rPr>
              <w:t>Tests</w:t>
            </w:r>
            <w:proofErr w:type="spellEnd"/>
            <w:r w:rsidRPr="00B70417">
              <w:rPr>
                <w:rFonts w:ascii="Times New Roman" w:hAnsi="Times New Roman"/>
                <w:szCs w:val="24"/>
              </w:rPr>
              <w:t xml:space="preserve"> – «защита взломом»;</w:t>
            </w:r>
          </w:p>
          <w:p w:rsidR="00D477D6" w:rsidRPr="00B70417" w:rsidRDefault="00D477D6" w:rsidP="00B70417">
            <w:pPr>
              <w:pStyle w:val="10"/>
              <w:spacing w:after="0" w:line="240" w:lineRule="auto"/>
              <w:rPr>
                <w:rFonts w:ascii="Times New Roman" w:hAnsi="Times New Roman"/>
                <w:szCs w:val="24"/>
              </w:rPr>
            </w:pPr>
            <w:r w:rsidRPr="00B70417">
              <w:rPr>
                <w:rFonts w:ascii="Times New Roman" w:hAnsi="Times New Roman"/>
                <w:szCs w:val="24"/>
              </w:rPr>
              <w:t>4.2. Практикум. Аудит утечек конфиденциальной информации. Определение реального уровня защищённости.</w:t>
            </w:r>
          </w:p>
          <w:p w:rsidR="00D477D6" w:rsidRPr="00B70417" w:rsidRDefault="00D477D6" w:rsidP="00B70417">
            <w:pPr>
              <w:pStyle w:val="10"/>
              <w:spacing w:after="0" w:line="240" w:lineRule="auto"/>
              <w:rPr>
                <w:rFonts w:ascii="Times New Roman" w:hAnsi="Times New Roman"/>
                <w:szCs w:val="24"/>
              </w:rPr>
            </w:pPr>
          </w:p>
          <w:p w:rsidR="00B70417" w:rsidRPr="00B70417" w:rsidRDefault="00B70417" w:rsidP="00B70417">
            <w:pPr>
              <w:pStyle w:val="10"/>
              <w:spacing w:after="0" w:line="240" w:lineRule="auto"/>
              <w:rPr>
                <w:rFonts w:ascii="Times New Roman" w:hAnsi="Times New Roman"/>
                <w:b/>
                <w:szCs w:val="24"/>
              </w:rPr>
            </w:pPr>
            <w:r w:rsidRPr="00B70417">
              <w:rPr>
                <w:rFonts w:ascii="Times New Roman" w:hAnsi="Times New Roman"/>
                <w:b/>
                <w:szCs w:val="24"/>
              </w:rPr>
              <w:t>День 4. Программно-технические средства обеспечения ИБ</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 Программно-технические средства обеспечения ИБ.</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1.1. Вирусы и антивирусы. Классификация вредо</w:t>
            </w:r>
            <w:r>
              <w:rPr>
                <w:rFonts w:ascii="Times New Roman" w:hAnsi="Times New Roman"/>
                <w:szCs w:val="24"/>
              </w:rPr>
              <w:t>носных программ и защиты от них;</w:t>
            </w:r>
          </w:p>
          <w:p w:rsidR="00B70417" w:rsidRPr="00B70417" w:rsidRDefault="00B70417" w:rsidP="00B70417">
            <w:pPr>
              <w:pStyle w:val="10"/>
              <w:spacing w:after="0" w:line="240" w:lineRule="auto"/>
              <w:rPr>
                <w:rFonts w:ascii="Times New Roman" w:hAnsi="Times New Roman"/>
                <w:szCs w:val="24"/>
              </w:rPr>
            </w:pPr>
            <w:r>
              <w:rPr>
                <w:rFonts w:ascii="Times New Roman" w:hAnsi="Times New Roman"/>
                <w:szCs w:val="24"/>
              </w:rPr>
              <w:t>1.2. Межсетевые экраны.</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2. Техника хакерских атак и защиты от них.</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2.1. Основные виды и приёмы</w:t>
            </w:r>
            <w:r>
              <w:rPr>
                <w:rFonts w:ascii="Times New Roman" w:hAnsi="Times New Roman"/>
                <w:szCs w:val="24"/>
              </w:rPr>
              <w:t xml:space="preserve"> хакерских атак;</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2.2. Организация эффективной защиты от хакеров.</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 Активные методы защиты. Конкурентная разведка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3.1. Конкурентная разведка как элем</w:t>
            </w:r>
            <w:r>
              <w:rPr>
                <w:rFonts w:ascii="Times New Roman" w:hAnsi="Times New Roman"/>
                <w:szCs w:val="24"/>
              </w:rPr>
              <w:t>ент корпоративной контрразведки;</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3.2. Конкурентная разведка как</w:t>
            </w:r>
            <w:r>
              <w:rPr>
                <w:rFonts w:ascii="Times New Roman" w:hAnsi="Times New Roman"/>
                <w:szCs w:val="24"/>
              </w:rPr>
              <w:t xml:space="preserve"> элемент корпоративной разведки;</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3.3. Обнаружение попыток вторжения в контролируемые информационные ресурсы.</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4. Информационный портал компании в Интернете. Защита и продвижение.</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lastRenderedPageBreak/>
              <w:t>4.1. Защита информационны</w:t>
            </w:r>
            <w:r>
              <w:rPr>
                <w:rFonts w:ascii="Times New Roman" w:hAnsi="Times New Roman"/>
                <w:szCs w:val="24"/>
              </w:rPr>
              <w:t>х ресурсов компании в Интернете;</w:t>
            </w:r>
          </w:p>
          <w:p w:rsidR="00D477D6" w:rsidRDefault="00B70417" w:rsidP="00B70417">
            <w:pPr>
              <w:pStyle w:val="10"/>
              <w:spacing w:after="0" w:line="240" w:lineRule="auto"/>
              <w:rPr>
                <w:rFonts w:ascii="Times New Roman" w:hAnsi="Times New Roman"/>
                <w:szCs w:val="24"/>
              </w:rPr>
            </w:pPr>
            <w:r w:rsidRPr="00B70417">
              <w:rPr>
                <w:rFonts w:ascii="Times New Roman" w:hAnsi="Times New Roman"/>
                <w:szCs w:val="24"/>
              </w:rPr>
              <w:t>4.2. Продвижение ресурсов компании в Интернете.</w:t>
            </w:r>
          </w:p>
          <w:p w:rsidR="00B70417" w:rsidRDefault="00B70417" w:rsidP="00B70417">
            <w:pPr>
              <w:pStyle w:val="10"/>
              <w:spacing w:after="0" w:line="240" w:lineRule="auto"/>
              <w:rPr>
                <w:rFonts w:ascii="Times New Roman" w:hAnsi="Times New Roman"/>
                <w:szCs w:val="24"/>
              </w:rPr>
            </w:pPr>
          </w:p>
          <w:p w:rsidR="00B70417" w:rsidRPr="00B70417" w:rsidRDefault="00B70417" w:rsidP="00B70417">
            <w:pPr>
              <w:pStyle w:val="10"/>
              <w:spacing w:after="0" w:line="240" w:lineRule="auto"/>
              <w:rPr>
                <w:rFonts w:ascii="Times New Roman" w:hAnsi="Times New Roman"/>
                <w:b/>
                <w:szCs w:val="24"/>
              </w:rPr>
            </w:pPr>
            <w:r w:rsidRPr="00B70417">
              <w:rPr>
                <w:rFonts w:ascii="Times New Roman" w:hAnsi="Times New Roman"/>
                <w:b/>
                <w:szCs w:val="24"/>
              </w:rPr>
              <w:t>День 5. Активные операции и информационное противодействие в Интернете</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 Информационное противодействие в Интернете:</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1.1. Противодействие рейдерским атакам. Обнаружение и нейтрализация атак на стадии подготовки. З</w:t>
            </w:r>
            <w:r>
              <w:rPr>
                <w:rFonts w:ascii="Times New Roman" w:hAnsi="Times New Roman"/>
                <w:szCs w:val="24"/>
              </w:rPr>
              <w:t>ащита от корпоративных захватов;</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1.2. Идентификация и нейтрализац</w:t>
            </w:r>
            <w:r>
              <w:rPr>
                <w:rFonts w:ascii="Times New Roman" w:hAnsi="Times New Roman"/>
                <w:szCs w:val="24"/>
              </w:rPr>
              <w:t>ия инсайдеров и злоумышленников;</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1.3. Полный и частичный захват се</w:t>
            </w:r>
            <w:r>
              <w:rPr>
                <w:rFonts w:ascii="Times New Roman" w:hAnsi="Times New Roman"/>
                <w:szCs w:val="24"/>
              </w:rPr>
              <w:t>тевых и информационных ресурсов;</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1.4. Изучение методов ведения информационной</w:t>
            </w:r>
            <w:r>
              <w:rPr>
                <w:rFonts w:ascii="Times New Roman" w:hAnsi="Times New Roman"/>
                <w:szCs w:val="24"/>
              </w:rPr>
              <w:t xml:space="preserve"> войны, применяемых противником;</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1.5. Уничтожение или искажение информации на серверах и компьютерах противника.</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2. Обеспечение безопасности при покупке и продаже бизнеса.</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 Правила безопасного поиска в «невидимом» Интернете:</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3.1. Методики скрытия присутствия в Интернете и скрытого доступ</w:t>
            </w:r>
            <w:r>
              <w:rPr>
                <w:rFonts w:ascii="Times New Roman" w:hAnsi="Times New Roman"/>
                <w:szCs w:val="24"/>
              </w:rPr>
              <w:t>а к конфиденциальной информации;</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 xml:space="preserve">3.2. Обеспечение скрытого наблюдения за активностью определённого информационного </w:t>
            </w:r>
            <w:r>
              <w:rPr>
                <w:rFonts w:ascii="Times New Roman" w:hAnsi="Times New Roman"/>
                <w:szCs w:val="24"/>
              </w:rPr>
              <w:t>ресурса, пользователя, компании;</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3.3. Безопасность при работе в социальных сетях, форум</w:t>
            </w:r>
            <w:r>
              <w:rPr>
                <w:rFonts w:ascii="Times New Roman" w:hAnsi="Times New Roman"/>
                <w:szCs w:val="24"/>
              </w:rPr>
              <w:t>ах, блогах. Угрозы. Последствия;</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3.4. Защита данных н</w:t>
            </w:r>
            <w:r>
              <w:rPr>
                <w:rFonts w:ascii="Times New Roman" w:hAnsi="Times New Roman"/>
                <w:szCs w:val="24"/>
              </w:rPr>
              <w:t xml:space="preserve">а </w:t>
            </w:r>
            <w:proofErr w:type="spellStart"/>
            <w:r>
              <w:rPr>
                <w:rFonts w:ascii="Times New Roman" w:hAnsi="Times New Roman"/>
                <w:szCs w:val="24"/>
              </w:rPr>
              <w:t>файлообменниках</w:t>
            </w:r>
            <w:proofErr w:type="spellEnd"/>
            <w:r>
              <w:rPr>
                <w:rFonts w:ascii="Times New Roman" w:hAnsi="Times New Roman"/>
                <w:szCs w:val="24"/>
              </w:rPr>
              <w:t xml:space="preserve"> (</w:t>
            </w:r>
            <w:proofErr w:type="spellStart"/>
            <w:r>
              <w:rPr>
                <w:rFonts w:ascii="Times New Roman" w:hAnsi="Times New Roman"/>
                <w:szCs w:val="24"/>
              </w:rPr>
              <w:t>ftp</w:t>
            </w:r>
            <w:proofErr w:type="spellEnd"/>
            <w:r>
              <w:rPr>
                <w:rFonts w:ascii="Times New Roman" w:hAnsi="Times New Roman"/>
                <w:szCs w:val="24"/>
              </w:rPr>
              <w:t xml:space="preserve"> серверы);</w:t>
            </w:r>
          </w:p>
          <w:p w:rsid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3.5. Защита личных ресурсов в Интернете. Практические советы.</w:t>
            </w:r>
          </w:p>
          <w:p w:rsidR="00B70417" w:rsidRDefault="00B70417" w:rsidP="00B70417">
            <w:pPr>
              <w:pStyle w:val="10"/>
              <w:spacing w:after="0" w:line="240" w:lineRule="auto"/>
              <w:rPr>
                <w:rFonts w:ascii="Times New Roman" w:hAnsi="Times New Roman"/>
                <w:szCs w:val="24"/>
              </w:rPr>
            </w:pPr>
          </w:p>
          <w:p w:rsidR="00B70417" w:rsidRPr="00B70417" w:rsidRDefault="00B70417" w:rsidP="00B70417">
            <w:pPr>
              <w:pStyle w:val="10"/>
              <w:spacing w:after="0" w:line="240" w:lineRule="auto"/>
              <w:rPr>
                <w:rFonts w:ascii="Times New Roman" w:hAnsi="Times New Roman"/>
                <w:b/>
                <w:color w:val="C00000"/>
                <w:szCs w:val="24"/>
              </w:rPr>
            </w:pPr>
            <w:r w:rsidRPr="00B70417">
              <w:rPr>
                <w:rFonts w:ascii="Times New Roman" w:hAnsi="Times New Roman"/>
                <w:b/>
                <w:color w:val="C00000"/>
                <w:szCs w:val="24"/>
              </w:rPr>
              <w:t>Модуль 3. Технологии информационного противоборства в Интернете</w:t>
            </w:r>
          </w:p>
          <w:p w:rsidR="00B70417" w:rsidRPr="00B70417" w:rsidRDefault="00B70417" w:rsidP="00B70417">
            <w:pPr>
              <w:pStyle w:val="10"/>
              <w:spacing w:after="0" w:line="240" w:lineRule="auto"/>
              <w:rPr>
                <w:rFonts w:ascii="Times New Roman" w:hAnsi="Times New Roman"/>
                <w:b/>
                <w:szCs w:val="24"/>
              </w:rPr>
            </w:pPr>
            <w:r w:rsidRPr="00B70417">
              <w:rPr>
                <w:rFonts w:ascii="Times New Roman" w:hAnsi="Times New Roman"/>
                <w:b/>
                <w:szCs w:val="24"/>
              </w:rPr>
              <w:t>День 6. Технологии информационного противоборства в Интернете</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 Информационное противоборство: общие понятия, термины</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2. Правовые и этические основы информационного противоборства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 Информационное противоборство в Интернете</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4. Формирование образа компании, персоны, события</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5. Распространение специально подготовленной информации</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6. Социальные сети как инструмент информационного противоборства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7. Основы методы продвижения в Интернете. SEO, SMM и другие</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 xml:space="preserve">8. Защита брэнда и репутации в </w:t>
            </w:r>
            <w:proofErr w:type="gramStart"/>
            <w:r w:rsidRPr="00B70417">
              <w:rPr>
                <w:rFonts w:ascii="Times New Roman" w:hAnsi="Times New Roman"/>
                <w:szCs w:val="24"/>
              </w:rPr>
              <w:t>социальных</w:t>
            </w:r>
            <w:proofErr w:type="gramEnd"/>
            <w:r w:rsidRPr="00B70417">
              <w:rPr>
                <w:rFonts w:ascii="Times New Roman" w:hAnsi="Times New Roman"/>
                <w:szCs w:val="24"/>
              </w:rPr>
              <w:t xml:space="preserve"> медиа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9. Приемы информационно-психологического воздействия</w:t>
            </w:r>
            <w:r>
              <w:rPr>
                <w:rFonts w:ascii="Times New Roman" w:hAnsi="Times New Roman"/>
                <w:szCs w:val="24"/>
              </w:rPr>
              <w:t>.</w:t>
            </w:r>
          </w:p>
          <w:p w:rsid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10. Мониторинг эффективности проводимых информационных компаний</w:t>
            </w:r>
            <w:r>
              <w:rPr>
                <w:rFonts w:ascii="Times New Roman" w:hAnsi="Times New Roman"/>
                <w:szCs w:val="24"/>
              </w:rPr>
              <w:t>.</w:t>
            </w:r>
          </w:p>
          <w:p w:rsidR="00B70417" w:rsidRDefault="00B70417" w:rsidP="00B70417">
            <w:pPr>
              <w:pStyle w:val="10"/>
              <w:spacing w:after="0" w:line="240" w:lineRule="auto"/>
              <w:rPr>
                <w:rFonts w:ascii="Times New Roman" w:hAnsi="Times New Roman"/>
                <w:szCs w:val="24"/>
              </w:rPr>
            </w:pPr>
          </w:p>
          <w:p w:rsidR="00B70417" w:rsidRPr="00B70417" w:rsidRDefault="00B70417" w:rsidP="00B70417">
            <w:pPr>
              <w:pStyle w:val="10"/>
              <w:spacing w:after="0" w:line="240" w:lineRule="auto"/>
              <w:rPr>
                <w:rFonts w:ascii="Times New Roman" w:hAnsi="Times New Roman"/>
                <w:b/>
                <w:szCs w:val="24"/>
              </w:rPr>
            </w:pPr>
            <w:r w:rsidRPr="00B70417">
              <w:rPr>
                <w:rFonts w:ascii="Times New Roman" w:hAnsi="Times New Roman"/>
                <w:b/>
                <w:szCs w:val="24"/>
              </w:rPr>
              <w:t>День 7. Приёмы и методы ведения информационных войн</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 xml:space="preserve">1. Киберпространство. </w:t>
            </w:r>
            <w:proofErr w:type="spellStart"/>
            <w:r w:rsidRPr="00B70417">
              <w:rPr>
                <w:rFonts w:ascii="Times New Roman" w:hAnsi="Times New Roman"/>
                <w:szCs w:val="24"/>
              </w:rPr>
              <w:t>Кибервойска</w:t>
            </w:r>
            <w:proofErr w:type="spellEnd"/>
            <w:r w:rsidRPr="00B70417">
              <w:rPr>
                <w:rFonts w:ascii="Times New Roman" w:hAnsi="Times New Roman"/>
                <w:szCs w:val="24"/>
              </w:rPr>
              <w:t xml:space="preserve">. </w:t>
            </w:r>
            <w:proofErr w:type="spellStart"/>
            <w:r w:rsidRPr="00B70417">
              <w:rPr>
                <w:rFonts w:ascii="Times New Roman" w:hAnsi="Times New Roman"/>
                <w:szCs w:val="24"/>
              </w:rPr>
              <w:t>Кибервойны</w:t>
            </w:r>
            <w:proofErr w:type="spellEnd"/>
            <w:r w:rsidRPr="00B70417">
              <w:rPr>
                <w:rFonts w:ascii="Times New Roman" w:hAnsi="Times New Roman"/>
                <w:szCs w:val="24"/>
              </w:rPr>
              <w:t xml:space="preserve">. </w:t>
            </w:r>
            <w:proofErr w:type="spellStart"/>
            <w:r w:rsidRPr="00B70417">
              <w:rPr>
                <w:rFonts w:ascii="Times New Roman" w:hAnsi="Times New Roman"/>
                <w:szCs w:val="24"/>
              </w:rPr>
              <w:t>Кибероружие</w:t>
            </w:r>
            <w:proofErr w:type="spellEnd"/>
            <w:r w:rsidRPr="00B70417">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2. Информационные войны в Интернете – общее представление</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3. Конкурентная разведка в арсенале информационных войн</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4. Методы противоборства в невидимом и теневом Интернете.</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5. Стратегии и приемы противодействия информационным атакам</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6. Методы жесткого информационного противоборства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7. Определение источника распространения нежелательной информации в Интернете</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8. Методы обеспечения информационной безопасности в условиях противоборства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9. Построение системы раннего предупреждения и мониторинга</w:t>
            </w:r>
            <w:r>
              <w:rPr>
                <w:rFonts w:ascii="Times New Roman" w:hAnsi="Times New Roman"/>
                <w:szCs w:val="24"/>
              </w:rPr>
              <w:t>.</w:t>
            </w:r>
          </w:p>
          <w:p w:rsidR="00B70417" w:rsidRPr="00B70417" w:rsidRDefault="00B70417" w:rsidP="00B70417">
            <w:pPr>
              <w:pStyle w:val="10"/>
              <w:spacing w:after="0" w:line="240" w:lineRule="auto"/>
              <w:rPr>
                <w:rFonts w:ascii="Times New Roman" w:hAnsi="Times New Roman"/>
                <w:szCs w:val="24"/>
              </w:rPr>
            </w:pPr>
            <w:r w:rsidRPr="00B70417">
              <w:rPr>
                <w:rFonts w:ascii="Times New Roman" w:hAnsi="Times New Roman"/>
                <w:szCs w:val="24"/>
              </w:rPr>
              <w:t>10. Определение эффективности проводимых информационных компаний</w:t>
            </w:r>
            <w:r>
              <w:rPr>
                <w:rFonts w:ascii="Times New Roman" w:hAnsi="Times New Roman"/>
                <w:szCs w:val="24"/>
              </w:rPr>
              <w:t>.</w:t>
            </w:r>
          </w:p>
        </w:tc>
      </w:tr>
      <w:tr w:rsidR="00E22BB2" w:rsidRPr="00D15482" w:rsidTr="00B70417">
        <w:trPr>
          <w:trHeight w:val="1072"/>
        </w:trPr>
        <w:tc>
          <w:tcPr>
            <w:tcW w:w="817" w:type="dxa"/>
          </w:tcPr>
          <w:p w:rsidR="00E22BB2" w:rsidRDefault="00D477D6" w:rsidP="00BB6A09">
            <w:pPr>
              <w:pStyle w:val="10"/>
              <w:spacing w:after="0" w:line="240" w:lineRule="auto"/>
              <w:jc w:val="center"/>
              <w:rPr>
                <w:rFonts w:ascii="Times New Roman" w:hAnsi="Times New Roman"/>
                <w:szCs w:val="24"/>
              </w:rPr>
            </w:pPr>
            <w:r>
              <w:rPr>
                <w:rFonts w:ascii="Times New Roman" w:hAnsi="Times New Roman"/>
                <w:szCs w:val="24"/>
              </w:rPr>
              <w:lastRenderedPageBreak/>
              <w:t>2</w:t>
            </w:r>
          </w:p>
        </w:tc>
        <w:tc>
          <w:tcPr>
            <w:tcW w:w="1559" w:type="dxa"/>
          </w:tcPr>
          <w:p w:rsidR="00E22BB2" w:rsidRDefault="00E22BB2" w:rsidP="00BB6A09">
            <w:pPr>
              <w:pStyle w:val="10"/>
              <w:spacing w:after="0" w:line="240" w:lineRule="auto"/>
              <w:rPr>
                <w:rFonts w:ascii="Times New Roman" w:hAnsi="Times New Roman"/>
                <w:szCs w:val="24"/>
              </w:rPr>
            </w:pPr>
            <w:r>
              <w:rPr>
                <w:rFonts w:ascii="Times New Roman" w:hAnsi="Times New Roman"/>
                <w:szCs w:val="24"/>
              </w:rPr>
              <w:t>Раздаточный материал</w:t>
            </w:r>
          </w:p>
        </w:tc>
        <w:tc>
          <w:tcPr>
            <w:tcW w:w="8045" w:type="dxa"/>
          </w:tcPr>
          <w:p w:rsidR="00E22BB2" w:rsidRPr="003E4A2E" w:rsidRDefault="00E22BB2" w:rsidP="00BB6A09">
            <w:pPr>
              <w:spacing w:after="0"/>
              <w:rPr>
                <w:color w:val="000000"/>
                <w:sz w:val="24"/>
                <w:szCs w:val="24"/>
              </w:rPr>
            </w:pPr>
            <w:r>
              <w:rPr>
                <w:color w:val="000000"/>
                <w:sz w:val="24"/>
                <w:szCs w:val="24"/>
              </w:rPr>
              <w:t xml:space="preserve">1. </w:t>
            </w:r>
            <w:r w:rsidRPr="003E4A2E">
              <w:rPr>
                <w:color w:val="000000"/>
                <w:sz w:val="24"/>
                <w:szCs w:val="24"/>
              </w:rPr>
              <w:t>Компакт-диск с информационными материалами;</w:t>
            </w:r>
          </w:p>
          <w:p w:rsidR="00E22BB2" w:rsidRPr="003E4A2E" w:rsidRDefault="00E22BB2" w:rsidP="00BB6A09">
            <w:pPr>
              <w:spacing w:after="0"/>
              <w:rPr>
                <w:color w:val="000000"/>
                <w:sz w:val="24"/>
                <w:szCs w:val="24"/>
              </w:rPr>
            </w:pPr>
            <w:r>
              <w:rPr>
                <w:color w:val="000000"/>
                <w:sz w:val="24"/>
                <w:szCs w:val="24"/>
              </w:rPr>
              <w:t xml:space="preserve">2. </w:t>
            </w:r>
            <w:r w:rsidRPr="003E4A2E">
              <w:rPr>
                <w:color w:val="000000"/>
                <w:sz w:val="24"/>
                <w:szCs w:val="24"/>
              </w:rPr>
              <w:t xml:space="preserve">Персональную версию программы </w:t>
            </w:r>
            <w:proofErr w:type="spellStart"/>
            <w:r w:rsidRPr="003E4A2E">
              <w:rPr>
                <w:bCs/>
                <w:color w:val="000000"/>
                <w:sz w:val="24"/>
                <w:szCs w:val="24"/>
              </w:rPr>
              <w:t>Avalanche</w:t>
            </w:r>
            <w:proofErr w:type="spellEnd"/>
            <w:r w:rsidRPr="003E4A2E">
              <w:rPr>
                <w:bCs/>
                <w:color w:val="000000"/>
                <w:sz w:val="24"/>
                <w:szCs w:val="24"/>
              </w:rPr>
              <w:t xml:space="preserve"> 2.5. - отечественный продукт по интеллектуальному поиску в Интернете;</w:t>
            </w:r>
          </w:p>
          <w:p w:rsidR="00E22BB2" w:rsidRPr="003E4A2E" w:rsidRDefault="00E22BB2" w:rsidP="00BB6A09">
            <w:pPr>
              <w:spacing w:after="0"/>
              <w:rPr>
                <w:b/>
                <w:bCs/>
                <w:szCs w:val="24"/>
              </w:rPr>
            </w:pPr>
            <w:r>
              <w:rPr>
                <w:color w:val="000000"/>
                <w:sz w:val="24"/>
                <w:szCs w:val="24"/>
              </w:rPr>
              <w:t xml:space="preserve">3. </w:t>
            </w:r>
            <w:r w:rsidRPr="003E4A2E">
              <w:rPr>
                <w:color w:val="000000"/>
                <w:sz w:val="24"/>
                <w:szCs w:val="24"/>
              </w:rPr>
              <w:t xml:space="preserve">Практическое пособие </w:t>
            </w:r>
            <w:r>
              <w:rPr>
                <w:color w:val="000000"/>
                <w:sz w:val="24"/>
                <w:szCs w:val="24"/>
              </w:rPr>
              <w:t>по</w:t>
            </w:r>
            <w:r w:rsidRPr="003E4A2E">
              <w:rPr>
                <w:color w:val="000000"/>
                <w:sz w:val="24"/>
                <w:szCs w:val="24"/>
              </w:rPr>
              <w:t xml:space="preserve"> курсу.</w:t>
            </w:r>
          </w:p>
        </w:tc>
      </w:tr>
    </w:tbl>
    <w:p w:rsidR="00E22BB2" w:rsidRPr="009876EF" w:rsidRDefault="00E22BB2" w:rsidP="00E22BB2">
      <w:pPr>
        <w:pStyle w:val="10"/>
        <w:spacing w:after="0" w:line="240" w:lineRule="auto"/>
        <w:ind w:firstLine="709"/>
        <w:jc w:val="both"/>
        <w:rPr>
          <w:rFonts w:ascii="Times New Roman" w:hAnsi="Times New Roman"/>
          <w:i/>
          <w:szCs w:val="24"/>
        </w:rPr>
      </w:pPr>
    </w:p>
    <w:p w:rsidR="00C437F8" w:rsidRDefault="00C437F8"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8C44DB" w:rsidRPr="008C44DB" w:rsidRDefault="00F7399E" w:rsidP="00C437F8">
      <w:pPr>
        <w:pStyle w:val="10"/>
        <w:spacing w:after="0" w:line="240" w:lineRule="auto"/>
        <w:rPr>
          <w:bCs/>
          <w:sz w:val="32"/>
          <w:szCs w:val="24"/>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C437F8" w:rsidRDefault="00C437F8">
      <w:pPr>
        <w:rPr>
          <w:b/>
          <w:bCs/>
          <w:color w:val="00000A"/>
          <w:sz w:val="24"/>
          <w:szCs w:val="24"/>
        </w:rPr>
      </w:pPr>
      <w:r>
        <w:rPr>
          <w:b/>
          <w:bCs/>
          <w:color w:val="00000A"/>
          <w:sz w:val="24"/>
          <w:szCs w:val="24"/>
        </w:rPr>
        <w:br w:type="page"/>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lastRenderedPageBreak/>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w:t>
      </w:r>
      <w:r w:rsidR="009F1CEF">
        <w:rPr>
          <w:rFonts w:ascii="Times New Roman" w:hAnsi="Times New Roman"/>
          <w:color w:val="000099"/>
        </w:rPr>
        <w:t xml:space="preserve"> </w:t>
      </w:r>
      <w:r w:rsidR="00257CAB" w:rsidRPr="00257CAB">
        <w:rPr>
          <w:rFonts w:ascii="Times New Roman" w:hAnsi="Times New Roman"/>
          <w:color w:val="000099"/>
        </w:rPr>
        <w:t>183862200236886220100100680018542244</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w:t>
      </w:r>
      <w:proofErr w:type="gramStart"/>
      <w:r>
        <w:rPr>
          <w:rFonts w:ascii="Times New Roman" w:hAnsi="Times New Roman"/>
        </w:rPr>
        <w:t>от</w:t>
      </w:r>
      <w:proofErr w:type="gramEnd"/>
      <w:r>
        <w:rPr>
          <w:rFonts w:ascii="Times New Roman" w:hAnsi="Times New Roman"/>
        </w:rPr>
        <w:t xml:space="preserve"> _____ № _____) </w:t>
      </w:r>
    </w:p>
    <w:p w:rsidR="00D91FE3" w:rsidRDefault="00F12074">
      <w:pPr>
        <w:pStyle w:val="10"/>
        <w:spacing w:after="0" w:line="240" w:lineRule="auto"/>
        <w:ind w:firstLine="709"/>
        <w:jc w:val="both"/>
        <w:rPr>
          <w:i/>
        </w:rPr>
      </w:pPr>
      <w:r>
        <w:rPr>
          <w:rFonts w:ascii="Times New Roman" w:hAnsi="Times New Roman"/>
          <w:i/>
        </w:rPr>
        <w:t xml:space="preserve">решения Заказчика </w:t>
      </w:r>
      <w:proofErr w:type="gramStart"/>
      <w:r>
        <w:rPr>
          <w:rFonts w:ascii="Times New Roman" w:hAnsi="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sidR="00257CAB" w:rsidRPr="00257CAB">
        <w:rPr>
          <w:rFonts w:ascii="Times New Roman" w:hAnsi="Times New Roman"/>
          <w:color w:val="000099"/>
        </w:rPr>
        <w:t>образовательны</w:t>
      </w:r>
      <w:r w:rsidR="00257CAB">
        <w:rPr>
          <w:rFonts w:ascii="Times New Roman" w:hAnsi="Times New Roman"/>
          <w:color w:val="000099"/>
        </w:rPr>
        <w:t>е</w:t>
      </w:r>
      <w:r w:rsidR="00257CAB" w:rsidRPr="00257CAB">
        <w:rPr>
          <w:rFonts w:ascii="Times New Roman" w:hAnsi="Times New Roman"/>
          <w:color w:val="000099"/>
        </w:rPr>
        <w:t xml:space="preserve"> услуг</w:t>
      </w:r>
      <w:r w:rsidR="00257CAB">
        <w:rPr>
          <w:rFonts w:ascii="Times New Roman" w:hAnsi="Times New Roman"/>
          <w:color w:val="000099"/>
        </w:rPr>
        <w:t>и</w:t>
      </w:r>
      <w:r w:rsidR="00257CAB" w:rsidRPr="00257CAB">
        <w:rPr>
          <w:rFonts w:ascii="Times New Roman" w:hAnsi="Times New Roman"/>
          <w:color w:val="000099"/>
        </w:rPr>
        <w:t xml:space="preserve"> по дополнительной профессиональной программе повышения квалификации</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476BAE">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9F1CEF" w:rsidRPr="009F1CEF">
        <w:rPr>
          <w:rFonts w:ascii="Times New Roman" w:hAnsi="Times New Roman"/>
          <w:color w:val="000000"/>
        </w:rPr>
        <w:t>по месту нахождения Исполнителя</w:t>
      </w:r>
      <w:r w:rsidR="0005751F" w:rsidRPr="0005751F">
        <w:rPr>
          <w:rFonts w:ascii="Times New Roman" w:hAnsi="Times New Roman"/>
          <w:color w:val="000000"/>
        </w:rPr>
        <w:t>.</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Pr="009F1CEF" w:rsidRDefault="00F12074">
      <w:pPr>
        <w:pStyle w:val="10"/>
        <w:spacing w:after="0" w:line="240" w:lineRule="auto"/>
        <w:ind w:firstLine="709"/>
        <w:jc w:val="both"/>
        <w:rPr>
          <w:rFonts w:ascii="Times New Roman" w:hAnsi="Times New Roman"/>
          <w:color w:val="auto"/>
        </w:rPr>
      </w:pPr>
      <w:r>
        <w:rPr>
          <w:rFonts w:ascii="Times New Roman" w:hAnsi="Times New Roman"/>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F1CEF">
        <w:rPr>
          <w:rFonts w:ascii="Times New Roman" w:hAnsi="Times New Roman"/>
          <w:color w:val="auto"/>
        </w:rPr>
        <w:t>предусмотренных законодательством Российской Федерации.</w:t>
      </w:r>
    </w:p>
    <w:p w:rsidR="00001A6D" w:rsidRPr="009F1CEF" w:rsidRDefault="00001A6D">
      <w:pPr>
        <w:pStyle w:val="10"/>
        <w:spacing w:after="0" w:line="240" w:lineRule="auto"/>
        <w:ind w:firstLine="709"/>
        <w:jc w:val="both"/>
        <w:rPr>
          <w:rFonts w:ascii="Times New Roman" w:hAnsi="Times New Roman"/>
          <w:color w:val="auto"/>
          <w:szCs w:val="24"/>
        </w:rPr>
      </w:pPr>
      <w:r w:rsidRPr="009F1CEF">
        <w:rPr>
          <w:rFonts w:ascii="Times New Roman" w:hAnsi="Times New Roman"/>
          <w:color w:val="auto"/>
          <w:szCs w:val="24"/>
        </w:rPr>
        <w:t>Источник финансирования: бюджет города Югорска на 20</w:t>
      </w:r>
      <w:r w:rsidR="00D33C8C" w:rsidRPr="009F1CEF">
        <w:rPr>
          <w:rFonts w:ascii="Times New Roman" w:hAnsi="Times New Roman"/>
          <w:color w:val="auto"/>
          <w:szCs w:val="24"/>
        </w:rPr>
        <w:t>18</w:t>
      </w:r>
      <w:r w:rsidRPr="009F1CEF">
        <w:rPr>
          <w:rFonts w:ascii="Times New Roman" w:hAnsi="Times New Roman"/>
          <w:color w:val="auto"/>
          <w:szCs w:val="24"/>
        </w:rPr>
        <w:t xml:space="preserve"> год.</w:t>
      </w:r>
    </w:p>
    <w:p w:rsidR="00001A6D" w:rsidRPr="009F1CEF" w:rsidRDefault="00F12074" w:rsidP="00001A6D">
      <w:pPr>
        <w:pStyle w:val="10"/>
        <w:spacing w:after="0" w:line="240" w:lineRule="auto"/>
        <w:ind w:firstLine="709"/>
        <w:jc w:val="both"/>
        <w:rPr>
          <w:rFonts w:ascii="Times New Roman" w:hAnsi="Times New Roman"/>
          <w:color w:val="auto"/>
        </w:rPr>
      </w:pPr>
      <w:r w:rsidRPr="009F1CEF">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9F1CEF">
        <w:rPr>
          <w:rFonts w:ascii="Times New Roman" w:hAnsi="Times New Roman"/>
          <w:color w:val="auto"/>
        </w:rPr>
        <w:t xml:space="preserve"> (__  %): _________________________ </w:t>
      </w:r>
      <w:proofErr w:type="gramEnd"/>
      <w:r w:rsidRPr="009F1CEF">
        <w:rPr>
          <w:rFonts w:ascii="Times New Roman" w:hAnsi="Times New Roman"/>
          <w:color w:val="auto"/>
        </w:rPr>
        <w:t xml:space="preserve">рублей __ копеек </w:t>
      </w:r>
      <w:r w:rsidR="00476BAE" w:rsidRPr="009F1CEF">
        <w:rPr>
          <w:rFonts w:ascii="Times New Roman" w:hAnsi="Times New Roman"/>
          <w:color w:val="auto"/>
        </w:rPr>
        <w:t>/</w:t>
      </w:r>
      <w:r w:rsidR="00476BAE" w:rsidRPr="009F1CEF">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00001A6D" w:rsidRPr="009F1CEF">
        <w:rPr>
          <w:rFonts w:ascii="Times New Roman" w:hAnsi="Times New Roman"/>
          <w:i/>
          <w:color w:val="auto"/>
          <w:vertAlign w:val="superscript"/>
        </w:rPr>
        <w:footnoteReference w:id="2"/>
      </w:r>
    </w:p>
    <w:p w:rsidR="00476BAE" w:rsidRPr="009F1CEF" w:rsidRDefault="00476BAE">
      <w:pPr>
        <w:pStyle w:val="10"/>
        <w:spacing w:after="0" w:line="240" w:lineRule="auto"/>
        <w:ind w:firstLine="709"/>
        <w:jc w:val="both"/>
        <w:rPr>
          <w:rFonts w:ascii="Times New Roman" w:hAnsi="Times New Roman"/>
          <w:color w:val="auto"/>
        </w:rPr>
      </w:pPr>
      <w:r w:rsidRPr="009F1CEF">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sidRPr="009F1CEF">
        <w:rPr>
          <w:rFonts w:ascii="Times New Roman" w:hAnsi="Times New Roman"/>
          <w:color w:val="auto"/>
        </w:rPr>
        <w:t xml:space="preserve">2.3. </w:t>
      </w:r>
      <w:proofErr w:type="gramStart"/>
      <w:r w:rsidRPr="009F1CEF">
        <w:rPr>
          <w:rFonts w:ascii="Times New Roman" w:hAnsi="Times New Roman"/>
          <w:color w:val="auto"/>
        </w:rPr>
        <w:t xml:space="preserve">В общую цену Контракта включены </w:t>
      </w:r>
      <w:r>
        <w:rPr>
          <w:rFonts w:ascii="Times New Roman" w:hAnsi="Times New Roman"/>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rPr>
        <w:t xml:space="preserve">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2.4.1. Оплата производится в безналичном порядке путём перечисления Заказчиком </w:t>
      </w:r>
      <w:r>
        <w:rPr>
          <w:rFonts w:ascii="Times New Roman" w:hAnsi="Times New Roman"/>
        </w:rPr>
        <w:lastRenderedPageBreak/>
        <w:t>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630516">
        <w:rPr>
          <w:rFonts w:ascii="Times New Roman" w:hAnsi="Times New Roman"/>
        </w:rPr>
        <w:t>5</w:t>
      </w:r>
      <w:r w:rsidRPr="00AF7D14">
        <w:rPr>
          <w:rFonts w:ascii="Times New Roman" w:hAnsi="Times New Roman"/>
        </w:rPr>
        <w:t xml:space="preserve"> (</w:t>
      </w:r>
      <w:r w:rsidR="00630516">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w:t>
      </w:r>
      <w:r w:rsidR="00B71D66">
        <w:rPr>
          <w:rFonts w:ascii="Times New Roman" w:hAnsi="Times New Roman"/>
        </w:rPr>
        <w:t xml:space="preserve">оки, предусмотренные Контрактом, </w:t>
      </w:r>
      <w:r w:rsidR="00B71D66" w:rsidRPr="00B71D66">
        <w:rPr>
          <w:rFonts w:ascii="Times New Roman" w:hAnsi="Times New Roman"/>
        </w:rPr>
        <w:t>в соответствии с графиком проведения повышения квалификации</w:t>
      </w:r>
      <w:r w:rsidR="00B71D66">
        <w:rPr>
          <w:rFonts w:ascii="Times New Roman" w:hAnsi="Times New Roman"/>
        </w:rPr>
        <w:t>.</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 xml:space="preserve">момента подписания муниципального контракта </w:t>
      </w:r>
      <w:r w:rsidR="009F1CEF">
        <w:rPr>
          <w:rFonts w:ascii="Times New Roman" w:hAnsi="Times New Roman"/>
          <w:color w:val="000099"/>
        </w:rPr>
        <w:t>п</w:t>
      </w:r>
      <w:r w:rsidR="00630516" w:rsidRPr="00630516">
        <w:rPr>
          <w:rFonts w:ascii="Times New Roman" w:hAnsi="Times New Roman"/>
          <w:color w:val="000099"/>
        </w:rPr>
        <w:t xml:space="preserve">о </w:t>
      </w:r>
      <w:r w:rsidR="009F1CEF">
        <w:rPr>
          <w:rFonts w:ascii="Times New Roman" w:hAnsi="Times New Roman"/>
          <w:color w:val="000099"/>
        </w:rPr>
        <w:t>07</w:t>
      </w:r>
      <w:r w:rsidR="00630516" w:rsidRPr="00630516">
        <w:rPr>
          <w:rFonts w:ascii="Times New Roman" w:hAnsi="Times New Roman"/>
          <w:color w:val="000099"/>
        </w:rPr>
        <w:t>.1</w:t>
      </w:r>
      <w:r w:rsidR="00E71858">
        <w:rPr>
          <w:rFonts w:ascii="Times New Roman" w:hAnsi="Times New Roman"/>
          <w:color w:val="000099"/>
        </w:rPr>
        <w:t>2</w:t>
      </w:r>
      <w:r w:rsidR="00630516" w:rsidRPr="00630516">
        <w:rPr>
          <w:rFonts w:ascii="Times New Roman" w:hAnsi="Times New Roman"/>
          <w:color w:val="000099"/>
        </w:rPr>
        <w:t>.2018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4.3. В случае</w:t>
      </w:r>
      <w:proofErr w:type="gramStart"/>
      <w:r>
        <w:rPr>
          <w:rFonts w:ascii="Times New Roman" w:hAnsi="Times New Roman"/>
        </w:rPr>
        <w:t>,</w:t>
      </w:r>
      <w:proofErr w:type="gramEnd"/>
      <w:r>
        <w:rPr>
          <w:rFonts w:ascii="Times New Roman" w:hAnsi="Times New Roman"/>
        </w:rPr>
        <w:t xml:space="preserve"> если в п. 11.1 Контракта указана дата, при наступлении которой </w:t>
      </w:r>
      <w:r>
        <w:rPr>
          <w:rFonts w:ascii="Times New Roman" w:hAnsi="Times New Roman"/>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w:t>
      </w:r>
      <w:proofErr w:type="gramStart"/>
      <w:r w:rsidRPr="00AF7D14">
        <w:rPr>
          <w:rFonts w:ascii="Times New Roman" w:hAnsi="Times New Roman"/>
        </w:rPr>
        <w:t>связи</w:t>
      </w:r>
      <w:proofErr w:type="gramEnd"/>
      <w:r w:rsidRPr="00AF7D14">
        <w:rPr>
          <w:rFonts w:ascii="Times New Roman" w:hAnsi="Times New Roman"/>
        </w:rPr>
        <w:t xml:space="preserve"> с чем взаиморасчёты между Сторонами осуществляются в срок, установленный в п. 2.4.4. Контракта.</w:t>
      </w: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Pr>
          <w:rFonts w:ascii="Times New Roman" w:hAnsi="Times New Roman"/>
          <w:kern w:val="2"/>
        </w:rPr>
        <w:t>с даты обнаружения</w:t>
      </w:r>
      <w:proofErr w:type="gramEnd"/>
      <w:r>
        <w:rPr>
          <w:rFonts w:ascii="Times New Roman" w:hAnsi="Times New Roman"/>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w:t>
      </w:r>
      <w:r w:rsidRPr="000F59FD">
        <w:rPr>
          <w:rFonts w:ascii="Times New Roman" w:hAnsi="Times New Roman"/>
          <w:kern w:val="2"/>
        </w:rPr>
        <w:lastRenderedPageBreak/>
        <w:t>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w:t>
      </w:r>
      <w:proofErr w:type="gramStart"/>
      <w:r w:rsidRPr="000F59FD">
        <w:rPr>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59FD">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257CAB" w:rsidRPr="00257CAB">
        <w:rPr>
          <w:rFonts w:ascii="Times New Roman" w:hAnsi="Times New Roman"/>
          <w:color w:val="000099"/>
        </w:rPr>
        <w:t>3 358 (три тысячи триста пятьдесят восемь) рублей 35 копеек</w:t>
      </w:r>
      <w:r w:rsidR="009F1CEF" w:rsidRPr="009F1CEF">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proofErr w:type="gramStart"/>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Default="00F12074">
      <w:pPr>
        <w:pStyle w:val="afff4"/>
        <w:spacing w:after="0" w:line="240" w:lineRule="auto"/>
        <w:ind w:firstLine="709"/>
        <w:jc w:val="both"/>
        <w:rPr>
          <w:kern w:val="2"/>
        </w:rPr>
      </w:pPr>
      <w:r>
        <w:rPr>
          <w:rFonts w:ascii="Times New Roman" w:hAnsi="Times New Roman"/>
        </w:rP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w:t>
      </w:r>
      <w:r>
        <w:rPr>
          <w:rFonts w:ascii="Times New Roman" w:hAnsi="Times New Roman"/>
        </w:rPr>
        <w:lastRenderedPageBreak/>
        <w:t>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proofErr w:type="gramStart"/>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w:t>
      </w:r>
      <w:proofErr w:type="gramEnd"/>
      <w:r>
        <w:rPr>
          <w:rFonts w:ascii="Times New Roman" w:hAnsi="Times New Roman"/>
        </w:rPr>
        <w:t xml:space="preserve">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7. Ответственность Сторон</w:t>
      </w:r>
    </w:p>
    <w:p w:rsidR="00811B68" w:rsidRPr="009F1CEF" w:rsidRDefault="00811B68" w:rsidP="00811B68">
      <w:pPr>
        <w:ind w:firstLine="539"/>
        <w:jc w:val="both"/>
        <w:rPr>
          <w:sz w:val="24"/>
        </w:rPr>
      </w:pPr>
      <w:r w:rsidRPr="009F1CEF">
        <w:rPr>
          <w:sz w:val="24"/>
        </w:rPr>
        <w:t xml:space="preserve">7.1. </w:t>
      </w:r>
      <w:proofErr w:type="gramStart"/>
      <w:r w:rsidRPr="009F1CEF">
        <w:rPr>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F1CEF">
        <w:rPr>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9F1CEF">
        <w:rPr>
          <w:sz w:val="24"/>
          <w:szCs w:val="24"/>
        </w:rPr>
        <w:t xml:space="preserve"> № 1042 (с учётом изменений и дополнений)</w:t>
      </w:r>
      <w:r w:rsidRPr="009F1CEF">
        <w:rPr>
          <w:sz w:val="24"/>
        </w:rPr>
        <w:t xml:space="preserve">. </w:t>
      </w:r>
    </w:p>
    <w:p w:rsidR="00811B68" w:rsidRPr="00811B68" w:rsidRDefault="00811B68" w:rsidP="00811B68">
      <w:pPr>
        <w:widowControl w:val="0"/>
        <w:ind w:firstLine="539"/>
        <w:jc w:val="both"/>
        <w:rPr>
          <w:color w:val="00000A"/>
          <w:sz w:val="24"/>
          <w:szCs w:val="24"/>
        </w:rPr>
      </w:pPr>
      <w:bookmarkStart w:id="38" w:name="P57"/>
      <w:bookmarkEnd w:id="38"/>
      <w:r w:rsidRPr="009F1CEF">
        <w:rPr>
          <w:sz w:val="24"/>
          <w:szCs w:val="24"/>
        </w:rPr>
        <w:t xml:space="preserve">7.2. Размер штрафа </w:t>
      </w:r>
      <w:r w:rsidRPr="00811B68">
        <w:rPr>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11B68">
        <w:rPr>
          <w:color w:val="00000A"/>
          <w:sz w:val="24"/>
          <w:szCs w:val="24"/>
          <w:vertAlign w:val="superscript"/>
        </w:rPr>
        <w:footnoteReference w:id="7"/>
      </w:r>
      <w:r w:rsidRPr="00811B68">
        <w:rPr>
          <w:color w:val="00000A"/>
          <w:sz w:val="24"/>
          <w:szCs w:val="24"/>
        </w:rPr>
        <w:t xml:space="preserve">, что </w:t>
      </w:r>
      <w:r w:rsidRPr="00811B68">
        <w:rPr>
          <w:color w:val="00000A"/>
          <w:sz w:val="24"/>
          <w:szCs w:val="24"/>
        </w:rPr>
        <w:lastRenderedPageBreak/>
        <w:t>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7.4. </w:t>
      </w:r>
      <w:proofErr w:type="gramStart"/>
      <w:r w:rsidRPr="00811B68">
        <w:rPr>
          <w:color w:val="00000A"/>
          <w:sz w:val="24"/>
          <w:szCs w:val="24"/>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811B68">
        <w:rPr>
          <w:color w:val="00000A"/>
          <w:sz w:val="24"/>
          <w:szCs w:val="24"/>
        </w:rPr>
        <w:t xml:space="preserve"> суммы</w:t>
      </w:r>
      <w:r w:rsidRPr="00811B68">
        <w:rPr>
          <w:color w:val="00000A"/>
          <w:sz w:val="24"/>
          <w:szCs w:val="24"/>
          <w:vertAlign w:val="superscript"/>
        </w:rPr>
        <w:footnoteReference w:id="8"/>
      </w:r>
      <w:r w:rsidRPr="00811B68">
        <w:rPr>
          <w:color w:val="00000A"/>
          <w:sz w:val="24"/>
          <w:szCs w:val="24"/>
        </w:rPr>
        <w:t>,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9F1CEF" w:rsidRDefault="00811B68" w:rsidP="00811B68">
      <w:pPr>
        <w:widowControl w:val="0"/>
        <w:ind w:firstLine="539"/>
        <w:jc w:val="both"/>
        <w:rPr>
          <w:sz w:val="24"/>
          <w:szCs w:val="24"/>
        </w:rPr>
      </w:pPr>
      <w:r w:rsidRPr="00811B68">
        <w:rPr>
          <w:color w:val="00000A"/>
          <w:sz w:val="24"/>
          <w:szCs w:val="24"/>
        </w:rPr>
        <w:t xml:space="preserve">7.8. Пеня начисляется за </w:t>
      </w:r>
      <w:r w:rsidRPr="009F1CEF">
        <w:rPr>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9F1CEF">
        <w:rPr>
          <w:sz w:val="24"/>
          <w:szCs w:val="24"/>
        </w:rPr>
        <w:t>ключевой ставки</w:t>
      </w:r>
      <w:r w:rsidRPr="009F1CEF">
        <w:rPr>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9F1CEF" w:rsidRDefault="00811B68" w:rsidP="00811B68">
      <w:pPr>
        <w:widowControl w:val="0"/>
        <w:ind w:firstLine="539"/>
        <w:jc w:val="both"/>
        <w:rPr>
          <w:sz w:val="24"/>
          <w:szCs w:val="24"/>
        </w:rPr>
      </w:pPr>
      <w:r w:rsidRPr="009F1CEF">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9F1CEF" w:rsidRDefault="00811B68" w:rsidP="00811B68">
      <w:pPr>
        <w:widowControl w:val="0"/>
        <w:ind w:firstLine="539"/>
        <w:jc w:val="both"/>
        <w:rPr>
          <w:sz w:val="24"/>
          <w:szCs w:val="24"/>
        </w:rPr>
      </w:pPr>
      <w:r w:rsidRPr="009F1CEF">
        <w:rPr>
          <w:sz w:val="24"/>
          <w:szCs w:val="24"/>
        </w:rPr>
        <w:t xml:space="preserve">7.10. Пеня устанавливается Контрактом в размере одной трёхсотой действующей на дату </w:t>
      </w:r>
      <w:r w:rsidRPr="009F1CEF">
        <w:rPr>
          <w:sz w:val="24"/>
          <w:szCs w:val="24"/>
        </w:rPr>
        <w:lastRenderedPageBreak/>
        <w:t xml:space="preserve">уплаты пеней </w:t>
      </w:r>
      <w:r w:rsidR="007C7869" w:rsidRPr="009F1CEF">
        <w:rPr>
          <w:sz w:val="24"/>
          <w:szCs w:val="24"/>
        </w:rPr>
        <w:t xml:space="preserve">ключевой </w:t>
      </w:r>
      <w:r w:rsidRPr="009F1CEF">
        <w:rPr>
          <w:sz w:val="24"/>
          <w:szCs w:val="24"/>
        </w:rPr>
        <w:t>ставки Центрального банка Российской Федерации от не уплаченной в срок суммы (пункт 5 статьи 34 Федерального закона).</w:t>
      </w:r>
    </w:p>
    <w:p w:rsidR="00811B68" w:rsidRPr="009F1CEF" w:rsidRDefault="00811B68" w:rsidP="00811B68">
      <w:pPr>
        <w:widowControl w:val="0"/>
        <w:ind w:firstLine="539"/>
        <w:jc w:val="both"/>
        <w:rPr>
          <w:sz w:val="24"/>
          <w:szCs w:val="24"/>
        </w:rPr>
      </w:pPr>
      <w:r w:rsidRPr="009F1CEF">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F1CEF" w:rsidRDefault="00811B68" w:rsidP="00811B68">
      <w:pPr>
        <w:widowControl w:val="0"/>
        <w:ind w:firstLine="539"/>
        <w:jc w:val="both"/>
        <w:rPr>
          <w:sz w:val="24"/>
          <w:szCs w:val="24"/>
        </w:rPr>
      </w:pPr>
      <w:r w:rsidRPr="009F1CEF">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9F1CEF" w:rsidRDefault="00D91FE3">
      <w:pPr>
        <w:pStyle w:val="10"/>
        <w:spacing w:after="0" w:line="240" w:lineRule="auto"/>
        <w:ind w:firstLine="709"/>
        <w:jc w:val="center"/>
        <w:rPr>
          <w:rFonts w:ascii="Times New Roman" w:hAnsi="Times New Roman"/>
          <w:color w:val="auto"/>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8. Форс-мажорные обстоятельства</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 xml:space="preserve">8.1. </w:t>
      </w:r>
      <w:proofErr w:type="gramStart"/>
      <w:r w:rsidRPr="009F1CEF">
        <w:rPr>
          <w:rFonts w:ascii="Times New Roman" w:hAnsi="Times New Roman"/>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F1CEF" w:rsidRDefault="00F12074" w:rsidP="008A44F0">
      <w:pPr>
        <w:pStyle w:val="afffd"/>
        <w:spacing w:line="240" w:lineRule="auto"/>
        <w:ind w:firstLine="709"/>
        <w:jc w:val="both"/>
        <w:rPr>
          <w:rFonts w:ascii="Times New Roman" w:hAnsi="Times New Roman"/>
          <w:color w:val="auto"/>
        </w:rPr>
      </w:pPr>
      <w:r w:rsidRPr="009F1CEF">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F1CEF" w:rsidRDefault="00D91FE3">
      <w:pPr>
        <w:pStyle w:val="afffd"/>
        <w:spacing w:line="240" w:lineRule="auto"/>
        <w:ind w:firstLine="709"/>
        <w:rPr>
          <w:rFonts w:ascii="Times New Roman" w:hAnsi="Times New Roman"/>
          <w:color w:val="auto"/>
        </w:rPr>
      </w:pPr>
    </w:p>
    <w:p w:rsidR="00D91FE3" w:rsidRPr="009F1CEF" w:rsidRDefault="00F12074">
      <w:pPr>
        <w:pStyle w:val="10"/>
        <w:keepNext/>
        <w:spacing w:after="0" w:line="240" w:lineRule="auto"/>
        <w:ind w:firstLine="709"/>
        <w:jc w:val="center"/>
        <w:rPr>
          <w:b/>
          <w:color w:val="auto"/>
        </w:rPr>
      </w:pPr>
      <w:r w:rsidRPr="009F1CEF">
        <w:rPr>
          <w:rFonts w:ascii="Times New Roman" w:hAnsi="Times New Roman"/>
          <w:b/>
          <w:color w:val="auto"/>
        </w:rPr>
        <w:t>9. Порядок разрешения споров</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sidRPr="009F1CEF">
        <w:rPr>
          <w:rFonts w:ascii="Times New Roman" w:hAnsi="Times New Roman"/>
          <w:color w:val="auto"/>
        </w:rPr>
        <w:t xml:space="preserve">9.2. При </w:t>
      </w:r>
      <w:proofErr w:type="spellStart"/>
      <w:r w:rsidRPr="009F1CEF">
        <w:rPr>
          <w:rFonts w:ascii="Times New Roman" w:hAnsi="Times New Roman"/>
          <w:color w:val="auto"/>
        </w:rPr>
        <w:t>недостижении</w:t>
      </w:r>
      <w:proofErr w:type="spellEnd"/>
      <w:r w:rsidRPr="009F1CEF">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w:t>
      </w:r>
      <w:r>
        <w:rPr>
          <w:rFonts w:ascii="Times New Roman" w:hAnsi="Times New Roman"/>
        </w:rPr>
        <w:t>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54BB5">
        <w:rPr>
          <w:sz w:val="24"/>
          <w:szCs w:val="24"/>
        </w:rPr>
        <w:t>с даты получения</w:t>
      </w:r>
      <w:proofErr w:type="gramEnd"/>
      <w:r w:rsidRPr="00354BB5">
        <w:rPr>
          <w:sz w:val="24"/>
          <w:szCs w:val="24"/>
        </w:rPr>
        <w:t xml:space="preserve"> предложения о расторжении Контракта.</w:t>
      </w:r>
    </w:p>
    <w:p w:rsidR="0026174D" w:rsidRPr="009F1CEF" w:rsidRDefault="0026174D" w:rsidP="0026174D">
      <w:pPr>
        <w:autoSpaceDE w:val="0"/>
        <w:autoSpaceDN w:val="0"/>
        <w:adjustRightInd w:val="0"/>
        <w:ind w:firstLine="540"/>
        <w:jc w:val="both"/>
        <w:rPr>
          <w:sz w:val="24"/>
          <w:szCs w:val="24"/>
        </w:rPr>
      </w:pPr>
      <w:r w:rsidRPr="00354BB5">
        <w:rPr>
          <w:sz w:val="24"/>
          <w:szCs w:val="24"/>
        </w:rPr>
        <w:lastRenderedPageBreak/>
        <w:t xml:space="preserve">10.5. </w:t>
      </w:r>
      <w:r w:rsidRPr="009F1CEF">
        <w:rPr>
          <w:sz w:val="24"/>
          <w:szCs w:val="24"/>
        </w:rPr>
        <w:t xml:space="preserve">Заказчик вправе принять решение одностороннем </w:t>
      </w:r>
      <w:proofErr w:type="gramStart"/>
      <w:r w:rsidRPr="009F1CEF">
        <w:rPr>
          <w:sz w:val="24"/>
          <w:szCs w:val="24"/>
        </w:rPr>
        <w:t>отказе</w:t>
      </w:r>
      <w:proofErr w:type="gramEnd"/>
      <w:r w:rsidRPr="009F1CEF">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9F1CEF" w:rsidRDefault="0026174D" w:rsidP="0026174D">
      <w:pPr>
        <w:autoSpaceDE w:val="0"/>
        <w:autoSpaceDN w:val="0"/>
        <w:adjustRightInd w:val="0"/>
        <w:ind w:firstLine="540"/>
        <w:jc w:val="both"/>
        <w:rPr>
          <w:sz w:val="24"/>
          <w:szCs w:val="24"/>
        </w:rPr>
      </w:pPr>
      <w:r w:rsidRPr="009F1CEF">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F1CEF">
        <w:rPr>
          <w:sz w:val="24"/>
          <w:szCs w:val="24"/>
        </w:rPr>
        <w:t>и</w:t>
      </w:r>
      <w:proofErr w:type="gramEnd"/>
      <w:r w:rsidRPr="009F1CEF">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9F1CEF">
        <w:rPr>
          <w:sz w:val="24"/>
          <w:szCs w:val="24"/>
        </w:rPr>
        <w:t xml:space="preserve">10.7. </w:t>
      </w:r>
      <w:proofErr w:type="gramStart"/>
      <w:r w:rsidRPr="009F1CEF">
        <w:rPr>
          <w:sz w:val="24"/>
          <w:szCs w:val="24"/>
        </w:rPr>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9F1CEF">
        <w:rPr>
          <w:sz w:val="24"/>
          <w:szCs w:val="24"/>
        </w:rPr>
        <w:t xml:space="preserve"> иных сре</w:t>
      </w:r>
      <w:proofErr w:type="gramStart"/>
      <w:r w:rsidRPr="009F1CEF">
        <w:rPr>
          <w:sz w:val="24"/>
          <w:szCs w:val="24"/>
        </w:rPr>
        <w:t>дств св</w:t>
      </w:r>
      <w:proofErr w:type="gramEnd"/>
      <w:r w:rsidRPr="009F1CEF">
        <w:rPr>
          <w:sz w:val="24"/>
          <w:szCs w:val="24"/>
        </w:rPr>
        <w:t xml:space="preserve">язи и доставки, обеспечивающих </w:t>
      </w:r>
      <w:r w:rsidRPr="00354BB5">
        <w:rPr>
          <w:sz w:val="24"/>
          <w:szCs w:val="24"/>
        </w:rPr>
        <w:t xml:space="preserve">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9F1CEF" w:rsidRDefault="0026174D" w:rsidP="0026174D">
      <w:pPr>
        <w:autoSpaceDE w:val="0"/>
        <w:autoSpaceDN w:val="0"/>
        <w:adjustRightInd w:val="0"/>
        <w:ind w:firstLine="539"/>
        <w:jc w:val="both"/>
        <w:rPr>
          <w:sz w:val="24"/>
          <w:szCs w:val="24"/>
        </w:rPr>
      </w:pPr>
      <w:r w:rsidRPr="00354BB5">
        <w:rPr>
          <w:sz w:val="24"/>
          <w:szCs w:val="24"/>
        </w:rPr>
        <w:t xml:space="preserve">10.9. </w:t>
      </w:r>
      <w:proofErr w:type="gramStart"/>
      <w:r w:rsidRPr="00354BB5">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54BB5">
        <w:rPr>
          <w:sz w:val="24"/>
          <w:szCs w:val="24"/>
        </w:rPr>
        <w:t xml:space="preserve">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w:t>
      </w:r>
      <w:r w:rsidRPr="009F1CEF">
        <w:rPr>
          <w:sz w:val="24"/>
          <w:szCs w:val="24"/>
        </w:rPr>
        <w:t>одностороннего отказа Заказчика от исполнения Контракта.</w:t>
      </w:r>
    </w:p>
    <w:p w:rsidR="0026174D" w:rsidRPr="009F1CEF" w:rsidRDefault="0026174D" w:rsidP="0026174D">
      <w:pPr>
        <w:autoSpaceDE w:val="0"/>
        <w:autoSpaceDN w:val="0"/>
        <w:adjustRightInd w:val="0"/>
        <w:ind w:firstLine="539"/>
        <w:jc w:val="both"/>
        <w:rPr>
          <w:sz w:val="24"/>
          <w:szCs w:val="24"/>
        </w:rPr>
      </w:pPr>
      <w:r w:rsidRPr="009F1CEF">
        <w:rPr>
          <w:sz w:val="24"/>
          <w:szCs w:val="24"/>
        </w:rPr>
        <w:t xml:space="preserve">10.10. </w:t>
      </w:r>
      <w:proofErr w:type="gramStart"/>
      <w:r w:rsidRPr="009F1CEF">
        <w:rPr>
          <w:sz w:val="24"/>
          <w:szCs w:val="24"/>
        </w:rPr>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9F1CEF">
        <w:rPr>
          <w:sz w:val="24"/>
          <w:szCs w:val="24"/>
        </w:rPr>
        <w:t xml:space="preserve"> определения Исполнителя.</w:t>
      </w:r>
    </w:p>
    <w:p w:rsidR="0026174D" w:rsidRPr="00354BB5" w:rsidRDefault="0026174D" w:rsidP="0026174D">
      <w:pPr>
        <w:autoSpaceDE w:val="0"/>
        <w:autoSpaceDN w:val="0"/>
        <w:adjustRightInd w:val="0"/>
        <w:ind w:firstLine="539"/>
        <w:jc w:val="both"/>
        <w:rPr>
          <w:sz w:val="24"/>
          <w:szCs w:val="24"/>
        </w:rPr>
      </w:pPr>
      <w:r w:rsidRPr="009F1CEF">
        <w:rPr>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1CEF">
        <w:rPr>
          <w:sz w:val="24"/>
          <w:szCs w:val="24"/>
        </w:rPr>
        <w:t>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9F1CEF">
        <w:rPr>
          <w:sz w:val="24"/>
          <w:szCs w:val="24"/>
        </w:rPr>
        <w:t xml:space="preserve"> подтверждения </w:t>
      </w:r>
      <w:r w:rsidRPr="00354BB5">
        <w:rPr>
          <w:sz w:val="24"/>
          <w:szCs w:val="24"/>
        </w:rPr>
        <w:t xml:space="preserve">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w:t>
      </w:r>
      <w:r w:rsidRPr="00354BB5">
        <w:rPr>
          <w:sz w:val="24"/>
          <w:szCs w:val="24"/>
        </w:rPr>
        <w:lastRenderedPageBreak/>
        <w:t xml:space="preserve">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6174D">
        <w:rPr>
          <w:sz w:val="24"/>
          <w:szCs w:val="24"/>
        </w:rPr>
        <w:t>решении</w:t>
      </w:r>
      <w:proofErr w:type="gramEnd"/>
      <w:r w:rsidRPr="0026174D">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9F1CEF">
        <w:rPr>
          <w:rFonts w:ascii="Times New Roman" w:hAnsi="Times New Roman" w:cs="Times New Roman"/>
          <w:szCs w:val="24"/>
        </w:rPr>
        <w:t>п</w:t>
      </w:r>
      <w:r>
        <w:rPr>
          <w:rFonts w:ascii="Times New Roman" w:hAnsi="Times New Roman" w:cs="Times New Roman"/>
          <w:color w:val="000099"/>
          <w:szCs w:val="24"/>
        </w:rPr>
        <w:t xml:space="preserve">о </w:t>
      </w:r>
      <w:r w:rsidR="009F1CEF">
        <w:rPr>
          <w:rFonts w:ascii="Times New Roman" w:hAnsi="Times New Roman" w:cs="Times New Roman"/>
          <w:color w:val="000099"/>
          <w:szCs w:val="24"/>
        </w:rPr>
        <w:t>07</w:t>
      </w:r>
      <w:r>
        <w:rPr>
          <w:rFonts w:ascii="Times New Roman" w:hAnsi="Times New Roman" w:cs="Times New Roman"/>
          <w:color w:val="000099"/>
          <w:szCs w:val="24"/>
        </w:rPr>
        <w:t>.1</w:t>
      </w:r>
      <w:r w:rsidR="00E71858">
        <w:rPr>
          <w:rFonts w:ascii="Times New Roman" w:hAnsi="Times New Roman" w:cs="Times New Roman"/>
          <w:color w:val="000099"/>
          <w:szCs w:val="24"/>
        </w:rPr>
        <w:t>2</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9F1CEF">
        <w:rPr>
          <w:rFonts w:ascii="Times New Roman" w:hAnsi="Times New Roman" w:cs="Times New Roman"/>
          <w:color w:val="000099"/>
          <w:szCs w:val="24"/>
        </w:rPr>
        <w:t>08</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rPr>
        <w:t>с даты</w:t>
      </w:r>
      <w:proofErr w:type="gramEnd"/>
      <w:r>
        <w:rPr>
          <w:rFonts w:ascii="Times New Roman" w:hAnsi="Times New Roman"/>
        </w:rPr>
        <w:t xml:space="preserve">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765FD7">
        <w:rPr>
          <w:rFonts w:ascii="Times New Roman" w:hAnsi="Times New Roman"/>
        </w:rPr>
        <w:t>положений бюджетного законодательства Российской Федерации цены Контракта</w:t>
      </w:r>
      <w:proofErr w:type="gramEnd"/>
      <w:r w:rsidRPr="00765FD7">
        <w:rPr>
          <w:rFonts w:ascii="Times New Roman" w:hAnsi="Times New Roman"/>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lastRenderedPageBreak/>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proofErr w:type="spellStart"/>
      <w:r>
        <w:rPr>
          <w:rFonts w:ascii="Times New Roman" w:hAnsi="Times New Roman"/>
        </w:rPr>
        <w:t>Дергилев</w:t>
      </w:r>
      <w:proofErr w:type="spellEnd"/>
      <w:r>
        <w:rPr>
          <w:rFonts w:ascii="Times New Roman" w:hAnsi="Times New Roman"/>
        </w:rPr>
        <w:t xml:space="preserve">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00E71858">
        <w:rPr>
          <w:rFonts w:ascii="Times New Roman" w:hAnsi="Times New Roman"/>
        </w:rPr>
        <w:t>Михайлова</w:t>
      </w:r>
      <w:r w:rsidR="001D3581">
        <w:rPr>
          <w:rFonts w:ascii="Times New Roman" w:hAnsi="Times New Roman"/>
        </w:rPr>
        <w:t xml:space="preserve"> </w:t>
      </w:r>
      <w:r w:rsidR="00E71858">
        <w:rPr>
          <w:rFonts w:ascii="Times New Roman" w:hAnsi="Times New Roman"/>
        </w:rPr>
        <w:t>Л</w:t>
      </w:r>
      <w:r w:rsidR="001D3581">
        <w:rPr>
          <w:rFonts w:ascii="Times New Roman" w:hAnsi="Times New Roman"/>
        </w:rPr>
        <w:t>.</w:t>
      </w:r>
      <w:r w:rsidR="00E71858">
        <w:rPr>
          <w:rFonts w:ascii="Times New Roman" w:hAnsi="Times New Roman"/>
        </w:rPr>
        <w:t>А</w:t>
      </w:r>
      <w:r w:rsidR="001D3581">
        <w:rPr>
          <w:rFonts w:ascii="Times New Roman" w:hAnsi="Times New Roman"/>
        </w:rPr>
        <w:t>.</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4C0BD3" w:rsidRPr="00145B6D" w:rsidRDefault="004C0BD3" w:rsidP="004C0BD3">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w:t>
      </w:r>
      <w:r w:rsidRPr="00E22BB2">
        <w:rPr>
          <w:sz w:val="24"/>
          <w:szCs w:val="24"/>
        </w:rPr>
        <w:t>оказание образовательных услуг по дополнительной профессиональной программе повышения квалификации.</w:t>
      </w:r>
    </w:p>
    <w:p w:rsidR="004C0BD3" w:rsidRPr="00145B6D" w:rsidRDefault="004C0BD3" w:rsidP="004C0BD3">
      <w:pPr>
        <w:ind w:firstLine="709"/>
        <w:jc w:val="both"/>
        <w:rPr>
          <w:sz w:val="24"/>
          <w:szCs w:val="24"/>
        </w:rPr>
      </w:pPr>
    </w:p>
    <w:p w:rsidR="004C0BD3" w:rsidRPr="009876EF" w:rsidRDefault="004C0BD3" w:rsidP="004C0BD3">
      <w:pPr>
        <w:pStyle w:val="10"/>
        <w:spacing w:after="0" w:line="240" w:lineRule="auto"/>
        <w:ind w:firstLine="709"/>
        <w:jc w:val="both"/>
        <w:rPr>
          <w:rFonts w:ascii="Times New Roman" w:hAnsi="Times New Roman"/>
          <w:szCs w:val="24"/>
        </w:rPr>
      </w:pPr>
      <w:r w:rsidRPr="009876EF">
        <w:rPr>
          <w:rFonts w:ascii="Times New Roman" w:hAnsi="Times New Roman"/>
          <w:b/>
          <w:szCs w:val="24"/>
        </w:rPr>
        <w:t>2.</w:t>
      </w:r>
      <w:r w:rsidRPr="009876EF">
        <w:rPr>
          <w:rFonts w:ascii="Times New Roman" w:hAnsi="Times New Roman"/>
          <w:szCs w:val="24"/>
        </w:rPr>
        <w:t xml:space="preserve"> </w:t>
      </w:r>
      <w:r w:rsidRPr="009876EF">
        <w:rPr>
          <w:rFonts w:ascii="Times New Roman" w:hAnsi="Times New Roman"/>
          <w:b/>
          <w:szCs w:val="24"/>
        </w:rPr>
        <w:t>Общие требования к предоставляемым услугам:</w:t>
      </w:r>
    </w:p>
    <w:p w:rsidR="004C0BD3" w:rsidRPr="009876EF" w:rsidRDefault="004C0BD3" w:rsidP="004C0BD3">
      <w:pPr>
        <w:pStyle w:val="afff4"/>
        <w:spacing w:after="0" w:line="240" w:lineRule="auto"/>
        <w:ind w:firstLine="709"/>
        <w:jc w:val="both"/>
        <w:rPr>
          <w:rFonts w:ascii="Times New Roman" w:hAnsi="Times New Roman"/>
          <w:szCs w:val="24"/>
        </w:rPr>
      </w:pPr>
      <w:r w:rsidRPr="009876EF">
        <w:rPr>
          <w:rFonts w:ascii="Times New Roman" w:hAnsi="Times New Roman"/>
          <w:szCs w:val="24"/>
        </w:rPr>
        <w:t>2.1. Место предоставления услуг: по месту нахождения Исполнителя.</w:t>
      </w:r>
    </w:p>
    <w:p w:rsidR="004C0BD3" w:rsidRDefault="004C0BD3" w:rsidP="004C0BD3">
      <w:pPr>
        <w:pStyle w:val="10"/>
        <w:spacing w:after="0" w:line="240" w:lineRule="auto"/>
        <w:ind w:firstLine="709"/>
        <w:jc w:val="both"/>
        <w:rPr>
          <w:rFonts w:ascii="Times New Roman" w:hAnsi="Times New Roman"/>
          <w:szCs w:val="24"/>
        </w:rPr>
      </w:pPr>
      <w:r w:rsidRPr="009876EF">
        <w:rPr>
          <w:rFonts w:ascii="Times New Roman" w:hAnsi="Times New Roman"/>
          <w:szCs w:val="24"/>
        </w:rPr>
        <w:t xml:space="preserve">2.2. Исполнитель </w:t>
      </w:r>
      <w:r>
        <w:rPr>
          <w:rFonts w:ascii="Times New Roman" w:hAnsi="Times New Roman"/>
          <w:szCs w:val="24"/>
        </w:rPr>
        <w:t xml:space="preserve">организует обучение 1 (одного) работника Заказчика </w:t>
      </w:r>
      <w:r w:rsidRPr="00E22BB2">
        <w:rPr>
          <w:rFonts w:ascii="Times New Roman" w:hAnsi="Times New Roman"/>
          <w:szCs w:val="24"/>
        </w:rPr>
        <w:t xml:space="preserve">по дополнительной профессиональной программе повышения квалификации: </w:t>
      </w:r>
    </w:p>
    <w:p w:rsidR="004C0BD3" w:rsidRDefault="004C0BD3" w:rsidP="004C0BD3">
      <w:pPr>
        <w:pStyle w:val="10"/>
        <w:spacing w:after="0" w:line="240" w:lineRule="auto"/>
        <w:ind w:firstLine="709"/>
        <w:jc w:val="both"/>
        <w:rPr>
          <w:rFonts w:ascii="Times New Roman" w:hAnsi="Times New Roman"/>
          <w:szCs w:val="24"/>
        </w:rPr>
      </w:pPr>
      <w:r w:rsidRPr="00E22BB2">
        <w:rPr>
          <w:rFonts w:ascii="Times New Roman" w:hAnsi="Times New Roman"/>
          <w:szCs w:val="24"/>
        </w:rPr>
        <w:t>Курс повышения квалификации «Управление методами конкурентной разведки в Интернете» (не менее 56 академических часов).</w:t>
      </w:r>
    </w:p>
    <w:p w:rsidR="004C0BD3" w:rsidRPr="00B80593" w:rsidRDefault="004C0BD3" w:rsidP="004C0BD3">
      <w:pPr>
        <w:pStyle w:val="10"/>
        <w:spacing w:after="0" w:line="240" w:lineRule="auto"/>
        <w:ind w:firstLine="709"/>
        <w:jc w:val="both"/>
        <w:rPr>
          <w:rFonts w:ascii="Times New Roman" w:hAnsi="Times New Roman"/>
          <w:szCs w:val="24"/>
        </w:rPr>
      </w:pPr>
      <w:r>
        <w:rPr>
          <w:rFonts w:ascii="Times New Roman" w:hAnsi="Times New Roman"/>
          <w:szCs w:val="24"/>
        </w:rPr>
        <w:t xml:space="preserve">2.3. </w:t>
      </w:r>
      <w:r w:rsidRPr="00B80593">
        <w:rPr>
          <w:rFonts w:ascii="Times New Roman" w:hAnsi="Times New Roman"/>
          <w:szCs w:val="24"/>
        </w:rPr>
        <w:t>По результатам оказания услуг слушателям, успешно освоившим дополнительную профессиональную программу и прошедшим итоговую аттестацию, выдаётся удостоверение о повышении квалификации.</w:t>
      </w:r>
    </w:p>
    <w:p w:rsidR="004C0BD3" w:rsidRDefault="004C0BD3" w:rsidP="004C0BD3">
      <w:pPr>
        <w:pStyle w:val="10"/>
        <w:spacing w:after="0" w:line="240" w:lineRule="auto"/>
        <w:ind w:firstLine="709"/>
        <w:jc w:val="both"/>
        <w:rPr>
          <w:rFonts w:ascii="Times New Roman" w:hAnsi="Times New Roman"/>
          <w:szCs w:val="24"/>
        </w:rPr>
      </w:pPr>
      <w:r w:rsidRPr="00B80593">
        <w:rPr>
          <w:rFonts w:ascii="Times New Roman" w:hAnsi="Times New Roman"/>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выдаётся справка об обучении или о периоде </w:t>
      </w:r>
      <w:proofErr w:type="gramStart"/>
      <w:r w:rsidRPr="00B80593">
        <w:rPr>
          <w:rFonts w:ascii="Times New Roman" w:hAnsi="Times New Roman"/>
          <w:szCs w:val="24"/>
        </w:rPr>
        <w:t>обучения по образцу</w:t>
      </w:r>
      <w:proofErr w:type="gramEnd"/>
      <w:r w:rsidRPr="00B80593">
        <w:rPr>
          <w:rFonts w:ascii="Times New Roman" w:hAnsi="Times New Roman"/>
          <w:szCs w:val="24"/>
        </w:rPr>
        <w:t>, устанавливаемому организацией, осуществляющей образовательную деятельность.</w:t>
      </w:r>
    </w:p>
    <w:p w:rsidR="004C0BD3" w:rsidRPr="009876EF" w:rsidRDefault="004C0BD3" w:rsidP="004C0BD3">
      <w:pPr>
        <w:pStyle w:val="10"/>
        <w:spacing w:after="0" w:line="240" w:lineRule="auto"/>
        <w:ind w:firstLine="709"/>
        <w:jc w:val="both"/>
        <w:rPr>
          <w:rFonts w:ascii="Times New Roman" w:hAnsi="Times New Roman"/>
          <w:szCs w:val="24"/>
        </w:rPr>
      </w:pPr>
    </w:p>
    <w:p w:rsidR="004C0BD3" w:rsidRDefault="004C0BD3" w:rsidP="004C0BD3">
      <w:pPr>
        <w:pStyle w:val="10"/>
        <w:spacing w:after="0" w:line="240" w:lineRule="auto"/>
        <w:ind w:firstLine="709"/>
        <w:jc w:val="both"/>
        <w:rPr>
          <w:rFonts w:ascii="Times New Roman" w:hAnsi="Times New Roman"/>
          <w:b/>
          <w:szCs w:val="24"/>
        </w:rPr>
      </w:pPr>
      <w:r w:rsidRPr="00D15482">
        <w:rPr>
          <w:rFonts w:ascii="Times New Roman" w:hAnsi="Times New Roman"/>
          <w:b/>
          <w:szCs w:val="24"/>
        </w:rPr>
        <w:t xml:space="preserve">3. </w:t>
      </w:r>
      <w:r>
        <w:rPr>
          <w:rFonts w:ascii="Times New Roman" w:hAnsi="Times New Roman"/>
          <w:b/>
          <w:szCs w:val="24"/>
        </w:rPr>
        <w:t xml:space="preserve">Программа комплексного </w:t>
      </w:r>
      <w:r w:rsidRPr="00D15482">
        <w:rPr>
          <w:rFonts w:ascii="Times New Roman" w:hAnsi="Times New Roman"/>
          <w:b/>
          <w:szCs w:val="24"/>
        </w:rPr>
        <w:t>курс</w:t>
      </w:r>
      <w:r>
        <w:rPr>
          <w:rFonts w:ascii="Times New Roman" w:hAnsi="Times New Roman"/>
          <w:b/>
          <w:szCs w:val="24"/>
        </w:rPr>
        <w:t>а</w:t>
      </w:r>
      <w:r w:rsidRPr="00D15482">
        <w:rPr>
          <w:rFonts w:ascii="Times New Roman" w:hAnsi="Times New Roman"/>
          <w:b/>
          <w:szCs w:val="24"/>
        </w:rPr>
        <w:t xml:space="preserve"> повышения квалификации «</w:t>
      </w:r>
      <w:r w:rsidRPr="00E22BB2">
        <w:rPr>
          <w:rFonts w:ascii="Times New Roman" w:hAnsi="Times New Roman"/>
          <w:b/>
          <w:szCs w:val="24"/>
        </w:rPr>
        <w:t>Управление методами конкурентной разведки в Интернете</w:t>
      </w:r>
      <w:r w:rsidRPr="00D15482">
        <w:rPr>
          <w:rFonts w:ascii="Times New Roman" w:hAnsi="Times New Roman"/>
          <w:b/>
          <w:szCs w:val="24"/>
        </w:rPr>
        <w:t>»:</w:t>
      </w:r>
    </w:p>
    <w:tbl>
      <w:tblPr>
        <w:tblStyle w:val="afffffe"/>
        <w:tblW w:w="0" w:type="auto"/>
        <w:tblLook w:val="04A0" w:firstRow="1" w:lastRow="0" w:firstColumn="1" w:lastColumn="0" w:noHBand="0" w:noVBand="1"/>
      </w:tblPr>
      <w:tblGrid>
        <w:gridCol w:w="817"/>
        <w:gridCol w:w="1559"/>
        <w:gridCol w:w="8045"/>
      </w:tblGrid>
      <w:tr w:rsidR="004C0BD3" w:rsidRPr="00D15482" w:rsidTr="00BB6A09">
        <w:tc>
          <w:tcPr>
            <w:tcW w:w="817" w:type="dxa"/>
          </w:tcPr>
          <w:p w:rsidR="004C0BD3" w:rsidRPr="00D15482" w:rsidRDefault="004C0BD3" w:rsidP="00BB6A09">
            <w:pPr>
              <w:pStyle w:val="10"/>
              <w:spacing w:after="0" w:line="240" w:lineRule="auto"/>
              <w:jc w:val="center"/>
              <w:rPr>
                <w:rFonts w:ascii="Times New Roman" w:hAnsi="Times New Roman"/>
                <w:szCs w:val="24"/>
              </w:rPr>
            </w:pPr>
            <w:r w:rsidRPr="00D15482">
              <w:rPr>
                <w:rFonts w:ascii="Times New Roman" w:hAnsi="Times New Roman"/>
                <w:szCs w:val="24"/>
              </w:rPr>
              <w:t xml:space="preserve">№ </w:t>
            </w:r>
            <w:proofErr w:type="gramStart"/>
            <w:r w:rsidRPr="00D15482">
              <w:rPr>
                <w:rFonts w:ascii="Times New Roman" w:hAnsi="Times New Roman"/>
                <w:szCs w:val="24"/>
              </w:rPr>
              <w:t>п</w:t>
            </w:r>
            <w:proofErr w:type="gramEnd"/>
            <w:r w:rsidRPr="00D15482">
              <w:rPr>
                <w:rFonts w:ascii="Times New Roman" w:hAnsi="Times New Roman"/>
                <w:szCs w:val="24"/>
              </w:rPr>
              <w:t>/п</w:t>
            </w:r>
          </w:p>
        </w:tc>
        <w:tc>
          <w:tcPr>
            <w:tcW w:w="1559" w:type="dxa"/>
          </w:tcPr>
          <w:p w:rsidR="004C0BD3" w:rsidRPr="00D15482" w:rsidRDefault="004C0BD3" w:rsidP="00BB6A09">
            <w:pPr>
              <w:pStyle w:val="10"/>
              <w:spacing w:after="0" w:line="240" w:lineRule="auto"/>
              <w:jc w:val="center"/>
              <w:rPr>
                <w:rFonts w:ascii="Times New Roman" w:hAnsi="Times New Roman"/>
                <w:szCs w:val="24"/>
              </w:rPr>
            </w:pPr>
            <w:r>
              <w:rPr>
                <w:rFonts w:ascii="Times New Roman" w:hAnsi="Times New Roman"/>
                <w:szCs w:val="24"/>
              </w:rPr>
              <w:t>Показатели</w:t>
            </w:r>
          </w:p>
        </w:tc>
        <w:tc>
          <w:tcPr>
            <w:tcW w:w="8045" w:type="dxa"/>
          </w:tcPr>
          <w:p w:rsidR="004C0BD3" w:rsidRPr="00D15482" w:rsidRDefault="004C0BD3" w:rsidP="00BB6A09">
            <w:pPr>
              <w:pStyle w:val="10"/>
              <w:spacing w:after="0" w:line="240" w:lineRule="auto"/>
              <w:jc w:val="center"/>
              <w:rPr>
                <w:rFonts w:ascii="Times New Roman" w:hAnsi="Times New Roman"/>
                <w:szCs w:val="24"/>
              </w:rPr>
            </w:pPr>
            <w:r>
              <w:rPr>
                <w:rFonts w:ascii="Times New Roman" w:hAnsi="Times New Roman"/>
                <w:szCs w:val="24"/>
              </w:rPr>
              <w:t>Характеристика</w:t>
            </w:r>
          </w:p>
        </w:tc>
      </w:tr>
      <w:tr w:rsidR="004C0BD3" w:rsidRPr="00D15482" w:rsidTr="00BB6A09">
        <w:tc>
          <w:tcPr>
            <w:tcW w:w="817" w:type="dxa"/>
          </w:tcPr>
          <w:p w:rsidR="004C0BD3" w:rsidRDefault="004C0BD3" w:rsidP="00BB6A09">
            <w:pPr>
              <w:pStyle w:val="10"/>
              <w:spacing w:after="0" w:line="240" w:lineRule="auto"/>
              <w:jc w:val="center"/>
              <w:rPr>
                <w:rFonts w:ascii="Times New Roman" w:hAnsi="Times New Roman"/>
                <w:szCs w:val="24"/>
              </w:rPr>
            </w:pPr>
            <w:r>
              <w:rPr>
                <w:rFonts w:ascii="Times New Roman" w:hAnsi="Times New Roman"/>
                <w:szCs w:val="24"/>
              </w:rPr>
              <w:t>1</w:t>
            </w:r>
          </w:p>
        </w:tc>
        <w:tc>
          <w:tcPr>
            <w:tcW w:w="1559" w:type="dxa"/>
          </w:tcPr>
          <w:p w:rsidR="004C0BD3" w:rsidRDefault="004C0BD3" w:rsidP="00BB6A09">
            <w:pPr>
              <w:pStyle w:val="10"/>
              <w:spacing w:after="0" w:line="240" w:lineRule="auto"/>
              <w:rPr>
                <w:rFonts w:ascii="Times New Roman" w:hAnsi="Times New Roman"/>
                <w:szCs w:val="24"/>
              </w:rPr>
            </w:pPr>
            <w:r>
              <w:rPr>
                <w:rFonts w:ascii="Times New Roman" w:hAnsi="Times New Roman"/>
                <w:szCs w:val="24"/>
              </w:rPr>
              <w:t>Программа курса</w:t>
            </w:r>
          </w:p>
        </w:tc>
        <w:tc>
          <w:tcPr>
            <w:tcW w:w="8045" w:type="dxa"/>
          </w:tcPr>
          <w:p w:rsidR="004C0BD3" w:rsidRPr="00B70417" w:rsidRDefault="004C0BD3" w:rsidP="00BB6A09">
            <w:pPr>
              <w:pStyle w:val="10"/>
              <w:spacing w:after="0" w:line="240" w:lineRule="auto"/>
              <w:rPr>
                <w:rFonts w:ascii="Times New Roman" w:hAnsi="Times New Roman"/>
                <w:b/>
                <w:bCs/>
                <w:szCs w:val="24"/>
              </w:rPr>
            </w:pPr>
            <w:r w:rsidRPr="00B70417">
              <w:rPr>
                <w:rFonts w:ascii="Times New Roman" w:hAnsi="Times New Roman"/>
                <w:b/>
                <w:bCs/>
                <w:color w:val="C00000"/>
                <w:szCs w:val="24"/>
              </w:rPr>
              <w:t>Модуль 1. Поисковые системы и конкурентная разведка в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b/>
                <w:bCs/>
                <w:szCs w:val="24"/>
              </w:rPr>
              <w:t>День 1. Методы максимально эффективного использования ресурсов сети Интернет</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 Интернет как информационная среда конкурентной разведки. Возможности, источники, методы.</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Интернет-разведка тактического, оперативного, стратегического уровня. Задачи, методология, инструментарий.</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 Основы профессиональной работы с поисковой системой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3.1 Основные операторы языка запросов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3.2 Недокументированные возможности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3.3 Построение сложных поисковых запросов в </w:t>
            </w:r>
            <w:proofErr w:type="spellStart"/>
            <w:r w:rsidRPr="00B70417">
              <w:rPr>
                <w:rFonts w:ascii="Times New Roman" w:hAnsi="Times New Roman"/>
                <w:szCs w:val="24"/>
              </w:rPr>
              <w:t>Yandex</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 Профессиональный поиск в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4.1 Язык запросов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4.2 Недокументированные возможности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4.3 Расширенный поиск в </w:t>
            </w:r>
            <w:proofErr w:type="spellStart"/>
            <w:r w:rsidRPr="00B70417">
              <w:rPr>
                <w:rFonts w:ascii="Times New Roman" w:hAnsi="Times New Roman"/>
                <w:szCs w:val="24"/>
              </w:rPr>
              <w:t>Google</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5. Альтернативные поисковые системы: задачи, особенности, логика.</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6. Методы сбора информации о фирме, персоне, событии, продукте в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b/>
                <w:bCs/>
                <w:szCs w:val="24"/>
              </w:rPr>
              <w:t>День 2. Эффективные поисковые технологии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 Правовые и этические аспекты конкурентной разведки.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Наиболее мощные приёмы поиска. Извлечение информации из глубинного (невидимого) Интернета.</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2.1. Приемы быстрого обнаружения утечек конфиденциальной </w:t>
            </w:r>
            <w:r w:rsidRPr="00B70417">
              <w:rPr>
                <w:rFonts w:ascii="Times New Roman" w:hAnsi="Times New Roman"/>
                <w:szCs w:val="24"/>
              </w:rPr>
              <w:lastRenderedPageBreak/>
              <w:t>информации;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2.2. Приемы </w:t>
            </w:r>
            <w:proofErr w:type="spellStart"/>
            <w:r w:rsidRPr="00B70417">
              <w:rPr>
                <w:rFonts w:ascii="Times New Roman" w:hAnsi="Times New Roman"/>
                <w:szCs w:val="24"/>
              </w:rPr>
              <w:t>Google</w:t>
            </w:r>
            <w:proofErr w:type="spellEnd"/>
            <w:r w:rsidRPr="00B70417">
              <w:rPr>
                <w:rFonts w:ascii="Times New Roman" w:hAnsi="Times New Roman"/>
                <w:szCs w:val="24"/>
              </w:rPr>
              <w:t xml:space="preserve"> </w:t>
            </w:r>
            <w:proofErr w:type="spellStart"/>
            <w:r w:rsidRPr="00B70417">
              <w:rPr>
                <w:rFonts w:ascii="Times New Roman" w:hAnsi="Times New Roman"/>
                <w:szCs w:val="24"/>
              </w:rPr>
              <w:t>Hacking</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2.3. Приемы эксплуатации основных уязвимостей веб-ресурсов.</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 Решение задач сбора информации для вашего предприятия (мониторинг активности конкурентов и ведущих игроков рынка, мониторинг рыночной активности, мониторинг деятельности </w:t>
            </w:r>
            <w:proofErr w:type="gramStart"/>
            <w:r w:rsidRPr="00B70417">
              <w:rPr>
                <w:rFonts w:ascii="Times New Roman" w:hAnsi="Times New Roman"/>
                <w:szCs w:val="24"/>
              </w:rPr>
              <w:t>топ-менеджеров</w:t>
            </w:r>
            <w:proofErr w:type="gramEnd"/>
            <w:r w:rsidRPr="00B70417">
              <w:rPr>
                <w:rFonts w:ascii="Times New Roman" w:hAnsi="Times New Roman"/>
                <w:szCs w:val="24"/>
              </w:rPr>
              <w:t xml:space="preserve"> и ведущих сотрудников конкурентов, проверка партнёров, раннее обнаружение угроз бизнесу и репутации, организация досье на персону, компанию, технологию, событие).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 Организация </w:t>
            </w:r>
            <w:proofErr w:type="gramStart"/>
            <w:r w:rsidRPr="00B70417">
              <w:rPr>
                <w:rFonts w:ascii="Times New Roman" w:hAnsi="Times New Roman"/>
                <w:szCs w:val="24"/>
              </w:rPr>
              <w:t>интернет-мониторинга</w:t>
            </w:r>
            <w:proofErr w:type="gramEnd"/>
            <w:r w:rsidRPr="00B70417">
              <w:rPr>
                <w:rFonts w:ascii="Times New Roman" w:hAnsi="Times New Roman"/>
                <w:szCs w:val="24"/>
              </w:rPr>
              <w:t xml:space="preserve">. Поисковая технология </w:t>
            </w:r>
            <w:proofErr w:type="spellStart"/>
            <w:r w:rsidRPr="00B70417">
              <w:rPr>
                <w:rFonts w:ascii="Times New Roman" w:hAnsi="Times New Roman"/>
                <w:szCs w:val="24"/>
              </w:rPr>
              <w:t>Avalanche</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4.1. Архитектура, возможности и логика работы программы;</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4.2. Организация системы раннего обнаружения </w:t>
            </w:r>
            <w:proofErr w:type="gramStart"/>
            <w:r w:rsidRPr="00B70417">
              <w:rPr>
                <w:rFonts w:ascii="Times New Roman" w:hAnsi="Times New Roman"/>
                <w:szCs w:val="24"/>
              </w:rPr>
              <w:t>интернет-угроз</w:t>
            </w:r>
            <w:proofErr w:type="gram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4.3. Формирование досье на объекты интереса, анализ связей.</w:t>
            </w:r>
          </w:p>
          <w:p w:rsidR="004C0BD3" w:rsidRPr="00B70417" w:rsidRDefault="004C0BD3" w:rsidP="00BB6A09">
            <w:pPr>
              <w:pStyle w:val="10"/>
              <w:spacing w:after="0" w:line="240" w:lineRule="auto"/>
              <w:rPr>
                <w:rFonts w:ascii="Times New Roman" w:hAnsi="Times New Roman"/>
                <w:b/>
                <w:color w:val="C00000"/>
                <w:szCs w:val="24"/>
              </w:rPr>
            </w:pPr>
          </w:p>
          <w:p w:rsidR="004C0BD3" w:rsidRPr="00B70417" w:rsidRDefault="004C0BD3" w:rsidP="00BB6A09">
            <w:pPr>
              <w:pStyle w:val="10"/>
              <w:spacing w:after="0" w:line="240" w:lineRule="auto"/>
              <w:rPr>
                <w:rFonts w:ascii="Times New Roman" w:hAnsi="Times New Roman"/>
                <w:b/>
                <w:color w:val="C00000"/>
                <w:szCs w:val="24"/>
              </w:rPr>
            </w:pPr>
            <w:r w:rsidRPr="00B70417">
              <w:rPr>
                <w:rFonts w:ascii="Times New Roman" w:hAnsi="Times New Roman"/>
                <w:b/>
                <w:color w:val="C00000"/>
                <w:szCs w:val="24"/>
              </w:rPr>
              <w:t>Модуль 2. Информационная безопасность в Интернете</w:t>
            </w:r>
          </w:p>
          <w:p w:rsidR="004C0BD3" w:rsidRPr="00B70417" w:rsidRDefault="004C0BD3" w:rsidP="00BB6A09">
            <w:pPr>
              <w:pStyle w:val="10"/>
              <w:spacing w:after="0" w:line="240" w:lineRule="auto"/>
              <w:rPr>
                <w:rFonts w:ascii="Times New Roman" w:hAnsi="Times New Roman"/>
                <w:b/>
                <w:szCs w:val="24"/>
              </w:rPr>
            </w:pPr>
            <w:r w:rsidRPr="00B70417">
              <w:rPr>
                <w:rFonts w:ascii="Times New Roman" w:hAnsi="Times New Roman"/>
                <w:b/>
                <w:szCs w:val="24"/>
              </w:rPr>
              <w:t>День 3. Комплексное обеспечение информационной безопасности предприятия</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 Информационная безопасность. Общие понятия.</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1.1. Информационная безопасность (ИБ). Основные понятия. Конфиденциальность, целостность и доступность данных. Объекты и субъекты ИБ.</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1.2. Уязвимости информационных систем. Классификация угроз. Риски. Факторы.</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1.3. Уязвимости Интернета по классификации OWASP.</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Правовые основы ИБ:</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2.1. Законы и нормативные акты в области ИБ. </w:t>
            </w:r>
            <w:proofErr w:type="gramStart"/>
            <w:r w:rsidRPr="00B70417">
              <w:rPr>
                <w:rFonts w:ascii="Times New Roman" w:hAnsi="Times New Roman"/>
                <w:szCs w:val="24"/>
              </w:rPr>
              <w:t>Гос. регулирование</w:t>
            </w:r>
            <w:proofErr w:type="gramEnd"/>
            <w:r w:rsidRPr="00B70417">
              <w:rPr>
                <w:rFonts w:ascii="Times New Roman" w:hAnsi="Times New Roman"/>
                <w:szCs w:val="24"/>
              </w:rPr>
              <w:t xml:space="preserve"> в сфере ИБ;</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2.2. Обеспечение режима сохранения коммерческой тайны и защиты персональных данных. Практическая организация.</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 Комплексное обеспечение информационной безопасности: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3.1. Разработка политики информационной безопасности организации;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3.2. Организация защиты конфиденциальной информации (в </w:t>
            </w:r>
            <w:proofErr w:type="spellStart"/>
            <w:r w:rsidRPr="00B70417">
              <w:rPr>
                <w:rFonts w:ascii="Times New Roman" w:hAnsi="Times New Roman"/>
                <w:szCs w:val="24"/>
              </w:rPr>
              <w:t>т.ч</w:t>
            </w:r>
            <w:proofErr w:type="spellEnd"/>
            <w:r w:rsidRPr="00B70417">
              <w:rPr>
                <w:rFonts w:ascii="Times New Roman" w:hAnsi="Times New Roman"/>
                <w:szCs w:val="24"/>
              </w:rPr>
              <w:t>. посредством DLP-систем);</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3.3. Практические аспекты сертификации систем информационной безопасности, защиты конфиденциальной информации и персональных данных.</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 Аудит информационной безопасности: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4.1. Комплексный аудит информационной безопасности. </w:t>
            </w:r>
            <w:proofErr w:type="spellStart"/>
            <w:r w:rsidRPr="00B70417">
              <w:rPr>
                <w:rFonts w:ascii="Times New Roman" w:hAnsi="Times New Roman"/>
                <w:szCs w:val="24"/>
              </w:rPr>
              <w:t>Penetration</w:t>
            </w:r>
            <w:proofErr w:type="spellEnd"/>
            <w:r w:rsidRPr="00B70417">
              <w:rPr>
                <w:rFonts w:ascii="Times New Roman" w:hAnsi="Times New Roman"/>
                <w:szCs w:val="24"/>
              </w:rPr>
              <w:t xml:space="preserve"> </w:t>
            </w:r>
            <w:proofErr w:type="spellStart"/>
            <w:r w:rsidRPr="00B70417">
              <w:rPr>
                <w:rFonts w:ascii="Times New Roman" w:hAnsi="Times New Roman"/>
                <w:szCs w:val="24"/>
              </w:rPr>
              <w:t>Tests</w:t>
            </w:r>
            <w:proofErr w:type="spellEnd"/>
            <w:r w:rsidRPr="00B70417">
              <w:rPr>
                <w:rFonts w:ascii="Times New Roman" w:hAnsi="Times New Roman"/>
                <w:szCs w:val="24"/>
              </w:rPr>
              <w:t xml:space="preserve"> – «защита взломом»;</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4.2. Практикум. Аудит утечек конфиденциальной информации. Определение реального уровня защищённости.</w:t>
            </w:r>
          </w:p>
          <w:p w:rsidR="004C0BD3" w:rsidRPr="00B70417" w:rsidRDefault="004C0BD3" w:rsidP="00BB6A09">
            <w:pPr>
              <w:pStyle w:val="10"/>
              <w:spacing w:after="0" w:line="240" w:lineRule="auto"/>
              <w:rPr>
                <w:rFonts w:ascii="Times New Roman" w:hAnsi="Times New Roman"/>
                <w:szCs w:val="24"/>
              </w:rPr>
            </w:pPr>
          </w:p>
          <w:p w:rsidR="004C0BD3" w:rsidRPr="00B70417" w:rsidRDefault="004C0BD3" w:rsidP="00BB6A09">
            <w:pPr>
              <w:pStyle w:val="10"/>
              <w:spacing w:after="0" w:line="240" w:lineRule="auto"/>
              <w:rPr>
                <w:rFonts w:ascii="Times New Roman" w:hAnsi="Times New Roman"/>
                <w:b/>
                <w:szCs w:val="24"/>
              </w:rPr>
            </w:pPr>
            <w:r w:rsidRPr="00B70417">
              <w:rPr>
                <w:rFonts w:ascii="Times New Roman" w:hAnsi="Times New Roman"/>
                <w:b/>
                <w:szCs w:val="24"/>
              </w:rPr>
              <w:t>День 4. Программно-технические средства обеспечения ИБ</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 Программно-технические средства обеспечения ИБ.</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1.1. Вирусы и антивирусы. Классификация вредо</w:t>
            </w:r>
            <w:r>
              <w:rPr>
                <w:rFonts w:ascii="Times New Roman" w:hAnsi="Times New Roman"/>
                <w:szCs w:val="24"/>
              </w:rPr>
              <w:t>носных программ и защиты от них;</w:t>
            </w:r>
          </w:p>
          <w:p w:rsidR="004C0BD3" w:rsidRPr="00B70417" w:rsidRDefault="004C0BD3" w:rsidP="00BB6A09">
            <w:pPr>
              <w:pStyle w:val="10"/>
              <w:spacing w:after="0" w:line="240" w:lineRule="auto"/>
              <w:rPr>
                <w:rFonts w:ascii="Times New Roman" w:hAnsi="Times New Roman"/>
                <w:szCs w:val="24"/>
              </w:rPr>
            </w:pPr>
            <w:r>
              <w:rPr>
                <w:rFonts w:ascii="Times New Roman" w:hAnsi="Times New Roman"/>
                <w:szCs w:val="24"/>
              </w:rPr>
              <w:t>1.2. Межсетевые экраны.</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Техника хакерских атак и защиты от них.</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2.1. Основные виды и приёмы</w:t>
            </w:r>
            <w:r>
              <w:rPr>
                <w:rFonts w:ascii="Times New Roman" w:hAnsi="Times New Roman"/>
                <w:szCs w:val="24"/>
              </w:rPr>
              <w:t xml:space="preserve"> хакерских атак;</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2.2. Организация эффективной защиты от хакеров.</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 Активные методы защиты. Конкурентная разведка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3.1. Конкурентная разведка как элем</w:t>
            </w:r>
            <w:r>
              <w:rPr>
                <w:rFonts w:ascii="Times New Roman" w:hAnsi="Times New Roman"/>
                <w:szCs w:val="24"/>
              </w:rPr>
              <w:t>ент корпоративной контрразведки;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lastRenderedPageBreak/>
              <w:t>3.2. Конкурентная разведка как</w:t>
            </w:r>
            <w:r>
              <w:rPr>
                <w:rFonts w:ascii="Times New Roman" w:hAnsi="Times New Roman"/>
                <w:szCs w:val="24"/>
              </w:rPr>
              <w:t xml:space="preserve"> элемент корпоративной разведки;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3.3. Обнаружение попыток вторжения в контролируемые информационные ресурсы.</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 Информационный портал компании в Интернете. Защита и продвижение.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4.1. Защита информационны</w:t>
            </w:r>
            <w:r>
              <w:rPr>
                <w:rFonts w:ascii="Times New Roman" w:hAnsi="Times New Roman"/>
                <w:szCs w:val="24"/>
              </w:rPr>
              <w:t>х ресурсов компании в Интернете;</w:t>
            </w:r>
          </w:p>
          <w:p w:rsidR="004C0BD3" w:rsidRDefault="004C0BD3" w:rsidP="00BB6A09">
            <w:pPr>
              <w:pStyle w:val="10"/>
              <w:spacing w:after="0" w:line="240" w:lineRule="auto"/>
              <w:rPr>
                <w:rFonts w:ascii="Times New Roman" w:hAnsi="Times New Roman"/>
                <w:szCs w:val="24"/>
              </w:rPr>
            </w:pPr>
            <w:r w:rsidRPr="00B70417">
              <w:rPr>
                <w:rFonts w:ascii="Times New Roman" w:hAnsi="Times New Roman"/>
                <w:szCs w:val="24"/>
              </w:rPr>
              <w:t>4.2. Продвижение ресурсов компании в Интернете.</w:t>
            </w:r>
          </w:p>
          <w:p w:rsidR="004C0BD3" w:rsidRDefault="004C0BD3" w:rsidP="00BB6A09">
            <w:pPr>
              <w:pStyle w:val="10"/>
              <w:spacing w:after="0" w:line="240" w:lineRule="auto"/>
              <w:rPr>
                <w:rFonts w:ascii="Times New Roman" w:hAnsi="Times New Roman"/>
                <w:szCs w:val="24"/>
              </w:rPr>
            </w:pPr>
          </w:p>
          <w:p w:rsidR="004C0BD3" w:rsidRPr="00B70417" w:rsidRDefault="004C0BD3" w:rsidP="00BB6A09">
            <w:pPr>
              <w:pStyle w:val="10"/>
              <w:spacing w:after="0" w:line="240" w:lineRule="auto"/>
              <w:rPr>
                <w:rFonts w:ascii="Times New Roman" w:hAnsi="Times New Roman"/>
                <w:b/>
                <w:szCs w:val="24"/>
              </w:rPr>
            </w:pPr>
            <w:r w:rsidRPr="00B70417">
              <w:rPr>
                <w:rFonts w:ascii="Times New Roman" w:hAnsi="Times New Roman"/>
                <w:b/>
                <w:szCs w:val="24"/>
              </w:rPr>
              <w:t>День 5. Активные операции и информационное противодействие в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 Информационное противодействие в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1.1. Противодействие рейдерским атакам. Обнаружение и нейтрализация атак на стадии подготовки. З</w:t>
            </w:r>
            <w:r>
              <w:rPr>
                <w:rFonts w:ascii="Times New Roman" w:hAnsi="Times New Roman"/>
                <w:szCs w:val="24"/>
              </w:rPr>
              <w:t>ащита от корпоративных захватов;</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1.2. Идентификация и нейтрализац</w:t>
            </w:r>
            <w:r>
              <w:rPr>
                <w:rFonts w:ascii="Times New Roman" w:hAnsi="Times New Roman"/>
                <w:szCs w:val="24"/>
              </w:rPr>
              <w:t>ия инсайдеров и злоумышленников;</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1.3. Полный и частичный захват се</w:t>
            </w:r>
            <w:r>
              <w:rPr>
                <w:rFonts w:ascii="Times New Roman" w:hAnsi="Times New Roman"/>
                <w:szCs w:val="24"/>
              </w:rPr>
              <w:t>тевых и информационных ресурсов;</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1.4. Изучение методов ведения информационной</w:t>
            </w:r>
            <w:r>
              <w:rPr>
                <w:rFonts w:ascii="Times New Roman" w:hAnsi="Times New Roman"/>
                <w:szCs w:val="24"/>
              </w:rPr>
              <w:t xml:space="preserve"> войны, применяемых противником;</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1.5. Уничтожение или искажение информации на серверах и компьютерах противника.</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Обеспечение безопасности при покупке и продаже бизнеса.</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 Правила безопасного поиска в «невидимом»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3.1. Методики скрытия присутствия в Интернете и скрытого доступ</w:t>
            </w:r>
            <w:r>
              <w:rPr>
                <w:rFonts w:ascii="Times New Roman" w:hAnsi="Times New Roman"/>
                <w:szCs w:val="24"/>
              </w:rPr>
              <w:t>а к конфиденциальной информации;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3.2. Обеспечение скрытого наблюдения за активностью определённого информационного </w:t>
            </w:r>
            <w:r>
              <w:rPr>
                <w:rFonts w:ascii="Times New Roman" w:hAnsi="Times New Roman"/>
                <w:szCs w:val="24"/>
              </w:rPr>
              <w:t>ресурса, пользователя, компании;</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3.3. Безопасность при работе в социальных сетях, форум</w:t>
            </w:r>
            <w:r>
              <w:rPr>
                <w:rFonts w:ascii="Times New Roman" w:hAnsi="Times New Roman"/>
                <w:szCs w:val="24"/>
              </w:rPr>
              <w:t>ах, блогах. Угрозы. Последствия;</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3.4. Защита данных н</w:t>
            </w:r>
            <w:r>
              <w:rPr>
                <w:rFonts w:ascii="Times New Roman" w:hAnsi="Times New Roman"/>
                <w:szCs w:val="24"/>
              </w:rPr>
              <w:t xml:space="preserve">а </w:t>
            </w:r>
            <w:proofErr w:type="spellStart"/>
            <w:r>
              <w:rPr>
                <w:rFonts w:ascii="Times New Roman" w:hAnsi="Times New Roman"/>
                <w:szCs w:val="24"/>
              </w:rPr>
              <w:t>файлообменниках</w:t>
            </w:r>
            <w:proofErr w:type="spellEnd"/>
            <w:r>
              <w:rPr>
                <w:rFonts w:ascii="Times New Roman" w:hAnsi="Times New Roman"/>
                <w:szCs w:val="24"/>
              </w:rPr>
              <w:t xml:space="preserve"> (</w:t>
            </w:r>
            <w:proofErr w:type="spellStart"/>
            <w:r>
              <w:rPr>
                <w:rFonts w:ascii="Times New Roman" w:hAnsi="Times New Roman"/>
                <w:szCs w:val="24"/>
              </w:rPr>
              <w:t>ftp</w:t>
            </w:r>
            <w:proofErr w:type="spellEnd"/>
            <w:r>
              <w:rPr>
                <w:rFonts w:ascii="Times New Roman" w:hAnsi="Times New Roman"/>
                <w:szCs w:val="24"/>
              </w:rPr>
              <w:t xml:space="preserve"> серверы);</w:t>
            </w:r>
          </w:p>
          <w:p w:rsidR="004C0BD3" w:rsidRDefault="004C0BD3" w:rsidP="00BB6A09">
            <w:pPr>
              <w:pStyle w:val="10"/>
              <w:spacing w:after="0" w:line="240" w:lineRule="auto"/>
              <w:rPr>
                <w:rFonts w:ascii="Times New Roman" w:hAnsi="Times New Roman"/>
                <w:szCs w:val="24"/>
              </w:rPr>
            </w:pPr>
            <w:r w:rsidRPr="00B70417">
              <w:rPr>
                <w:rFonts w:ascii="Times New Roman" w:hAnsi="Times New Roman"/>
                <w:szCs w:val="24"/>
              </w:rPr>
              <w:t>3.5. Защита личных ресурсов в Интернете. Практические советы.</w:t>
            </w:r>
          </w:p>
          <w:p w:rsidR="004C0BD3" w:rsidRDefault="004C0BD3" w:rsidP="00BB6A09">
            <w:pPr>
              <w:pStyle w:val="10"/>
              <w:spacing w:after="0" w:line="240" w:lineRule="auto"/>
              <w:rPr>
                <w:rFonts w:ascii="Times New Roman" w:hAnsi="Times New Roman"/>
                <w:szCs w:val="24"/>
              </w:rPr>
            </w:pPr>
          </w:p>
          <w:p w:rsidR="004C0BD3" w:rsidRPr="00B70417" w:rsidRDefault="004C0BD3" w:rsidP="00BB6A09">
            <w:pPr>
              <w:pStyle w:val="10"/>
              <w:spacing w:after="0" w:line="240" w:lineRule="auto"/>
              <w:rPr>
                <w:rFonts w:ascii="Times New Roman" w:hAnsi="Times New Roman"/>
                <w:b/>
                <w:color w:val="C00000"/>
                <w:szCs w:val="24"/>
              </w:rPr>
            </w:pPr>
            <w:r w:rsidRPr="00B70417">
              <w:rPr>
                <w:rFonts w:ascii="Times New Roman" w:hAnsi="Times New Roman"/>
                <w:b/>
                <w:color w:val="C00000"/>
                <w:szCs w:val="24"/>
              </w:rPr>
              <w:t>Модуль 3. Технологии информационного противоборства в Интернете</w:t>
            </w:r>
          </w:p>
          <w:p w:rsidR="004C0BD3" w:rsidRPr="00B70417" w:rsidRDefault="004C0BD3" w:rsidP="00BB6A09">
            <w:pPr>
              <w:pStyle w:val="10"/>
              <w:spacing w:after="0" w:line="240" w:lineRule="auto"/>
              <w:rPr>
                <w:rFonts w:ascii="Times New Roman" w:hAnsi="Times New Roman"/>
                <w:b/>
                <w:szCs w:val="24"/>
              </w:rPr>
            </w:pPr>
            <w:r w:rsidRPr="00B70417">
              <w:rPr>
                <w:rFonts w:ascii="Times New Roman" w:hAnsi="Times New Roman"/>
                <w:b/>
                <w:szCs w:val="24"/>
              </w:rPr>
              <w:t>День 6. Технологии информационного противоборства в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 Информационное противоборство: общие понятия, термины</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Правовые и этические основы информационного противоборства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 Информационное противоборство в Интернете</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 Формирование образа компании, персоны, события</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5. Распространение специально подготовленной информации</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6. Социальные сети как инструмент информационного противоборства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7. Основы методы продвижения в Интернете. SEO, SMM и другие</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8. Защита брэнда и репутации в </w:t>
            </w:r>
            <w:proofErr w:type="gramStart"/>
            <w:r w:rsidRPr="00B70417">
              <w:rPr>
                <w:rFonts w:ascii="Times New Roman" w:hAnsi="Times New Roman"/>
                <w:szCs w:val="24"/>
              </w:rPr>
              <w:t>социальных</w:t>
            </w:r>
            <w:proofErr w:type="gramEnd"/>
            <w:r w:rsidRPr="00B70417">
              <w:rPr>
                <w:rFonts w:ascii="Times New Roman" w:hAnsi="Times New Roman"/>
                <w:szCs w:val="24"/>
              </w:rPr>
              <w:t xml:space="preserve"> медиа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9. Приемы информационно-психологического воздействия</w:t>
            </w:r>
            <w:r>
              <w:rPr>
                <w:rFonts w:ascii="Times New Roman" w:hAnsi="Times New Roman"/>
                <w:szCs w:val="24"/>
              </w:rPr>
              <w:t>.</w:t>
            </w:r>
          </w:p>
          <w:p w:rsidR="004C0BD3" w:rsidRDefault="004C0BD3" w:rsidP="00BB6A09">
            <w:pPr>
              <w:pStyle w:val="10"/>
              <w:spacing w:after="0" w:line="240" w:lineRule="auto"/>
              <w:rPr>
                <w:rFonts w:ascii="Times New Roman" w:hAnsi="Times New Roman"/>
                <w:szCs w:val="24"/>
              </w:rPr>
            </w:pPr>
            <w:r w:rsidRPr="00B70417">
              <w:rPr>
                <w:rFonts w:ascii="Times New Roman" w:hAnsi="Times New Roman"/>
                <w:szCs w:val="24"/>
              </w:rPr>
              <w:t>10. Мониторинг эффективности проводимых информационных компаний</w:t>
            </w:r>
            <w:r>
              <w:rPr>
                <w:rFonts w:ascii="Times New Roman" w:hAnsi="Times New Roman"/>
                <w:szCs w:val="24"/>
              </w:rPr>
              <w:t>.</w:t>
            </w:r>
          </w:p>
          <w:p w:rsidR="004C0BD3" w:rsidRDefault="004C0BD3" w:rsidP="00BB6A09">
            <w:pPr>
              <w:pStyle w:val="10"/>
              <w:spacing w:after="0" w:line="240" w:lineRule="auto"/>
              <w:rPr>
                <w:rFonts w:ascii="Times New Roman" w:hAnsi="Times New Roman"/>
                <w:szCs w:val="24"/>
              </w:rPr>
            </w:pPr>
          </w:p>
          <w:p w:rsidR="004C0BD3" w:rsidRPr="00B70417" w:rsidRDefault="004C0BD3" w:rsidP="00BB6A09">
            <w:pPr>
              <w:pStyle w:val="10"/>
              <w:spacing w:after="0" w:line="240" w:lineRule="auto"/>
              <w:rPr>
                <w:rFonts w:ascii="Times New Roman" w:hAnsi="Times New Roman"/>
                <w:b/>
                <w:szCs w:val="24"/>
              </w:rPr>
            </w:pPr>
            <w:r w:rsidRPr="00B70417">
              <w:rPr>
                <w:rFonts w:ascii="Times New Roman" w:hAnsi="Times New Roman"/>
                <w:b/>
                <w:szCs w:val="24"/>
              </w:rPr>
              <w:t>День 7. Приёмы и методы ведения информационных войн</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1. Киберпространство. </w:t>
            </w:r>
            <w:proofErr w:type="spellStart"/>
            <w:r w:rsidRPr="00B70417">
              <w:rPr>
                <w:rFonts w:ascii="Times New Roman" w:hAnsi="Times New Roman"/>
                <w:szCs w:val="24"/>
              </w:rPr>
              <w:t>Кибервойска</w:t>
            </w:r>
            <w:proofErr w:type="spellEnd"/>
            <w:r w:rsidRPr="00B70417">
              <w:rPr>
                <w:rFonts w:ascii="Times New Roman" w:hAnsi="Times New Roman"/>
                <w:szCs w:val="24"/>
              </w:rPr>
              <w:t xml:space="preserve">. </w:t>
            </w:r>
            <w:proofErr w:type="spellStart"/>
            <w:r w:rsidRPr="00B70417">
              <w:rPr>
                <w:rFonts w:ascii="Times New Roman" w:hAnsi="Times New Roman"/>
                <w:szCs w:val="24"/>
              </w:rPr>
              <w:t>Кибервойны</w:t>
            </w:r>
            <w:proofErr w:type="spellEnd"/>
            <w:r w:rsidRPr="00B70417">
              <w:rPr>
                <w:rFonts w:ascii="Times New Roman" w:hAnsi="Times New Roman"/>
                <w:szCs w:val="24"/>
              </w:rPr>
              <w:t xml:space="preserve">. </w:t>
            </w:r>
            <w:proofErr w:type="spellStart"/>
            <w:r w:rsidRPr="00B70417">
              <w:rPr>
                <w:rFonts w:ascii="Times New Roman" w:hAnsi="Times New Roman"/>
                <w:szCs w:val="24"/>
              </w:rPr>
              <w:t>Кибероружие</w:t>
            </w:r>
            <w:proofErr w:type="spellEnd"/>
            <w:r w:rsidRPr="00B70417">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2. Информационные войны в Интернете – общее представление</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3. Конкурентная разведка в арсенале информационных войн</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4. Методы противоборства в невидимом и теневом Интернете.</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5. Стратегии и приемы противодействия информационным атакам</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6. Методы жесткого информационного противоборства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7. Определение источника распространения нежелательной информации в Интернете</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 xml:space="preserve">8. Методы обеспечения информационной безопасности в условиях </w:t>
            </w:r>
            <w:r w:rsidRPr="00B70417">
              <w:rPr>
                <w:rFonts w:ascii="Times New Roman" w:hAnsi="Times New Roman"/>
                <w:szCs w:val="24"/>
              </w:rPr>
              <w:lastRenderedPageBreak/>
              <w:t>противоборства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9. Построение системы раннего предупреждения и мониторинга</w:t>
            </w:r>
            <w:r>
              <w:rPr>
                <w:rFonts w:ascii="Times New Roman" w:hAnsi="Times New Roman"/>
                <w:szCs w:val="24"/>
              </w:rPr>
              <w:t>.</w:t>
            </w:r>
          </w:p>
          <w:p w:rsidR="004C0BD3" w:rsidRPr="00B70417" w:rsidRDefault="004C0BD3" w:rsidP="00BB6A09">
            <w:pPr>
              <w:pStyle w:val="10"/>
              <w:spacing w:after="0" w:line="240" w:lineRule="auto"/>
              <w:rPr>
                <w:rFonts w:ascii="Times New Roman" w:hAnsi="Times New Roman"/>
                <w:szCs w:val="24"/>
              </w:rPr>
            </w:pPr>
            <w:r w:rsidRPr="00B70417">
              <w:rPr>
                <w:rFonts w:ascii="Times New Roman" w:hAnsi="Times New Roman"/>
                <w:szCs w:val="24"/>
              </w:rPr>
              <w:t>10. Определение эффективности проводимых информационных компаний</w:t>
            </w:r>
            <w:r>
              <w:rPr>
                <w:rFonts w:ascii="Times New Roman" w:hAnsi="Times New Roman"/>
                <w:szCs w:val="24"/>
              </w:rPr>
              <w:t>.</w:t>
            </w:r>
          </w:p>
        </w:tc>
      </w:tr>
      <w:tr w:rsidR="004C0BD3" w:rsidRPr="00D15482" w:rsidTr="00BB6A09">
        <w:trPr>
          <w:trHeight w:val="1072"/>
        </w:trPr>
        <w:tc>
          <w:tcPr>
            <w:tcW w:w="817" w:type="dxa"/>
          </w:tcPr>
          <w:p w:rsidR="004C0BD3" w:rsidRDefault="004C0BD3" w:rsidP="00BB6A09">
            <w:pPr>
              <w:pStyle w:val="10"/>
              <w:spacing w:after="0" w:line="240" w:lineRule="auto"/>
              <w:jc w:val="center"/>
              <w:rPr>
                <w:rFonts w:ascii="Times New Roman" w:hAnsi="Times New Roman"/>
                <w:szCs w:val="24"/>
              </w:rPr>
            </w:pPr>
            <w:r>
              <w:rPr>
                <w:rFonts w:ascii="Times New Roman" w:hAnsi="Times New Roman"/>
                <w:szCs w:val="24"/>
              </w:rPr>
              <w:lastRenderedPageBreak/>
              <w:t>2</w:t>
            </w:r>
          </w:p>
        </w:tc>
        <w:tc>
          <w:tcPr>
            <w:tcW w:w="1559" w:type="dxa"/>
          </w:tcPr>
          <w:p w:rsidR="004C0BD3" w:rsidRDefault="004C0BD3" w:rsidP="00BB6A09">
            <w:pPr>
              <w:pStyle w:val="10"/>
              <w:spacing w:after="0" w:line="240" w:lineRule="auto"/>
              <w:rPr>
                <w:rFonts w:ascii="Times New Roman" w:hAnsi="Times New Roman"/>
                <w:szCs w:val="24"/>
              </w:rPr>
            </w:pPr>
            <w:r>
              <w:rPr>
                <w:rFonts w:ascii="Times New Roman" w:hAnsi="Times New Roman"/>
                <w:szCs w:val="24"/>
              </w:rPr>
              <w:t>Раздаточный материал</w:t>
            </w:r>
          </w:p>
        </w:tc>
        <w:tc>
          <w:tcPr>
            <w:tcW w:w="8045" w:type="dxa"/>
          </w:tcPr>
          <w:p w:rsidR="004C0BD3" w:rsidRPr="003E4A2E" w:rsidRDefault="004C0BD3" w:rsidP="00BB6A09">
            <w:pPr>
              <w:spacing w:after="0"/>
              <w:rPr>
                <w:color w:val="000000"/>
                <w:sz w:val="24"/>
                <w:szCs w:val="24"/>
              </w:rPr>
            </w:pPr>
            <w:r>
              <w:rPr>
                <w:color w:val="000000"/>
                <w:sz w:val="24"/>
                <w:szCs w:val="24"/>
              </w:rPr>
              <w:t xml:space="preserve">1. </w:t>
            </w:r>
            <w:r w:rsidRPr="003E4A2E">
              <w:rPr>
                <w:color w:val="000000"/>
                <w:sz w:val="24"/>
                <w:szCs w:val="24"/>
              </w:rPr>
              <w:t>Компакт-диск с информационными материалами;</w:t>
            </w:r>
          </w:p>
          <w:p w:rsidR="004C0BD3" w:rsidRPr="003E4A2E" w:rsidRDefault="004C0BD3" w:rsidP="00BB6A09">
            <w:pPr>
              <w:spacing w:after="0"/>
              <w:rPr>
                <w:color w:val="000000"/>
                <w:sz w:val="24"/>
                <w:szCs w:val="24"/>
              </w:rPr>
            </w:pPr>
            <w:r>
              <w:rPr>
                <w:color w:val="000000"/>
                <w:sz w:val="24"/>
                <w:szCs w:val="24"/>
              </w:rPr>
              <w:t xml:space="preserve">2. </w:t>
            </w:r>
            <w:r w:rsidRPr="003E4A2E">
              <w:rPr>
                <w:color w:val="000000"/>
                <w:sz w:val="24"/>
                <w:szCs w:val="24"/>
              </w:rPr>
              <w:t xml:space="preserve">Персональную версию программы </w:t>
            </w:r>
            <w:proofErr w:type="spellStart"/>
            <w:r w:rsidRPr="003E4A2E">
              <w:rPr>
                <w:bCs/>
                <w:color w:val="000000"/>
                <w:sz w:val="24"/>
                <w:szCs w:val="24"/>
              </w:rPr>
              <w:t>Avalanche</w:t>
            </w:r>
            <w:proofErr w:type="spellEnd"/>
            <w:r w:rsidRPr="003E4A2E">
              <w:rPr>
                <w:bCs/>
                <w:color w:val="000000"/>
                <w:sz w:val="24"/>
                <w:szCs w:val="24"/>
              </w:rPr>
              <w:t xml:space="preserve"> 2.5. - отечественный продукт по интеллектуальному поиску в Интернете;</w:t>
            </w:r>
          </w:p>
          <w:p w:rsidR="004C0BD3" w:rsidRPr="003E4A2E" w:rsidRDefault="004C0BD3" w:rsidP="00BB6A09">
            <w:pPr>
              <w:spacing w:after="0"/>
              <w:rPr>
                <w:b/>
                <w:bCs/>
                <w:szCs w:val="24"/>
              </w:rPr>
            </w:pPr>
            <w:r>
              <w:rPr>
                <w:color w:val="000000"/>
                <w:sz w:val="24"/>
                <w:szCs w:val="24"/>
              </w:rPr>
              <w:t xml:space="preserve">3. </w:t>
            </w:r>
            <w:r w:rsidRPr="003E4A2E">
              <w:rPr>
                <w:color w:val="000000"/>
                <w:sz w:val="24"/>
                <w:szCs w:val="24"/>
              </w:rPr>
              <w:t xml:space="preserve">Практическое пособие </w:t>
            </w:r>
            <w:r>
              <w:rPr>
                <w:color w:val="000000"/>
                <w:sz w:val="24"/>
                <w:szCs w:val="24"/>
              </w:rPr>
              <w:t>по</w:t>
            </w:r>
            <w:r w:rsidRPr="003E4A2E">
              <w:rPr>
                <w:color w:val="000000"/>
                <w:sz w:val="24"/>
                <w:szCs w:val="24"/>
              </w:rPr>
              <w:t xml:space="preserve"> курсу.</w:t>
            </w:r>
          </w:p>
        </w:tc>
      </w:tr>
    </w:tbl>
    <w:p w:rsidR="004C0BD3" w:rsidRPr="009876EF" w:rsidRDefault="004C0BD3" w:rsidP="004C0BD3">
      <w:pPr>
        <w:pStyle w:val="10"/>
        <w:spacing w:after="0" w:line="240" w:lineRule="auto"/>
        <w:ind w:firstLine="709"/>
        <w:jc w:val="both"/>
        <w:rPr>
          <w:rFonts w:ascii="Times New Roman" w:hAnsi="Times New Roman"/>
          <w:i/>
          <w:szCs w:val="24"/>
        </w:rPr>
      </w:pPr>
    </w:p>
    <w:p w:rsidR="0093667B" w:rsidRDefault="0093667B">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rsidP="00AB74E0">
      <w:pPr>
        <w:pStyle w:val="10"/>
        <w:spacing w:after="0" w:line="240" w:lineRule="auto"/>
      </w:pPr>
    </w:p>
    <w:sectPr w:rsidR="00D91FE3"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A1" w:rsidRDefault="00F461A1">
      <w:r>
        <w:separator/>
      </w:r>
    </w:p>
  </w:endnote>
  <w:endnote w:type="continuationSeparator" w:id="0">
    <w:p w:rsidR="00F461A1" w:rsidRDefault="00F4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5102EA">
      <w:rPr>
        <w:noProof/>
      </w:rPr>
      <w:t>6</w:t>
    </w:r>
    <w:r>
      <w:fldChar w:fldCharType="end"/>
    </w:r>
  </w:p>
  <w:p w:rsidR="0051158D" w:rsidRDefault="0051158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5102EA">
      <w:rPr>
        <w:noProof/>
      </w:rPr>
      <w:t>1</w:t>
    </w:r>
    <w:r>
      <w:fldChar w:fldCharType="end"/>
    </w:r>
  </w:p>
  <w:p w:rsidR="0051158D" w:rsidRDefault="0051158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A1" w:rsidRDefault="00F461A1">
      <w:r>
        <w:separator/>
      </w:r>
    </w:p>
  </w:footnote>
  <w:footnote w:type="continuationSeparator" w:id="0">
    <w:p w:rsidR="00F461A1" w:rsidRDefault="00F461A1">
      <w:r>
        <w:continuationSeparator/>
      </w:r>
    </w:p>
  </w:footnote>
  <w:footnote w:id="1">
    <w:p w:rsidR="0051158D" w:rsidRPr="0068634A" w:rsidRDefault="0051158D"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51158D" w:rsidRPr="00001A6D" w:rsidRDefault="0051158D"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1158D" w:rsidRPr="00001A6D" w:rsidRDefault="0051158D" w:rsidP="00001A6D">
      <w:pPr>
        <w:autoSpaceDE w:val="0"/>
        <w:autoSpaceDN w:val="0"/>
        <w:adjustRightInd w:val="0"/>
      </w:pPr>
    </w:p>
  </w:footnote>
  <w:footnote w:id="3">
    <w:p w:rsidR="0051158D" w:rsidRPr="000F59FD" w:rsidRDefault="0051158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1158D" w:rsidRPr="009F1CEF" w:rsidRDefault="0051158D"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51158D" w:rsidRPr="009F1CEF" w:rsidRDefault="0051158D"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51158D" w:rsidRPr="00354BB5" w:rsidRDefault="0051158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1158D" w:rsidRPr="005951D4" w:rsidRDefault="0051158D"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1158D" w:rsidRDefault="0051158D"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1158D" w:rsidRDefault="0051158D"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1158D" w:rsidRDefault="0051158D"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1158D" w:rsidRDefault="0051158D"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1158D" w:rsidRDefault="0051158D"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51158D" w:rsidRDefault="0051158D" w:rsidP="00811B68">
      <w:pPr>
        <w:autoSpaceDE w:val="0"/>
        <w:autoSpaceDN w:val="0"/>
        <w:adjustRightInd w:val="0"/>
        <w:ind w:firstLine="425"/>
        <w:rPr>
          <w:sz w:val="18"/>
          <w:szCs w:val="18"/>
        </w:rPr>
      </w:pPr>
    </w:p>
  </w:footnote>
  <w:footnote w:id="8">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p>
  </w:footnote>
  <w:footnote w:id="9">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51158D" w:rsidRDefault="0051158D" w:rsidP="00811B68">
      <w:pPr>
        <w:pStyle w:val="afffa"/>
        <w:spacing w:after="0"/>
        <w:ind w:firstLine="425"/>
      </w:pPr>
    </w:p>
  </w:footnote>
  <w:footnote w:id="10">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E85F93"/>
    <w:multiLevelType w:val="multilevel"/>
    <w:tmpl w:val="BF1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0C597A"/>
    <w:multiLevelType w:val="multilevel"/>
    <w:tmpl w:val="F030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9"/>
  </w:num>
  <w:num w:numId="4">
    <w:abstractNumId w:val="1"/>
  </w:num>
  <w:num w:numId="5">
    <w:abstractNumId w:val="5"/>
  </w:num>
  <w:num w:numId="6">
    <w:abstractNumId w:val="4"/>
  </w:num>
  <w:num w:numId="7">
    <w:abstractNumId w:val="3"/>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714DF"/>
    <w:rsid w:val="001D3581"/>
    <w:rsid w:val="00201057"/>
    <w:rsid w:val="00206DB6"/>
    <w:rsid w:val="00225FD7"/>
    <w:rsid w:val="0025389E"/>
    <w:rsid w:val="00257CAB"/>
    <w:rsid w:val="0026174D"/>
    <w:rsid w:val="0026552C"/>
    <w:rsid w:val="00272139"/>
    <w:rsid w:val="002B41E5"/>
    <w:rsid w:val="002C7FD0"/>
    <w:rsid w:val="002D068C"/>
    <w:rsid w:val="0034750C"/>
    <w:rsid w:val="00354BB5"/>
    <w:rsid w:val="003742B4"/>
    <w:rsid w:val="00391001"/>
    <w:rsid w:val="00396178"/>
    <w:rsid w:val="003A7CFD"/>
    <w:rsid w:val="003B23A6"/>
    <w:rsid w:val="003C33C0"/>
    <w:rsid w:val="003C6043"/>
    <w:rsid w:val="003F0827"/>
    <w:rsid w:val="0042067A"/>
    <w:rsid w:val="0044717D"/>
    <w:rsid w:val="00476BAE"/>
    <w:rsid w:val="00480EA8"/>
    <w:rsid w:val="004C0BD3"/>
    <w:rsid w:val="004C3828"/>
    <w:rsid w:val="005102EA"/>
    <w:rsid w:val="0051158D"/>
    <w:rsid w:val="00535A83"/>
    <w:rsid w:val="00542DCF"/>
    <w:rsid w:val="00555706"/>
    <w:rsid w:val="005721EE"/>
    <w:rsid w:val="005824AA"/>
    <w:rsid w:val="005D09B5"/>
    <w:rsid w:val="005D0E67"/>
    <w:rsid w:val="005D77EC"/>
    <w:rsid w:val="005E2FA8"/>
    <w:rsid w:val="005E6F8F"/>
    <w:rsid w:val="00600D64"/>
    <w:rsid w:val="00605FC3"/>
    <w:rsid w:val="00630516"/>
    <w:rsid w:val="0064005E"/>
    <w:rsid w:val="00642227"/>
    <w:rsid w:val="0065008C"/>
    <w:rsid w:val="0068634A"/>
    <w:rsid w:val="006C7C03"/>
    <w:rsid w:val="0070383A"/>
    <w:rsid w:val="00703E21"/>
    <w:rsid w:val="0070522A"/>
    <w:rsid w:val="00762052"/>
    <w:rsid w:val="00765FD7"/>
    <w:rsid w:val="007A3D3C"/>
    <w:rsid w:val="007A40CC"/>
    <w:rsid w:val="007A666C"/>
    <w:rsid w:val="007C7869"/>
    <w:rsid w:val="007D438B"/>
    <w:rsid w:val="007F69A7"/>
    <w:rsid w:val="00811B68"/>
    <w:rsid w:val="00860616"/>
    <w:rsid w:val="00890B82"/>
    <w:rsid w:val="00894E9D"/>
    <w:rsid w:val="008A44F0"/>
    <w:rsid w:val="008B26DC"/>
    <w:rsid w:val="008B5A41"/>
    <w:rsid w:val="008C0493"/>
    <w:rsid w:val="008C44DB"/>
    <w:rsid w:val="008F23E1"/>
    <w:rsid w:val="008F50F1"/>
    <w:rsid w:val="008F6CA8"/>
    <w:rsid w:val="0090525A"/>
    <w:rsid w:val="0091036C"/>
    <w:rsid w:val="00914479"/>
    <w:rsid w:val="0093667B"/>
    <w:rsid w:val="0095084E"/>
    <w:rsid w:val="00981320"/>
    <w:rsid w:val="009F1CEF"/>
    <w:rsid w:val="00A15666"/>
    <w:rsid w:val="00A160D8"/>
    <w:rsid w:val="00A23FEA"/>
    <w:rsid w:val="00A71795"/>
    <w:rsid w:val="00A74D4A"/>
    <w:rsid w:val="00A75828"/>
    <w:rsid w:val="00AA794F"/>
    <w:rsid w:val="00AB74E0"/>
    <w:rsid w:val="00AC2433"/>
    <w:rsid w:val="00AF7D14"/>
    <w:rsid w:val="00B14AE4"/>
    <w:rsid w:val="00B44F4C"/>
    <w:rsid w:val="00B473AB"/>
    <w:rsid w:val="00B534A3"/>
    <w:rsid w:val="00B55497"/>
    <w:rsid w:val="00B638D2"/>
    <w:rsid w:val="00B70417"/>
    <w:rsid w:val="00B71D66"/>
    <w:rsid w:val="00B748DE"/>
    <w:rsid w:val="00B76D03"/>
    <w:rsid w:val="00BF15F2"/>
    <w:rsid w:val="00BF51B2"/>
    <w:rsid w:val="00C437F8"/>
    <w:rsid w:val="00C51871"/>
    <w:rsid w:val="00C54BED"/>
    <w:rsid w:val="00C62B12"/>
    <w:rsid w:val="00C8055E"/>
    <w:rsid w:val="00C96EBC"/>
    <w:rsid w:val="00CB701F"/>
    <w:rsid w:val="00D260A5"/>
    <w:rsid w:val="00D33C8C"/>
    <w:rsid w:val="00D477D6"/>
    <w:rsid w:val="00D81747"/>
    <w:rsid w:val="00D91FE3"/>
    <w:rsid w:val="00D96ABB"/>
    <w:rsid w:val="00DD76C0"/>
    <w:rsid w:val="00DF5DD2"/>
    <w:rsid w:val="00DF63A3"/>
    <w:rsid w:val="00E13746"/>
    <w:rsid w:val="00E22BB2"/>
    <w:rsid w:val="00E6378E"/>
    <w:rsid w:val="00E71858"/>
    <w:rsid w:val="00E73849"/>
    <w:rsid w:val="00ED6010"/>
    <w:rsid w:val="00ED7561"/>
    <w:rsid w:val="00F07B44"/>
    <w:rsid w:val="00F12074"/>
    <w:rsid w:val="00F2348E"/>
    <w:rsid w:val="00F461A1"/>
    <w:rsid w:val="00F65EBA"/>
    <w:rsid w:val="00F673B4"/>
    <w:rsid w:val="00F7399E"/>
    <w:rsid w:val="00F75CB9"/>
    <w:rsid w:val="00F972A0"/>
    <w:rsid w:val="00FA6294"/>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EF5B0-2F77-46A0-8915-DC1EBDCC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4745</TotalTime>
  <Pages>39</Pages>
  <Words>15535</Words>
  <Characters>88550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473</cp:revision>
  <cp:lastPrinted>2018-10-01T08:21:00Z</cp:lastPrinted>
  <dcterms:created xsi:type="dcterms:W3CDTF">2014-12-14T06:51:00Z</dcterms:created>
  <dcterms:modified xsi:type="dcterms:W3CDTF">2018-10-23T08:16:00Z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