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25" w:rsidRPr="00403792" w:rsidRDefault="000A4A25" w:rsidP="00CA74A8">
      <w:pPr>
        <w:spacing w:after="0"/>
        <w:jc w:val="center"/>
        <w:rPr>
          <w:b/>
        </w:rPr>
      </w:pPr>
    </w:p>
    <w:p w:rsidR="000A4A25" w:rsidRPr="00403792" w:rsidRDefault="000A4A25" w:rsidP="000A4A25">
      <w:pPr>
        <w:tabs>
          <w:tab w:val="left" w:pos="6901"/>
        </w:tabs>
        <w:spacing w:after="0"/>
        <w:jc w:val="left"/>
      </w:pPr>
      <w:r w:rsidRPr="00403792">
        <w:rPr>
          <w:b/>
        </w:rPr>
        <w:tab/>
      </w:r>
      <w:r w:rsidR="002C1596" w:rsidRPr="00403792">
        <w:rPr>
          <w:b/>
        </w:rPr>
        <w:t xml:space="preserve">         </w:t>
      </w:r>
      <w:r w:rsidR="00871C27" w:rsidRPr="00403792">
        <w:rPr>
          <w:b/>
        </w:rPr>
        <w:t xml:space="preserve"> </w:t>
      </w:r>
      <w:r w:rsidRPr="00403792">
        <w:t xml:space="preserve">Приложение </w:t>
      </w:r>
      <w:r w:rsidR="00C01D80" w:rsidRPr="00403792">
        <w:t>№</w:t>
      </w:r>
      <w:r w:rsidRPr="00403792">
        <w:t>2</w:t>
      </w:r>
    </w:p>
    <w:p w:rsidR="000A4A25" w:rsidRPr="00403792" w:rsidRDefault="00BC0AC3" w:rsidP="00CA74A8">
      <w:pPr>
        <w:spacing w:after="0"/>
        <w:jc w:val="center"/>
      </w:pPr>
      <w:r w:rsidRPr="00403792">
        <w:rPr>
          <w:b/>
        </w:rPr>
        <w:t xml:space="preserve">                                                                                              </w:t>
      </w:r>
      <w:r w:rsidRPr="00403792">
        <w:t>к техническому заданию</w:t>
      </w:r>
    </w:p>
    <w:p w:rsidR="000A4A25" w:rsidRPr="00403792" w:rsidRDefault="000A4A25" w:rsidP="00CA74A8">
      <w:pPr>
        <w:spacing w:after="0"/>
        <w:jc w:val="center"/>
        <w:rPr>
          <w:b/>
        </w:rPr>
      </w:pPr>
    </w:p>
    <w:p w:rsidR="000A4A25" w:rsidRPr="00403792" w:rsidRDefault="000A4A25" w:rsidP="00CA74A8">
      <w:pPr>
        <w:spacing w:after="0"/>
        <w:jc w:val="center"/>
        <w:rPr>
          <w:b/>
        </w:rPr>
      </w:pPr>
    </w:p>
    <w:p w:rsidR="000A4A25" w:rsidRPr="00403792" w:rsidRDefault="000A4A25" w:rsidP="00CA74A8">
      <w:pPr>
        <w:spacing w:after="0"/>
        <w:jc w:val="center"/>
        <w:rPr>
          <w:b/>
        </w:rPr>
      </w:pPr>
    </w:p>
    <w:p w:rsidR="000A4A25" w:rsidRPr="00403792" w:rsidRDefault="000A4A25" w:rsidP="00CA74A8">
      <w:pPr>
        <w:spacing w:after="0"/>
        <w:jc w:val="center"/>
        <w:rPr>
          <w:b/>
        </w:rPr>
      </w:pPr>
    </w:p>
    <w:p w:rsidR="00CA74A8" w:rsidRPr="00403792" w:rsidRDefault="00CA74A8" w:rsidP="00CA74A8">
      <w:pPr>
        <w:spacing w:after="0"/>
        <w:jc w:val="center"/>
        <w:rPr>
          <w:b/>
        </w:rPr>
      </w:pPr>
      <w:r w:rsidRPr="00403792">
        <w:rPr>
          <w:b/>
        </w:rPr>
        <w:t>Характеристика используемых товаров</w:t>
      </w:r>
    </w:p>
    <w:p w:rsidR="00CA74A8" w:rsidRPr="00403792" w:rsidRDefault="00CA74A8" w:rsidP="00CA74A8">
      <w:pPr>
        <w:spacing w:after="0"/>
        <w:ind w:firstLine="709"/>
        <w:rPr>
          <w:sz w:val="22"/>
          <w:szCs w:val="22"/>
        </w:rPr>
      </w:pPr>
    </w:p>
    <w:tbl>
      <w:tblPr>
        <w:tblW w:w="10785" w:type="dxa"/>
        <w:tblInd w:w="-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410"/>
        <w:gridCol w:w="7841"/>
      </w:tblGrid>
      <w:tr w:rsidR="00CA74A8" w:rsidRPr="00403792" w:rsidTr="00DA2F6A">
        <w:trPr>
          <w:trHeight w:val="10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4A8" w:rsidRPr="00403792" w:rsidRDefault="00CA74A8" w:rsidP="00D240B7">
            <w:pPr>
              <w:spacing w:after="0"/>
              <w:ind w:left="-190" w:firstLine="48"/>
              <w:jc w:val="center"/>
              <w:rPr>
                <w:b/>
              </w:rPr>
            </w:pPr>
            <w:r w:rsidRPr="00403792">
              <w:rPr>
                <w:b/>
                <w:sz w:val="22"/>
                <w:szCs w:val="22"/>
              </w:rPr>
              <w:t xml:space="preserve">№ </w:t>
            </w:r>
            <w:r w:rsidR="00D240B7" w:rsidRPr="00403792">
              <w:rPr>
                <w:b/>
                <w:sz w:val="22"/>
                <w:szCs w:val="22"/>
              </w:rPr>
              <w:t xml:space="preserve"> </w:t>
            </w:r>
            <w:r w:rsidRPr="00403792">
              <w:rPr>
                <w:b/>
                <w:sz w:val="22"/>
                <w:szCs w:val="22"/>
              </w:rPr>
              <w:t>п./</w:t>
            </w:r>
            <w:proofErr w:type="spellStart"/>
            <w:proofErr w:type="gramStart"/>
            <w:r w:rsidRPr="0040379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4A8" w:rsidRPr="00403792" w:rsidRDefault="00CA74A8" w:rsidP="00D240B7">
            <w:pPr>
              <w:spacing w:after="0"/>
              <w:ind w:firstLine="175"/>
              <w:jc w:val="center"/>
              <w:rPr>
                <w:b/>
              </w:rPr>
            </w:pPr>
            <w:r w:rsidRPr="00403792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4A8" w:rsidRPr="00403792" w:rsidRDefault="00CA74A8" w:rsidP="00D240B7">
            <w:pPr>
              <w:spacing w:after="0"/>
              <w:ind w:firstLine="709"/>
              <w:jc w:val="center"/>
              <w:rPr>
                <w:b/>
              </w:rPr>
            </w:pPr>
            <w:r w:rsidRPr="00403792">
              <w:rPr>
                <w:b/>
                <w:sz w:val="22"/>
                <w:szCs w:val="2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9E21B2" w:rsidRPr="00403792" w:rsidTr="00DA2F6A">
        <w:trPr>
          <w:trHeight w:val="8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403792" w:rsidRDefault="00DA2F6A" w:rsidP="00666045">
            <w:pPr>
              <w:spacing w:after="0"/>
              <w:ind w:hanging="142"/>
              <w:jc w:val="center"/>
            </w:pPr>
            <w:r w:rsidRPr="00403792"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5D2D99" w:rsidRDefault="00101E09" w:rsidP="0066604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95"/>
                <w:sz w:val="22"/>
                <w:szCs w:val="22"/>
                <w:lang w:val="ru-RU"/>
              </w:rPr>
              <w:t>Кран шаровой муфтовый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045" w:rsidRPr="005D2D99" w:rsidRDefault="00101E09" w:rsidP="00666045">
            <w:pPr>
              <w:spacing w:after="0"/>
              <w:rPr>
                <w:sz w:val="22"/>
                <w:szCs w:val="22"/>
                <w:shd w:val="clear" w:color="auto" w:fill="FFFFFF"/>
              </w:rPr>
            </w:pPr>
            <w:r w:rsidRPr="005D2D99">
              <w:rPr>
                <w:sz w:val="22"/>
                <w:szCs w:val="22"/>
                <w:shd w:val="clear" w:color="auto" w:fill="FFFFFF"/>
              </w:rPr>
              <w:t xml:space="preserve">Кран шаровой муфтовый 11Б27п1 </w:t>
            </w:r>
            <w:r w:rsidRPr="005D2D99">
              <w:rPr>
                <w:w w:val="95"/>
                <w:position w:val="1"/>
                <w:sz w:val="22"/>
                <w:szCs w:val="22"/>
              </w:rPr>
              <w:t>в соответствие с</w:t>
            </w:r>
            <w:r w:rsidRPr="005D2D99">
              <w:rPr>
                <w:spacing w:val="38"/>
                <w:w w:val="95"/>
                <w:position w:val="1"/>
                <w:sz w:val="22"/>
                <w:szCs w:val="22"/>
              </w:rPr>
              <w:t xml:space="preserve"> </w:t>
            </w:r>
            <w:r w:rsidR="00666045" w:rsidRPr="005D2D99">
              <w:rPr>
                <w:sz w:val="22"/>
                <w:szCs w:val="22"/>
                <w:shd w:val="clear" w:color="auto" w:fill="FFFFFF"/>
              </w:rPr>
              <w:t>ГОСТ 12.2.063-81, ГОСТ 21345-78, ГОСТ 9544-93, ГОСТ 356-80</w:t>
            </w:r>
            <w:r w:rsidRPr="005D2D99">
              <w:rPr>
                <w:sz w:val="22"/>
                <w:szCs w:val="22"/>
                <w:shd w:val="clear" w:color="auto" w:fill="FFFFFF"/>
              </w:rPr>
              <w:t xml:space="preserve"> классический </w:t>
            </w:r>
            <w:proofErr w:type="spellStart"/>
            <w:r w:rsidRPr="005D2D99">
              <w:rPr>
                <w:sz w:val="22"/>
                <w:szCs w:val="22"/>
                <w:shd w:val="clear" w:color="auto" w:fill="FFFFFF"/>
              </w:rPr>
              <w:t>шаровый</w:t>
            </w:r>
            <w:proofErr w:type="spellEnd"/>
            <w:r w:rsidRPr="005D2D99">
              <w:rPr>
                <w:sz w:val="22"/>
                <w:szCs w:val="22"/>
                <w:shd w:val="clear" w:color="auto" w:fill="FFFFFF"/>
              </w:rPr>
              <w:t xml:space="preserve"> кран с запорным элементом в виде шара со сверлением. </w:t>
            </w:r>
            <w:r w:rsidR="00666045" w:rsidRPr="005D2D99">
              <w:rPr>
                <w:sz w:val="22"/>
                <w:szCs w:val="22"/>
                <w:shd w:val="clear" w:color="auto" w:fill="FFFFFF"/>
              </w:rPr>
              <w:t>Изготавливается из латуни. Запорный элемент – шар из нержавеющей стали. Уплотнение шара – фторопласт Ф-4, выполненный в виде уплотнительных седел.</w:t>
            </w:r>
          </w:p>
          <w:p w:rsidR="00101E09" w:rsidRPr="005D2D99" w:rsidRDefault="00101E09" w:rsidP="00666045">
            <w:pPr>
              <w:spacing w:after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5D2D99">
              <w:rPr>
                <w:sz w:val="22"/>
                <w:szCs w:val="22"/>
                <w:shd w:val="clear" w:color="auto" w:fill="FFFFFF"/>
              </w:rPr>
              <w:t>Рабочая среда изделия — вода или пар.</w:t>
            </w:r>
            <w:r w:rsidRPr="005D2D99">
              <w:rPr>
                <w:sz w:val="22"/>
                <w:szCs w:val="22"/>
              </w:rPr>
              <w:br/>
            </w:r>
            <w:r w:rsidRPr="005D2D99">
              <w:rPr>
                <w:sz w:val="22"/>
                <w:szCs w:val="22"/>
                <w:shd w:val="clear" w:color="auto" w:fill="FFFFFF"/>
              </w:rPr>
              <w:t>Номинальное давление — 1,6 МПа;</w:t>
            </w:r>
            <w:r w:rsidRPr="005D2D99">
              <w:rPr>
                <w:sz w:val="22"/>
                <w:szCs w:val="22"/>
              </w:rPr>
              <w:br/>
            </w:r>
            <w:r w:rsidRPr="005D2D99">
              <w:rPr>
                <w:sz w:val="22"/>
                <w:szCs w:val="22"/>
                <w:shd w:val="clear" w:color="auto" w:fill="FFFFFF"/>
              </w:rPr>
              <w:t>Наибольшая температура — до 150°С.</w:t>
            </w:r>
          </w:p>
          <w:p w:rsidR="00B37ACD" w:rsidRPr="005D2D99" w:rsidRDefault="00101E09" w:rsidP="00666045">
            <w:pPr>
              <w:spacing w:after="0"/>
              <w:rPr>
                <w:sz w:val="22"/>
                <w:szCs w:val="22"/>
                <w:shd w:val="clear" w:color="auto" w:fill="FFFFFF"/>
              </w:rPr>
            </w:pPr>
            <w:r w:rsidRPr="005D2D99">
              <w:rPr>
                <w:sz w:val="22"/>
                <w:szCs w:val="22"/>
                <w:shd w:val="clear" w:color="auto" w:fill="FFFFFF"/>
              </w:rPr>
              <w:t>Управление краном ручное. Рукоятка мож</w:t>
            </w:r>
            <w:r w:rsidR="00666045" w:rsidRPr="005D2D99">
              <w:rPr>
                <w:sz w:val="22"/>
                <w:szCs w:val="22"/>
                <w:shd w:val="clear" w:color="auto" w:fill="FFFFFF"/>
              </w:rPr>
              <w:t>е</w:t>
            </w:r>
            <w:r w:rsidR="00B37ACD" w:rsidRPr="005D2D99">
              <w:rPr>
                <w:sz w:val="22"/>
                <w:szCs w:val="22"/>
                <w:shd w:val="clear" w:color="auto" w:fill="FFFFFF"/>
              </w:rPr>
              <w:t xml:space="preserve">т быть выполнена в виде рычага. </w:t>
            </w:r>
            <w:r w:rsidRPr="005D2D99">
              <w:rPr>
                <w:sz w:val="22"/>
                <w:szCs w:val="22"/>
                <w:shd w:val="clear" w:color="auto" w:fill="FFFFFF"/>
              </w:rPr>
              <w:t>Окрашивается в красный цвет.</w:t>
            </w:r>
          </w:p>
          <w:p w:rsidR="009E21B2" w:rsidRPr="005D2D99" w:rsidRDefault="00666045" w:rsidP="00666045">
            <w:pPr>
              <w:spacing w:after="0"/>
              <w:rPr>
                <w:sz w:val="22"/>
                <w:szCs w:val="22"/>
                <w:shd w:val="clear" w:color="auto" w:fill="FFFFFF"/>
              </w:rPr>
            </w:pPr>
            <w:r w:rsidRPr="005D2D99">
              <w:rPr>
                <w:sz w:val="22"/>
                <w:szCs w:val="22"/>
                <w:shd w:val="clear" w:color="auto" w:fill="FFFFFF"/>
              </w:rPr>
              <w:t>Кран</w:t>
            </w:r>
            <w:r w:rsidR="00101E09" w:rsidRPr="005D2D99">
              <w:rPr>
                <w:sz w:val="22"/>
                <w:szCs w:val="22"/>
                <w:shd w:val="clear" w:color="auto" w:fill="FFFFFF"/>
              </w:rPr>
              <w:t xml:space="preserve"> в двух исполнениях: полностью муфтовое присоединение и присоединение муфта-резьба.</w:t>
            </w:r>
          </w:p>
          <w:p w:rsidR="00666045" w:rsidRPr="005D2D99" w:rsidRDefault="00666045" w:rsidP="00666045">
            <w:pPr>
              <w:spacing w:after="0"/>
              <w:rPr>
                <w:sz w:val="22"/>
                <w:szCs w:val="22"/>
                <w:shd w:val="clear" w:color="auto" w:fill="FFFFFF"/>
              </w:rPr>
            </w:pPr>
            <w:r w:rsidRPr="005D2D99">
              <w:rPr>
                <w:sz w:val="22"/>
                <w:szCs w:val="22"/>
                <w:shd w:val="clear" w:color="auto" w:fill="FFFFFF"/>
              </w:rPr>
              <w:t>Корпус крана разборный. С возможностью демонтажа запорного элемента — шара.</w:t>
            </w:r>
          </w:p>
          <w:p w:rsidR="00666045" w:rsidRPr="005D2D99" w:rsidRDefault="00666045" w:rsidP="00666045">
            <w:pPr>
              <w:spacing w:after="0"/>
              <w:rPr>
                <w:sz w:val="22"/>
                <w:szCs w:val="22"/>
                <w:shd w:val="clear" w:color="auto" w:fill="FFFFFF"/>
              </w:rPr>
            </w:pPr>
            <w:r w:rsidRPr="005D2D99">
              <w:rPr>
                <w:sz w:val="22"/>
                <w:szCs w:val="22"/>
                <w:shd w:val="clear" w:color="auto" w:fill="FFFFFF"/>
              </w:rPr>
              <w:t>Класс герметичности — «B»</w:t>
            </w:r>
          </w:p>
          <w:p w:rsidR="00666045" w:rsidRPr="005D2D99" w:rsidRDefault="00776E42" w:rsidP="0066604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Условный проход диаметром 25 мм;</w:t>
            </w:r>
          </w:p>
          <w:p w:rsidR="00776E42" w:rsidRPr="005D2D99" w:rsidRDefault="00776E42" w:rsidP="0066604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Длина – 72 мм;</w:t>
            </w:r>
          </w:p>
          <w:p w:rsidR="00776E42" w:rsidRPr="005D2D99" w:rsidRDefault="00776E42" w:rsidP="0066604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Длина ручки</w:t>
            </w:r>
            <w:r w:rsidR="00B37ACD" w:rsidRPr="005D2D99">
              <w:rPr>
                <w:sz w:val="22"/>
                <w:szCs w:val="22"/>
              </w:rPr>
              <w:t xml:space="preserve"> – 100мм;</w:t>
            </w:r>
          </w:p>
          <w:p w:rsidR="00B37ACD" w:rsidRPr="005D2D99" w:rsidRDefault="00B37ACD" w:rsidP="0066604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Высота – 55 мм;</w:t>
            </w:r>
          </w:p>
          <w:p w:rsidR="00B37ACD" w:rsidRPr="005D2D99" w:rsidRDefault="00B37ACD" w:rsidP="0066604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Масса – 0,540кг.</w:t>
            </w:r>
          </w:p>
        </w:tc>
      </w:tr>
      <w:tr w:rsidR="009E21B2" w:rsidRPr="00403792" w:rsidTr="00A04663">
        <w:trPr>
          <w:trHeight w:val="81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403792" w:rsidRDefault="00DA2F6A" w:rsidP="00666045">
            <w:pPr>
              <w:spacing w:after="0"/>
              <w:ind w:hanging="142"/>
              <w:jc w:val="center"/>
            </w:pPr>
            <w:r w:rsidRPr="00403792"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1B2" w:rsidRPr="005D2D99" w:rsidRDefault="00A04663" w:rsidP="0066604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>Труба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98B" w:rsidRPr="005D2D99" w:rsidRDefault="00A04663" w:rsidP="001D5D61">
            <w:pPr>
              <w:spacing w:after="0"/>
              <w:rPr>
                <w:sz w:val="22"/>
                <w:szCs w:val="22"/>
                <w:shd w:val="clear" w:color="auto" w:fill="F7F7F7"/>
              </w:rPr>
            </w:pPr>
            <w:r w:rsidRPr="005D2D99">
              <w:rPr>
                <w:sz w:val="22"/>
                <w:szCs w:val="22"/>
                <w:shd w:val="clear" w:color="auto" w:fill="F7F7F7"/>
              </w:rPr>
              <w:t>Труба канализационная из полиэтилена в соответств</w:t>
            </w:r>
            <w:r w:rsidR="001D5D61" w:rsidRPr="005D2D99">
              <w:rPr>
                <w:sz w:val="22"/>
                <w:szCs w:val="22"/>
                <w:shd w:val="clear" w:color="auto" w:fill="F7F7F7"/>
              </w:rPr>
              <w:t>ие</w:t>
            </w:r>
            <w:r w:rsidRPr="005D2D99">
              <w:rPr>
                <w:sz w:val="22"/>
                <w:szCs w:val="22"/>
                <w:shd w:val="clear" w:color="auto" w:fill="F7F7F7"/>
              </w:rPr>
              <w:t xml:space="preserve"> </w:t>
            </w:r>
            <w:r w:rsidR="001D5D61" w:rsidRPr="005D2D99">
              <w:rPr>
                <w:sz w:val="22"/>
                <w:szCs w:val="22"/>
                <w:shd w:val="clear" w:color="auto" w:fill="F7F7F7"/>
              </w:rPr>
              <w:t xml:space="preserve">с </w:t>
            </w:r>
            <w:r w:rsidRPr="005D2D99">
              <w:rPr>
                <w:sz w:val="22"/>
                <w:szCs w:val="22"/>
                <w:shd w:val="clear" w:color="auto" w:fill="F7F7F7"/>
              </w:rPr>
              <w:t xml:space="preserve">ГОСТ </w:t>
            </w:r>
            <w:r w:rsidR="0062398B" w:rsidRPr="005D2D99">
              <w:rPr>
                <w:sz w:val="22"/>
                <w:szCs w:val="22"/>
                <w:shd w:val="clear" w:color="auto" w:fill="F7F7F7"/>
              </w:rPr>
              <w:t>22689.2-</w:t>
            </w:r>
            <w:r w:rsidR="001D5D61" w:rsidRPr="005D2D99">
              <w:rPr>
                <w:sz w:val="22"/>
                <w:szCs w:val="22"/>
                <w:shd w:val="clear" w:color="auto" w:fill="F7F7F7"/>
              </w:rPr>
              <w:t>89</w:t>
            </w:r>
            <w:r w:rsidR="0062398B" w:rsidRPr="005D2D99">
              <w:rPr>
                <w:sz w:val="22"/>
                <w:szCs w:val="22"/>
                <w:shd w:val="clear" w:color="auto" w:fill="F7F7F7"/>
              </w:rPr>
              <w:t xml:space="preserve"> с характеристиками:</w:t>
            </w:r>
          </w:p>
          <w:p w:rsidR="001D5D61" w:rsidRPr="005D2D99" w:rsidRDefault="001D5D61" w:rsidP="001D5D61">
            <w:pPr>
              <w:spacing w:after="0"/>
              <w:rPr>
                <w:sz w:val="22"/>
                <w:szCs w:val="22"/>
                <w:shd w:val="clear" w:color="auto" w:fill="F7F7F7"/>
              </w:rPr>
            </w:pPr>
            <w:r w:rsidRPr="005D2D99">
              <w:rPr>
                <w:sz w:val="22"/>
                <w:szCs w:val="22"/>
              </w:rPr>
              <w:t xml:space="preserve">Наружный диаметр </w:t>
            </w:r>
            <w:r w:rsidR="0062398B" w:rsidRPr="005D2D99">
              <w:rPr>
                <w:sz w:val="22"/>
                <w:szCs w:val="22"/>
              </w:rPr>
              <w:t>5</w:t>
            </w:r>
            <w:r w:rsidRPr="005D2D99">
              <w:rPr>
                <w:sz w:val="22"/>
                <w:szCs w:val="22"/>
              </w:rPr>
              <w:t>0 мм</w:t>
            </w:r>
            <w:r w:rsidR="0062398B" w:rsidRPr="005D2D99">
              <w:rPr>
                <w:sz w:val="22"/>
                <w:szCs w:val="22"/>
              </w:rPr>
              <w:t>;</w:t>
            </w:r>
          </w:p>
          <w:p w:rsidR="0062398B" w:rsidRPr="005D2D99" w:rsidRDefault="001D5D61" w:rsidP="0062398B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Толщина материала стенки должна быть от 2,5 до 3 мм; </w:t>
            </w:r>
          </w:p>
          <w:p w:rsidR="0062398B" w:rsidRPr="005D2D99" w:rsidRDefault="001D5D61" w:rsidP="0062398B">
            <w:pPr>
              <w:spacing w:after="0"/>
              <w:rPr>
                <w:sz w:val="22"/>
                <w:szCs w:val="22"/>
                <w:shd w:val="clear" w:color="auto" w:fill="F7F7F7"/>
              </w:rPr>
            </w:pPr>
            <w:r w:rsidRPr="005D2D99">
              <w:rPr>
                <w:sz w:val="22"/>
                <w:szCs w:val="22"/>
              </w:rPr>
              <w:t xml:space="preserve">Номинальная рабочая температура эксплуатации не должна превышать +45 °С. </w:t>
            </w:r>
          </w:p>
          <w:p w:rsidR="00690772" w:rsidRPr="005D2D99" w:rsidRDefault="001D5D61" w:rsidP="0062398B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Соединение элементов раструб</w:t>
            </w:r>
            <w:r w:rsidR="0062398B" w:rsidRPr="005D2D99">
              <w:rPr>
                <w:sz w:val="22"/>
                <w:szCs w:val="22"/>
              </w:rPr>
              <w:t>ное с</w:t>
            </w:r>
            <w:r w:rsidRPr="005D2D99">
              <w:rPr>
                <w:sz w:val="22"/>
                <w:szCs w:val="22"/>
              </w:rPr>
              <w:t xml:space="preserve"> резиновы</w:t>
            </w:r>
            <w:r w:rsidR="0062398B" w:rsidRPr="005D2D99">
              <w:rPr>
                <w:sz w:val="22"/>
                <w:szCs w:val="22"/>
              </w:rPr>
              <w:t>м</w:t>
            </w:r>
            <w:r w:rsidRPr="005D2D99">
              <w:rPr>
                <w:sz w:val="22"/>
                <w:szCs w:val="22"/>
              </w:rPr>
              <w:t xml:space="preserve"> уплотнител</w:t>
            </w:r>
            <w:r w:rsidR="0062398B" w:rsidRPr="005D2D99">
              <w:rPr>
                <w:sz w:val="22"/>
                <w:szCs w:val="22"/>
              </w:rPr>
              <w:t>ем</w:t>
            </w:r>
            <w:r w:rsidRPr="005D2D99">
              <w:rPr>
                <w:sz w:val="22"/>
                <w:szCs w:val="22"/>
              </w:rPr>
              <w:t>.</w:t>
            </w:r>
          </w:p>
        </w:tc>
      </w:tr>
      <w:tr w:rsidR="009E21B2" w:rsidRPr="00403792" w:rsidTr="00DA2F6A">
        <w:trPr>
          <w:trHeight w:val="81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403792" w:rsidRDefault="00DA2F6A" w:rsidP="00666045">
            <w:pPr>
              <w:spacing w:after="0"/>
              <w:ind w:hanging="142"/>
              <w:jc w:val="center"/>
            </w:pPr>
            <w:r w:rsidRPr="00403792"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5D2D99" w:rsidRDefault="009E21B2" w:rsidP="0066604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>Арматурная сетка сварная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1B2" w:rsidRPr="005D2D99" w:rsidRDefault="009E21B2" w:rsidP="0066604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Сетка</w:t>
            </w:r>
            <w:r w:rsidRPr="005D2D99">
              <w:rPr>
                <w:spacing w:val="20"/>
                <w:sz w:val="22"/>
                <w:szCs w:val="22"/>
              </w:rPr>
              <w:t xml:space="preserve"> </w:t>
            </w:r>
            <w:r w:rsidRPr="005D2D99">
              <w:rPr>
                <w:sz w:val="22"/>
                <w:szCs w:val="22"/>
              </w:rPr>
              <w:t>сварная</w:t>
            </w:r>
            <w:r w:rsidRPr="005D2D99">
              <w:rPr>
                <w:spacing w:val="36"/>
                <w:sz w:val="22"/>
                <w:szCs w:val="22"/>
              </w:rPr>
              <w:t xml:space="preserve"> </w:t>
            </w:r>
            <w:r w:rsidRPr="005D2D99">
              <w:rPr>
                <w:sz w:val="22"/>
                <w:szCs w:val="22"/>
              </w:rPr>
              <w:t>из</w:t>
            </w:r>
            <w:r w:rsidRPr="005D2D99">
              <w:rPr>
                <w:spacing w:val="23"/>
                <w:sz w:val="22"/>
                <w:szCs w:val="22"/>
              </w:rPr>
              <w:t xml:space="preserve"> </w:t>
            </w:r>
            <w:r w:rsidRPr="005D2D99">
              <w:rPr>
                <w:sz w:val="22"/>
                <w:szCs w:val="22"/>
              </w:rPr>
              <w:t>арматурной</w:t>
            </w:r>
            <w:r w:rsidRPr="005D2D99">
              <w:rPr>
                <w:spacing w:val="33"/>
                <w:sz w:val="22"/>
                <w:szCs w:val="22"/>
              </w:rPr>
              <w:t xml:space="preserve"> </w:t>
            </w:r>
            <w:r w:rsidRPr="005D2D99">
              <w:rPr>
                <w:sz w:val="22"/>
                <w:szCs w:val="22"/>
              </w:rPr>
              <w:t>проволоки</w:t>
            </w:r>
            <w:r w:rsidRPr="005D2D99">
              <w:rPr>
                <w:spacing w:val="34"/>
                <w:sz w:val="22"/>
                <w:szCs w:val="22"/>
              </w:rPr>
              <w:t xml:space="preserve"> </w:t>
            </w:r>
            <w:r w:rsidR="000E0910" w:rsidRPr="005D2D99">
              <w:rPr>
                <w:sz w:val="22"/>
                <w:szCs w:val="22"/>
              </w:rPr>
              <w:t>по</w:t>
            </w:r>
            <w:r w:rsidR="00CE6E82" w:rsidRPr="005D2D99">
              <w:rPr>
                <w:sz w:val="22"/>
                <w:szCs w:val="22"/>
              </w:rPr>
              <w:t xml:space="preserve"> </w:t>
            </w:r>
            <w:r w:rsidR="000E0910" w:rsidRPr="005D2D99">
              <w:rPr>
                <w:spacing w:val="2"/>
                <w:sz w:val="22"/>
                <w:szCs w:val="22"/>
                <w:shd w:val="clear" w:color="auto" w:fill="FFFFFF"/>
              </w:rPr>
              <w:t>ГОСТ 23279-2012</w:t>
            </w:r>
            <w:r w:rsidR="000E0910" w:rsidRPr="005D2D99">
              <w:rPr>
                <w:sz w:val="22"/>
                <w:szCs w:val="22"/>
              </w:rPr>
              <w:t xml:space="preserve"> должна </w:t>
            </w:r>
            <w:r w:rsidR="00CE6E82" w:rsidRPr="005D2D99">
              <w:rPr>
                <w:sz w:val="22"/>
                <w:szCs w:val="22"/>
              </w:rPr>
              <w:t xml:space="preserve">быть </w:t>
            </w:r>
            <w:r w:rsidRPr="005D2D99">
              <w:rPr>
                <w:sz w:val="22"/>
                <w:szCs w:val="22"/>
              </w:rPr>
              <w:t>диаметром</w:t>
            </w:r>
            <w:r w:rsidR="00DA2F6A" w:rsidRPr="005D2D99">
              <w:rPr>
                <w:sz w:val="22"/>
                <w:szCs w:val="22"/>
              </w:rPr>
              <w:t>: не более</w:t>
            </w:r>
            <w:r w:rsidR="00DA2F6A" w:rsidRPr="005D2D99">
              <w:rPr>
                <w:spacing w:val="38"/>
                <w:sz w:val="22"/>
                <w:szCs w:val="22"/>
              </w:rPr>
              <w:t xml:space="preserve"> </w:t>
            </w:r>
            <w:r w:rsidR="007A1E00" w:rsidRPr="005D2D99">
              <w:rPr>
                <w:sz w:val="22"/>
                <w:szCs w:val="22"/>
              </w:rPr>
              <w:t>4</w:t>
            </w:r>
            <w:r w:rsidRPr="005D2D99">
              <w:rPr>
                <w:sz w:val="22"/>
                <w:szCs w:val="22"/>
              </w:rPr>
              <w:t>,0</w:t>
            </w:r>
            <w:r w:rsidRPr="005D2D99">
              <w:rPr>
                <w:spacing w:val="18"/>
                <w:sz w:val="22"/>
                <w:szCs w:val="22"/>
              </w:rPr>
              <w:t xml:space="preserve"> </w:t>
            </w:r>
            <w:r w:rsidRPr="005D2D99">
              <w:rPr>
                <w:sz w:val="22"/>
                <w:szCs w:val="22"/>
              </w:rPr>
              <w:t>мм,</w:t>
            </w:r>
            <w:r w:rsidRPr="005D2D99">
              <w:rPr>
                <w:spacing w:val="28"/>
                <w:sz w:val="22"/>
                <w:szCs w:val="22"/>
              </w:rPr>
              <w:t xml:space="preserve"> </w:t>
            </w:r>
            <w:r w:rsidRPr="005D2D99">
              <w:rPr>
                <w:sz w:val="22"/>
                <w:szCs w:val="22"/>
              </w:rPr>
              <w:t>без</w:t>
            </w:r>
            <w:r w:rsidRPr="005D2D99">
              <w:rPr>
                <w:spacing w:val="20"/>
                <w:sz w:val="22"/>
                <w:szCs w:val="22"/>
              </w:rPr>
              <w:t xml:space="preserve"> </w:t>
            </w:r>
            <w:r w:rsidRPr="005D2D99">
              <w:rPr>
                <w:sz w:val="22"/>
                <w:szCs w:val="22"/>
              </w:rPr>
              <w:t>покрытия,</w:t>
            </w:r>
            <w:r w:rsidRPr="005D2D99">
              <w:rPr>
                <w:w w:val="102"/>
                <w:sz w:val="22"/>
                <w:szCs w:val="22"/>
              </w:rPr>
              <w:t xml:space="preserve"> </w:t>
            </w:r>
            <w:r w:rsidRPr="005D2D99">
              <w:rPr>
                <w:sz w:val="22"/>
                <w:szCs w:val="22"/>
              </w:rPr>
              <w:t>размеры</w:t>
            </w:r>
            <w:r w:rsidRPr="005D2D99">
              <w:rPr>
                <w:spacing w:val="3"/>
                <w:sz w:val="22"/>
                <w:szCs w:val="22"/>
              </w:rPr>
              <w:t xml:space="preserve"> не менее </w:t>
            </w:r>
            <w:r w:rsidR="007A1E00" w:rsidRPr="005D2D99">
              <w:rPr>
                <w:sz w:val="22"/>
                <w:szCs w:val="22"/>
              </w:rPr>
              <w:t>50x5</w:t>
            </w:r>
            <w:r w:rsidRPr="005D2D99">
              <w:rPr>
                <w:w w:val="95"/>
                <w:sz w:val="22"/>
                <w:szCs w:val="22"/>
              </w:rPr>
              <w:t>0</w:t>
            </w:r>
            <w:r w:rsidRPr="005D2D99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sz w:val="22"/>
                <w:szCs w:val="22"/>
              </w:rPr>
              <w:t>мм.</w:t>
            </w:r>
          </w:p>
        </w:tc>
      </w:tr>
      <w:tr w:rsidR="00690772" w:rsidRPr="00403792" w:rsidTr="00DA2F6A">
        <w:trPr>
          <w:trHeight w:val="81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772" w:rsidRPr="00403792" w:rsidRDefault="00634439" w:rsidP="00666045">
            <w:pPr>
              <w:spacing w:after="0"/>
              <w:ind w:hanging="142"/>
              <w:jc w:val="center"/>
            </w:pPr>
            <w:r w:rsidRPr="00403792"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772" w:rsidRPr="005D2D99" w:rsidRDefault="00690772" w:rsidP="008E3132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>Труба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772" w:rsidRPr="005D2D99" w:rsidRDefault="00690772" w:rsidP="008E3132">
            <w:pPr>
              <w:spacing w:after="0"/>
              <w:rPr>
                <w:sz w:val="22"/>
                <w:szCs w:val="22"/>
                <w:shd w:val="clear" w:color="auto" w:fill="F7F7F7"/>
              </w:rPr>
            </w:pPr>
            <w:r w:rsidRPr="005D2D99">
              <w:rPr>
                <w:sz w:val="22"/>
                <w:szCs w:val="22"/>
                <w:shd w:val="clear" w:color="auto" w:fill="F7F7F7"/>
              </w:rPr>
              <w:t>Труба канализационная из полиэтилена в соответствие с ГОСТ 22689.2-89 с характеристиками:</w:t>
            </w:r>
          </w:p>
          <w:p w:rsidR="00690772" w:rsidRPr="005D2D99" w:rsidRDefault="00690772" w:rsidP="008E3132">
            <w:pPr>
              <w:spacing w:after="0"/>
              <w:rPr>
                <w:sz w:val="22"/>
                <w:szCs w:val="22"/>
                <w:shd w:val="clear" w:color="auto" w:fill="F7F7F7"/>
              </w:rPr>
            </w:pPr>
            <w:r w:rsidRPr="005D2D99">
              <w:rPr>
                <w:sz w:val="22"/>
                <w:szCs w:val="22"/>
              </w:rPr>
              <w:t>Наружный диаметр 110 мм;</w:t>
            </w:r>
          </w:p>
          <w:p w:rsidR="00690772" w:rsidRPr="005D2D99" w:rsidRDefault="00690772" w:rsidP="008E3132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Толщина материала стенки должна быть от 2,5 до 3 мм; </w:t>
            </w:r>
          </w:p>
          <w:p w:rsidR="00690772" w:rsidRPr="005D2D99" w:rsidRDefault="00690772" w:rsidP="008E3132">
            <w:pPr>
              <w:spacing w:after="0"/>
              <w:rPr>
                <w:sz w:val="22"/>
                <w:szCs w:val="22"/>
                <w:shd w:val="clear" w:color="auto" w:fill="F7F7F7"/>
              </w:rPr>
            </w:pPr>
            <w:r w:rsidRPr="005D2D99">
              <w:rPr>
                <w:sz w:val="22"/>
                <w:szCs w:val="22"/>
              </w:rPr>
              <w:t xml:space="preserve">Номинальная рабочая температура эксплуатации не должна превышать +45 °С. </w:t>
            </w:r>
          </w:p>
          <w:p w:rsidR="00690772" w:rsidRPr="005D2D99" w:rsidRDefault="00690772" w:rsidP="008E3132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Соединение элементов раструбное с резиновым уплотнителем.</w:t>
            </w:r>
          </w:p>
        </w:tc>
      </w:tr>
      <w:tr w:rsidR="00690772" w:rsidRPr="00403792" w:rsidTr="00DA2F6A">
        <w:trPr>
          <w:trHeight w:val="81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772" w:rsidRPr="00403792" w:rsidRDefault="00634439" w:rsidP="00634439">
            <w:pPr>
              <w:spacing w:after="0"/>
              <w:ind w:hanging="142"/>
              <w:jc w:val="center"/>
            </w:pPr>
            <w:r w:rsidRPr="00403792"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772" w:rsidRPr="005D2D99" w:rsidRDefault="000A5F61" w:rsidP="000A5F61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>Тройник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772" w:rsidRPr="005D2D99" w:rsidRDefault="000A5F61" w:rsidP="008E3132">
            <w:pPr>
              <w:spacing w:after="0"/>
              <w:rPr>
                <w:sz w:val="22"/>
                <w:szCs w:val="22"/>
                <w:shd w:val="clear" w:color="auto" w:fill="F7F7F7"/>
              </w:rPr>
            </w:pPr>
            <w:r w:rsidRPr="005D2D99">
              <w:rPr>
                <w:sz w:val="22"/>
                <w:szCs w:val="22"/>
                <w:shd w:val="clear" w:color="auto" w:fill="F7F7F7"/>
              </w:rPr>
              <w:t xml:space="preserve">Тройник в соответствие с ГОСТ 22689.2-89 </w:t>
            </w:r>
            <w:r w:rsidR="003D7D38" w:rsidRPr="005D2D99">
              <w:rPr>
                <w:sz w:val="22"/>
                <w:szCs w:val="22"/>
                <w:shd w:val="clear" w:color="auto" w:fill="F7F7F7"/>
              </w:rPr>
              <w:t xml:space="preserve">для монтажа различных ответвлений в системах трубопроводов внутри помещений, </w:t>
            </w:r>
            <w:r w:rsidRPr="005D2D99">
              <w:rPr>
                <w:sz w:val="22"/>
                <w:szCs w:val="22"/>
                <w:shd w:val="clear" w:color="auto" w:fill="F7F7F7"/>
              </w:rPr>
              <w:t>с характеристиками:</w:t>
            </w:r>
          </w:p>
          <w:p w:rsidR="000A5F61" w:rsidRPr="005D2D99" w:rsidRDefault="000A5F61" w:rsidP="000A5F61">
            <w:pPr>
              <w:spacing w:after="0"/>
              <w:rPr>
                <w:sz w:val="22"/>
                <w:szCs w:val="22"/>
                <w:shd w:val="clear" w:color="auto" w:fill="F7F7F7"/>
              </w:rPr>
            </w:pPr>
            <w:r w:rsidRPr="005D2D99">
              <w:rPr>
                <w:sz w:val="22"/>
                <w:szCs w:val="22"/>
                <w:shd w:val="clear" w:color="auto" w:fill="F7F7F7"/>
              </w:rPr>
              <w:t>Назначение: должен быть для систем внутренней канализации</w:t>
            </w:r>
          </w:p>
          <w:p w:rsidR="000A5F61" w:rsidRPr="005D2D99" w:rsidRDefault="000A5F61" w:rsidP="006344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left="459" w:right="1921"/>
              <w:rPr>
                <w:sz w:val="22"/>
                <w:szCs w:val="22"/>
                <w:shd w:val="clear" w:color="auto" w:fill="F7F7F7"/>
              </w:rPr>
            </w:pPr>
            <w:r w:rsidRPr="005D2D99">
              <w:rPr>
                <w:sz w:val="22"/>
                <w:szCs w:val="22"/>
                <w:shd w:val="clear" w:color="auto" w:fill="F7F7F7"/>
              </w:rPr>
              <w:t>Соединение под углом:</w:t>
            </w:r>
            <w:r w:rsidRPr="005D2D99">
              <w:rPr>
                <w:sz w:val="22"/>
                <w:szCs w:val="22"/>
                <w:shd w:val="clear" w:color="auto" w:fill="F7F7F7"/>
              </w:rPr>
              <w:tab/>
              <w:t>45</w:t>
            </w:r>
            <w:r w:rsidRPr="005D2D99">
              <w:rPr>
                <w:sz w:val="22"/>
                <w:szCs w:val="22"/>
                <w:shd w:val="clear" w:color="auto" w:fill="FFFFFF"/>
              </w:rPr>
              <w:t>°</w:t>
            </w:r>
          </w:p>
          <w:p w:rsidR="000A5F61" w:rsidRPr="005D2D99" w:rsidRDefault="000A5F61" w:rsidP="006344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left="459" w:right="1921"/>
              <w:rPr>
                <w:sz w:val="22"/>
                <w:szCs w:val="22"/>
                <w:shd w:val="clear" w:color="auto" w:fill="F7F7F7"/>
              </w:rPr>
            </w:pPr>
            <w:r w:rsidRPr="005D2D99">
              <w:rPr>
                <w:sz w:val="22"/>
                <w:szCs w:val="22"/>
                <w:shd w:val="clear" w:color="auto" w:fill="F7F7F7"/>
              </w:rPr>
              <w:t>Диаметр условного прохода:</w:t>
            </w:r>
            <w:r w:rsidRPr="005D2D99">
              <w:rPr>
                <w:sz w:val="22"/>
                <w:szCs w:val="22"/>
                <w:shd w:val="clear" w:color="auto" w:fill="F7F7F7"/>
              </w:rPr>
              <w:tab/>
              <w:t>110 мм</w:t>
            </w:r>
          </w:p>
          <w:p w:rsidR="000A5F61" w:rsidRPr="005D2D99" w:rsidRDefault="000A5F61" w:rsidP="006344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left="459" w:right="1921"/>
              <w:rPr>
                <w:sz w:val="22"/>
                <w:szCs w:val="22"/>
                <w:shd w:val="clear" w:color="auto" w:fill="F7F7F7"/>
              </w:rPr>
            </w:pPr>
            <w:r w:rsidRPr="005D2D99">
              <w:rPr>
                <w:sz w:val="22"/>
                <w:szCs w:val="22"/>
                <w:shd w:val="clear" w:color="auto" w:fill="F7F7F7"/>
              </w:rPr>
              <w:t>Диаметр боковой трубы:</w:t>
            </w:r>
            <w:r w:rsidRPr="005D2D99">
              <w:rPr>
                <w:sz w:val="22"/>
                <w:szCs w:val="22"/>
                <w:shd w:val="clear" w:color="auto" w:fill="F7F7F7"/>
              </w:rPr>
              <w:tab/>
              <w:t>50 мм</w:t>
            </w:r>
          </w:p>
          <w:p w:rsidR="000A5F61" w:rsidRPr="005D2D99" w:rsidRDefault="000A5F61" w:rsidP="006344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left="459" w:right="1921"/>
              <w:rPr>
                <w:sz w:val="22"/>
                <w:szCs w:val="22"/>
                <w:shd w:val="clear" w:color="auto" w:fill="F7F7F7"/>
              </w:rPr>
            </w:pPr>
            <w:r w:rsidRPr="005D2D99">
              <w:rPr>
                <w:sz w:val="22"/>
                <w:szCs w:val="22"/>
                <w:shd w:val="clear" w:color="auto" w:fill="F7F7F7"/>
              </w:rPr>
              <w:t>Ширина:</w:t>
            </w:r>
            <w:r w:rsidRPr="005D2D99">
              <w:rPr>
                <w:sz w:val="22"/>
                <w:szCs w:val="22"/>
                <w:shd w:val="clear" w:color="auto" w:fill="F7F7F7"/>
              </w:rPr>
              <w:tab/>
              <w:t>190 мм</w:t>
            </w:r>
          </w:p>
          <w:p w:rsidR="000A5F61" w:rsidRPr="005D2D99" w:rsidRDefault="000A5F61" w:rsidP="006344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left="459" w:right="1921"/>
              <w:rPr>
                <w:sz w:val="22"/>
                <w:szCs w:val="22"/>
                <w:shd w:val="clear" w:color="auto" w:fill="F7F7F7"/>
              </w:rPr>
            </w:pPr>
            <w:r w:rsidRPr="005D2D99">
              <w:rPr>
                <w:sz w:val="22"/>
                <w:szCs w:val="22"/>
                <w:shd w:val="clear" w:color="auto" w:fill="F7F7F7"/>
              </w:rPr>
              <w:lastRenderedPageBreak/>
              <w:t>Высота:</w:t>
            </w:r>
            <w:r w:rsidRPr="005D2D99">
              <w:rPr>
                <w:sz w:val="22"/>
                <w:szCs w:val="22"/>
                <w:shd w:val="clear" w:color="auto" w:fill="F7F7F7"/>
              </w:rPr>
              <w:tab/>
              <w:t>250 мм</w:t>
            </w:r>
          </w:p>
          <w:p w:rsidR="0001403D" w:rsidRPr="005D2D99" w:rsidRDefault="000A5F61" w:rsidP="006344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left="459" w:right="1921"/>
              <w:rPr>
                <w:sz w:val="22"/>
                <w:szCs w:val="22"/>
                <w:shd w:val="clear" w:color="auto" w:fill="F7F7F7"/>
              </w:rPr>
            </w:pPr>
            <w:r w:rsidRPr="005D2D99">
              <w:rPr>
                <w:sz w:val="22"/>
                <w:szCs w:val="22"/>
                <w:shd w:val="clear" w:color="auto" w:fill="F7F7F7"/>
              </w:rPr>
              <w:t>Толщина стенки:</w:t>
            </w:r>
            <w:r w:rsidRPr="005D2D99">
              <w:rPr>
                <w:sz w:val="22"/>
                <w:szCs w:val="22"/>
                <w:shd w:val="clear" w:color="auto" w:fill="F7F7F7"/>
              </w:rPr>
              <w:tab/>
              <w:t>не менее 2,2 мм</w:t>
            </w:r>
          </w:p>
          <w:p w:rsidR="0001403D" w:rsidRPr="005D2D99" w:rsidRDefault="0001403D" w:rsidP="006344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left="459" w:right="1921"/>
              <w:rPr>
                <w:sz w:val="22"/>
                <w:szCs w:val="22"/>
                <w:shd w:val="clear" w:color="auto" w:fill="F7F7F7"/>
              </w:rPr>
            </w:pPr>
            <w:r w:rsidRPr="005D2D99">
              <w:rPr>
                <w:sz w:val="22"/>
                <w:szCs w:val="22"/>
                <w:shd w:val="clear" w:color="auto" w:fill="F7F7F7"/>
              </w:rPr>
              <w:t>Максимальная рабочая температура: 60</w:t>
            </w:r>
            <w:proofErr w:type="gramStart"/>
            <w:r w:rsidRPr="005D2D99">
              <w:rPr>
                <w:sz w:val="22"/>
                <w:szCs w:val="22"/>
                <w:shd w:val="clear" w:color="auto" w:fill="F7F7F7"/>
              </w:rPr>
              <w:t>°С</w:t>
            </w:r>
            <w:proofErr w:type="gramEnd"/>
          </w:p>
          <w:p w:rsidR="000A5F61" w:rsidRPr="005D2D99" w:rsidRDefault="0001403D" w:rsidP="006344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left="459" w:right="1921"/>
              <w:rPr>
                <w:sz w:val="22"/>
                <w:szCs w:val="22"/>
                <w:shd w:val="clear" w:color="auto" w:fill="F7F7F7"/>
              </w:rPr>
            </w:pPr>
            <w:r w:rsidRPr="005D2D99">
              <w:rPr>
                <w:sz w:val="22"/>
                <w:szCs w:val="22"/>
                <w:shd w:val="clear" w:color="auto" w:fill="F7F7F7"/>
              </w:rPr>
              <w:t>Вес</w:t>
            </w:r>
            <w:r w:rsidRPr="005D2D99">
              <w:rPr>
                <w:sz w:val="22"/>
                <w:szCs w:val="22"/>
                <w:shd w:val="clear" w:color="auto" w:fill="F7F7F7"/>
              </w:rPr>
              <w:tab/>
              <w:t>0.198 кг</w:t>
            </w:r>
          </w:p>
          <w:p w:rsidR="000A5F61" w:rsidRPr="005D2D99" w:rsidRDefault="000A5F61" w:rsidP="006344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left="459" w:right="1921"/>
              <w:rPr>
                <w:sz w:val="22"/>
                <w:szCs w:val="22"/>
                <w:shd w:val="clear" w:color="auto" w:fill="F7F7F7"/>
              </w:rPr>
            </w:pPr>
            <w:r w:rsidRPr="005D2D99">
              <w:rPr>
                <w:sz w:val="22"/>
                <w:szCs w:val="22"/>
                <w:shd w:val="clear" w:color="auto" w:fill="F7F7F7"/>
              </w:rPr>
              <w:t>Основа:</w:t>
            </w:r>
            <w:r w:rsidRPr="005D2D99">
              <w:rPr>
                <w:sz w:val="22"/>
                <w:szCs w:val="22"/>
                <w:shd w:val="clear" w:color="auto" w:fill="F7F7F7"/>
              </w:rPr>
              <w:tab/>
              <w:t>полипропилен</w:t>
            </w:r>
          </w:p>
        </w:tc>
      </w:tr>
      <w:tr w:rsidR="009D0F9A" w:rsidRPr="00403792" w:rsidTr="000A5F61">
        <w:trPr>
          <w:trHeight w:val="204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0F9A" w:rsidRPr="00403792" w:rsidRDefault="00634439" w:rsidP="00666045">
            <w:pPr>
              <w:spacing w:after="0"/>
              <w:ind w:hanging="142"/>
              <w:jc w:val="center"/>
            </w:pPr>
            <w:r w:rsidRPr="00403792">
              <w:lastRenderedPageBreak/>
              <w:t>6</w:t>
            </w:r>
            <w:r w:rsidR="00DA2F6A" w:rsidRPr="00403792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F9A" w:rsidRPr="005D2D99" w:rsidRDefault="00513EF8" w:rsidP="00666045">
            <w:pPr>
              <w:spacing w:after="0"/>
              <w:ind w:firstLine="175"/>
              <w:jc w:val="center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Труба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5F1" w:rsidRPr="005D2D99" w:rsidRDefault="002055F1" w:rsidP="00407C0A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Труба </w:t>
            </w:r>
            <w:r w:rsidR="00D95A71" w:rsidRPr="005D2D99">
              <w:rPr>
                <w:sz w:val="22"/>
                <w:szCs w:val="22"/>
              </w:rPr>
              <w:t xml:space="preserve">полипропиленовая, </w:t>
            </w:r>
            <w:r w:rsidRPr="005D2D99">
              <w:rPr>
                <w:sz w:val="22"/>
                <w:szCs w:val="22"/>
              </w:rPr>
              <w:t xml:space="preserve">должна быть сертифицирована и соответствовать требованиям ГОСТ </w:t>
            </w:r>
            <w:proofErr w:type="gramStart"/>
            <w:r w:rsidRPr="005D2D99">
              <w:rPr>
                <w:sz w:val="22"/>
                <w:szCs w:val="22"/>
              </w:rPr>
              <w:t>Р</w:t>
            </w:r>
            <w:proofErr w:type="gramEnd"/>
            <w:r w:rsidRPr="005D2D99">
              <w:rPr>
                <w:sz w:val="22"/>
                <w:szCs w:val="22"/>
              </w:rPr>
              <w:t xml:space="preserve"> 52134-2003 с</w:t>
            </w:r>
            <w:r w:rsidR="00407C0A" w:rsidRPr="005D2D99">
              <w:rPr>
                <w:sz w:val="22"/>
                <w:szCs w:val="22"/>
              </w:rPr>
              <w:t xml:space="preserve"> характеристи</w:t>
            </w:r>
            <w:r w:rsidRPr="005D2D99">
              <w:rPr>
                <w:sz w:val="22"/>
                <w:szCs w:val="22"/>
              </w:rPr>
              <w:t>ками:</w:t>
            </w:r>
          </w:p>
          <w:p w:rsidR="00D95A71" w:rsidRPr="005D2D99" w:rsidRDefault="002055F1" w:rsidP="00407C0A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Р</w:t>
            </w:r>
            <w:r w:rsidR="00407C0A" w:rsidRPr="005D2D99">
              <w:rPr>
                <w:sz w:val="22"/>
                <w:szCs w:val="22"/>
              </w:rPr>
              <w:t>азмер</w:t>
            </w:r>
            <w:r w:rsidR="00D95A71" w:rsidRPr="005D2D99">
              <w:rPr>
                <w:sz w:val="22"/>
                <w:szCs w:val="22"/>
              </w:rPr>
              <w:t xml:space="preserve">, </w:t>
            </w:r>
            <w:proofErr w:type="gramStart"/>
            <w:r w:rsidR="00D95A71" w:rsidRPr="005D2D99">
              <w:rPr>
                <w:sz w:val="22"/>
                <w:szCs w:val="22"/>
              </w:rPr>
              <w:t>мм</w:t>
            </w:r>
            <w:proofErr w:type="gramEnd"/>
            <w:r w:rsidR="00D95A71" w:rsidRPr="005D2D99">
              <w:rPr>
                <w:sz w:val="22"/>
                <w:szCs w:val="22"/>
              </w:rPr>
              <w:t>,</w:t>
            </w:r>
            <w:r w:rsidR="00407C0A" w:rsidRPr="005D2D99">
              <w:rPr>
                <w:sz w:val="22"/>
                <w:szCs w:val="22"/>
              </w:rPr>
              <w:t xml:space="preserve"> 20х3,4</w:t>
            </w:r>
          </w:p>
          <w:p w:rsidR="00407C0A" w:rsidRPr="005D2D99" w:rsidRDefault="00D95A71" w:rsidP="00407C0A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Номинальное давление, бар, 20</w:t>
            </w:r>
            <w:r w:rsidR="00407C0A" w:rsidRPr="005D2D99">
              <w:rPr>
                <w:sz w:val="22"/>
                <w:szCs w:val="22"/>
              </w:rPr>
              <w:t xml:space="preserve"> </w:t>
            </w:r>
          </w:p>
          <w:p w:rsidR="00407C0A" w:rsidRPr="005D2D99" w:rsidRDefault="00407C0A" w:rsidP="00407C0A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Внутренний диаметр, </w:t>
            </w:r>
            <w:proofErr w:type="gramStart"/>
            <w:r w:rsidRPr="005D2D99">
              <w:rPr>
                <w:sz w:val="22"/>
                <w:szCs w:val="22"/>
              </w:rPr>
              <w:t>мм</w:t>
            </w:r>
            <w:proofErr w:type="gramEnd"/>
            <w:r w:rsidR="00D95A71" w:rsidRPr="005D2D99">
              <w:rPr>
                <w:sz w:val="22"/>
                <w:szCs w:val="22"/>
              </w:rPr>
              <w:t>,</w:t>
            </w:r>
            <w:r w:rsidRPr="005D2D99">
              <w:rPr>
                <w:sz w:val="22"/>
                <w:szCs w:val="22"/>
              </w:rPr>
              <w:t xml:space="preserve"> </w:t>
            </w:r>
            <w:r w:rsidR="00D95A71" w:rsidRPr="005D2D99">
              <w:rPr>
                <w:sz w:val="22"/>
                <w:szCs w:val="22"/>
              </w:rPr>
              <w:t xml:space="preserve">не уже </w:t>
            </w:r>
            <w:r w:rsidRPr="005D2D99">
              <w:rPr>
                <w:sz w:val="22"/>
                <w:szCs w:val="22"/>
              </w:rPr>
              <w:t xml:space="preserve">13,2 </w:t>
            </w:r>
          </w:p>
          <w:p w:rsidR="00407C0A" w:rsidRPr="005D2D99" w:rsidRDefault="00407C0A" w:rsidP="00407C0A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Допуск по диаметру, </w:t>
            </w:r>
            <w:proofErr w:type="gramStart"/>
            <w:r w:rsidRPr="005D2D99">
              <w:rPr>
                <w:sz w:val="22"/>
                <w:szCs w:val="22"/>
              </w:rPr>
              <w:t>мм</w:t>
            </w:r>
            <w:proofErr w:type="gramEnd"/>
            <w:r w:rsidR="00D95A71" w:rsidRPr="005D2D99">
              <w:rPr>
                <w:sz w:val="22"/>
                <w:szCs w:val="22"/>
              </w:rPr>
              <w:t>, приблизительно</w:t>
            </w:r>
            <w:r w:rsidRPr="005D2D99">
              <w:rPr>
                <w:sz w:val="22"/>
                <w:szCs w:val="22"/>
              </w:rPr>
              <w:t xml:space="preserve"> +0,3 </w:t>
            </w:r>
          </w:p>
          <w:p w:rsidR="00407C0A" w:rsidRPr="005D2D99" w:rsidRDefault="00407C0A" w:rsidP="00407C0A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Нормализованная серия труб, S 2,5 </w:t>
            </w:r>
          </w:p>
          <w:p w:rsidR="00407C0A" w:rsidRPr="005D2D99" w:rsidRDefault="00407C0A" w:rsidP="00407C0A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Стандартное размерное соотношение, SDR 6,0 </w:t>
            </w:r>
          </w:p>
          <w:p w:rsidR="00407C0A" w:rsidRPr="005D2D99" w:rsidRDefault="00B157BE" w:rsidP="00407C0A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Вес трубы, </w:t>
            </w:r>
            <w:proofErr w:type="gramStart"/>
            <w:r w:rsidRPr="005D2D99">
              <w:rPr>
                <w:sz w:val="22"/>
                <w:szCs w:val="22"/>
              </w:rPr>
              <w:t>г</w:t>
            </w:r>
            <w:proofErr w:type="gramEnd"/>
            <w:r w:rsidRPr="005D2D99">
              <w:rPr>
                <w:sz w:val="22"/>
                <w:szCs w:val="22"/>
              </w:rPr>
              <w:t>/м.п.,</w:t>
            </w:r>
            <w:r w:rsidR="00407C0A" w:rsidRPr="005D2D99">
              <w:rPr>
                <w:sz w:val="22"/>
                <w:szCs w:val="22"/>
              </w:rPr>
              <w:t xml:space="preserve"> от 0,162 до 0,172</w:t>
            </w:r>
          </w:p>
          <w:p w:rsidR="00407C0A" w:rsidRPr="005D2D99" w:rsidRDefault="00407C0A" w:rsidP="00407C0A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Индекс текучести расплава PPR, г/10 мин 0,25 </w:t>
            </w:r>
          </w:p>
          <w:p w:rsidR="00407C0A" w:rsidRPr="005D2D99" w:rsidRDefault="00407C0A" w:rsidP="00407C0A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Время нагрева при сварке, сек</w:t>
            </w:r>
            <w:r w:rsidR="00B157BE" w:rsidRPr="005D2D99">
              <w:rPr>
                <w:sz w:val="22"/>
                <w:szCs w:val="22"/>
              </w:rPr>
              <w:t>,</w:t>
            </w:r>
            <w:r w:rsidRPr="005D2D99">
              <w:rPr>
                <w:sz w:val="22"/>
                <w:szCs w:val="22"/>
              </w:rPr>
              <w:t xml:space="preserve"> от 5 до 8 </w:t>
            </w:r>
          </w:p>
          <w:p w:rsidR="00407C0A" w:rsidRPr="005D2D99" w:rsidRDefault="00407C0A" w:rsidP="00407C0A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Время сварки, сек</w:t>
            </w:r>
            <w:r w:rsidR="00D95A71" w:rsidRPr="005D2D99">
              <w:rPr>
                <w:sz w:val="22"/>
                <w:szCs w:val="22"/>
              </w:rPr>
              <w:t>,</w:t>
            </w:r>
            <w:r w:rsidRPr="005D2D99">
              <w:rPr>
                <w:sz w:val="22"/>
                <w:szCs w:val="22"/>
              </w:rPr>
              <w:t xml:space="preserve"> 4 </w:t>
            </w:r>
          </w:p>
          <w:p w:rsidR="00407C0A" w:rsidRPr="005D2D99" w:rsidRDefault="00407C0A" w:rsidP="00407C0A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Время остывания после сварки, сек 120 </w:t>
            </w:r>
          </w:p>
          <w:p w:rsidR="00407C0A" w:rsidRPr="005D2D99" w:rsidRDefault="00407C0A" w:rsidP="00407C0A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Минимальная глубина гнезда под трубу при сварке, </w:t>
            </w:r>
            <w:proofErr w:type="gramStart"/>
            <w:r w:rsidRPr="005D2D99">
              <w:rPr>
                <w:sz w:val="22"/>
                <w:szCs w:val="22"/>
              </w:rPr>
              <w:t>мм</w:t>
            </w:r>
            <w:proofErr w:type="gramEnd"/>
            <w:r w:rsidR="00B157BE" w:rsidRPr="005D2D99">
              <w:rPr>
                <w:sz w:val="22"/>
                <w:szCs w:val="22"/>
              </w:rPr>
              <w:t>,</w:t>
            </w:r>
            <w:r w:rsidRPr="005D2D99">
              <w:rPr>
                <w:sz w:val="22"/>
                <w:szCs w:val="22"/>
              </w:rPr>
              <w:t xml:space="preserve"> от 14 до 15</w:t>
            </w:r>
          </w:p>
          <w:p w:rsidR="000B2544" w:rsidRPr="005D2D99" w:rsidRDefault="00407C0A" w:rsidP="00407C0A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Внутренний объем 1 м.п., л – 0,137</w:t>
            </w:r>
          </w:p>
          <w:p w:rsidR="00E4072B" w:rsidRPr="005D2D99" w:rsidRDefault="00E4072B" w:rsidP="00E4072B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Плотность PPR, г/см</w:t>
            </w:r>
            <w:r w:rsidR="000B2544" w:rsidRPr="005D2D99">
              <w:rPr>
                <w:sz w:val="22"/>
                <w:szCs w:val="22"/>
              </w:rPr>
              <w:t xml:space="preserve">3 </w:t>
            </w:r>
            <w:r w:rsidR="002055F1" w:rsidRPr="005D2D99">
              <w:rPr>
                <w:sz w:val="22"/>
                <w:szCs w:val="22"/>
              </w:rPr>
              <w:t>–</w:t>
            </w:r>
            <w:r w:rsidR="000B2544" w:rsidRPr="005D2D99">
              <w:rPr>
                <w:sz w:val="22"/>
                <w:szCs w:val="22"/>
              </w:rPr>
              <w:t xml:space="preserve"> </w:t>
            </w:r>
            <w:r w:rsidR="002055F1" w:rsidRPr="005D2D99">
              <w:rPr>
                <w:sz w:val="22"/>
                <w:szCs w:val="22"/>
              </w:rPr>
              <w:t>от 0,897 до 0,91</w:t>
            </w:r>
          </w:p>
        </w:tc>
      </w:tr>
      <w:tr w:rsidR="009D0F9A" w:rsidRPr="00403792" w:rsidTr="007502E3">
        <w:trPr>
          <w:trHeight w:val="199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0F9A" w:rsidRPr="00403792" w:rsidRDefault="00634439" w:rsidP="00666045">
            <w:pPr>
              <w:spacing w:after="0"/>
              <w:ind w:hanging="142"/>
              <w:jc w:val="center"/>
            </w:pPr>
            <w:r w:rsidRPr="00403792">
              <w:t>7</w:t>
            </w:r>
            <w:r w:rsidR="00DA2F6A" w:rsidRPr="00403792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F9A" w:rsidRPr="005D2D99" w:rsidRDefault="00512CFB" w:rsidP="00512CFB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 xml:space="preserve">Коллекторный блок 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364" w:rsidRPr="005D2D99" w:rsidRDefault="007502E3" w:rsidP="007502E3">
            <w:pPr>
              <w:spacing w:after="0"/>
              <w:rPr>
                <w:w w:val="105"/>
                <w:sz w:val="22"/>
                <w:szCs w:val="22"/>
              </w:rPr>
            </w:pPr>
            <w:r w:rsidRPr="005D2D99">
              <w:rPr>
                <w:w w:val="105"/>
                <w:sz w:val="22"/>
                <w:szCs w:val="22"/>
              </w:rPr>
              <w:t>Коллекторный блок</w:t>
            </w:r>
            <w:r w:rsidR="00E62364" w:rsidRPr="005D2D99">
              <w:rPr>
                <w:w w:val="105"/>
                <w:sz w:val="22"/>
                <w:szCs w:val="22"/>
              </w:rPr>
              <w:t>,</w:t>
            </w:r>
            <w:r w:rsidRPr="005D2D99">
              <w:rPr>
                <w:w w:val="105"/>
                <w:sz w:val="22"/>
                <w:szCs w:val="22"/>
              </w:rPr>
              <w:t xml:space="preserve"> </w:t>
            </w:r>
            <w:r w:rsidR="00E62364" w:rsidRPr="005D2D99">
              <w:rPr>
                <w:w w:val="105"/>
                <w:sz w:val="22"/>
                <w:szCs w:val="22"/>
              </w:rPr>
              <w:t xml:space="preserve">разработанный </w:t>
            </w:r>
            <w:r w:rsidR="00E62364" w:rsidRPr="005D2D99">
              <w:rPr>
                <w:sz w:val="22"/>
                <w:szCs w:val="22"/>
                <w:shd w:val="clear" w:color="auto" w:fill="FFFFFF"/>
              </w:rPr>
              <w:t>в соответствии с требованиями</w:t>
            </w:r>
            <w:r w:rsidR="00E62364" w:rsidRPr="005D2D99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="00E62364" w:rsidRPr="005D2D99">
              <w:rPr>
                <w:rStyle w:val="ae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ГОСТ</w:t>
            </w:r>
            <w:r w:rsidR="00E62364" w:rsidRPr="005D2D99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="00E62364" w:rsidRPr="005D2D99">
              <w:rPr>
                <w:sz w:val="22"/>
                <w:szCs w:val="22"/>
                <w:shd w:val="clear" w:color="auto" w:fill="FFFFFF"/>
              </w:rPr>
              <w:t xml:space="preserve">2.601-2006, </w:t>
            </w:r>
            <w:r w:rsidR="00E62364" w:rsidRPr="005D2D99">
              <w:rPr>
                <w:rStyle w:val="ae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ГОСТ 15150-69</w:t>
            </w:r>
            <w:r w:rsidR="00E62364" w:rsidRPr="005D2D9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12CFB" w:rsidRPr="005D2D99">
              <w:rPr>
                <w:sz w:val="22"/>
                <w:szCs w:val="22"/>
                <w:shd w:val="clear" w:color="auto" w:fill="FFFFFF"/>
              </w:rPr>
              <w:t>для распределения потоков по контурам климатических систем,</w:t>
            </w:r>
            <w:r w:rsidR="00E62364" w:rsidRPr="005D2D99">
              <w:rPr>
                <w:sz w:val="22"/>
                <w:szCs w:val="22"/>
                <w:shd w:val="clear" w:color="auto" w:fill="FFFFFF"/>
              </w:rPr>
              <w:t xml:space="preserve"> с характеристиками:</w:t>
            </w:r>
          </w:p>
          <w:p w:rsidR="00E62364" w:rsidRPr="005D2D99" w:rsidRDefault="00E62364" w:rsidP="007502E3">
            <w:pPr>
              <w:spacing w:after="0"/>
              <w:rPr>
                <w:sz w:val="22"/>
                <w:szCs w:val="22"/>
                <w:shd w:val="clear" w:color="auto" w:fill="FFFFFF"/>
              </w:rPr>
            </w:pPr>
            <w:r w:rsidRPr="005D2D99">
              <w:rPr>
                <w:sz w:val="22"/>
                <w:szCs w:val="22"/>
                <w:shd w:val="clear" w:color="auto" w:fill="FFFFFF"/>
              </w:rPr>
              <w:t>М</w:t>
            </w:r>
            <w:r w:rsidR="00512CFB" w:rsidRPr="005D2D99">
              <w:rPr>
                <w:sz w:val="22"/>
                <w:szCs w:val="22"/>
                <w:shd w:val="clear" w:color="auto" w:fill="FFFFFF"/>
              </w:rPr>
              <w:t>аксимальн</w:t>
            </w:r>
            <w:r w:rsidRPr="005D2D99">
              <w:rPr>
                <w:sz w:val="22"/>
                <w:szCs w:val="22"/>
                <w:shd w:val="clear" w:color="auto" w:fill="FFFFFF"/>
              </w:rPr>
              <w:t>ая</w:t>
            </w:r>
            <w:r w:rsidR="00512CFB" w:rsidRPr="005D2D99">
              <w:rPr>
                <w:sz w:val="22"/>
                <w:szCs w:val="22"/>
                <w:shd w:val="clear" w:color="auto" w:fill="FFFFFF"/>
              </w:rPr>
              <w:t xml:space="preserve"> рабоч</w:t>
            </w:r>
            <w:r w:rsidRPr="005D2D99">
              <w:rPr>
                <w:sz w:val="22"/>
                <w:szCs w:val="22"/>
                <w:shd w:val="clear" w:color="auto" w:fill="FFFFFF"/>
              </w:rPr>
              <w:t>ая</w:t>
            </w:r>
            <w:r w:rsidR="00512CFB" w:rsidRPr="005D2D99">
              <w:rPr>
                <w:sz w:val="22"/>
                <w:szCs w:val="22"/>
                <w:shd w:val="clear" w:color="auto" w:fill="FFFFFF"/>
              </w:rPr>
              <w:t xml:space="preserve"> температур</w:t>
            </w:r>
            <w:r w:rsidRPr="005D2D99">
              <w:rPr>
                <w:sz w:val="22"/>
                <w:szCs w:val="22"/>
                <w:shd w:val="clear" w:color="auto" w:fill="FFFFFF"/>
              </w:rPr>
              <w:t>а -</w:t>
            </w:r>
            <w:r w:rsidR="00512CFB" w:rsidRPr="005D2D99">
              <w:rPr>
                <w:sz w:val="22"/>
                <w:szCs w:val="22"/>
                <w:shd w:val="clear" w:color="auto" w:fill="FFFFFF"/>
              </w:rPr>
              <w:t xml:space="preserve"> 90</w:t>
            </w:r>
            <w:proofErr w:type="gramStart"/>
            <w:r w:rsidR="00512CFB" w:rsidRPr="005D2D99">
              <w:rPr>
                <w:sz w:val="22"/>
                <w:szCs w:val="22"/>
                <w:shd w:val="clear" w:color="auto" w:fill="FFFFFF"/>
              </w:rPr>
              <w:t xml:space="preserve"> °С</w:t>
            </w:r>
            <w:proofErr w:type="gramEnd"/>
            <w:r w:rsidR="00512CFB" w:rsidRPr="005D2D99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407C0A" w:rsidRPr="005D2D99" w:rsidRDefault="00E62364" w:rsidP="007502E3">
            <w:pPr>
              <w:spacing w:after="0"/>
              <w:rPr>
                <w:w w:val="105"/>
                <w:sz w:val="22"/>
                <w:szCs w:val="22"/>
              </w:rPr>
            </w:pPr>
            <w:r w:rsidRPr="005D2D99">
              <w:rPr>
                <w:sz w:val="22"/>
                <w:szCs w:val="22"/>
                <w:shd w:val="clear" w:color="auto" w:fill="FFFFFF"/>
              </w:rPr>
              <w:t>Р</w:t>
            </w:r>
            <w:r w:rsidR="00512CFB" w:rsidRPr="005D2D99">
              <w:rPr>
                <w:sz w:val="22"/>
                <w:szCs w:val="22"/>
                <w:shd w:val="clear" w:color="auto" w:fill="FFFFFF"/>
              </w:rPr>
              <w:t xml:space="preserve">абочим давлением </w:t>
            </w:r>
            <w:r w:rsidR="007502E3" w:rsidRPr="005D2D99">
              <w:rPr>
                <w:sz w:val="22"/>
                <w:szCs w:val="22"/>
                <w:shd w:val="clear" w:color="auto" w:fill="FFFFFF"/>
              </w:rPr>
              <w:t>не менее</w:t>
            </w:r>
            <w:r w:rsidR="00512CFB" w:rsidRPr="005D2D99">
              <w:rPr>
                <w:sz w:val="22"/>
                <w:szCs w:val="22"/>
                <w:shd w:val="clear" w:color="auto" w:fill="FFFFFF"/>
              </w:rPr>
              <w:t xml:space="preserve"> 9 бар.</w:t>
            </w:r>
          </w:p>
          <w:p w:rsidR="007502E3" w:rsidRPr="005D2D99" w:rsidRDefault="007502E3" w:rsidP="007502E3">
            <w:pPr>
              <w:spacing w:after="0"/>
              <w:jc w:val="left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  <w:shd w:val="clear" w:color="auto" w:fill="FFFFFF"/>
              </w:rPr>
              <w:t>Диаметр коллектора - 1"</w:t>
            </w:r>
            <w:r w:rsidRPr="005D2D99">
              <w:rPr>
                <w:sz w:val="22"/>
                <w:szCs w:val="22"/>
              </w:rPr>
              <w:br/>
            </w:r>
            <w:r w:rsidRPr="005D2D99">
              <w:rPr>
                <w:sz w:val="22"/>
                <w:szCs w:val="22"/>
                <w:shd w:val="clear" w:color="auto" w:fill="FFFFFF"/>
              </w:rPr>
              <w:t>Число выходов</w:t>
            </w:r>
            <w:r w:rsidR="00E62364" w:rsidRPr="005D2D99">
              <w:rPr>
                <w:sz w:val="22"/>
                <w:szCs w:val="22"/>
                <w:shd w:val="clear" w:color="auto" w:fill="FFFFFF"/>
              </w:rPr>
              <w:t>,</w:t>
            </w:r>
            <w:r w:rsidRPr="005D2D99">
              <w:rPr>
                <w:sz w:val="22"/>
                <w:szCs w:val="22"/>
                <w:shd w:val="clear" w:color="auto" w:fill="FFFFFF"/>
              </w:rPr>
              <w:t xml:space="preserve"> не менее 6</w:t>
            </w:r>
            <w:r w:rsidRPr="005D2D99">
              <w:rPr>
                <w:sz w:val="22"/>
                <w:szCs w:val="22"/>
              </w:rPr>
              <w:br/>
            </w:r>
            <w:r w:rsidRPr="005D2D99">
              <w:rPr>
                <w:sz w:val="22"/>
                <w:szCs w:val="22"/>
                <w:shd w:val="clear" w:color="auto" w:fill="FFFFFF"/>
              </w:rPr>
              <w:t>Материал должен быть из нержавеющей стали</w:t>
            </w:r>
            <w:r w:rsidRPr="005D2D99">
              <w:rPr>
                <w:sz w:val="22"/>
                <w:szCs w:val="22"/>
              </w:rPr>
              <w:br/>
            </w:r>
            <w:r w:rsidRPr="005D2D99">
              <w:rPr>
                <w:sz w:val="22"/>
                <w:szCs w:val="22"/>
                <w:shd w:val="clear" w:color="auto" w:fill="FFFFFF"/>
              </w:rPr>
              <w:t>Гарантия не менее 7 лет</w:t>
            </w:r>
            <w:r w:rsidR="00E62364" w:rsidRPr="005D2D99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385385" w:rsidRPr="00403792" w:rsidTr="00DA03F2">
        <w:trPr>
          <w:trHeight w:val="113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385" w:rsidRPr="00403792" w:rsidRDefault="00403792" w:rsidP="00666045">
            <w:pPr>
              <w:spacing w:after="0"/>
              <w:ind w:hanging="142"/>
              <w:jc w:val="center"/>
            </w:pPr>
            <w:r w:rsidRPr="00403792"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385" w:rsidRPr="005D2D99" w:rsidRDefault="00F6497A" w:rsidP="0066604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 xml:space="preserve">Кабель 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385" w:rsidRPr="005D2D99" w:rsidRDefault="00501AF8" w:rsidP="00501AF8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w w:val="105"/>
                <w:sz w:val="22"/>
                <w:szCs w:val="22"/>
              </w:rPr>
              <w:t xml:space="preserve">Кабель силовой в соответствие с ГОСТ 31996-2012, с медными жилами с поливинилхлоридной изоляцией и оболочкой, не распространяющий горение, должен быть марки </w:t>
            </w:r>
            <w:proofErr w:type="spellStart"/>
            <w:r w:rsidRPr="005D2D99">
              <w:rPr>
                <w:w w:val="105"/>
                <w:sz w:val="22"/>
                <w:szCs w:val="22"/>
              </w:rPr>
              <w:t>ВВГнг</w:t>
            </w:r>
            <w:proofErr w:type="spellEnd"/>
            <w:r w:rsidRPr="005D2D99">
              <w:rPr>
                <w:w w:val="105"/>
                <w:sz w:val="22"/>
                <w:szCs w:val="22"/>
              </w:rPr>
              <w:t>, напряжением приблизительно 0,66 кВ, с числом жил не менее 3 и сечением не уже 2,5 мм</w:t>
            </w:r>
            <w:proofErr w:type="gramStart"/>
            <w:r w:rsidRPr="005D2D99">
              <w:rPr>
                <w:w w:val="105"/>
                <w:sz w:val="22"/>
                <w:szCs w:val="22"/>
              </w:rPr>
              <w:t>2</w:t>
            </w:r>
            <w:proofErr w:type="gramEnd"/>
          </w:p>
        </w:tc>
      </w:tr>
      <w:tr w:rsidR="005A28C4" w:rsidRPr="00403792" w:rsidTr="00863603">
        <w:trPr>
          <w:trHeight w:val="113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28C4" w:rsidRPr="00403792" w:rsidRDefault="00403792" w:rsidP="00666045">
            <w:pPr>
              <w:spacing w:after="0"/>
              <w:ind w:hanging="142"/>
              <w:jc w:val="center"/>
            </w:pPr>
            <w:r w:rsidRPr="00403792"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28C4" w:rsidRPr="005D2D99" w:rsidRDefault="00863603" w:rsidP="0066604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>Линолеум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603" w:rsidRPr="005D2D99" w:rsidRDefault="00863603" w:rsidP="00863603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w w:val="105"/>
                <w:sz w:val="22"/>
                <w:szCs w:val="22"/>
              </w:rPr>
              <w:t>Линолеум коммерческий гетерогенный</w:t>
            </w:r>
            <w:r w:rsidRPr="005D2D99">
              <w:rPr>
                <w:sz w:val="22"/>
                <w:szCs w:val="22"/>
              </w:rPr>
              <w:t xml:space="preserve"> </w:t>
            </w:r>
            <w:r w:rsidRPr="005D2D99">
              <w:rPr>
                <w:sz w:val="22"/>
                <w:szCs w:val="22"/>
                <w:shd w:val="clear" w:color="auto" w:fill="FFFFFF"/>
              </w:rPr>
              <w:t xml:space="preserve">в соответствии с </w:t>
            </w:r>
            <w:r w:rsidRPr="005D2D99">
              <w:rPr>
                <w:sz w:val="22"/>
                <w:szCs w:val="22"/>
              </w:rPr>
              <w:t>ГОСТ 11529,</w:t>
            </w:r>
            <w:r w:rsidRPr="005D2D99">
              <w:rPr>
                <w:w w:val="105"/>
                <w:sz w:val="22"/>
                <w:szCs w:val="22"/>
              </w:rPr>
              <w:t xml:space="preserve"> с характеристиками:</w:t>
            </w:r>
          </w:p>
          <w:tbl>
            <w:tblPr>
              <w:tblW w:w="7542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14"/>
              <w:gridCol w:w="1528"/>
            </w:tblGrid>
            <w:tr w:rsidR="00863603" w:rsidRPr="005D2D99" w:rsidTr="0051338F">
              <w:trPr>
                <w:tblCellSpacing w:w="15" w:type="dxa"/>
              </w:trPr>
              <w:tc>
                <w:tcPr>
                  <w:tcW w:w="5969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863603" w:rsidRPr="005D2D99" w:rsidRDefault="0086360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D2D99">
                    <w:rPr>
                      <w:color w:val="000000"/>
                      <w:sz w:val="22"/>
                      <w:szCs w:val="22"/>
                    </w:rPr>
                    <w:t>Класс применения</w:t>
                  </w:r>
                </w:p>
              </w:tc>
              <w:tc>
                <w:tcPr>
                  <w:tcW w:w="1483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863603" w:rsidRPr="005D2D99" w:rsidRDefault="0086360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D2D99">
                    <w:rPr>
                      <w:color w:val="000000"/>
                      <w:sz w:val="22"/>
                      <w:szCs w:val="22"/>
                    </w:rPr>
                    <w:t>34/43</w:t>
                  </w:r>
                </w:p>
              </w:tc>
            </w:tr>
            <w:tr w:rsidR="00863603" w:rsidRPr="005D2D99" w:rsidTr="0051338F">
              <w:trPr>
                <w:tblCellSpacing w:w="15" w:type="dxa"/>
              </w:trPr>
              <w:tc>
                <w:tcPr>
                  <w:tcW w:w="5969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863603" w:rsidRPr="005D2D99" w:rsidRDefault="00863603" w:rsidP="0086360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D2D99">
                    <w:rPr>
                      <w:color w:val="000000"/>
                      <w:sz w:val="22"/>
                      <w:szCs w:val="22"/>
                    </w:rPr>
                    <w:t xml:space="preserve">Толщина покрытия общая, </w:t>
                  </w:r>
                  <w:proofErr w:type="gramStart"/>
                  <w:r w:rsidRPr="005D2D99">
                    <w:rPr>
                      <w:color w:val="000000"/>
                      <w:sz w:val="22"/>
                      <w:szCs w:val="22"/>
                    </w:rPr>
                    <w:t>мм</w:t>
                  </w:r>
                  <w:proofErr w:type="gramEnd"/>
                  <w:r w:rsidRPr="005D2D99">
                    <w:rPr>
                      <w:color w:val="000000"/>
                      <w:sz w:val="22"/>
                      <w:szCs w:val="22"/>
                    </w:rPr>
                    <w:t>,</w:t>
                  </w:r>
                  <w:r w:rsidRPr="005D2D99">
                    <w:rPr>
                      <w:sz w:val="22"/>
                      <w:szCs w:val="22"/>
                    </w:rPr>
                    <w:t xml:space="preserve"> не менее</w:t>
                  </w:r>
                  <w:r w:rsidRPr="005D2D99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83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863603" w:rsidRPr="005D2D99" w:rsidRDefault="0086360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D2D99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A9175A" w:rsidRPr="005D2D99" w:rsidTr="0051338F">
              <w:trPr>
                <w:tblCellSpacing w:w="15" w:type="dxa"/>
              </w:trPr>
              <w:tc>
                <w:tcPr>
                  <w:tcW w:w="5969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A9175A" w:rsidRPr="005D2D99" w:rsidRDefault="00A9175A" w:rsidP="004E7CC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D2D99">
                    <w:rPr>
                      <w:color w:val="000000"/>
                      <w:sz w:val="22"/>
                      <w:szCs w:val="22"/>
                    </w:rPr>
                    <w:t>Цвет</w:t>
                  </w:r>
                </w:p>
              </w:tc>
              <w:tc>
                <w:tcPr>
                  <w:tcW w:w="1483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A9175A" w:rsidRPr="005D2D99" w:rsidRDefault="00A9175A" w:rsidP="004E7CC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D2D99">
                    <w:rPr>
                      <w:color w:val="000000"/>
                      <w:sz w:val="22"/>
                      <w:szCs w:val="22"/>
                    </w:rPr>
                    <w:t>бежевый</w:t>
                  </w:r>
                </w:p>
              </w:tc>
            </w:tr>
            <w:tr w:rsidR="00A9175A" w:rsidRPr="005D2D99" w:rsidTr="0051338F">
              <w:trPr>
                <w:tblCellSpacing w:w="15" w:type="dxa"/>
              </w:trPr>
              <w:tc>
                <w:tcPr>
                  <w:tcW w:w="5969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A9175A" w:rsidRPr="005D2D99" w:rsidRDefault="00A9175A" w:rsidP="004E7CC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D2D99">
                    <w:rPr>
                      <w:color w:val="000000"/>
                      <w:sz w:val="22"/>
                      <w:szCs w:val="22"/>
                    </w:rPr>
                    <w:t>Вес 1 кв.м., кг, не менее</w:t>
                  </w:r>
                </w:p>
              </w:tc>
              <w:tc>
                <w:tcPr>
                  <w:tcW w:w="1483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A9175A" w:rsidRPr="005D2D99" w:rsidRDefault="00A9175A" w:rsidP="004E7CC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D2D99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863603" w:rsidRPr="005D2D99" w:rsidTr="0051338F">
              <w:trPr>
                <w:tblCellSpacing w:w="15" w:type="dxa"/>
              </w:trPr>
              <w:tc>
                <w:tcPr>
                  <w:tcW w:w="5969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863603" w:rsidRPr="005D2D99" w:rsidRDefault="00863603" w:rsidP="0086360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D2D99">
                    <w:rPr>
                      <w:color w:val="000000"/>
                      <w:sz w:val="22"/>
                      <w:szCs w:val="22"/>
                    </w:rPr>
                    <w:t xml:space="preserve">Класс пожарной опасности </w:t>
                  </w:r>
                </w:p>
              </w:tc>
              <w:tc>
                <w:tcPr>
                  <w:tcW w:w="1483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863603" w:rsidRPr="005D2D99" w:rsidRDefault="00EA6441" w:rsidP="0051338F">
                  <w:pPr>
                    <w:pStyle w:val="a3"/>
                    <w:spacing w:before="68" w:beforeAutospacing="0" w:after="0" w:afterAutospacing="0"/>
                    <w:ind w:right="323"/>
                    <w:jc w:val="both"/>
                    <w:rPr>
                      <w:sz w:val="22"/>
                      <w:szCs w:val="22"/>
                    </w:rPr>
                  </w:pPr>
                  <w:hyperlink r:id="rId8" w:anchor="melodia" w:history="1">
                    <w:proofErr w:type="gramStart"/>
                    <w:r w:rsidR="00863603" w:rsidRPr="005D2D99">
                      <w:rPr>
                        <w:rStyle w:val="af"/>
                        <w:color w:val="auto"/>
                        <w:sz w:val="22"/>
                        <w:szCs w:val="22"/>
                        <w:u w:val="none"/>
                      </w:rPr>
                      <w:t>КМ</w:t>
                    </w:r>
                    <w:proofErr w:type="gramEnd"/>
                    <w:r w:rsidR="00863603" w:rsidRPr="005D2D99">
                      <w:rPr>
                        <w:rStyle w:val="af"/>
                        <w:color w:val="auto"/>
                        <w:sz w:val="22"/>
                        <w:szCs w:val="22"/>
                        <w:u w:val="none"/>
                      </w:rPr>
                      <w:t xml:space="preserve"> 2</w:t>
                    </w:r>
                  </w:hyperlink>
                </w:p>
              </w:tc>
            </w:tr>
            <w:tr w:rsidR="00863603" w:rsidRPr="005D2D99" w:rsidTr="0051338F">
              <w:trPr>
                <w:tblCellSpacing w:w="15" w:type="dxa"/>
              </w:trPr>
              <w:tc>
                <w:tcPr>
                  <w:tcW w:w="5969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863603" w:rsidRPr="005D2D99" w:rsidRDefault="0086360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D2D99">
                    <w:rPr>
                      <w:color w:val="000000"/>
                      <w:sz w:val="22"/>
                      <w:szCs w:val="22"/>
                    </w:rPr>
                    <w:t>Устойчивость к воздействию влаги, должно быть</w:t>
                  </w:r>
                </w:p>
              </w:tc>
              <w:tc>
                <w:tcPr>
                  <w:tcW w:w="1483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863603" w:rsidRPr="005D2D99" w:rsidRDefault="0086360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D2D99">
                    <w:rPr>
                      <w:color w:val="000000"/>
                      <w:sz w:val="22"/>
                      <w:szCs w:val="22"/>
                    </w:rPr>
                    <w:t>устойчиво</w:t>
                  </w:r>
                </w:p>
              </w:tc>
            </w:tr>
            <w:tr w:rsidR="00863603" w:rsidRPr="005D2D99" w:rsidTr="0051338F">
              <w:trPr>
                <w:tblCellSpacing w:w="15" w:type="dxa"/>
              </w:trPr>
              <w:tc>
                <w:tcPr>
                  <w:tcW w:w="5969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863603" w:rsidRPr="005D2D99" w:rsidRDefault="00863603" w:rsidP="0086360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D2D99">
                    <w:rPr>
                      <w:color w:val="000000"/>
                      <w:sz w:val="22"/>
                      <w:szCs w:val="22"/>
                    </w:rPr>
                    <w:t xml:space="preserve">Устойчивость к воздействию ножек мебели и каблуков </w:t>
                  </w:r>
                </w:p>
              </w:tc>
              <w:tc>
                <w:tcPr>
                  <w:tcW w:w="1483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863603" w:rsidRPr="005D2D99" w:rsidRDefault="0086360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D2D99">
                    <w:rPr>
                      <w:color w:val="000000"/>
                      <w:sz w:val="22"/>
                      <w:szCs w:val="22"/>
                    </w:rPr>
                    <w:t>высокая</w:t>
                  </w:r>
                </w:p>
              </w:tc>
            </w:tr>
            <w:tr w:rsidR="00863603" w:rsidRPr="005D2D99" w:rsidTr="0051338F">
              <w:trPr>
                <w:tblCellSpacing w:w="15" w:type="dxa"/>
              </w:trPr>
              <w:tc>
                <w:tcPr>
                  <w:tcW w:w="5969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863603" w:rsidRPr="005D2D99" w:rsidRDefault="00863603" w:rsidP="0086360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D2D99">
                    <w:rPr>
                      <w:color w:val="000000"/>
                      <w:sz w:val="22"/>
                      <w:szCs w:val="22"/>
                    </w:rPr>
                    <w:t xml:space="preserve">Цветоустойчивость к воде </w:t>
                  </w:r>
                </w:p>
              </w:tc>
              <w:tc>
                <w:tcPr>
                  <w:tcW w:w="1483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863603" w:rsidRPr="005D2D99" w:rsidRDefault="0086360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D2D99">
                    <w:rPr>
                      <w:color w:val="000000"/>
                      <w:sz w:val="22"/>
                      <w:szCs w:val="22"/>
                    </w:rPr>
                    <w:t>да</w:t>
                  </w:r>
                </w:p>
              </w:tc>
            </w:tr>
            <w:tr w:rsidR="00863603" w:rsidRPr="005D2D99" w:rsidTr="0051338F">
              <w:trPr>
                <w:tblCellSpacing w:w="15" w:type="dxa"/>
              </w:trPr>
              <w:tc>
                <w:tcPr>
                  <w:tcW w:w="5969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863603" w:rsidRPr="005D2D99" w:rsidRDefault="00863603" w:rsidP="00863603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5D2D99">
                    <w:rPr>
                      <w:color w:val="000000"/>
                      <w:sz w:val="22"/>
                      <w:szCs w:val="22"/>
                    </w:rPr>
                    <w:t>Истираемость</w:t>
                  </w:r>
                  <w:proofErr w:type="spellEnd"/>
                  <w:r w:rsidRPr="005D2D99">
                    <w:rPr>
                      <w:color w:val="000000"/>
                      <w:sz w:val="22"/>
                      <w:szCs w:val="22"/>
                    </w:rPr>
                    <w:t xml:space="preserve">, мкм, не более </w:t>
                  </w:r>
                </w:p>
              </w:tc>
              <w:tc>
                <w:tcPr>
                  <w:tcW w:w="1483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863603" w:rsidRPr="005D2D99" w:rsidRDefault="0086360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D2D99">
                    <w:rPr>
                      <w:color w:val="000000"/>
                      <w:sz w:val="22"/>
                      <w:szCs w:val="22"/>
                    </w:rPr>
                    <w:t>105</w:t>
                  </w:r>
                </w:p>
              </w:tc>
            </w:tr>
          </w:tbl>
          <w:p w:rsidR="005A28C4" w:rsidRPr="005D2D99" w:rsidRDefault="005A28C4" w:rsidP="00501AF8">
            <w:pPr>
              <w:spacing w:after="0"/>
              <w:rPr>
                <w:w w:val="105"/>
                <w:sz w:val="22"/>
                <w:szCs w:val="22"/>
              </w:rPr>
            </w:pPr>
          </w:p>
        </w:tc>
      </w:tr>
      <w:tr w:rsidR="00EE3D2C" w:rsidRPr="00403792" w:rsidTr="00863603">
        <w:trPr>
          <w:trHeight w:val="113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403792" w:rsidRDefault="00403792" w:rsidP="00666045">
            <w:pPr>
              <w:spacing w:after="0"/>
              <w:ind w:hanging="142"/>
              <w:jc w:val="center"/>
            </w:pPr>
            <w:r w:rsidRPr="00403792">
              <w:lastRenderedPageBreak/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5D2D99" w:rsidRDefault="001A534D" w:rsidP="0066604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>Клей для линолеума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4858" w:rsidRPr="005D2D99" w:rsidRDefault="001A534D" w:rsidP="0066604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w w:val="105"/>
                <w:sz w:val="22"/>
                <w:szCs w:val="22"/>
              </w:rPr>
              <w:t>Клей для линолеума с характеристиками:</w:t>
            </w:r>
          </w:p>
          <w:tbl>
            <w:tblPr>
              <w:tblStyle w:val="ad"/>
              <w:tblW w:w="5000" w:type="pct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/>
            </w:tblPr>
            <w:tblGrid>
              <w:gridCol w:w="5725"/>
              <w:gridCol w:w="1870"/>
            </w:tblGrid>
            <w:tr w:rsidR="00214858" w:rsidRPr="005D2D99" w:rsidTr="00D240B7">
              <w:trPr>
                <w:trHeight w:val="910"/>
              </w:trPr>
              <w:tc>
                <w:tcPr>
                  <w:tcW w:w="3769" w:type="pct"/>
                </w:tcPr>
                <w:p w:rsidR="00214858" w:rsidRPr="005D2D99" w:rsidRDefault="00214858" w:rsidP="00666045">
                  <w:pPr>
                    <w:pStyle w:val="2"/>
                    <w:spacing w:before="272" w:beforeAutospacing="0" w:after="0" w:afterAutospacing="0"/>
                    <w:outlineLvl w:val="1"/>
                    <w:rPr>
                      <w:b w:val="0"/>
                      <w:sz w:val="22"/>
                      <w:szCs w:val="22"/>
                    </w:rPr>
                  </w:pPr>
                  <w:r w:rsidRPr="005D2D99">
                    <w:rPr>
                      <w:b w:val="0"/>
                      <w:sz w:val="22"/>
                      <w:szCs w:val="22"/>
                    </w:rPr>
                    <w:t>Внешний вид</w:t>
                  </w:r>
                </w:p>
              </w:tc>
              <w:tc>
                <w:tcPr>
                  <w:tcW w:w="1231" w:type="pct"/>
                </w:tcPr>
                <w:p w:rsidR="00214858" w:rsidRPr="005D2D99" w:rsidRDefault="00214858" w:rsidP="00666045">
                  <w:pPr>
                    <w:pStyle w:val="2"/>
                    <w:spacing w:before="272" w:beforeAutospacing="0" w:after="0" w:afterAutospacing="0"/>
                    <w:outlineLvl w:val="1"/>
                    <w:rPr>
                      <w:b w:val="0"/>
                      <w:sz w:val="22"/>
                      <w:szCs w:val="22"/>
                    </w:rPr>
                  </w:pPr>
                  <w:r w:rsidRPr="005D2D99">
                    <w:rPr>
                      <w:b w:val="0"/>
                      <w:sz w:val="22"/>
                      <w:szCs w:val="22"/>
                    </w:rPr>
                    <w:t>Белая вязкая масса без комков и включений</w:t>
                  </w:r>
                </w:p>
              </w:tc>
            </w:tr>
            <w:tr w:rsidR="00214858" w:rsidRPr="005D2D99" w:rsidTr="00D240B7">
              <w:trPr>
                <w:trHeight w:val="405"/>
              </w:trPr>
              <w:tc>
                <w:tcPr>
                  <w:tcW w:w="3769" w:type="pct"/>
                </w:tcPr>
                <w:p w:rsidR="00214858" w:rsidRPr="005D2D99" w:rsidRDefault="00214858" w:rsidP="00666045">
                  <w:pPr>
                    <w:pStyle w:val="2"/>
                    <w:spacing w:before="272" w:beforeAutospacing="0" w:after="0" w:afterAutospacing="0"/>
                    <w:outlineLvl w:val="1"/>
                    <w:rPr>
                      <w:b w:val="0"/>
                      <w:sz w:val="22"/>
                      <w:szCs w:val="22"/>
                    </w:rPr>
                  </w:pPr>
                  <w:r w:rsidRPr="005D2D99">
                    <w:rPr>
                      <w:b w:val="0"/>
                      <w:sz w:val="22"/>
                      <w:szCs w:val="22"/>
                    </w:rPr>
                    <w:t>Массовая доля сухого остатка, %, не менее</w:t>
                  </w:r>
                </w:p>
              </w:tc>
              <w:tc>
                <w:tcPr>
                  <w:tcW w:w="1231" w:type="pct"/>
                </w:tcPr>
                <w:p w:rsidR="00214858" w:rsidRPr="005D2D99" w:rsidRDefault="00214858" w:rsidP="00666045">
                  <w:pPr>
                    <w:pStyle w:val="2"/>
                    <w:spacing w:before="272" w:beforeAutospacing="0" w:after="0" w:afterAutospacing="0"/>
                    <w:jc w:val="center"/>
                    <w:outlineLvl w:val="1"/>
                    <w:rPr>
                      <w:b w:val="0"/>
                      <w:sz w:val="22"/>
                      <w:szCs w:val="22"/>
                    </w:rPr>
                  </w:pPr>
                  <w:r w:rsidRPr="005D2D99">
                    <w:rPr>
                      <w:b w:val="0"/>
                      <w:sz w:val="22"/>
                      <w:szCs w:val="22"/>
                    </w:rPr>
                    <w:t>50-52</w:t>
                  </w:r>
                </w:p>
              </w:tc>
            </w:tr>
            <w:tr w:rsidR="00214858" w:rsidRPr="005D2D99" w:rsidTr="00D240B7">
              <w:trPr>
                <w:trHeight w:val="301"/>
              </w:trPr>
              <w:tc>
                <w:tcPr>
                  <w:tcW w:w="3769" w:type="pct"/>
                </w:tcPr>
                <w:p w:rsidR="00214858" w:rsidRPr="005D2D99" w:rsidRDefault="00214858" w:rsidP="00666045">
                  <w:pPr>
                    <w:pStyle w:val="2"/>
                    <w:spacing w:before="272" w:beforeAutospacing="0" w:after="0" w:afterAutospacing="0"/>
                    <w:outlineLvl w:val="1"/>
                    <w:rPr>
                      <w:b w:val="0"/>
                      <w:sz w:val="22"/>
                      <w:szCs w:val="22"/>
                    </w:rPr>
                  </w:pPr>
                  <w:r w:rsidRPr="005D2D99">
                    <w:rPr>
                      <w:b w:val="0"/>
                      <w:sz w:val="22"/>
                      <w:szCs w:val="22"/>
                    </w:rPr>
                    <w:t xml:space="preserve">Вязкость по кружке ВМС, </w:t>
                  </w:r>
                  <w:proofErr w:type="gramStart"/>
                  <w:r w:rsidRPr="005D2D99">
                    <w:rPr>
                      <w:b w:val="0"/>
                      <w:sz w:val="22"/>
                      <w:szCs w:val="22"/>
                    </w:rPr>
                    <w:t>с</w:t>
                  </w:r>
                  <w:proofErr w:type="gramEnd"/>
                  <w:r w:rsidRPr="005D2D99">
                    <w:rPr>
                      <w:b w:val="0"/>
                      <w:sz w:val="22"/>
                      <w:szCs w:val="22"/>
                    </w:rPr>
                    <w:t>, не менее</w:t>
                  </w:r>
                </w:p>
              </w:tc>
              <w:tc>
                <w:tcPr>
                  <w:tcW w:w="1231" w:type="pct"/>
                </w:tcPr>
                <w:p w:rsidR="00214858" w:rsidRPr="005D2D99" w:rsidRDefault="00214858" w:rsidP="00666045">
                  <w:pPr>
                    <w:pStyle w:val="2"/>
                    <w:spacing w:before="272" w:beforeAutospacing="0" w:after="0" w:afterAutospacing="0"/>
                    <w:jc w:val="center"/>
                    <w:outlineLvl w:val="1"/>
                    <w:rPr>
                      <w:b w:val="0"/>
                      <w:sz w:val="22"/>
                      <w:szCs w:val="22"/>
                    </w:rPr>
                  </w:pPr>
                  <w:r w:rsidRPr="005D2D99">
                    <w:rPr>
                      <w:b w:val="0"/>
                      <w:sz w:val="22"/>
                      <w:szCs w:val="22"/>
                    </w:rPr>
                    <w:t>34</w:t>
                  </w:r>
                </w:p>
              </w:tc>
            </w:tr>
            <w:tr w:rsidR="00214858" w:rsidRPr="005D2D99" w:rsidTr="00D240B7">
              <w:trPr>
                <w:trHeight w:val="623"/>
              </w:trPr>
              <w:tc>
                <w:tcPr>
                  <w:tcW w:w="3769" w:type="pct"/>
                </w:tcPr>
                <w:p w:rsidR="00214858" w:rsidRPr="005D2D99" w:rsidRDefault="00214858" w:rsidP="00666045">
                  <w:pPr>
                    <w:pStyle w:val="2"/>
                    <w:spacing w:before="272" w:beforeAutospacing="0" w:after="0" w:afterAutospacing="0"/>
                    <w:outlineLvl w:val="1"/>
                    <w:rPr>
                      <w:b w:val="0"/>
                      <w:sz w:val="22"/>
                      <w:szCs w:val="22"/>
                    </w:rPr>
                  </w:pPr>
                  <w:r w:rsidRPr="005D2D99">
                    <w:rPr>
                      <w:b w:val="0"/>
                      <w:sz w:val="22"/>
                      <w:szCs w:val="22"/>
                    </w:rPr>
                    <w:t>Прочность клеевого соединения, кгс/1см3, не менее</w:t>
                  </w:r>
                </w:p>
              </w:tc>
              <w:tc>
                <w:tcPr>
                  <w:tcW w:w="1231" w:type="pct"/>
                </w:tcPr>
                <w:p w:rsidR="00214858" w:rsidRPr="005D2D99" w:rsidRDefault="00214858" w:rsidP="00666045">
                  <w:pPr>
                    <w:pStyle w:val="2"/>
                    <w:spacing w:before="272" w:beforeAutospacing="0" w:after="0" w:afterAutospacing="0"/>
                    <w:jc w:val="center"/>
                    <w:outlineLvl w:val="1"/>
                    <w:rPr>
                      <w:b w:val="0"/>
                      <w:sz w:val="22"/>
                      <w:szCs w:val="22"/>
                    </w:rPr>
                  </w:pPr>
                  <w:r w:rsidRPr="005D2D99">
                    <w:rPr>
                      <w:b w:val="0"/>
                      <w:sz w:val="22"/>
                      <w:szCs w:val="22"/>
                    </w:rPr>
                    <w:t>40</w:t>
                  </w:r>
                </w:p>
              </w:tc>
            </w:tr>
            <w:tr w:rsidR="00214858" w:rsidRPr="005D2D99" w:rsidTr="00D240B7">
              <w:trPr>
                <w:trHeight w:val="438"/>
              </w:trPr>
              <w:tc>
                <w:tcPr>
                  <w:tcW w:w="3769" w:type="pct"/>
                </w:tcPr>
                <w:p w:rsidR="00214858" w:rsidRPr="005D2D99" w:rsidRDefault="00214858" w:rsidP="00666045">
                  <w:pPr>
                    <w:pStyle w:val="2"/>
                    <w:spacing w:before="272" w:beforeAutospacing="0" w:after="0" w:afterAutospacing="0"/>
                    <w:outlineLvl w:val="1"/>
                    <w:rPr>
                      <w:b w:val="0"/>
                      <w:sz w:val="22"/>
                      <w:szCs w:val="22"/>
                    </w:rPr>
                  </w:pPr>
                  <w:r w:rsidRPr="005D2D99">
                    <w:rPr>
                      <w:b w:val="0"/>
                      <w:sz w:val="22"/>
                      <w:szCs w:val="22"/>
                    </w:rPr>
                    <w:t>Расход при сплошном нанесении, кг/м</w:t>
                  </w:r>
                  <w:proofErr w:type="gramStart"/>
                  <w:r w:rsidRPr="005D2D99">
                    <w:rPr>
                      <w:b w:val="0"/>
                      <w:sz w:val="22"/>
                      <w:szCs w:val="22"/>
                    </w:rPr>
                    <w:t>2</w:t>
                  </w:r>
                  <w:proofErr w:type="gramEnd"/>
                  <w:r w:rsidRPr="005D2D99">
                    <w:rPr>
                      <w:b w:val="0"/>
                      <w:sz w:val="22"/>
                      <w:szCs w:val="22"/>
                    </w:rPr>
                    <w:t xml:space="preserve">, в диапазоне </w:t>
                  </w:r>
                </w:p>
              </w:tc>
              <w:tc>
                <w:tcPr>
                  <w:tcW w:w="1231" w:type="pct"/>
                </w:tcPr>
                <w:p w:rsidR="00214858" w:rsidRPr="005D2D99" w:rsidRDefault="00214858" w:rsidP="00666045">
                  <w:pPr>
                    <w:pStyle w:val="2"/>
                    <w:spacing w:before="272" w:beforeAutospacing="0" w:after="0" w:afterAutospacing="0"/>
                    <w:jc w:val="center"/>
                    <w:outlineLvl w:val="1"/>
                    <w:rPr>
                      <w:b w:val="0"/>
                      <w:sz w:val="22"/>
                      <w:szCs w:val="22"/>
                    </w:rPr>
                  </w:pPr>
                  <w:r w:rsidRPr="005D2D99">
                    <w:rPr>
                      <w:b w:val="0"/>
                      <w:sz w:val="22"/>
                      <w:szCs w:val="22"/>
                    </w:rPr>
                    <w:t>0,4-0,6</w:t>
                  </w:r>
                </w:p>
              </w:tc>
            </w:tr>
            <w:tr w:rsidR="00214858" w:rsidRPr="005D2D99" w:rsidTr="00D240B7">
              <w:trPr>
                <w:trHeight w:val="393"/>
              </w:trPr>
              <w:tc>
                <w:tcPr>
                  <w:tcW w:w="3769" w:type="pct"/>
                </w:tcPr>
                <w:p w:rsidR="00214858" w:rsidRPr="005D2D99" w:rsidRDefault="00214858" w:rsidP="00666045">
                  <w:pPr>
                    <w:pStyle w:val="2"/>
                    <w:spacing w:before="272" w:beforeAutospacing="0" w:after="0" w:afterAutospacing="0"/>
                    <w:outlineLvl w:val="1"/>
                    <w:rPr>
                      <w:b w:val="0"/>
                      <w:sz w:val="22"/>
                      <w:szCs w:val="22"/>
                    </w:rPr>
                  </w:pPr>
                  <w:r w:rsidRPr="005D2D99">
                    <w:rPr>
                      <w:b w:val="0"/>
                      <w:sz w:val="22"/>
                      <w:szCs w:val="22"/>
                    </w:rPr>
                    <w:t xml:space="preserve">Время полного высыхания, </w:t>
                  </w:r>
                  <w:proofErr w:type="gramStart"/>
                  <w:r w:rsidRPr="005D2D99">
                    <w:rPr>
                      <w:b w:val="0"/>
                      <w:sz w:val="22"/>
                      <w:szCs w:val="22"/>
                    </w:rPr>
                    <w:t>ч</w:t>
                  </w:r>
                  <w:proofErr w:type="gramEnd"/>
                  <w:r w:rsidRPr="005D2D99">
                    <w:rPr>
                      <w:b w:val="0"/>
                      <w:sz w:val="22"/>
                      <w:szCs w:val="22"/>
                    </w:rPr>
                    <w:t>, не более</w:t>
                  </w:r>
                </w:p>
              </w:tc>
              <w:tc>
                <w:tcPr>
                  <w:tcW w:w="1231" w:type="pct"/>
                </w:tcPr>
                <w:p w:rsidR="00214858" w:rsidRPr="005D2D99" w:rsidRDefault="00214858" w:rsidP="00666045">
                  <w:pPr>
                    <w:pStyle w:val="2"/>
                    <w:spacing w:before="272" w:beforeAutospacing="0" w:after="0" w:afterAutospacing="0"/>
                    <w:jc w:val="center"/>
                    <w:outlineLvl w:val="1"/>
                    <w:rPr>
                      <w:b w:val="0"/>
                      <w:sz w:val="22"/>
                      <w:szCs w:val="22"/>
                    </w:rPr>
                  </w:pPr>
                  <w:r w:rsidRPr="005D2D99">
                    <w:rPr>
                      <w:b w:val="0"/>
                      <w:sz w:val="22"/>
                      <w:szCs w:val="22"/>
                    </w:rPr>
                    <w:t>24</w:t>
                  </w:r>
                </w:p>
              </w:tc>
            </w:tr>
            <w:tr w:rsidR="00214858" w:rsidRPr="005D2D99" w:rsidTr="00D240B7">
              <w:trPr>
                <w:trHeight w:val="587"/>
              </w:trPr>
              <w:tc>
                <w:tcPr>
                  <w:tcW w:w="3769" w:type="pct"/>
                </w:tcPr>
                <w:p w:rsidR="00214858" w:rsidRPr="005D2D99" w:rsidRDefault="00214858" w:rsidP="00666045">
                  <w:pPr>
                    <w:pStyle w:val="2"/>
                    <w:spacing w:before="272" w:beforeAutospacing="0" w:after="0" w:afterAutospacing="0"/>
                    <w:outlineLvl w:val="1"/>
                    <w:rPr>
                      <w:b w:val="0"/>
                      <w:sz w:val="22"/>
                      <w:szCs w:val="22"/>
                    </w:rPr>
                  </w:pPr>
                  <w:r w:rsidRPr="005D2D99">
                    <w:rPr>
                      <w:b w:val="0"/>
                      <w:sz w:val="22"/>
                      <w:szCs w:val="22"/>
                    </w:rPr>
                    <w:t xml:space="preserve">Плотность, </w:t>
                  </w:r>
                  <w:proofErr w:type="gramStart"/>
                  <w:r w:rsidRPr="005D2D99">
                    <w:rPr>
                      <w:b w:val="0"/>
                      <w:sz w:val="22"/>
                      <w:szCs w:val="22"/>
                    </w:rPr>
                    <w:t>г</w:t>
                  </w:r>
                  <w:proofErr w:type="gramEnd"/>
                  <w:r w:rsidRPr="005D2D99">
                    <w:rPr>
                      <w:b w:val="0"/>
                      <w:sz w:val="22"/>
                      <w:szCs w:val="22"/>
                    </w:rPr>
                    <w:t>/см3, не менее</w:t>
                  </w:r>
                </w:p>
              </w:tc>
              <w:tc>
                <w:tcPr>
                  <w:tcW w:w="1231" w:type="pct"/>
                </w:tcPr>
                <w:p w:rsidR="00214858" w:rsidRPr="005D2D99" w:rsidRDefault="00214858" w:rsidP="00666045">
                  <w:pPr>
                    <w:pStyle w:val="2"/>
                    <w:spacing w:before="272" w:beforeAutospacing="0" w:after="0" w:afterAutospacing="0"/>
                    <w:jc w:val="center"/>
                    <w:outlineLvl w:val="1"/>
                    <w:rPr>
                      <w:b w:val="0"/>
                      <w:sz w:val="22"/>
                      <w:szCs w:val="22"/>
                    </w:rPr>
                  </w:pPr>
                  <w:r w:rsidRPr="005D2D99">
                    <w:rPr>
                      <w:b w:val="0"/>
                      <w:sz w:val="22"/>
                      <w:szCs w:val="22"/>
                    </w:rPr>
                    <w:t>12</w:t>
                  </w:r>
                </w:p>
              </w:tc>
            </w:tr>
          </w:tbl>
          <w:p w:rsidR="00EE3D2C" w:rsidRPr="005D2D99" w:rsidRDefault="00EE3D2C" w:rsidP="00666045">
            <w:pPr>
              <w:shd w:val="clear" w:color="auto" w:fill="FFFFFF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451D60" w:rsidRPr="00403792" w:rsidTr="00863603">
        <w:trPr>
          <w:trHeight w:val="113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3792" w:rsidRPr="00403792" w:rsidRDefault="00403792" w:rsidP="00403792">
            <w:r w:rsidRPr="00403792">
              <w:rPr>
                <w:shd w:val="clear" w:color="auto" w:fill="FFFFFF"/>
              </w:rPr>
              <w:t>11.</w:t>
            </w:r>
          </w:p>
          <w:p w:rsidR="00451D60" w:rsidRPr="00403792" w:rsidRDefault="00451D60" w:rsidP="00403792"/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5D2D99" w:rsidRDefault="00451D60" w:rsidP="0087639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 xml:space="preserve">Полистирольные плиты для теплого пола </w:t>
            </w:r>
            <w:r w:rsidRPr="005D2D99">
              <w:rPr>
                <w:rStyle w:val="apple-converted-space"/>
                <w:rFonts w:cs="Times New Roman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1D60" w:rsidRPr="005D2D99" w:rsidRDefault="00451D60" w:rsidP="00876395">
            <w:pPr>
              <w:spacing w:after="0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5D2D99">
              <w:rPr>
                <w:w w:val="105"/>
                <w:sz w:val="22"/>
                <w:szCs w:val="22"/>
              </w:rPr>
              <w:t xml:space="preserve">Полистирольные плиты </w:t>
            </w:r>
            <w:r w:rsidRPr="005D2D99">
              <w:rPr>
                <w:sz w:val="22"/>
                <w:szCs w:val="22"/>
                <w:shd w:val="clear" w:color="auto" w:fill="FFFFFF"/>
              </w:rPr>
              <w:t>с характеристиками:</w:t>
            </w:r>
            <w:r w:rsidRPr="005D2D99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:rsidR="00451D60" w:rsidRPr="005D2D99" w:rsidRDefault="00451D60" w:rsidP="00876395">
            <w:pPr>
              <w:spacing w:after="0"/>
              <w:jc w:val="left"/>
              <w:rPr>
                <w:rStyle w:val="aa"/>
                <w:b w:val="0"/>
                <w:sz w:val="22"/>
                <w:szCs w:val="22"/>
                <w:shd w:val="clear" w:color="auto" w:fill="FFFFFF"/>
              </w:rPr>
            </w:pPr>
            <w:r w:rsidRPr="005D2D99">
              <w:rPr>
                <w:sz w:val="22"/>
                <w:szCs w:val="22"/>
                <w:shd w:val="clear" w:color="auto" w:fill="FFFFFF"/>
              </w:rPr>
              <w:t>Размер плиты  не менее</w:t>
            </w:r>
            <w:r w:rsidRPr="005D2D99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5D2D9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1016 </w:t>
            </w:r>
            <w:proofErr w:type="spellStart"/>
            <w:r w:rsidRPr="005D2D9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х</w:t>
            </w:r>
            <w:proofErr w:type="spellEnd"/>
            <w:r w:rsidRPr="005D2D9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 516 </w:t>
            </w:r>
            <w:proofErr w:type="spellStart"/>
            <w:r w:rsidRPr="005D2D9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х</w:t>
            </w:r>
            <w:proofErr w:type="spellEnd"/>
            <w:r w:rsidRPr="005D2D9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 43 мм</w:t>
            </w:r>
          </w:p>
          <w:p w:rsidR="00451D60" w:rsidRPr="005D2D99" w:rsidRDefault="00451D60" w:rsidP="00876395">
            <w:pPr>
              <w:spacing w:after="0"/>
              <w:jc w:val="left"/>
              <w:rPr>
                <w:w w:val="105"/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Минимальный шаг укладки - 50 мм</w:t>
            </w:r>
            <w:r w:rsidRPr="005D2D99">
              <w:rPr>
                <w:sz w:val="22"/>
                <w:szCs w:val="22"/>
              </w:rPr>
              <w:br/>
            </w:r>
            <w:r w:rsidRPr="005D2D99">
              <w:rPr>
                <w:sz w:val="22"/>
                <w:szCs w:val="22"/>
                <w:shd w:val="clear" w:color="auto" w:fill="FFFFFF"/>
              </w:rPr>
              <w:t>Толщина теплоизолирующего слоя  от</w:t>
            </w:r>
            <w:r w:rsidRPr="005D2D99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5D2D9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20 мм</w:t>
            </w:r>
            <w:r w:rsidRPr="005D2D99">
              <w:rPr>
                <w:sz w:val="22"/>
                <w:szCs w:val="22"/>
              </w:rPr>
              <w:br/>
            </w:r>
            <w:r w:rsidRPr="005D2D99">
              <w:rPr>
                <w:sz w:val="22"/>
                <w:szCs w:val="22"/>
                <w:shd w:val="clear" w:color="auto" w:fill="FFFFFF"/>
              </w:rPr>
              <w:t>Площадь эффективная должна быть</w:t>
            </w:r>
            <w:r w:rsidRPr="005D2D99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5D2D9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0,5 м</w:t>
            </w:r>
            <w:proofErr w:type="gramStart"/>
            <w:r w:rsidRPr="005D2D9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2</w:t>
            </w:r>
            <w:proofErr w:type="gramEnd"/>
            <w:r w:rsidRPr="005D2D99">
              <w:rPr>
                <w:sz w:val="22"/>
                <w:szCs w:val="22"/>
              </w:rPr>
              <w:br/>
            </w:r>
            <w:r w:rsidRPr="005D2D99">
              <w:rPr>
                <w:sz w:val="22"/>
                <w:szCs w:val="22"/>
                <w:shd w:val="clear" w:color="auto" w:fill="FFFFFF"/>
              </w:rPr>
              <w:t>Плотность не менее</w:t>
            </w:r>
            <w:r w:rsidRPr="005D2D99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5D2D9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40 кг/м3</w:t>
            </w:r>
            <w:r w:rsidRPr="005D2D99">
              <w:rPr>
                <w:sz w:val="22"/>
                <w:szCs w:val="22"/>
              </w:rPr>
              <w:br/>
            </w:r>
            <w:proofErr w:type="spellStart"/>
            <w:r w:rsidRPr="005D2D99">
              <w:rPr>
                <w:sz w:val="22"/>
                <w:szCs w:val="22"/>
                <w:shd w:val="clear" w:color="auto" w:fill="FFFFFF"/>
              </w:rPr>
              <w:t>Шумопоглощение</w:t>
            </w:r>
            <w:proofErr w:type="spellEnd"/>
            <w:r w:rsidRPr="005D2D99">
              <w:rPr>
                <w:sz w:val="22"/>
                <w:szCs w:val="22"/>
                <w:shd w:val="clear" w:color="auto" w:fill="FFFFFF"/>
              </w:rPr>
              <w:t xml:space="preserve"> -</w:t>
            </w:r>
            <w:r w:rsidRPr="005D2D99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5D2D9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23 дБ</w:t>
            </w:r>
            <w:r w:rsidRPr="005D2D99">
              <w:rPr>
                <w:sz w:val="22"/>
                <w:szCs w:val="22"/>
              </w:rPr>
              <w:br/>
            </w:r>
            <w:r w:rsidRPr="005D2D99">
              <w:rPr>
                <w:sz w:val="22"/>
                <w:szCs w:val="22"/>
                <w:shd w:val="clear" w:color="auto" w:fill="FFFFFF"/>
              </w:rPr>
              <w:t>Коэффициент теплопроводности</w:t>
            </w:r>
            <w:r w:rsidRPr="005D2D99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5D2D9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0,036 Вт/(м · К)</w:t>
            </w:r>
            <w:r w:rsidRPr="005D2D99">
              <w:rPr>
                <w:sz w:val="22"/>
                <w:szCs w:val="22"/>
              </w:rPr>
              <w:br/>
            </w:r>
            <w:r w:rsidRPr="005D2D99">
              <w:rPr>
                <w:sz w:val="22"/>
                <w:szCs w:val="22"/>
                <w:shd w:val="clear" w:color="auto" w:fill="FFFFFF"/>
              </w:rPr>
              <w:t xml:space="preserve">Динамическая прочность </w:t>
            </w:r>
            <w:r w:rsidRPr="005D2D99">
              <w:rPr>
                <w:b/>
                <w:sz w:val="22"/>
                <w:szCs w:val="22"/>
                <w:shd w:val="clear" w:color="auto" w:fill="FFFFFF"/>
              </w:rPr>
              <w:t>-</w:t>
            </w:r>
            <w:r w:rsidRPr="005D2D99"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  <w:t> </w:t>
            </w:r>
            <w:r w:rsidRPr="005D2D9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30 МН/м3</w:t>
            </w:r>
            <w:r w:rsidRPr="005D2D99">
              <w:rPr>
                <w:sz w:val="22"/>
                <w:szCs w:val="22"/>
              </w:rPr>
              <w:br/>
            </w:r>
            <w:r w:rsidRPr="005D2D99">
              <w:rPr>
                <w:sz w:val="22"/>
                <w:szCs w:val="22"/>
                <w:shd w:val="clear" w:color="auto" w:fill="FFFFFF"/>
              </w:rPr>
              <w:t>Покрытие</w:t>
            </w:r>
            <w:r w:rsidRPr="005D2D99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5D2D9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0,18 мм</w:t>
            </w:r>
            <w:r w:rsidRPr="005D2D99">
              <w:rPr>
                <w:sz w:val="22"/>
                <w:szCs w:val="22"/>
              </w:rPr>
              <w:br/>
            </w:r>
            <w:r w:rsidRPr="005D2D99">
              <w:rPr>
                <w:sz w:val="22"/>
                <w:szCs w:val="22"/>
                <w:shd w:val="clear" w:color="auto" w:fill="FFFFFF"/>
              </w:rPr>
              <w:t>Диаметр применяемой трубы от</w:t>
            </w:r>
            <w:r w:rsidRPr="005D2D99"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  <w:t> </w:t>
            </w:r>
            <w:r w:rsidRPr="005D2D9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16 до 20 мм</w:t>
            </w:r>
            <w:r w:rsidRPr="005D2D99">
              <w:rPr>
                <w:sz w:val="22"/>
                <w:szCs w:val="22"/>
              </w:rPr>
              <w:br/>
            </w:r>
            <w:r w:rsidRPr="005D2D99">
              <w:rPr>
                <w:sz w:val="22"/>
                <w:szCs w:val="22"/>
                <w:shd w:val="clear" w:color="auto" w:fill="FFFFFF"/>
              </w:rPr>
              <w:t xml:space="preserve">Шаг укладки трубы </w:t>
            </w:r>
            <w:r w:rsidRPr="005D2D99">
              <w:rPr>
                <w:b/>
                <w:sz w:val="22"/>
                <w:szCs w:val="22"/>
                <w:shd w:val="clear" w:color="auto" w:fill="FFFFFF"/>
              </w:rPr>
              <w:t>-</w:t>
            </w:r>
            <w:r w:rsidRPr="005D2D99"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  <w:t> </w:t>
            </w:r>
            <w:r w:rsidRPr="005D2D9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50 мм</w:t>
            </w:r>
            <w:r w:rsidRPr="005D2D99">
              <w:rPr>
                <w:sz w:val="22"/>
                <w:szCs w:val="22"/>
              </w:rPr>
              <w:br/>
            </w:r>
            <w:r w:rsidRPr="005D2D99">
              <w:rPr>
                <w:sz w:val="22"/>
                <w:szCs w:val="22"/>
                <w:shd w:val="clear" w:color="auto" w:fill="FFFFFF"/>
              </w:rPr>
              <w:t xml:space="preserve">Высота бобышек </w:t>
            </w:r>
            <w:r w:rsidRPr="005D2D99">
              <w:rPr>
                <w:b/>
                <w:sz w:val="22"/>
                <w:szCs w:val="22"/>
                <w:shd w:val="clear" w:color="auto" w:fill="FFFFFF"/>
              </w:rPr>
              <w:t>-</w:t>
            </w:r>
            <w:r w:rsidRPr="005D2D99"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  <w:t> </w:t>
            </w:r>
            <w:r w:rsidRPr="005D2D9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23 мм</w:t>
            </w:r>
          </w:p>
        </w:tc>
      </w:tr>
      <w:tr w:rsidR="00451D60" w:rsidRPr="00403792" w:rsidTr="00863603">
        <w:trPr>
          <w:trHeight w:val="113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403792" w:rsidRDefault="00403792" w:rsidP="00666045">
            <w:pPr>
              <w:spacing w:after="0"/>
              <w:ind w:hanging="142"/>
              <w:jc w:val="center"/>
              <w:rPr>
                <w:shd w:val="clear" w:color="auto" w:fill="FFFFFF"/>
              </w:rPr>
            </w:pPr>
            <w:r w:rsidRPr="00403792">
              <w:rPr>
                <w:shd w:val="clear" w:color="auto" w:fill="FFFFFF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5D2D99" w:rsidRDefault="00451D60" w:rsidP="0087639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 xml:space="preserve">Насос циркуляционный 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w w:val="105"/>
                <w:sz w:val="22"/>
                <w:szCs w:val="22"/>
              </w:rPr>
              <w:t>Насос циркуляционный</w:t>
            </w:r>
            <w:r w:rsidRPr="005D2D9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5D2D99">
              <w:rPr>
                <w:w w:val="105"/>
                <w:sz w:val="22"/>
                <w:szCs w:val="22"/>
              </w:rPr>
              <w:t>разработанный</w:t>
            </w:r>
            <w:r w:rsidRPr="005D2D99">
              <w:rPr>
                <w:sz w:val="22"/>
                <w:szCs w:val="22"/>
                <w:shd w:val="clear" w:color="auto" w:fill="FFFFFF"/>
              </w:rPr>
              <w:t xml:space="preserve"> в соответствии с требованиями</w:t>
            </w:r>
            <w:r w:rsidRPr="005D2D99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5D2D99">
              <w:rPr>
                <w:rStyle w:val="ae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ГОСТ</w:t>
            </w:r>
            <w:r w:rsidRPr="005D2D99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5D2D99">
              <w:rPr>
                <w:sz w:val="22"/>
                <w:szCs w:val="22"/>
                <w:shd w:val="clear" w:color="auto" w:fill="FFFFFF"/>
              </w:rPr>
              <w:t xml:space="preserve">2.601-2006, </w:t>
            </w:r>
            <w:r w:rsidRPr="005D2D99">
              <w:rPr>
                <w:rStyle w:val="ae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ГОСТ 15150-69</w:t>
            </w:r>
            <w:r w:rsidRPr="005D2D99">
              <w:rPr>
                <w:w w:val="105"/>
                <w:sz w:val="22"/>
                <w:szCs w:val="22"/>
              </w:rPr>
              <w:t xml:space="preserve">, </w:t>
            </w:r>
            <w:r w:rsidRPr="005D2D99">
              <w:rPr>
                <w:sz w:val="22"/>
                <w:szCs w:val="22"/>
              </w:rPr>
              <w:t>для создания принудительной циркуляции теплоносителя в открытых и закрытых системах отопления зданий и сооружений любого назначения,</w:t>
            </w:r>
            <w:r w:rsidRPr="005D2D99">
              <w:rPr>
                <w:sz w:val="22"/>
                <w:szCs w:val="22"/>
                <w:shd w:val="clear" w:color="auto" w:fill="FFFFFF"/>
              </w:rPr>
              <w:t xml:space="preserve"> с характеристиками: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Напряжение питания</w:t>
            </w:r>
            <w:proofErr w:type="gramStart"/>
            <w:r w:rsidRPr="005D2D99">
              <w:rPr>
                <w:sz w:val="22"/>
                <w:szCs w:val="22"/>
              </w:rPr>
              <w:t xml:space="preserve"> В</w:t>
            </w:r>
            <w:proofErr w:type="gramEnd"/>
            <w:r w:rsidRPr="005D2D99">
              <w:rPr>
                <w:sz w:val="22"/>
                <w:szCs w:val="22"/>
              </w:rPr>
              <w:t xml:space="preserve"> 220АС±6%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Частота питания, </w:t>
            </w:r>
            <w:proofErr w:type="gramStart"/>
            <w:r w:rsidRPr="005D2D99">
              <w:rPr>
                <w:sz w:val="22"/>
                <w:szCs w:val="22"/>
              </w:rPr>
              <w:t>Гц</w:t>
            </w:r>
            <w:proofErr w:type="gramEnd"/>
            <w:r w:rsidRPr="005D2D99">
              <w:rPr>
                <w:sz w:val="22"/>
                <w:szCs w:val="22"/>
              </w:rPr>
              <w:t xml:space="preserve">, 50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Минимальное статическое давление, бар, 0,9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Максимальное статическое давление, бар, 10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Максимальная температура рабочей среды</w:t>
            </w:r>
            <w:proofErr w:type="gramStart"/>
            <w:r w:rsidRPr="005D2D99">
              <w:rPr>
                <w:sz w:val="22"/>
                <w:szCs w:val="22"/>
              </w:rPr>
              <w:t xml:space="preserve"> °С</w:t>
            </w:r>
            <w:proofErr w:type="gramEnd"/>
            <w:r w:rsidRPr="005D2D99">
              <w:rPr>
                <w:sz w:val="22"/>
                <w:szCs w:val="22"/>
              </w:rPr>
              <w:t xml:space="preserve">, 110 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Диаметр условного прохода </w:t>
            </w:r>
            <w:proofErr w:type="gramStart"/>
            <w:r w:rsidRPr="005D2D99">
              <w:rPr>
                <w:sz w:val="22"/>
                <w:szCs w:val="22"/>
              </w:rPr>
              <w:t>мм</w:t>
            </w:r>
            <w:proofErr w:type="gramEnd"/>
            <w:r w:rsidRPr="005D2D99">
              <w:rPr>
                <w:sz w:val="22"/>
                <w:szCs w:val="22"/>
              </w:rPr>
              <w:t xml:space="preserve">, не уже 25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Присоединительная резьба, дюйм, 1 1/2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Монтажная длина </w:t>
            </w:r>
            <w:proofErr w:type="gramStart"/>
            <w:r w:rsidRPr="005D2D99">
              <w:rPr>
                <w:sz w:val="22"/>
                <w:szCs w:val="22"/>
              </w:rPr>
              <w:t>мм</w:t>
            </w:r>
            <w:proofErr w:type="gramEnd"/>
            <w:r w:rsidRPr="005D2D99">
              <w:rPr>
                <w:sz w:val="22"/>
                <w:szCs w:val="22"/>
              </w:rPr>
              <w:t xml:space="preserve">, не менее, 180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Количество скоростей, </w:t>
            </w:r>
            <w:proofErr w:type="spellStart"/>
            <w:proofErr w:type="gramStart"/>
            <w:r w:rsidRPr="005D2D99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5D2D99">
              <w:rPr>
                <w:sz w:val="22"/>
                <w:szCs w:val="22"/>
              </w:rPr>
              <w:t xml:space="preserve">, 3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Количество пропорциональных режимов, </w:t>
            </w:r>
            <w:proofErr w:type="spellStart"/>
            <w:proofErr w:type="gramStart"/>
            <w:r w:rsidRPr="005D2D99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5D2D99">
              <w:rPr>
                <w:sz w:val="22"/>
                <w:szCs w:val="22"/>
              </w:rPr>
              <w:t xml:space="preserve">, более 1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Количество режимов постоянного напора </w:t>
            </w:r>
            <w:proofErr w:type="spellStart"/>
            <w:proofErr w:type="gramStart"/>
            <w:r w:rsidRPr="005D2D99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5D2D99">
              <w:rPr>
                <w:sz w:val="22"/>
                <w:szCs w:val="22"/>
              </w:rPr>
              <w:t xml:space="preserve">, более 1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Класс </w:t>
            </w:r>
            <w:proofErr w:type="spellStart"/>
            <w:r w:rsidRPr="005D2D99">
              <w:rPr>
                <w:sz w:val="22"/>
                <w:szCs w:val="22"/>
              </w:rPr>
              <w:t>энергоэффективности</w:t>
            </w:r>
            <w:proofErr w:type="spellEnd"/>
            <w:r w:rsidRPr="005D2D99">
              <w:rPr>
                <w:sz w:val="22"/>
                <w:szCs w:val="22"/>
              </w:rPr>
              <w:t xml:space="preserve"> по Директиве № 2010/30/ЕС, не </w:t>
            </w:r>
            <w:r w:rsidR="00EE78FE" w:rsidRPr="005D2D99">
              <w:rPr>
                <w:sz w:val="22"/>
                <w:szCs w:val="22"/>
              </w:rPr>
              <w:t>ниже</w:t>
            </w:r>
            <w:proofErr w:type="gramStart"/>
            <w:r w:rsidRPr="005D2D99">
              <w:rPr>
                <w:sz w:val="22"/>
                <w:szCs w:val="22"/>
              </w:rPr>
              <w:t xml:space="preserve"> А</w:t>
            </w:r>
            <w:proofErr w:type="gramEnd"/>
            <w:r w:rsidRPr="005D2D99">
              <w:rPr>
                <w:sz w:val="22"/>
                <w:szCs w:val="22"/>
              </w:rPr>
              <w:t xml:space="preserve">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Влажность окружающего воздуха, %, около 60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Температура окружающего воздуха, °</w:t>
            </w:r>
            <w:proofErr w:type="gramStart"/>
            <w:r w:rsidRPr="005D2D99">
              <w:rPr>
                <w:sz w:val="22"/>
                <w:szCs w:val="22"/>
              </w:rPr>
              <w:t>С</w:t>
            </w:r>
            <w:proofErr w:type="gramEnd"/>
            <w:r w:rsidRPr="005D2D99">
              <w:rPr>
                <w:sz w:val="22"/>
                <w:szCs w:val="22"/>
              </w:rPr>
              <w:t xml:space="preserve">, от +5 до +40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Максимальный напор, </w:t>
            </w:r>
            <w:proofErr w:type="gramStart"/>
            <w:r w:rsidRPr="005D2D99">
              <w:rPr>
                <w:sz w:val="22"/>
                <w:szCs w:val="22"/>
              </w:rPr>
              <w:t>м</w:t>
            </w:r>
            <w:proofErr w:type="gramEnd"/>
            <w:r w:rsidRPr="005D2D99">
              <w:rPr>
                <w:sz w:val="22"/>
                <w:szCs w:val="22"/>
              </w:rPr>
              <w:t xml:space="preserve">, более 5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Максимальный расход м3/час, более 3,5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Максимальная мощность </w:t>
            </w:r>
            <w:proofErr w:type="gramStart"/>
            <w:r w:rsidRPr="005D2D99">
              <w:rPr>
                <w:sz w:val="22"/>
                <w:szCs w:val="22"/>
              </w:rPr>
              <w:t>Вт</w:t>
            </w:r>
            <w:proofErr w:type="gramEnd"/>
            <w:r w:rsidRPr="005D2D99">
              <w:rPr>
                <w:sz w:val="22"/>
                <w:szCs w:val="22"/>
              </w:rPr>
              <w:t xml:space="preserve"> 45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Средний ресурс, тыс. м.ч., не меньше 50 </w:t>
            </w:r>
          </w:p>
        </w:tc>
      </w:tr>
      <w:tr w:rsidR="00EE3D2C" w:rsidRPr="00403792" w:rsidTr="00863603">
        <w:trPr>
          <w:trHeight w:val="7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403792" w:rsidRDefault="00403792" w:rsidP="00666045">
            <w:pPr>
              <w:spacing w:after="0"/>
              <w:ind w:hanging="142"/>
              <w:jc w:val="center"/>
            </w:pPr>
            <w:r w:rsidRPr="00403792">
              <w:t>1</w:t>
            </w:r>
            <w:r w:rsidR="00DA2F6A" w:rsidRPr="00403792"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5D2D99" w:rsidRDefault="001E4434" w:rsidP="0066604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 xml:space="preserve">Линолеум 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3D2C" w:rsidRPr="005D2D99" w:rsidRDefault="005A28E5" w:rsidP="00666045">
            <w:pPr>
              <w:spacing w:after="0"/>
              <w:rPr>
                <w:w w:val="105"/>
                <w:sz w:val="22"/>
                <w:szCs w:val="22"/>
              </w:rPr>
            </w:pPr>
            <w:r w:rsidRPr="005D2D99">
              <w:rPr>
                <w:w w:val="105"/>
                <w:sz w:val="22"/>
                <w:szCs w:val="22"/>
              </w:rPr>
              <w:t xml:space="preserve">Линолеум </w:t>
            </w:r>
            <w:proofErr w:type="spellStart"/>
            <w:r w:rsidRPr="005D2D99">
              <w:rPr>
                <w:w w:val="105"/>
                <w:sz w:val="22"/>
                <w:szCs w:val="22"/>
              </w:rPr>
              <w:t>полукоммерческий</w:t>
            </w:r>
            <w:proofErr w:type="spellEnd"/>
            <w:r w:rsidRPr="005D2D99">
              <w:rPr>
                <w:w w:val="105"/>
                <w:sz w:val="22"/>
                <w:szCs w:val="22"/>
              </w:rPr>
              <w:t xml:space="preserve"> гетерогенный</w:t>
            </w:r>
            <w:r w:rsidRPr="005D2D99">
              <w:rPr>
                <w:sz w:val="22"/>
                <w:szCs w:val="22"/>
              </w:rPr>
              <w:t xml:space="preserve"> </w:t>
            </w:r>
            <w:r w:rsidR="00C971DF" w:rsidRPr="005D2D99">
              <w:rPr>
                <w:sz w:val="22"/>
                <w:szCs w:val="22"/>
                <w:shd w:val="clear" w:color="auto" w:fill="FFFFFF"/>
              </w:rPr>
              <w:t xml:space="preserve">в соответствии с </w:t>
            </w:r>
            <w:r w:rsidRPr="005D2D99">
              <w:rPr>
                <w:sz w:val="22"/>
                <w:szCs w:val="22"/>
              </w:rPr>
              <w:t>ГОСТ 11529</w:t>
            </w:r>
            <w:r w:rsidR="00C971DF" w:rsidRPr="005D2D99">
              <w:rPr>
                <w:sz w:val="22"/>
                <w:szCs w:val="22"/>
              </w:rPr>
              <w:t>,</w:t>
            </w:r>
            <w:r w:rsidR="00C971DF" w:rsidRPr="005D2D99">
              <w:rPr>
                <w:w w:val="105"/>
                <w:sz w:val="22"/>
                <w:szCs w:val="22"/>
              </w:rPr>
              <w:t xml:space="preserve"> с характеристиками:</w:t>
            </w:r>
          </w:p>
          <w:p w:rsidR="00863603" w:rsidRPr="005D2D99" w:rsidRDefault="00863603" w:rsidP="00666045">
            <w:pPr>
              <w:spacing w:after="0"/>
              <w:rPr>
                <w:sz w:val="22"/>
                <w:szCs w:val="22"/>
              </w:rPr>
            </w:pPr>
          </w:p>
          <w:tbl>
            <w:tblPr>
              <w:tblW w:w="7532" w:type="dxa"/>
              <w:tblCellSpacing w:w="15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64"/>
              <w:gridCol w:w="1768"/>
            </w:tblGrid>
            <w:tr w:rsidR="005A28E5" w:rsidRPr="005D2D99" w:rsidTr="00DA03F2">
              <w:trPr>
                <w:tblCellSpacing w:w="15" w:type="dxa"/>
              </w:trPr>
              <w:tc>
                <w:tcPr>
                  <w:tcW w:w="5719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5A28E5" w:rsidRPr="005D2D99" w:rsidRDefault="005A28E5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lastRenderedPageBreak/>
                    <w:t>Класс применения, не хуже</w:t>
                  </w:r>
                </w:p>
              </w:tc>
              <w:tc>
                <w:tcPr>
                  <w:tcW w:w="1723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5A28E5" w:rsidRPr="005D2D99" w:rsidRDefault="005A28E5" w:rsidP="00666045">
                  <w:pPr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33</w:t>
                  </w:r>
                </w:p>
              </w:tc>
            </w:tr>
            <w:tr w:rsidR="005A28E5" w:rsidRPr="005D2D99" w:rsidTr="00DA03F2">
              <w:trPr>
                <w:tblCellSpacing w:w="15" w:type="dxa"/>
              </w:trPr>
              <w:tc>
                <w:tcPr>
                  <w:tcW w:w="5719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5A28E5" w:rsidRPr="005D2D99" w:rsidRDefault="005A28E5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 xml:space="preserve">Толщина покрытия общая, </w:t>
                  </w:r>
                  <w:proofErr w:type="gramStart"/>
                  <w:r w:rsidRPr="005D2D99">
                    <w:rPr>
                      <w:sz w:val="22"/>
                      <w:szCs w:val="22"/>
                    </w:rPr>
                    <w:t>мм</w:t>
                  </w:r>
                  <w:proofErr w:type="gramEnd"/>
                  <w:r w:rsidRPr="005D2D99">
                    <w:rPr>
                      <w:sz w:val="22"/>
                      <w:szCs w:val="22"/>
                    </w:rPr>
                    <w:t xml:space="preserve">., не менее </w:t>
                  </w:r>
                </w:p>
              </w:tc>
              <w:tc>
                <w:tcPr>
                  <w:tcW w:w="1723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5A28E5" w:rsidRPr="005D2D99" w:rsidRDefault="005A28E5" w:rsidP="00666045">
                  <w:pPr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2,50</w:t>
                  </w:r>
                </w:p>
              </w:tc>
            </w:tr>
            <w:tr w:rsidR="005A28E5" w:rsidRPr="005D2D99" w:rsidTr="00DA03F2">
              <w:trPr>
                <w:tblCellSpacing w:w="15" w:type="dxa"/>
              </w:trPr>
              <w:tc>
                <w:tcPr>
                  <w:tcW w:w="5719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5A28E5" w:rsidRPr="005D2D99" w:rsidRDefault="005A28E5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Толщина защитного слоя, мм</w:t>
                  </w:r>
                  <w:proofErr w:type="gramStart"/>
                  <w:r w:rsidRPr="005D2D99">
                    <w:rPr>
                      <w:sz w:val="22"/>
                      <w:szCs w:val="22"/>
                    </w:rPr>
                    <w:t>.</w:t>
                  </w:r>
                  <w:proofErr w:type="gramEnd"/>
                  <w:r w:rsidRPr="005D2D99">
                    <w:rPr>
                      <w:sz w:val="22"/>
                      <w:szCs w:val="22"/>
                    </w:rPr>
                    <w:t xml:space="preserve"> (</w:t>
                  </w:r>
                  <w:proofErr w:type="gramStart"/>
                  <w:r w:rsidRPr="005D2D99">
                    <w:rPr>
                      <w:sz w:val="22"/>
                      <w:szCs w:val="22"/>
                    </w:rPr>
                    <w:t>т</w:t>
                  </w:r>
                  <w:proofErr w:type="gramEnd"/>
                  <w:r w:rsidRPr="005D2D99">
                    <w:rPr>
                      <w:sz w:val="22"/>
                      <w:szCs w:val="22"/>
                    </w:rPr>
                    <w:t>олщина лицевого защитного прозрачного слоя), не менее</w:t>
                  </w:r>
                </w:p>
              </w:tc>
              <w:tc>
                <w:tcPr>
                  <w:tcW w:w="1723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5A28E5" w:rsidRPr="005D2D99" w:rsidRDefault="005A28E5" w:rsidP="00666045">
                  <w:pPr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0,60</w:t>
                  </w:r>
                </w:p>
              </w:tc>
            </w:tr>
            <w:tr w:rsidR="005A28E5" w:rsidRPr="005D2D99" w:rsidTr="00DA03F2">
              <w:trPr>
                <w:tblCellSpacing w:w="15" w:type="dxa"/>
              </w:trPr>
              <w:tc>
                <w:tcPr>
                  <w:tcW w:w="5719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5A28E5" w:rsidRPr="005D2D99" w:rsidRDefault="00EE78FE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Цвет</w:t>
                  </w:r>
                </w:p>
              </w:tc>
              <w:tc>
                <w:tcPr>
                  <w:tcW w:w="1723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5A28E5" w:rsidRPr="005D2D99" w:rsidRDefault="00EE78FE" w:rsidP="00666045">
                  <w:pPr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бежевый</w:t>
                  </w:r>
                </w:p>
              </w:tc>
            </w:tr>
            <w:tr w:rsidR="005A28E5" w:rsidRPr="005D2D99" w:rsidTr="00DA03F2">
              <w:trPr>
                <w:tblCellSpacing w:w="15" w:type="dxa"/>
              </w:trPr>
              <w:tc>
                <w:tcPr>
                  <w:tcW w:w="5719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5A28E5" w:rsidRPr="005D2D99" w:rsidRDefault="005A28E5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Устойчивость к воздействию влаги, должно быть</w:t>
                  </w:r>
                </w:p>
              </w:tc>
              <w:tc>
                <w:tcPr>
                  <w:tcW w:w="1723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5A28E5" w:rsidRPr="005D2D99" w:rsidRDefault="005A28E5" w:rsidP="00666045">
                  <w:pPr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устойчиво</w:t>
                  </w:r>
                </w:p>
              </w:tc>
            </w:tr>
            <w:tr w:rsidR="005A28E5" w:rsidRPr="005D2D99" w:rsidTr="00DA03F2">
              <w:trPr>
                <w:tblCellSpacing w:w="15" w:type="dxa"/>
              </w:trPr>
              <w:tc>
                <w:tcPr>
                  <w:tcW w:w="5719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5A28E5" w:rsidRPr="005D2D99" w:rsidRDefault="005A28E5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 xml:space="preserve">Устойчивость к воздействию ножек мебели и каблуков,  </w:t>
                  </w:r>
                </w:p>
              </w:tc>
              <w:tc>
                <w:tcPr>
                  <w:tcW w:w="1723" w:type="dxa"/>
                  <w:shd w:val="clear" w:color="auto" w:fill="auto"/>
                  <w:tcMar>
                    <w:top w:w="54" w:type="dxa"/>
                    <w:left w:w="54" w:type="dxa"/>
                    <w:bottom w:w="54" w:type="dxa"/>
                    <w:right w:w="15" w:type="dxa"/>
                  </w:tcMar>
                  <w:vAlign w:val="center"/>
                  <w:hideMark/>
                </w:tcPr>
                <w:p w:rsidR="005A28E5" w:rsidRPr="005D2D99" w:rsidRDefault="005A28E5" w:rsidP="00666045">
                  <w:pPr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высокая устойчивость</w:t>
                  </w:r>
                </w:p>
              </w:tc>
            </w:tr>
            <w:tr w:rsidR="005A28E5" w:rsidRPr="005D2D99" w:rsidTr="00DA03F2">
              <w:trPr>
                <w:tblCellSpacing w:w="15" w:type="dxa"/>
              </w:trPr>
              <w:tc>
                <w:tcPr>
                  <w:tcW w:w="5719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5A28E5" w:rsidRPr="005D2D99" w:rsidRDefault="005A28E5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 xml:space="preserve">Цветоустойчивость к воде </w:t>
                  </w:r>
                </w:p>
              </w:tc>
              <w:tc>
                <w:tcPr>
                  <w:tcW w:w="1723" w:type="dxa"/>
                  <w:shd w:val="clear" w:color="auto" w:fill="auto"/>
                  <w:tcMar>
                    <w:top w:w="54" w:type="dxa"/>
                    <w:left w:w="54" w:type="dxa"/>
                    <w:bottom w:w="27" w:type="dxa"/>
                    <w:right w:w="15" w:type="dxa"/>
                  </w:tcMar>
                  <w:vAlign w:val="center"/>
                  <w:hideMark/>
                </w:tcPr>
                <w:p w:rsidR="005A28E5" w:rsidRPr="005D2D99" w:rsidRDefault="005A28E5" w:rsidP="00666045">
                  <w:pPr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да</w:t>
                  </w:r>
                </w:p>
              </w:tc>
            </w:tr>
          </w:tbl>
          <w:p w:rsidR="005A28E5" w:rsidRPr="005D2D99" w:rsidRDefault="005A28E5" w:rsidP="00666045">
            <w:pPr>
              <w:spacing w:after="0"/>
              <w:rPr>
                <w:sz w:val="22"/>
                <w:szCs w:val="22"/>
              </w:rPr>
            </w:pPr>
          </w:p>
        </w:tc>
      </w:tr>
      <w:tr w:rsidR="00451D60" w:rsidRPr="00403792" w:rsidTr="00DA2F6A">
        <w:trPr>
          <w:trHeight w:val="142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403792" w:rsidRDefault="00403792" w:rsidP="00666045">
            <w:pPr>
              <w:spacing w:after="0"/>
              <w:ind w:hanging="142"/>
              <w:jc w:val="center"/>
            </w:pPr>
            <w:r w:rsidRPr="00403792">
              <w:lastRenderedPageBreak/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5D2D99" w:rsidRDefault="00451D60" w:rsidP="0087639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sz w:val="22"/>
                <w:szCs w:val="22"/>
                <w:lang w:val="ru-RU"/>
              </w:rPr>
              <w:t>Раствор готовый кладочный тяжелый цементный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5D2D99" w:rsidRDefault="00451D60" w:rsidP="00876395">
            <w:pPr>
              <w:spacing w:after="0"/>
              <w:rPr>
                <w:spacing w:val="25"/>
                <w:w w:val="95"/>
                <w:sz w:val="22"/>
                <w:szCs w:val="22"/>
              </w:rPr>
            </w:pPr>
            <w:r w:rsidRPr="005D2D99">
              <w:rPr>
                <w:w w:val="95"/>
                <w:sz w:val="22"/>
                <w:szCs w:val="22"/>
              </w:rPr>
              <w:t>Раствор</w:t>
            </w:r>
            <w:r w:rsidRPr="005D2D99">
              <w:rPr>
                <w:spacing w:val="31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>готовый</w:t>
            </w:r>
            <w:r w:rsidRPr="005D2D99">
              <w:rPr>
                <w:spacing w:val="31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sz w:val="22"/>
                <w:szCs w:val="22"/>
              </w:rPr>
              <w:t>кладочный тяжелый</w:t>
            </w:r>
            <w:r w:rsidRPr="005D2D99">
              <w:rPr>
                <w:w w:val="95"/>
                <w:position w:val="1"/>
                <w:sz w:val="22"/>
                <w:szCs w:val="22"/>
              </w:rPr>
              <w:t xml:space="preserve"> в соответствие с</w:t>
            </w:r>
            <w:r w:rsidRPr="005D2D99">
              <w:rPr>
                <w:spacing w:val="38"/>
                <w:w w:val="95"/>
                <w:position w:val="1"/>
                <w:sz w:val="22"/>
                <w:szCs w:val="22"/>
              </w:rPr>
              <w:t xml:space="preserve"> </w:t>
            </w:r>
            <w:r w:rsidRPr="005D2D99">
              <w:rPr>
                <w:bCs/>
                <w:sz w:val="22"/>
                <w:szCs w:val="22"/>
                <w:shd w:val="clear" w:color="auto" w:fill="FFFFFF"/>
              </w:rPr>
              <w:t xml:space="preserve">ГОСТ </w:t>
            </w:r>
            <w:r w:rsidRPr="005D2D99"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28013-98</w:t>
            </w:r>
            <w:r w:rsidRPr="005D2D99">
              <w:rPr>
                <w:w w:val="95"/>
                <w:sz w:val="22"/>
                <w:szCs w:val="22"/>
              </w:rPr>
              <w:t>,</w:t>
            </w:r>
            <w:r w:rsidRPr="005D2D99">
              <w:rPr>
                <w:spacing w:val="34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sz w:val="22"/>
                <w:szCs w:val="22"/>
              </w:rPr>
              <w:t>цементный</w:t>
            </w:r>
            <w:r w:rsidRPr="005D2D99">
              <w:rPr>
                <w:w w:val="95"/>
                <w:sz w:val="22"/>
                <w:szCs w:val="22"/>
              </w:rPr>
              <w:t xml:space="preserve"> требования:</w:t>
            </w:r>
            <w:r w:rsidRPr="005D2D99">
              <w:rPr>
                <w:spacing w:val="25"/>
                <w:w w:val="95"/>
                <w:sz w:val="22"/>
                <w:szCs w:val="22"/>
              </w:rPr>
              <w:t xml:space="preserve"> должен обеспечивать </w:t>
            </w:r>
            <w:r w:rsidRPr="005D2D99">
              <w:rPr>
                <w:sz w:val="22"/>
                <w:szCs w:val="22"/>
                <w:shd w:val="clear" w:color="auto" w:fill="FFFFFF"/>
              </w:rPr>
              <w:t>высокую степень сцепления с конструкционными элементами.</w:t>
            </w:r>
            <w:r w:rsidRPr="005D2D99">
              <w:rPr>
                <w:spacing w:val="25"/>
                <w:w w:val="95"/>
                <w:sz w:val="22"/>
                <w:szCs w:val="22"/>
              </w:rPr>
              <w:t xml:space="preserve"> </w:t>
            </w:r>
            <w:proofErr w:type="gramStart"/>
            <w:r w:rsidRPr="005D2D99">
              <w:rPr>
                <w:spacing w:val="1"/>
                <w:w w:val="95"/>
                <w:sz w:val="22"/>
                <w:szCs w:val="22"/>
              </w:rPr>
              <w:t>Но</w:t>
            </w:r>
            <w:r w:rsidRPr="005D2D99">
              <w:rPr>
                <w:spacing w:val="2"/>
                <w:w w:val="95"/>
                <w:sz w:val="22"/>
                <w:szCs w:val="22"/>
              </w:rPr>
              <w:t>р</w:t>
            </w:r>
            <w:r w:rsidRPr="005D2D99">
              <w:rPr>
                <w:spacing w:val="1"/>
                <w:w w:val="95"/>
                <w:sz w:val="22"/>
                <w:szCs w:val="22"/>
              </w:rPr>
              <w:t>ма</w:t>
            </w:r>
            <w:r w:rsidRPr="005D2D99">
              <w:rPr>
                <w:spacing w:val="11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spacing w:val="1"/>
                <w:w w:val="95"/>
                <w:sz w:val="22"/>
                <w:szCs w:val="22"/>
              </w:rPr>
              <w:t>подвижн</w:t>
            </w:r>
            <w:r w:rsidRPr="005D2D99">
              <w:rPr>
                <w:w w:val="95"/>
                <w:sz w:val="22"/>
                <w:szCs w:val="22"/>
              </w:rPr>
              <w:t>о</w:t>
            </w:r>
            <w:r w:rsidRPr="005D2D99">
              <w:rPr>
                <w:spacing w:val="1"/>
                <w:w w:val="95"/>
                <w:sz w:val="22"/>
                <w:szCs w:val="22"/>
              </w:rPr>
              <w:t>сти</w:t>
            </w:r>
            <w:r w:rsidRPr="005D2D99">
              <w:rPr>
                <w:spacing w:val="15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>по</w:t>
            </w:r>
            <w:r w:rsidRPr="005D2D99">
              <w:rPr>
                <w:spacing w:val="19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spacing w:val="-1"/>
                <w:w w:val="95"/>
                <w:sz w:val="22"/>
                <w:szCs w:val="22"/>
              </w:rPr>
              <w:t>погружению</w:t>
            </w:r>
            <w:r w:rsidRPr="005D2D99">
              <w:rPr>
                <w:spacing w:val="39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>конуса</w:t>
            </w:r>
            <w:r w:rsidRPr="005D2D99">
              <w:rPr>
                <w:spacing w:val="27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>в</w:t>
            </w:r>
            <w:r w:rsidRPr="005D2D99">
              <w:rPr>
                <w:spacing w:val="11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>диапазоне</w:t>
            </w:r>
            <w:r w:rsidRPr="005D2D99">
              <w:rPr>
                <w:spacing w:val="34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>от</w:t>
            </w:r>
            <w:r w:rsidRPr="005D2D99">
              <w:rPr>
                <w:spacing w:val="22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>8</w:t>
            </w:r>
            <w:r w:rsidRPr="005D2D99">
              <w:rPr>
                <w:spacing w:val="8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>см</w:t>
            </w:r>
            <w:r w:rsidRPr="005D2D99">
              <w:rPr>
                <w:spacing w:val="8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 xml:space="preserve">до </w:t>
            </w:r>
            <w:r w:rsidRPr="005D2D99">
              <w:rPr>
                <w:w w:val="95"/>
                <w:position w:val="1"/>
                <w:sz w:val="22"/>
                <w:szCs w:val="22"/>
              </w:rPr>
              <w:t>14</w:t>
            </w:r>
            <w:r w:rsidRPr="005D2D99">
              <w:rPr>
                <w:spacing w:val="29"/>
                <w:w w:val="95"/>
                <w:position w:val="1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position w:val="1"/>
                <w:sz w:val="22"/>
                <w:szCs w:val="22"/>
              </w:rPr>
              <w:t>см,</w:t>
            </w:r>
            <w:r w:rsidRPr="005D2D99">
              <w:rPr>
                <w:spacing w:val="49"/>
                <w:w w:val="95"/>
                <w:position w:val="1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position w:val="1"/>
                <w:sz w:val="22"/>
                <w:szCs w:val="22"/>
              </w:rPr>
              <w:t>водоудерживающая</w:t>
            </w:r>
            <w:r w:rsidRPr="005D2D99">
              <w:rPr>
                <w:spacing w:val="45"/>
                <w:w w:val="95"/>
                <w:position w:val="1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position w:val="1"/>
                <w:sz w:val="22"/>
                <w:szCs w:val="22"/>
              </w:rPr>
              <w:t>способность</w:t>
            </w:r>
            <w:r w:rsidRPr="005D2D99">
              <w:rPr>
                <w:spacing w:val="45"/>
                <w:w w:val="95"/>
                <w:position w:val="1"/>
                <w:sz w:val="22"/>
                <w:szCs w:val="22"/>
              </w:rPr>
              <w:t xml:space="preserve"> </w:t>
            </w:r>
            <w:r w:rsidRPr="005D2D99">
              <w:rPr>
                <w:spacing w:val="1"/>
                <w:w w:val="95"/>
                <w:position w:val="1"/>
                <w:sz w:val="22"/>
                <w:szCs w:val="22"/>
              </w:rPr>
              <w:t>растворных</w:t>
            </w:r>
            <w:r w:rsidRPr="005D2D99">
              <w:rPr>
                <w:spacing w:val="52"/>
                <w:w w:val="95"/>
                <w:position w:val="1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position w:val="1"/>
                <w:sz w:val="22"/>
                <w:szCs w:val="22"/>
              </w:rPr>
              <w:t>смесей не</w:t>
            </w:r>
            <w:r w:rsidRPr="005D2D99">
              <w:rPr>
                <w:spacing w:val="43"/>
                <w:w w:val="95"/>
                <w:position w:val="1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position w:val="1"/>
                <w:sz w:val="22"/>
                <w:szCs w:val="22"/>
              </w:rPr>
              <w:t>менее</w:t>
            </w:r>
            <w:r w:rsidRPr="005D2D99">
              <w:rPr>
                <w:spacing w:val="50"/>
                <w:w w:val="95"/>
                <w:position w:val="1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position w:val="1"/>
                <w:sz w:val="22"/>
                <w:szCs w:val="22"/>
              </w:rPr>
              <w:t>90%,</w:t>
            </w:r>
            <w:r w:rsidRPr="005D2D99">
              <w:rPr>
                <w:spacing w:val="60"/>
                <w:w w:val="97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5D2D99">
              <w:rPr>
                <w:w w:val="95"/>
                <w:sz w:val="22"/>
                <w:szCs w:val="22"/>
              </w:rPr>
              <w:t>расслаиваемость</w:t>
            </w:r>
            <w:proofErr w:type="spellEnd"/>
            <w:r w:rsidRPr="005D2D99">
              <w:rPr>
                <w:w w:val="95"/>
                <w:sz w:val="22"/>
                <w:szCs w:val="22"/>
              </w:rPr>
              <w:t xml:space="preserve">  </w:t>
            </w:r>
            <w:r w:rsidRPr="005D2D99">
              <w:rPr>
                <w:spacing w:val="7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>свежеприготовл</w:t>
            </w:r>
            <w:r w:rsidRPr="005D2D99">
              <w:rPr>
                <w:spacing w:val="-1"/>
                <w:w w:val="95"/>
                <w:sz w:val="22"/>
                <w:szCs w:val="22"/>
              </w:rPr>
              <w:t>енных</w:t>
            </w:r>
            <w:r w:rsidRPr="005D2D99">
              <w:rPr>
                <w:w w:val="95"/>
                <w:sz w:val="22"/>
                <w:szCs w:val="22"/>
              </w:rPr>
              <w:t xml:space="preserve"> </w:t>
            </w:r>
            <w:r w:rsidRPr="005D2D99">
              <w:rPr>
                <w:spacing w:val="28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 xml:space="preserve">смесей </w:t>
            </w:r>
            <w:r w:rsidRPr="005D2D99">
              <w:rPr>
                <w:spacing w:val="29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 xml:space="preserve">10% и менее, </w:t>
            </w:r>
            <w:r w:rsidRPr="005D2D99">
              <w:rPr>
                <w:spacing w:val="9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>прочность</w:t>
            </w:r>
            <w:r w:rsidRPr="005D2D99">
              <w:rPr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раст</w:t>
            </w:r>
            <w:r w:rsidRPr="005D2D99">
              <w:rPr>
                <w:spacing w:val="1"/>
                <w:w w:val="90"/>
                <w:sz w:val="22"/>
                <w:szCs w:val="22"/>
              </w:rPr>
              <w:t>в</w:t>
            </w:r>
            <w:r w:rsidRPr="005D2D99">
              <w:rPr>
                <w:w w:val="90"/>
                <w:sz w:val="22"/>
                <w:szCs w:val="22"/>
              </w:rPr>
              <w:t>оров</w:t>
            </w:r>
            <w:r w:rsidRPr="005D2D99">
              <w:rPr>
                <w:spacing w:val="48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на</w:t>
            </w:r>
            <w:r w:rsidRPr="005D2D99">
              <w:rPr>
                <w:spacing w:val="49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сжатие</w:t>
            </w:r>
            <w:r w:rsidRPr="005D2D99">
              <w:rPr>
                <w:spacing w:val="7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не</w:t>
            </w:r>
            <w:r w:rsidRPr="005D2D99">
              <w:rPr>
                <w:spacing w:val="44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менее</w:t>
            </w:r>
            <w:r w:rsidRPr="005D2D99">
              <w:rPr>
                <w:spacing w:val="7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М</w:t>
            </w:r>
            <w:r w:rsidRPr="005D2D99">
              <w:rPr>
                <w:spacing w:val="3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75</w:t>
            </w:r>
            <w:r w:rsidRPr="005D2D99">
              <w:rPr>
                <w:spacing w:val="49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и</w:t>
            </w:r>
            <w:r w:rsidRPr="005D2D99">
              <w:rPr>
                <w:spacing w:val="42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не</w:t>
            </w:r>
            <w:r w:rsidRPr="005D2D99">
              <w:rPr>
                <w:spacing w:val="49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более</w:t>
            </w:r>
            <w:r w:rsidRPr="005D2D99">
              <w:rPr>
                <w:spacing w:val="48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М</w:t>
            </w:r>
            <w:r w:rsidRPr="005D2D99">
              <w:rPr>
                <w:spacing w:val="40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200,</w:t>
            </w:r>
            <w:r w:rsidRPr="005D2D99">
              <w:rPr>
                <w:spacing w:val="45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морозостойкость</w:t>
            </w:r>
            <w:r w:rsidRPr="005D2D99">
              <w:rPr>
                <w:spacing w:val="21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не</w:t>
            </w:r>
            <w:r w:rsidRPr="005D2D99">
              <w:rPr>
                <w:spacing w:val="26"/>
                <w:w w:val="92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менее</w:t>
            </w:r>
            <w:r w:rsidRPr="005D2D99">
              <w:rPr>
                <w:spacing w:val="5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 xml:space="preserve">F 100 </w:t>
            </w:r>
            <w:r w:rsidRPr="005D2D99">
              <w:rPr>
                <w:spacing w:val="7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и</w:t>
            </w:r>
            <w:r w:rsidRPr="005D2D99">
              <w:rPr>
                <w:spacing w:val="46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не</w:t>
            </w:r>
            <w:r w:rsidRPr="005D2D99">
              <w:rPr>
                <w:spacing w:val="42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 xml:space="preserve">более </w:t>
            </w:r>
            <w:r w:rsidRPr="005D2D99">
              <w:rPr>
                <w:spacing w:val="42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 xml:space="preserve">F200, </w:t>
            </w:r>
            <w:r w:rsidRPr="005D2D99">
              <w:rPr>
                <w:spacing w:val="15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spacing w:val="-1"/>
                <w:w w:val="90"/>
                <w:sz w:val="22"/>
                <w:szCs w:val="22"/>
              </w:rPr>
              <w:t>средняя</w:t>
            </w:r>
            <w:r w:rsidRPr="005D2D99">
              <w:rPr>
                <w:w w:val="90"/>
                <w:sz w:val="22"/>
                <w:szCs w:val="22"/>
              </w:rPr>
              <w:t xml:space="preserve"> </w:t>
            </w:r>
            <w:r w:rsidRPr="005D2D99">
              <w:rPr>
                <w:spacing w:val="16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 xml:space="preserve">плотность </w:t>
            </w:r>
            <w:r w:rsidRPr="005D2D99">
              <w:rPr>
                <w:spacing w:val="19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1500</w:t>
            </w:r>
            <w:r w:rsidRPr="005D2D99">
              <w:rPr>
                <w:spacing w:val="33"/>
                <w:w w:val="9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кг/м</w:t>
            </w:r>
            <w:r w:rsidRPr="005D2D99">
              <w:rPr>
                <w:w w:val="90"/>
                <w:position w:val="10"/>
                <w:sz w:val="22"/>
                <w:szCs w:val="22"/>
              </w:rPr>
              <w:t>3</w:t>
            </w:r>
            <w:r w:rsidRPr="005D2D99">
              <w:rPr>
                <w:spacing w:val="27"/>
                <w:w w:val="104"/>
                <w:position w:val="10"/>
                <w:sz w:val="22"/>
                <w:szCs w:val="22"/>
              </w:rPr>
              <w:t xml:space="preserve"> </w:t>
            </w:r>
            <w:r w:rsidRPr="005D2D99">
              <w:rPr>
                <w:w w:val="90"/>
                <w:sz w:val="22"/>
                <w:szCs w:val="22"/>
              </w:rPr>
              <w:t>и более,</w:t>
            </w:r>
            <w:r w:rsidRPr="005D2D99">
              <w:rPr>
                <w:spacing w:val="60"/>
                <w:w w:val="97"/>
                <w:position w:val="1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>максимально</w:t>
            </w:r>
            <w:r w:rsidRPr="005D2D99">
              <w:rPr>
                <w:spacing w:val="30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>допустимый</w:t>
            </w:r>
            <w:r w:rsidRPr="005D2D99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>размер</w:t>
            </w:r>
            <w:r w:rsidRPr="005D2D99">
              <w:rPr>
                <w:spacing w:val="36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>зерен</w:t>
            </w:r>
            <w:r w:rsidRPr="005D2D99">
              <w:rPr>
                <w:spacing w:val="42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>песка</w:t>
            </w:r>
            <w:proofErr w:type="gramEnd"/>
            <w:r w:rsidRPr="005D2D99">
              <w:rPr>
                <w:spacing w:val="31"/>
                <w:w w:val="95"/>
                <w:sz w:val="22"/>
                <w:szCs w:val="22"/>
              </w:rPr>
              <w:t xml:space="preserve"> </w:t>
            </w:r>
            <w:proofErr w:type="gramStart"/>
            <w:r w:rsidRPr="005D2D99">
              <w:rPr>
                <w:w w:val="95"/>
                <w:sz w:val="22"/>
                <w:szCs w:val="22"/>
              </w:rPr>
              <w:t>для</w:t>
            </w:r>
            <w:r w:rsidRPr="005D2D99">
              <w:rPr>
                <w:spacing w:val="41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sz w:val="22"/>
                <w:szCs w:val="22"/>
              </w:rPr>
              <w:t>составляет</w:t>
            </w:r>
            <w:proofErr w:type="gramEnd"/>
            <w:r w:rsidRPr="005D2D99">
              <w:rPr>
                <w:spacing w:val="23"/>
                <w:w w:val="95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position w:val="1"/>
                <w:sz w:val="22"/>
                <w:szCs w:val="22"/>
              </w:rPr>
              <w:t xml:space="preserve">2,5 </w:t>
            </w:r>
            <w:r w:rsidRPr="005D2D99">
              <w:rPr>
                <w:spacing w:val="16"/>
                <w:w w:val="95"/>
                <w:position w:val="1"/>
                <w:sz w:val="22"/>
                <w:szCs w:val="22"/>
              </w:rPr>
              <w:t xml:space="preserve"> </w:t>
            </w:r>
            <w:r w:rsidRPr="005D2D99">
              <w:rPr>
                <w:w w:val="95"/>
                <w:position w:val="1"/>
                <w:sz w:val="22"/>
                <w:szCs w:val="22"/>
              </w:rPr>
              <w:t>мм и менее.</w:t>
            </w:r>
          </w:p>
        </w:tc>
      </w:tr>
      <w:tr w:rsidR="00451D60" w:rsidRPr="00403792" w:rsidTr="00DA2F6A">
        <w:trPr>
          <w:trHeight w:val="142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403792" w:rsidRDefault="00403792" w:rsidP="00666045">
            <w:pPr>
              <w:spacing w:after="0"/>
              <w:ind w:hanging="142"/>
              <w:jc w:val="center"/>
            </w:pPr>
            <w:r w:rsidRPr="00403792"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5D2D99" w:rsidRDefault="00451D60" w:rsidP="0087639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>Труба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Труба полипропиленовая, должна быть сертифицирована и соответствовать требованиям ГОСТ </w:t>
            </w:r>
            <w:proofErr w:type="gramStart"/>
            <w:r w:rsidRPr="005D2D99">
              <w:rPr>
                <w:sz w:val="22"/>
                <w:szCs w:val="22"/>
              </w:rPr>
              <w:t>Р</w:t>
            </w:r>
            <w:proofErr w:type="gramEnd"/>
            <w:r w:rsidRPr="005D2D99">
              <w:rPr>
                <w:sz w:val="22"/>
                <w:szCs w:val="22"/>
              </w:rPr>
              <w:t xml:space="preserve"> 52134-2003 с характеристиками: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Размер, </w:t>
            </w:r>
            <w:proofErr w:type="gramStart"/>
            <w:r w:rsidRPr="005D2D99">
              <w:rPr>
                <w:sz w:val="22"/>
                <w:szCs w:val="22"/>
              </w:rPr>
              <w:t>мм</w:t>
            </w:r>
            <w:proofErr w:type="gramEnd"/>
            <w:r w:rsidRPr="005D2D99">
              <w:rPr>
                <w:sz w:val="22"/>
                <w:szCs w:val="22"/>
              </w:rPr>
              <w:t>, 32х5,4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Номинальное давление, бар, 20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Внутренний диаметр, </w:t>
            </w:r>
            <w:proofErr w:type="gramStart"/>
            <w:r w:rsidRPr="005D2D99">
              <w:rPr>
                <w:sz w:val="22"/>
                <w:szCs w:val="22"/>
              </w:rPr>
              <w:t>мм</w:t>
            </w:r>
            <w:proofErr w:type="gramEnd"/>
            <w:r w:rsidRPr="005D2D99">
              <w:rPr>
                <w:sz w:val="22"/>
                <w:szCs w:val="22"/>
              </w:rPr>
              <w:t xml:space="preserve">, не уже 21,2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Нормализованная серия труб, S 2,5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Стандартное размерное соотношение, SDR 6,0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Вес трубы, </w:t>
            </w:r>
            <w:proofErr w:type="gramStart"/>
            <w:r w:rsidRPr="005D2D99">
              <w:rPr>
                <w:sz w:val="22"/>
                <w:szCs w:val="22"/>
              </w:rPr>
              <w:t>г</w:t>
            </w:r>
            <w:proofErr w:type="gramEnd"/>
            <w:r w:rsidRPr="005D2D99">
              <w:rPr>
                <w:sz w:val="22"/>
                <w:szCs w:val="22"/>
              </w:rPr>
              <w:t>/м.п., от 0,411 до 0,434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Индекс текучести расплава PPR, г/10 мин 0,25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Время нагрева при сварке, сек, от 8 до 12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Время сварки, сек, 4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Время остывания после сварки, сек 120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Минимальная глубина гнезда под трубу при сварке, </w:t>
            </w:r>
            <w:proofErr w:type="gramStart"/>
            <w:r w:rsidRPr="005D2D99">
              <w:rPr>
                <w:sz w:val="22"/>
                <w:szCs w:val="22"/>
              </w:rPr>
              <w:t>мм</w:t>
            </w:r>
            <w:proofErr w:type="gramEnd"/>
            <w:r w:rsidRPr="005D2D99">
              <w:rPr>
                <w:sz w:val="22"/>
                <w:szCs w:val="22"/>
              </w:rPr>
              <w:t>, от 17 до 18,5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Внутренний объем 1 м.п., л – 0,353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Плотность PPR, г/см3 – от 0,897 до 0,91</w:t>
            </w:r>
          </w:p>
        </w:tc>
      </w:tr>
      <w:tr w:rsidR="00EE3D2C" w:rsidRPr="00403792" w:rsidTr="00691179">
        <w:trPr>
          <w:trHeight w:val="127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403792" w:rsidRDefault="00403792" w:rsidP="00666045">
            <w:pPr>
              <w:spacing w:after="0"/>
              <w:ind w:hanging="142"/>
              <w:jc w:val="center"/>
            </w:pPr>
            <w:r w:rsidRPr="00403792">
              <w:t>16</w:t>
            </w:r>
            <w:r w:rsidR="00DA2F6A" w:rsidRPr="00403792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5D2D99" w:rsidRDefault="00502B50" w:rsidP="0066604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 xml:space="preserve">Светодиодный светильник 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3D2C" w:rsidRPr="005D2D99" w:rsidRDefault="00241D12" w:rsidP="00666045">
            <w:pPr>
              <w:spacing w:after="0"/>
              <w:rPr>
                <w:w w:val="105"/>
                <w:sz w:val="22"/>
                <w:szCs w:val="22"/>
              </w:rPr>
            </w:pPr>
            <w:r w:rsidRPr="005D2D99">
              <w:rPr>
                <w:w w:val="105"/>
                <w:sz w:val="22"/>
                <w:szCs w:val="22"/>
              </w:rPr>
              <w:t>Светодиодный светильник</w:t>
            </w:r>
            <w:r w:rsidR="00495D2F" w:rsidRPr="005D2D99">
              <w:rPr>
                <w:w w:val="105"/>
                <w:sz w:val="22"/>
                <w:szCs w:val="22"/>
              </w:rPr>
              <w:t xml:space="preserve"> </w:t>
            </w:r>
            <w:r w:rsidR="00495D2F" w:rsidRPr="005D2D99">
              <w:rPr>
                <w:w w:val="95"/>
                <w:position w:val="1"/>
                <w:sz w:val="22"/>
                <w:szCs w:val="22"/>
              </w:rPr>
              <w:t>в соответствие с</w:t>
            </w:r>
            <w:r w:rsidR="00495D2F" w:rsidRPr="005D2D99">
              <w:rPr>
                <w:spacing w:val="38"/>
                <w:w w:val="95"/>
                <w:position w:val="1"/>
                <w:sz w:val="22"/>
                <w:szCs w:val="22"/>
              </w:rPr>
              <w:t xml:space="preserve"> </w:t>
            </w:r>
            <w:r w:rsidR="00495D2F" w:rsidRPr="005D2D99">
              <w:rPr>
                <w:bCs/>
                <w:sz w:val="22"/>
                <w:szCs w:val="22"/>
                <w:shd w:val="clear" w:color="auto" w:fill="FFFFFF"/>
              </w:rPr>
              <w:t xml:space="preserve">ГОСТ </w:t>
            </w:r>
            <w:r w:rsidR="00495D2F" w:rsidRPr="005D2D99">
              <w:rPr>
                <w:spacing w:val="2"/>
                <w:sz w:val="22"/>
                <w:szCs w:val="22"/>
                <w:shd w:val="clear" w:color="auto" w:fill="FFFFFF"/>
              </w:rPr>
              <w:t>31996-2012</w:t>
            </w:r>
            <w:r w:rsidR="00CE0A11" w:rsidRPr="005D2D99">
              <w:rPr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CE0A11" w:rsidRPr="005D2D99">
              <w:rPr>
                <w:w w:val="105"/>
                <w:sz w:val="22"/>
                <w:szCs w:val="22"/>
              </w:rPr>
              <w:t>с характеристиками:</w:t>
            </w:r>
          </w:p>
          <w:tbl>
            <w:tblPr>
              <w:tblW w:w="7622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447"/>
              <w:gridCol w:w="2175"/>
            </w:tblGrid>
            <w:tr w:rsidR="00241D12" w:rsidRPr="005D2D99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 xml:space="preserve">Мощность, </w:t>
                  </w:r>
                  <w:proofErr w:type="gramStart"/>
                  <w:r w:rsidRPr="005D2D99">
                    <w:rPr>
                      <w:sz w:val="22"/>
                      <w:szCs w:val="22"/>
                    </w:rPr>
                    <w:t>Вт</w:t>
                  </w:r>
                  <w:proofErr w:type="gramEnd"/>
                  <w:r w:rsidR="00495D2F" w:rsidRPr="005D2D99">
                    <w:rPr>
                      <w:sz w:val="22"/>
                      <w:szCs w:val="22"/>
                    </w:rPr>
                    <w:t>, не менее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32</w:t>
                  </w:r>
                </w:p>
              </w:tc>
            </w:tr>
            <w:tr w:rsidR="00241D12" w:rsidRPr="005D2D99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Напряжение, В AC, в диапазоне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150-280</w:t>
                  </w:r>
                </w:p>
              </w:tc>
            </w:tr>
            <w:tr w:rsidR="00241D12" w:rsidRPr="005D2D99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 xml:space="preserve">Частота сети, </w:t>
                  </w:r>
                  <w:proofErr w:type="gramStart"/>
                  <w:r w:rsidRPr="005D2D99">
                    <w:rPr>
                      <w:sz w:val="22"/>
                      <w:szCs w:val="22"/>
                    </w:rPr>
                    <w:t>Гц</w:t>
                  </w:r>
                  <w:proofErr w:type="gramEnd"/>
                  <w:r w:rsidRPr="005D2D99">
                    <w:rPr>
                      <w:sz w:val="22"/>
                      <w:szCs w:val="22"/>
                    </w:rPr>
                    <w:t xml:space="preserve">, </w:t>
                  </w:r>
                  <w:r w:rsidR="00495D2F" w:rsidRPr="005D2D99">
                    <w:rPr>
                      <w:sz w:val="22"/>
                      <w:szCs w:val="22"/>
                    </w:rPr>
                    <w:t>не менее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50 ± 5%</w:t>
                  </w:r>
                </w:p>
              </w:tc>
            </w:tr>
            <w:tr w:rsidR="00241D12" w:rsidRPr="005D2D99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Коэффициент мощности, не ниже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0,97</w:t>
                  </w:r>
                </w:p>
              </w:tc>
            </w:tr>
            <w:tr w:rsidR="00241D12" w:rsidRPr="005D2D99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Класс защиты от поражения электрическим током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241D12" w:rsidRPr="005D2D99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 xml:space="preserve">Количество светодиодов, </w:t>
                  </w:r>
                  <w:proofErr w:type="spellStart"/>
                  <w:proofErr w:type="gramStart"/>
                  <w:r w:rsidRPr="005D2D99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  <w:r w:rsidRPr="005D2D99">
                    <w:rPr>
                      <w:sz w:val="22"/>
                      <w:szCs w:val="22"/>
                    </w:rPr>
                    <w:t>, не менее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64</w:t>
                  </w:r>
                </w:p>
              </w:tc>
            </w:tr>
            <w:tr w:rsidR="00241D12" w:rsidRPr="005D2D99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741F78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 xml:space="preserve">Световой поток, Лм, не </w:t>
                  </w:r>
                  <w:r w:rsidR="00741F78" w:rsidRPr="005D2D99">
                    <w:rPr>
                      <w:sz w:val="22"/>
                      <w:szCs w:val="22"/>
                    </w:rPr>
                    <w:t>ниже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3600</w:t>
                  </w:r>
                </w:p>
              </w:tc>
            </w:tr>
            <w:tr w:rsidR="00241D12" w:rsidRPr="005D2D99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 xml:space="preserve">Цветовая температура, </w:t>
                  </w:r>
                  <w:proofErr w:type="gramStart"/>
                  <w:r w:rsidRPr="005D2D99">
                    <w:rPr>
                      <w:sz w:val="22"/>
                      <w:szCs w:val="22"/>
                    </w:rPr>
                    <w:t>К</w:t>
                  </w:r>
                  <w:proofErr w:type="gramEnd"/>
                  <w:r w:rsidR="00FD50A9" w:rsidRPr="005D2D99">
                    <w:rPr>
                      <w:sz w:val="22"/>
                      <w:szCs w:val="22"/>
                    </w:rPr>
                    <w:t>, в диапазоне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4700-5300</w:t>
                  </w:r>
                </w:p>
              </w:tc>
            </w:tr>
            <w:tr w:rsidR="00241D12" w:rsidRPr="005D2D99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Пульсации светового потока не более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0,1%</w:t>
                  </w:r>
                </w:p>
              </w:tc>
            </w:tr>
            <w:tr w:rsidR="00241D12" w:rsidRPr="005D2D99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741F78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lastRenderedPageBreak/>
                    <w:t>Угол рассеивания</w:t>
                  </w:r>
                  <w:r w:rsidR="00495D2F" w:rsidRPr="005D2D99">
                    <w:rPr>
                      <w:sz w:val="22"/>
                      <w:szCs w:val="22"/>
                    </w:rPr>
                    <w:t xml:space="preserve">, не </w:t>
                  </w:r>
                  <w:r w:rsidR="00741F78" w:rsidRPr="005D2D99">
                    <w:rPr>
                      <w:sz w:val="22"/>
                      <w:szCs w:val="22"/>
                    </w:rPr>
                    <w:t>ниже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ind w:left="1982" w:hanging="1982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120</w:t>
                  </w:r>
                </w:p>
              </w:tc>
            </w:tr>
            <w:tr w:rsidR="00241D12" w:rsidRPr="005D2D99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Температура эксплуатации, °C, в диапазоне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от -40 до +60</w:t>
                  </w:r>
                </w:p>
              </w:tc>
            </w:tr>
            <w:tr w:rsidR="00241D12" w:rsidRPr="005D2D99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Вид климатического исполнения, не хуже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УХЛ</w:t>
                  </w:r>
                  <w:proofErr w:type="gramStart"/>
                  <w:r w:rsidRPr="005D2D99">
                    <w:rPr>
                      <w:sz w:val="22"/>
                      <w:szCs w:val="22"/>
                    </w:rPr>
                    <w:t>4</w:t>
                  </w:r>
                  <w:proofErr w:type="gramEnd"/>
                </w:p>
              </w:tc>
            </w:tr>
            <w:tr w:rsidR="00241D12" w:rsidRPr="005D2D99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741F78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 xml:space="preserve">Класс защиты, IP, не </w:t>
                  </w:r>
                  <w:r w:rsidR="00741F78" w:rsidRPr="005D2D99">
                    <w:rPr>
                      <w:sz w:val="22"/>
                      <w:szCs w:val="22"/>
                    </w:rPr>
                    <w:t>ниже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65</w:t>
                  </w:r>
                </w:p>
              </w:tc>
            </w:tr>
            <w:tr w:rsidR="00241D12" w:rsidRPr="005D2D99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 xml:space="preserve">Масса светильника не более, </w:t>
                  </w:r>
                  <w:proofErr w:type="gramStart"/>
                  <w:r w:rsidRPr="005D2D99">
                    <w:rPr>
                      <w:sz w:val="22"/>
                      <w:szCs w:val="22"/>
                    </w:rPr>
                    <w:t>кг</w:t>
                  </w:r>
                  <w:proofErr w:type="gramEnd"/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241D12" w:rsidRPr="005D2D99" w:rsidTr="00D240B7">
              <w:trPr>
                <w:trHeight w:val="454"/>
              </w:trPr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Способ монтажа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 xml:space="preserve">Накладной или </w:t>
                  </w:r>
                  <w:proofErr w:type="gramStart"/>
                  <w:r w:rsidRPr="005D2D99">
                    <w:rPr>
                      <w:sz w:val="22"/>
                      <w:szCs w:val="22"/>
                    </w:rPr>
                    <w:t>встраиваемый</w:t>
                  </w:r>
                  <w:proofErr w:type="gramEnd"/>
                </w:p>
              </w:tc>
            </w:tr>
            <w:tr w:rsidR="00241D12" w:rsidRPr="005D2D99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 xml:space="preserve">Габаритные размеры светильника, </w:t>
                  </w:r>
                  <w:proofErr w:type="gramStart"/>
                  <w:r w:rsidRPr="005D2D99">
                    <w:rPr>
                      <w:sz w:val="22"/>
                      <w:szCs w:val="22"/>
                    </w:rPr>
                    <w:t>мм</w:t>
                  </w:r>
                  <w:proofErr w:type="gramEnd"/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 xml:space="preserve">595 </w:t>
                  </w:r>
                  <w:proofErr w:type="spellStart"/>
                  <w:r w:rsidRPr="005D2D99">
                    <w:rPr>
                      <w:sz w:val="22"/>
                      <w:szCs w:val="22"/>
                    </w:rPr>
                    <w:t>х</w:t>
                  </w:r>
                  <w:proofErr w:type="spellEnd"/>
                  <w:r w:rsidRPr="005D2D99">
                    <w:rPr>
                      <w:sz w:val="22"/>
                      <w:szCs w:val="22"/>
                    </w:rPr>
                    <w:t xml:space="preserve"> 595 </w:t>
                  </w:r>
                  <w:proofErr w:type="spellStart"/>
                  <w:r w:rsidRPr="005D2D99">
                    <w:rPr>
                      <w:sz w:val="22"/>
                      <w:szCs w:val="22"/>
                    </w:rPr>
                    <w:t>х</w:t>
                  </w:r>
                  <w:proofErr w:type="spellEnd"/>
                  <w:r w:rsidRPr="005D2D99">
                    <w:rPr>
                      <w:sz w:val="22"/>
                      <w:szCs w:val="22"/>
                    </w:rPr>
                    <w:t xml:space="preserve"> 35</w:t>
                  </w:r>
                </w:p>
              </w:tc>
            </w:tr>
            <w:tr w:rsidR="00241D12" w:rsidRPr="005D2D99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 xml:space="preserve">Ресурс работы светильника, </w:t>
                  </w:r>
                  <w:proofErr w:type="gramStart"/>
                  <w:r w:rsidRPr="005D2D99">
                    <w:rPr>
                      <w:sz w:val="22"/>
                      <w:szCs w:val="22"/>
                    </w:rPr>
                    <w:t>ч</w:t>
                  </w:r>
                  <w:proofErr w:type="gramEnd"/>
                  <w:r w:rsidR="00495D2F" w:rsidRPr="005D2D99">
                    <w:rPr>
                      <w:sz w:val="22"/>
                      <w:szCs w:val="22"/>
                    </w:rPr>
                    <w:t>, не менее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100 000</w:t>
                  </w:r>
                </w:p>
              </w:tc>
            </w:tr>
            <w:tr w:rsidR="00241D12" w:rsidRPr="005D2D99" w:rsidTr="00D240B7">
              <w:tc>
                <w:tcPr>
                  <w:tcW w:w="5447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Заводская гарантия на светильник, лет, не менее</w:t>
                  </w:r>
                </w:p>
              </w:tc>
              <w:tc>
                <w:tcPr>
                  <w:tcW w:w="2175" w:type="dxa"/>
                  <w:shd w:val="clear" w:color="auto" w:fill="FFFFFF"/>
                  <w:tcMar>
                    <w:top w:w="95" w:type="dxa"/>
                    <w:left w:w="95" w:type="dxa"/>
                    <w:bottom w:w="95" w:type="dxa"/>
                    <w:right w:w="95" w:type="dxa"/>
                  </w:tcMar>
                  <w:hideMark/>
                </w:tcPr>
                <w:p w:rsidR="00241D12" w:rsidRPr="005D2D99" w:rsidRDefault="00241D12" w:rsidP="00666045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5D2D99">
                    <w:rPr>
                      <w:sz w:val="22"/>
                      <w:szCs w:val="22"/>
                    </w:rPr>
                    <w:t>5</w:t>
                  </w:r>
                </w:p>
              </w:tc>
              <w:bookmarkStart w:id="0" w:name="_GoBack"/>
              <w:bookmarkEnd w:id="0"/>
            </w:tr>
          </w:tbl>
          <w:p w:rsidR="00241D12" w:rsidRPr="005D2D99" w:rsidRDefault="00241D12" w:rsidP="00666045">
            <w:pPr>
              <w:spacing w:after="0"/>
              <w:rPr>
                <w:sz w:val="22"/>
                <w:szCs w:val="22"/>
              </w:rPr>
            </w:pPr>
          </w:p>
        </w:tc>
      </w:tr>
      <w:tr w:rsidR="00451D60" w:rsidRPr="00403792" w:rsidTr="00691179">
        <w:trPr>
          <w:trHeight w:val="127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403792" w:rsidRDefault="00403792" w:rsidP="00666045">
            <w:pPr>
              <w:spacing w:after="0"/>
              <w:ind w:hanging="142"/>
              <w:jc w:val="center"/>
            </w:pPr>
            <w:r w:rsidRPr="00403792">
              <w:lastRenderedPageBreak/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5D2D99" w:rsidRDefault="00451D60" w:rsidP="0087639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 xml:space="preserve">Антисептик 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5D2D99" w:rsidRDefault="00451D60" w:rsidP="00876395">
            <w:pPr>
              <w:spacing w:after="0"/>
              <w:rPr>
                <w:w w:val="105"/>
                <w:sz w:val="22"/>
                <w:szCs w:val="22"/>
              </w:rPr>
            </w:pPr>
            <w:r w:rsidRPr="005D2D99">
              <w:rPr>
                <w:w w:val="105"/>
                <w:sz w:val="22"/>
                <w:szCs w:val="22"/>
              </w:rPr>
              <w:t>Антисептик для бетона, обеззараживающее средство по бетону,</w:t>
            </w:r>
            <w:r w:rsidRPr="005D2D99">
              <w:rPr>
                <w:sz w:val="22"/>
                <w:szCs w:val="22"/>
              </w:rPr>
              <w:t xml:space="preserve"> д</w:t>
            </w:r>
            <w:r w:rsidRPr="005D2D99">
              <w:rPr>
                <w:w w:val="105"/>
                <w:sz w:val="22"/>
                <w:szCs w:val="22"/>
              </w:rPr>
              <w:t>ля дезинфекции пораженных плесенью, грибком, водорослями каменных, кирпичных и бетонных поверхностей</w:t>
            </w:r>
            <w:r w:rsidRPr="005D2D99">
              <w:rPr>
                <w:sz w:val="22"/>
                <w:szCs w:val="22"/>
              </w:rPr>
              <w:t xml:space="preserve"> </w:t>
            </w:r>
            <w:r w:rsidRPr="005D2D99">
              <w:rPr>
                <w:w w:val="105"/>
                <w:sz w:val="22"/>
                <w:szCs w:val="22"/>
              </w:rPr>
              <w:t xml:space="preserve">в соответствии с требованиям ГОСТ </w:t>
            </w:r>
            <w:proofErr w:type="gramStart"/>
            <w:r w:rsidRPr="005D2D99">
              <w:rPr>
                <w:w w:val="105"/>
                <w:sz w:val="22"/>
                <w:szCs w:val="22"/>
              </w:rPr>
              <w:t>Р</w:t>
            </w:r>
            <w:proofErr w:type="gramEnd"/>
            <w:r w:rsidRPr="005D2D99">
              <w:rPr>
                <w:w w:val="105"/>
                <w:sz w:val="22"/>
                <w:szCs w:val="22"/>
              </w:rPr>
              <w:t xml:space="preserve"> 52134-2003 с характеристиками:</w:t>
            </w:r>
          </w:p>
          <w:p w:rsidR="00451D60" w:rsidRPr="005D2D99" w:rsidRDefault="00451D60" w:rsidP="00876395">
            <w:pPr>
              <w:spacing w:after="0"/>
              <w:rPr>
                <w:w w:val="105"/>
                <w:sz w:val="22"/>
                <w:szCs w:val="22"/>
              </w:rPr>
            </w:pPr>
            <w:r w:rsidRPr="005D2D99">
              <w:rPr>
                <w:w w:val="105"/>
                <w:sz w:val="22"/>
                <w:szCs w:val="22"/>
              </w:rPr>
              <w:t>Плотно</w:t>
            </w:r>
            <w:r w:rsidR="005D391F" w:rsidRPr="005D2D99">
              <w:rPr>
                <w:w w:val="105"/>
                <w:sz w:val="22"/>
                <w:szCs w:val="22"/>
              </w:rPr>
              <w:t xml:space="preserve">сть от 1,010 до 1,020 г/куб.см, </w:t>
            </w:r>
            <w:r w:rsidRPr="005D2D99">
              <w:rPr>
                <w:w w:val="105"/>
                <w:sz w:val="22"/>
                <w:szCs w:val="22"/>
              </w:rPr>
              <w:t>при t=20</w:t>
            </w:r>
            <w:proofErr w:type="gramStart"/>
            <w:r w:rsidRPr="005D2D99">
              <w:rPr>
                <w:w w:val="105"/>
                <w:sz w:val="22"/>
                <w:szCs w:val="22"/>
              </w:rPr>
              <w:t>°С</w:t>
            </w:r>
            <w:proofErr w:type="gramEnd"/>
            <w:r w:rsidRPr="005D2D99">
              <w:rPr>
                <w:w w:val="105"/>
                <w:sz w:val="22"/>
                <w:szCs w:val="22"/>
              </w:rPr>
              <w:t>;</w:t>
            </w:r>
          </w:p>
          <w:p w:rsidR="00451D60" w:rsidRPr="005D2D99" w:rsidRDefault="00451D60" w:rsidP="00876395">
            <w:pPr>
              <w:spacing w:after="0"/>
              <w:rPr>
                <w:w w:val="105"/>
                <w:sz w:val="22"/>
                <w:szCs w:val="22"/>
              </w:rPr>
            </w:pPr>
            <w:r w:rsidRPr="005D2D99">
              <w:rPr>
                <w:w w:val="105"/>
                <w:sz w:val="22"/>
                <w:szCs w:val="22"/>
              </w:rPr>
              <w:t>Расход при нанесении в один слой от 80 до 100 г/кв</w:t>
            </w:r>
            <w:proofErr w:type="gramStart"/>
            <w:r w:rsidRPr="005D2D99">
              <w:rPr>
                <w:w w:val="105"/>
                <w:sz w:val="22"/>
                <w:szCs w:val="22"/>
              </w:rPr>
              <w:t>.м</w:t>
            </w:r>
            <w:proofErr w:type="gramEnd"/>
            <w:r w:rsidRPr="005D2D99">
              <w:rPr>
                <w:w w:val="105"/>
                <w:sz w:val="22"/>
                <w:szCs w:val="22"/>
              </w:rPr>
              <w:t>;</w:t>
            </w:r>
          </w:p>
          <w:p w:rsidR="00451D60" w:rsidRPr="005D2D99" w:rsidRDefault="00451D60" w:rsidP="00876395">
            <w:pPr>
              <w:spacing w:after="0"/>
              <w:rPr>
                <w:w w:val="105"/>
                <w:sz w:val="22"/>
                <w:szCs w:val="22"/>
              </w:rPr>
            </w:pPr>
            <w:r w:rsidRPr="005D2D99">
              <w:rPr>
                <w:w w:val="105"/>
                <w:sz w:val="22"/>
                <w:szCs w:val="22"/>
              </w:rPr>
              <w:t>Температура внешней среды должна быть от нуля градусов до пятидесяти градусов по Цельсию;</w:t>
            </w:r>
          </w:p>
          <w:p w:rsidR="00451D60" w:rsidRPr="005D2D99" w:rsidRDefault="00451D60" w:rsidP="00876395">
            <w:pPr>
              <w:spacing w:after="0"/>
              <w:rPr>
                <w:w w:val="105"/>
                <w:sz w:val="22"/>
                <w:szCs w:val="22"/>
              </w:rPr>
            </w:pPr>
            <w:r w:rsidRPr="005D2D99">
              <w:rPr>
                <w:w w:val="105"/>
                <w:sz w:val="22"/>
                <w:szCs w:val="22"/>
              </w:rPr>
              <w:t xml:space="preserve">Продолжительность сушки поверхности после нанесения дезинфектора составляет </w:t>
            </w:r>
            <w:r w:rsidR="005D391F" w:rsidRPr="005D2D99">
              <w:rPr>
                <w:w w:val="105"/>
                <w:sz w:val="22"/>
                <w:szCs w:val="22"/>
              </w:rPr>
              <w:t>не менее суток</w:t>
            </w:r>
          </w:p>
          <w:p w:rsidR="00451D60" w:rsidRPr="005D2D99" w:rsidRDefault="00451D60" w:rsidP="00876395">
            <w:pPr>
              <w:spacing w:after="0"/>
              <w:rPr>
                <w:w w:val="105"/>
                <w:sz w:val="22"/>
                <w:szCs w:val="22"/>
              </w:rPr>
            </w:pPr>
          </w:p>
        </w:tc>
      </w:tr>
      <w:tr w:rsidR="00502B50" w:rsidRPr="00403792" w:rsidTr="00DA2F6A">
        <w:trPr>
          <w:trHeight w:val="228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2B50" w:rsidRPr="00403792" w:rsidRDefault="00403792" w:rsidP="00666045">
            <w:pPr>
              <w:spacing w:after="0"/>
              <w:ind w:hanging="142"/>
              <w:jc w:val="center"/>
            </w:pPr>
            <w:r w:rsidRPr="00403792"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2B50" w:rsidRPr="005D2D99" w:rsidRDefault="00502B50" w:rsidP="0066604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>Грунтовка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2B50" w:rsidRPr="005D2D99" w:rsidRDefault="004702EA" w:rsidP="0066604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  <w:shd w:val="clear" w:color="auto" w:fill="FFFFFF"/>
              </w:rPr>
              <w:t xml:space="preserve">Грунтовка </w:t>
            </w:r>
            <w:r w:rsidRPr="005D2D99">
              <w:rPr>
                <w:w w:val="95"/>
                <w:position w:val="1"/>
                <w:sz w:val="22"/>
                <w:szCs w:val="22"/>
              </w:rPr>
              <w:t xml:space="preserve">в соответствие с ГОСТ 25129-82, </w:t>
            </w:r>
            <w:proofErr w:type="spellStart"/>
            <w:r w:rsidRPr="005D2D99">
              <w:rPr>
                <w:sz w:val="22"/>
                <w:szCs w:val="22"/>
                <w:shd w:val="clear" w:color="auto" w:fill="FFFFFF"/>
              </w:rPr>
              <w:t>а</w:t>
            </w:r>
            <w:r w:rsidR="00CE2E25" w:rsidRPr="005D2D99">
              <w:rPr>
                <w:sz w:val="22"/>
                <w:szCs w:val="22"/>
                <w:shd w:val="clear" w:color="auto" w:fill="FFFFFF"/>
              </w:rPr>
              <w:t>дгезионная</w:t>
            </w:r>
            <w:proofErr w:type="spellEnd"/>
            <w:r w:rsidR="00CE2E25" w:rsidRPr="005D2D99">
              <w:rPr>
                <w:sz w:val="22"/>
                <w:szCs w:val="22"/>
                <w:shd w:val="clear" w:color="auto" w:fill="FFFFFF"/>
              </w:rPr>
              <w:t xml:space="preserve"> для гипсовых штукатурок. Применяется для гипсовых штукатурок. </w:t>
            </w:r>
            <w:proofErr w:type="gramStart"/>
            <w:r w:rsidR="00CE2E25" w:rsidRPr="005D2D99">
              <w:rPr>
                <w:sz w:val="22"/>
                <w:szCs w:val="22"/>
                <w:shd w:val="clear" w:color="auto" w:fill="FFFFFF"/>
              </w:rPr>
              <w:t>Предназначена</w:t>
            </w:r>
            <w:proofErr w:type="gramEnd"/>
            <w:r w:rsidR="00CE2E25" w:rsidRPr="005D2D99">
              <w:rPr>
                <w:sz w:val="22"/>
                <w:szCs w:val="22"/>
                <w:shd w:val="clear" w:color="auto" w:fill="FFFFFF"/>
              </w:rPr>
              <w:t xml:space="preserve"> для предварительной обработки под гипсовую штукатурку плотных, гладких, слабо и не впитывающих влагу оснований</w:t>
            </w:r>
            <w:r w:rsidR="00C971DF" w:rsidRPr="005D2D99">
              <w:rPr>
                <w:w w:val="105"/>
                <w:sz w:val="22"/>
                <w:szCs w:val="22"/>
              </w:rPr>
              <w:t xml:space="preserve"> и с характеристиками:</w:t>
            </w:r>
          </w:p>
          <w:tbl>
            <w:tblPr>
              <w:tblW w:w="6983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85"/>
              <w:gridCol w:w="4198"/>
            </w:tblGrid>
            <w:tr w:rsidR="00CE2E25" w:rsidRPr="005D2D99" w:rsidTr="00D240B7">
              <w:tc>
                <w:tcPr>
                  <w:tcW w:w="2785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CE2E25" w:rsidRPr="005D2D99" w:rsidRDefault="00CE2E25" w:rsidP="00666045">
                  <w:pPr>
                    <w:spacing w:after="0"/>
                    <w:jc w:val="left"/>
                    <w:rPr>
                      <w:i/>
                      <w:sz w:val="22"/>
                      <w:szCs w:val="22"/>
                    </w:rPr>
                  </w:pPr>
                  <w:r w:rsidRPr="005D2D99">
                    <w:rPr>
                      <w:i/>
                      <w:sz w:val="22"/>
                      <w:szCs w:val="22"/>
                    </w:rPr>
                    <w:t xml:space="preserve">Вид </w:t>
                  </w:r>
                </w:p>
              </w:tc>
              <w:tc>
                <w:tcPr>
                  <w:tcW w:w="4198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CE2E25" w:rsidRPr="005D2D99" w:rsidRDefault="00CE2E25" w:rsidP="00666045">
                  <w:pPr>
                    <w:spacing w:after="0"/>
                    <w:jc w:val="left"/>
                    <w:rPr>
                      <w:i/>
                      <w:sz w:val="22"/>
                      <w:szCs w:val="22"/>
                    </w:rPr>
                  </w:pPr>
                  <w:r w:rsidRPr="005D2D99">
                    <w:rPr>
                      <w:i/>
                      <w:sz w:val="22"/>
                      <w:szCs w:val="22"/>
                    </w:rPr>
                    <w:t>Кварцевая</w:t>
                  </w:r>
                </w:p>
              </w:tc>
            </w:tr>
            <w:tr w:rsidR="00CE2E25" w:rsidRPr="005D2D99" w:rsidTr="00D240B7">
              <w:tc>
                <w:tcPr>
                  <w:tcW w:w="2785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CE2E25" w:rsidRPr="005D2D99" w:rsidRDefault="00CE2E25" w:rsidP="00666045">
                  <w:pPr>
                    <w:spacing w:after="0"/>
                    <w:jc w:val="left"/>
                    <w:rPr>
                      <w:i/>
                      <w:sz w:val="22"/>
                      <w:szCs w:val="22"/>
                    </w:rPr>
                  </w:pPr>
                  <w:r w:rsidRPr="005D2D99">
                    <w:rPr>
                      <w:i/>
                      <w:sz w:val="22"/>
                      <w:szCs w:val="22"/>
                    </w:rPr>
                    <w:t>Назначение</w:t>
                  </w:r>
                </w:p>
              </w:tc>
              <w:tc>
                <w:tcPr>
                  <w:tcW w:w="4198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CE2E25" w:rsidRPr="005D2D99" w:rsidRDefault="00CE2E25" w:rsidP="00666045">
                  <w:pPr>
                    <w:spacing w:after="0"/>
                    <w:jc w:val="left"/>
                    <w:rPr>
                      <w:i/>
                      <w:sz w:val="22"/>
                      <w:szCs w:val="22"/>
                    </w:rPr>
                  </w:pPr>
                  <w:r w:rsidRPr="005D2D99">
                    <w:rPr>
                      <w:i/>
                      <w:sz w:val="22"/>
                      <w:szCs w:val="22"/>
                    </w:rPr>
                    <w:t>Подготовка поверхности</w:t>
                  </w:r>
                </w:p>
              </w:tc>
            </w:tr>
            <w:tr w:rsidR="00CE2E25" w:rsidRPr="005D2D99" w:rsidTr="00D240B7">
              <w:tc>
                <w:tcPr>
                  <w:tcW w:w="2785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CE2E25" w:rsidRPr="005D2D99" w:rsidRDefault="00CE2E25" w:rsidP="00666045">
                  <w:pPr>
                    <w:spacing w:after="0"/>
                    <w:jc w:val="left"/>
                    <w:rPr>
                      <w:i/>
                      <w:sz w:val="22"/>
                      <w:szCs w:val="22"/>
                    </w:rPr>
                  </w:pPr>
                  <w:r w:rsidRPr="005D2D99">
                    <w:rPr>
                      <w:i/>
                      <w:sz w:val="22"/>
                      <w:szCs w:val="22"/>
                    </w:rPr>
                    <w:t>Тип основания</w:t>
                  </w:r>
                </w:p>
              </w:tc>
              <w:tc>
                <w:tcPr>
                  <w:tcW w:w="4198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CE2E25" w:rsidRPr="005D2D99" w:rsidRDefault="00CE2E25" w:rsidP="00666045">
                  <w:pPr>
                    <w:spacing w:after="0"/>
                    <w:jc w:val="left"/>
                    <w:rPr>
                      <w:i/>
                      <w:sz w:val="22"/>
                      <w:szCs w:val="22"/>
                    </w:rPr>
                  </w:pPr>
                  <w:proofErr w:type="gramStart"/>
                  <w:r w:rsidRPr="005D2D99">
                    <w:rPr>
                      <w:i/>
                      <w:sz w:val="22"/>
                      <w:szCs w:val="22"/>
                    </w:rPr>
                    <w:t>Бетонные</w:t>
                  </w:r>
                  <w:proofErr w:type="gramEnd"/>
                  <w:r w:rsidRPr="005D2D99">
                    <w:rPr>
                      <w:i/>
                      <w:sz w:val="22"/>
                      <w:szCs w:val="22"/>
                    </w:rPr>
                    <w:t xml:space="preserve">, Кирпичная, </w:t>
                  </w:r>
                  <w:proofErr w:type="spellStart"/>
                  <w:r w:rsidRPr="005D2D99">
                    <w:rPr>
                      <w:i/>
                      <w:sz w:val="22"/>
                      <w:szCs w:val="22"/>
                    </w:rPr>
                    <w:t>каменнная</w:t>
                  </w:r>
                  <w:proofErr w:type="spellEnd"/>
                  <w:r w:rsidRPr="005D2D99">
                    <w:rPr>
                      <w:i/>
                      <w:sz w:val="22"/>
                      <w:szCs w:val="22"/>
                    </w:rPr>
                    <w:t xml:space="preserve"> кладка, Штукатурка цементная</w:t>
                  </w:r>
                </w:p>
              </w:tc>
            </w:tr>
            <w:tr w:rsidR="00CE2E25" w:rsidRPr="005D2D99" w:rsidTr="00D240B7">
              <w:tc>
                <w:tcPr>
                  <w:tcW w:w="2785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CE2E25" w:rsidRPr="005D2D99" w:rsidRDefault="00CE2E25" w:rsidP="00666045">
                  <w:pPr>
                    <w:spacing w:after="0"/>
                    <w:jc w:val="left"/>
                    <w:rPr>
                      <w:i/>
                      <w:sz w:val="22"/>
                      <w:szCs w:val="22"/>
                    </w:rPr>
                  </w:pPr>
                  <w:r w:rsidRPr="005D2D99">
                    <w:rPr>
                      <w:i/>
                      <w:sz w:val="22"/>
                      <w:szCs w:val="22"/>
                    </w:rPr>
                    <w:t>Условия эксплуатации</w:t>
                  </w:r>
                </w:p>
              </w:tc>
              <w:tc>
                <w:tcPr>
                  <w:tcW w:w="4198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CE2E25" w:rsidRPr="005D2D99" w:rsidRDefault="00CE2E25" w:rsidP="00666045">
                  <w:pPr>
                    <w:spacing w:after="0"/>
                    <w:jc w:val="left"/>
                    <w:rPr>
                      <w:i/>
                      <w:sz w:val="22"/>
                      <w:szCs w:val="22"/>
                    </w:rPr>
                  </w:pPr>
                  <w:r w:rsidRPr="005D2D99">
                    <w:rPr>
                      <w:i/>
                      <w:sz w:val="22"/>
                      <w:szCs w:val="22"/>
                    </w:rPr>
                    <w:t>Для внутренних работ</w:t>
                  </w:r>
                </w:p>
              </w:tc>
            </w:tr>
            <w:tr w:rsidR="00CE2E25" w:rsidRPr="005D2D99" w:rsidTr="00D240B7">
              <w:tc>
                <w:tcPr>
                  <w:tcW w:w="2785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CE2E25" w:rsidRPr="005D2D99" w:rsidRDefault="00CE2E25" w:rsidP="00666045">
                  <w:pPr>
                    <w:spacing w:after="0"/>
                    <w:jc w:val="left"/>
                    <w:rPr>
                      <w:i/>
                      <w:sz w:val="22"/>
                      <w:szCs w:val="22"/>
                    </w:rPr>
                  </w:pPr>
                  <w:r w:rsidRPr="005D2D99">
                    <w:rPr>
                      <w:i/>
                      <w:sz w:val="22"/>
                      <w:szCs w:val="22"/>
                    </w:rPr>
                    <w:t xml:space="preserve">Температура </w:t>
                  </w:r>
                  <w:proofErr w:type="spellStart"/>
                  <w:r w:rsidRPr="005D2D99">
                    <w:rPr>
                      <w:i/>
                      <w:sz w:val="22"/>
                      <w:szCs w:val="22"/>
                    </w:rPr>
                    <w:t>работ,°</w:t>
                  </w:r>
                  <w:proofErr w:type="gramStart"/>
                  <w:r w:rsidRPr="005D2D99">
                    <w:rPr>
                      <w:i/>
                      <w:sz w:val="22"/>
                      <w:szCs w:val="22"/>
                    </w:rPr>
                    <w:t>С</w:t>
                  </w:r>
                  <w:proofErr w:type="spellEnd"/>
                  <w:proofErr w:type="gramEnd"/>
                  <w:r w:rsidRPr="005D2D99">
                    <w:rPr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98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CE2E25" w:rsidRPr="005D2D99" w:rsidRDefault="00CE2E25" w:rsidP="00666045">
                  <w:pPr>
                    <w:spacing w:after="0"/>
                    <w:jc w:val="left"/>
                    <w:rPr>
                      <w:i/>
                      <w:sz w:val="22"/>
                      <w:szCs w:val="22"/>
                    </w:rPr>
                  </w:pPr>
                  <w:r w:rsidRPr="005D2D99">
                    <w:rPr>
                      <w:i/>
                      <w:sz w:val="22"/>
                      <w:szCs w:val="22"/>
                    </w:rPr>
                    <w:t>от +5 до +25</w:t>
                  </w:r>
                </w:p>
              </w:tc>
            </w:tr>
            <w:tr w:rsidR="00CE2E25" w:rsidRPr="005D2D99" w:rsidTr="00D240B7">
              <w:tc>
                <w:tcPr>
                  <w:tcW w:w="2785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CE2E25" w:rsidRPr="005D2D99" w:rsidRDefault="00CE2E25" w:rsidP="00666045">
                  <w:pPr>
                    <w:spacing w:after="0"/>
                    <w:jc w:val="left"/>
                    <w:rPr>
                      <w:i/>
                      <w:sz w:val="22"/>
                      <w:szCs w:val="22"/>
                    </w:rPr>
                  </w:pPr>
                  <w:r w:rsidRPr="005D2D99">
                    <w:rPr>
                      <w:i/>
                      <w:sz w:val="22"/>
                      <w:szCs w:val="22"/>
                    </w:rPr>
                    <w:t xml:space="preserve">Время высыхания, </w:t>
                  </w:r>
                  <w:proofErr w:type="gramStart"/>
                  <w:r w:rsidRPr="005D2D99">
                    <w:rPr>
                      <w:i/>
                      <w:sz w:val="22"/>
                      <w:szCs w:val="22"/>
                    </w:rPr>
                    <w:t>ч</w:t>
                  </w:r>
                  <w:proofErr w:type="gramEnd"/>
                  <w:r w:rsidRPr="005D2D99">
                    <w:rPr>
                      <w:i/>
                      <w:sz w:val="22"/>
                      <w:szCs w:val="22"/>
                    </w:rPr>
                    <w:t xml:space="preserve">, не более </w:t>
                  </w:r>
                </w:p>
              </w:tc>
              <w:tc>
                <w:tcPr>
                  <w:tcW w:w="4198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CE2E25" w:rsidRPr="005D2D99" w:rsidRDefault="00CE2E25" w:rsidP="00666045">
                  <w:pPr>
                    <w:spacing w:after="0"/>
                    <w:jc w:val="left"/>
                    <w:rPr>
                      <w:i/>
                      <w:sz w:val="22"/>
                      <w:szCs w:val="22"/>
                    </w:rPr>
                  </w:pPr>
                  <w:r w:rsidRPr="005D2D99">
                    <w:rPr>
                      <w:i/>
                      <w:sz w:val="22"/>
                      <w:szCs w:val="22"/>
                    </w:rPr>
                    <w:t>3-4</w:t>
                  </w:r>
                </w:p>
              </w:tc>
            </w:tr>
            <w:tr w:rsidR="00CE2E25" w:rsidRPr="005D2D99" w:rsidTr="00D240B7">
              <w:tc>
                <w:tcPr>
                  <w:tcW w:w="2785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68" w:type="dxa"/>
                  </w:tcMar>
                  <w:vAlign w:val="center"/>
                  <w:hideMark/>
                </w:tcPr>
                <w:p w:rsidR="00CE2E25" w:rsidRPr="005D2D99" w:rsidRDefault="00CE2E25" w:rsidP="00666045">
                  <w:pPr>
                    <w:spacing w:after="0"/>
                    <w:jc w:val="left"/>
                    <w:rPr>
                      <w:i/>
                      <w:sz w:val="22"/>
                      <w:szCs w:val="22"/>
                    </w:rPr>
                  </w:pPr>
                  <w:r w:rsidRPr="005D2D99">
                    <w:rPr>
                      <w:i/>
                      <w:sz w:val="22"/>
                      <w:szCs w:val="22"/>
                    </w:rPr>
                    <w:t xml:space="preserve">Расход при толщине слоя 1 мм, кг/ </w:t>
                  </w:r>
                  <w:proofErr w:type="spellStart"/>
                  <w:r w:rsidRPr="005D2D99">
                    <w:rPr>
                      <w:i/>
                      <w:sz w:val="22"/>
                      <w:szCs w:val="22"/>
                    </w:rPr>
                    <w:t>м</w:t>
                  </w:r>
                  <w:proofErr w:type="gramStart"/>
                  <w:r w:rsidRPr="005D2D99">
                    <w:rPr>
                      <w:i/>
                      <w:sz w:val="22"/>
                      <w:szCs w:val="22"/>
                    </w:rPr>
                    <w:t>.к</w:t>
                  </w:r>
                  <w:proofErr w:type="gramEnd"/>
                  <w:r w:rsidRPr="005D2D99">
                    <w:rPr>
                      <w:i/>
                      <w:sz w:val="22"/>
                      <w:szCs w:val="22"/>
                    </w:rPr>
                    <w:t>в</w:t>
                  </w:r>
                  <w:proofErr w:type="spellEnd"/>
                  <w:r w:rsidRPr="005D2D99">
                    <w:rPr>
                      <w:i/>
                      <w:sz w:val="22"/>
                      <w:szCs w:val="22"/>
                    </w:rPr>
                    <w:t>, не менее</w:t>
                  </w:r>
                </w:p>
              </w:tc>
              <w:tc>
                <w:tcPr>
                  <w:tcW w:w="4198" w:type="dxa"/>
                  <w:shd w:val="clear" w:color="auto" w:fill="FFFFFF"/>
                  <w:tcMar>
                    <w:top w:w="27" w:type="dxa"/>
                    <w:left w:w="0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CE2E25" w:rsidRPr="005D2D99" w:rsidRDefault="00CE2E25" w:rsidP="00666045">
                  <w:pPr>
                    <w:spacing w:after="0"/>
                    <w:jc w:val="left"/>
                    <w:rPr>
                      <w:i/>
                      <w:sz w:val="22"/>
                      <w:szCs w:val="22"/>
                    </w:rPr>
                  </w:pPr>
                  <w:r w:rsidRPr="005D2D99">
                    <w:rPr>
                      <w:i/>
                      <w:sz w:val="22"/>
                      <w:szCs w:val="22"/>
                    </w:rPr>
                    <w:t xml:space="preserve"> от 0,35 до 0,4</w:t>
                  </w:r>
                </w:p>
              </w:tc>
            </w:tr>
          </w:tbl>
          <w:p w:rsidR="00CE2E25" w:rsidRPr="005D2D99" w:rsidRDefault="00CE2E25" w:rsidP="00666045">
            <w:pPr>
              <w:spacing w:after="0"/>
              <w:rPr>
                <w:sz w:val="22"/>
                <w:szCs w:val="22"/>
              </w:rPr>
            </w:pPr>
          </w:p>
        </w:tc>
      </w:tr>
      <w:tr w:rsidR="00451D60" w:rsidRPr="00403792" w:rsidTr="00451D60">
        <w:trPr>
          <w:trHeight w:val="56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403792" w:rsidRDefault="00403792" w:rsidP="00666045">
            <w:pPr>
              <w:spacing w:after="0"/>
              <w:ind w:hanging="142"/>
              <w:jc w:val="center"/>
            </w:pPr>
            <w:r w:rsidRPr="00403792"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5D2D99" w:rsidRDefault="00451D60" w:rsidP="0087639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>Насосно-смесительный узел для теплого пола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5D2D99" w:rsidRDefault="00451D60" w:rsidP="00876395">
            <w:pPr>
              <w:spacing w:after="0"/>
              <w:rPr>
                <w:w w:val="105"/>
                <w:sz w:val="22"/>
                <w:szCs w:val="22"/>
              </w:rPr>
            </w:pPr>
            <w:r w:rsidRPr="005D2D99">
              <w:rPr>
                <w:w w:val="105"/>
                <w:sz w:val="22"/>
                <w:szCs w:val="22"/>
              </w:rPr>
              <w:t xml:space="preserve">Насосно-смесительный </w:t>
            </w:r>
            <w:proofErr w:type="gramStart"/>
            <w:r w:rsidRPr="005D2D99">
              <w:rPr>
                <w:w w:val="105"/>
                <w:sz w:val="22"/>
                <w:szCs w:val="22"/>
              </w:rPr>
              <w:t>узел</w:t>
            </w:r>
            <w:proofErr w:type="gramEnd"/>
            <w:r w:rsidRPr="005D2D99">
              <w:rPr>
                <w:w w:val="105"/>
                <w:sz w:val="22"/>
                <w:szCs w:val="22"/>
              </w:rPr>
              <w:t xml:space="preserve"> разработанный </w:t>
            </w:r>
            <w:r w:rsidRPr="005D2D99">
              <w:rPr>
                <w:sz w:val="22"/>
                <w:szCs w:val="22"/>
                <w:shd w:val="clear" w:color="auto" w:fill="FFFFFF"/>
              </w:rPr>
              <w:t>в соответствии с требованиями</w:t>
            </w:r>
            <w:r w:rsidRPr="005D2D99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5D2D99">
              <w:rPr>
                <w:rStyle w:val="ae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ГОСТ</w:t>
            </w:r>
            <w:r w:rsidRPr="005D2D99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5D2D99">
              <w:rPr>
                <w:sz w:val="22"/>
                <w:szCs w:val="22"/>
                <w:shd w:val="clear" w:color="auto" w:fill="FFFFFF"/>
              </w:rPr>
              <w:t xml:space="preserve">2.601-2006, </w:t>
            </w:r>
            <w:r w:rsidRPr="005D2D99">
              <w:rPr>
                <w:rStyle w:val="ae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ГОСТ 15150-69</w:t>
            </w:r>
            <w:r w:rsidRPr="005D2D99">
              <w:rPr>
                <w:sz w:val="22"/>
                <w:szCs w:val="22"/>
                <w:shd w:val="clear" w:color="auto" w:fill="FFFFFF"/>
              </w:rPr>
              <w:t xml:space="preserve"> с характеристиками:</w:t>
            </w:r>
          </w:p>
          <w:p w:rsidR="00451D60" w:rsidRPr="005D2D99" w:rsidRDefault="00451D60" w:rsidP="00876395">
            <w:pPr>
              <w:spacing w:after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D2D99">
              <w:rPr>
                <w:color w:val="000000"/>
                <w:sz w:val="22"/>
                <w:szCs w:val="22"/>
                <w:shd w:val="clear" w:color="auto" w:fill="FFFFFF"/>
              </w:rPr>
              <w:t xml:space="preserve">Сечение труб – ¾ дюйма; </w:t>
            </w:r>
          </w:p>
          <w:p w:rsidR="00451D60" w:rsidRPr="005D2D99" w:rsidRDefault="00451D60" w:rsidP="00876395">
            <w:pPr>
              <w:spacing w:after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D2D99">
              <w:rPr>
                <w:color w:val="000000"/>
                <w:sz w:val="22"/>
                <w:szCs w:val="22"/>
                <w:shd w:val="clear" w:color="auto" w:fill="FFFFFF"/>
              </w:rPr>
              <w:t xml:space="preserve">Резьба требуется внешняя; </w:t>
            </w:r>
          </w:p>
          <w:p w:rsidR="00451D60" w:rsidRPr="005D2D99" w:rsidRDefault="00451D60" w:rsidP="00876395">
            <w:pPr>
              <w:spacing w:after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D2D99">
              <w:rPr>
                <w:color w:val="000000"/>
                <w:sz w:val="22"/>
                <w:szCs w:val="22"/>
                <w:shd w:val="clear" w:color="auto" w:fill="FFFFFF"/>
              </w:rPr>
              <w:t>Коэффициент пропускного действия, более 2,5 м3/час;</w:t>
            </w:r>
          </w:p>
          <w:p w:rsidR="00451D60" w:rsidRPr="005D2D99" w:rsidRDefault="00451D60" w:rsidP="00876395">
            <w:pPr>
              <w:spacing w:after="0"/>
              <w:rPr>
                <w:w w:val="105"/>
                <w:sz w:val="22"/>
                <w:szCs w:val="22"/>
              </w:rPr>
            </w:pPr>
            <w:r w:rsidRPr="005D2D99">
              <w:rPr>
                <w:color w:val="000000"/>
                <w:sz w:val="22"/>
                <w:szCs w:val="22"/>
                <w:shd w:val="clear" w:color="auto" w:fill="FFFFFF"/>
              </w:rPr>
              <w:t>Соединение должно соответствовать стандарт «</w:t>
            </w:r>
            <w:proofErr w:type="spellStart"/>
            <w:r w:rsidRPr="005D2D99">
              <w:rPr>
                <w:color w:val="000000"/>
                <w:sz w:val="22"/>
                <w:szCs w:val="22"/>
                <w:shd w:val="clear" w:color="auto" w:fill="FFFFFF"/>
              </w:rPr>
              <w:t>евроконус</w:t>
            </w:r>
            <w:proofErr w:type="spellEnd"/>
            <w:r w:rsidRPr="005D2D99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Pr="005D2D99">
              <w:rPr>
                <w:w w:val="105"/>
                <w:sz w:val="22"/>
                <w:szCs w:val="22"/>
              </w:rPr>
              <w:t>;</w:t>
            </w:r>
          </w:p>
          <w:p w:rsidR="00451D60" w:rsidRPr="005D2D99" w:rsidRDefault="00451D60" w:rsidP="00876395">
            <w:pPr>
              <w:spacing w:after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D2D99">
              <w:rPr>
                <w:color w:val="000000"/>
                <w:sz w:val="22"/>
                <w:szCs w:val="22"/>
                <w:shd w:val="clear" w:color="auto" w:fill="FFFFFF"/>
              </w:rPr>
              <w:t>Сечение коллекторов не менее 25,4 мм</w:t>
            </w:r>
          </w:p>
          <w:p w:rsidR="00451D60" w:rsidRPr="005D2D99" w:rsidRDefault="00451D60" w:rsidP="00876395">
            <w:pPr>
              <w:spacing w:after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D2D99">
              <w:rPr>
                <w:color w:val="000000"/>
                <w:sz w:val="22"/>
                <w:szCs w:val="22"/>
                <w:shd w:val="clear" w:color="auto" w:fill="FFFFFF"/>
              </w:rPr>
              <w:t xml:space="preserve">Температурный режим воды в системе </w:t>
            </w:r>
            <w:r w:rsidRPr="005D2D9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max</w:t>
            </w:r>
            <w:r w:rsidRPr="005D2D99">
              <w:rPr>
                <w:color w:val="000000"/>
                <w:sz w:val="22"/>
                <w:szCs w:val="22"/>
                <w:shd w:val="clear" w:color="auto" w:fill="FFFFFF"/>
              </w:rPr>
              <w:t xml:space="preserve"> 90</w:t>
            </w:r>
            <w:proofErr w:type="gramStart"/>
            <w:r w:rsidRPr="005D2D99">
              <w:rPr>
                <w:color w:val="000000"/>
                <w:sz w:val="22"/>
                <w:szCs w:val="22"/>
                <w:shd w:val="clear" w:color="auto" w:fill="FFFFFF"/>
              </w:rPr>
              <w:t>°С</w:t>
            </w:r>
            <w:proofErr w:type="gramEnd"/>
            <w:r w:rsidRPr="005D2D99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451D60" w:rsidRPr="005D2D99" w:rsidRDefault="00451D60" w:rsidP="00876395">
            <w:pPr>
              <w:spacing w:after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D2D99">
              <w:rPr>
                <w:color w:val="000000"/>
                <w:sz w:val="22"/>
                <w:szCs w:val="22"/>
                <w:shd w:val="clear" w:color="auto" w:fill="FFFFFF"/>
              </w:rPr>
              <w:t>Температурные настройки: минимальная температура 20</w:t>
            </w:r>
            <w:proofErr w:type="gramStart"/>
            <w:r w:rsidRPr="005D2D99">
              <w:rPr>
                <w:color w:val="000000"/>
                <w:sz w:val="22"/>
                <w:szCs w:val="22"/>
                <w:shd w:val="clear" w:color="auto" w:fill="FFFFFF"/>
              </w:rPr>
              <w:t>°С</w:t>
            </w:r>
            <w:proofErr w:type="gramEnd"/>
            <w:r w:rsidRPr="005D2D99">
              <w:rPr>
                <w:color w:val="000000"/>
                <w:sz w:val="22"/>
                <w:szCs w:val="22"/>
                <w:shd w:val="clear" w:color="auto" w:fill="FFFFFF"/>
              </w:rPr>
              <w:t xml:space="preserve">, максимальная температура 60°С; </w:t>
            </w:r>
          </w:p>
          <w:p w:rsidR="00451D60" w:rsidRPr="005D2D99" w:rsidRDefault="00451D60" w:rsidP="00876395">
            <w:pPr>
              <w:spacing w:after="0"/>
              <w:rPr>
                <w:w w:val="105"/>
                <w:sz w:val="22"/>
                <w:szCs w:val="22"/>
              </w:rPr>
            </w:pPr>
            <w:r w:rsidRPr="005D2D99">
              <w:rPr>
                <w:color w:val="000000"/>
                <w:sz w:val="22"/>
                <w:szCs w:val="22"/>
                <w:shd w:val="clear" w:color="auto" w:fill="FFFFFF"/>
              </w:rPr>
              <w:t>Давление не менее 10 бар.</w:t>
            </w:r>
            <w:r w:rsidRPr="005D2D99">
              <w:rPr>
                <w:w w:val="105"/>
                <w:sz w:val="22"/>
                <w:szCs w:val="22"/>
              </w:rPr>
              <w:t xml:space="preserve"> </w:t>
            </w:r>
          </w:p>
        </w:tc>
      </w:tr>
      <w:tr w:rsidR="00451D60" w:rsidRPr="00403792" w:rsidTr="00451D60">
        <w:trPr>
          <w:trHeight w:val="56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403792" w:rsidRDefault="00403792" w:rsidP="00666045">
            <w:pPr>
              <w:spacing w:after="0"/>
              <w:ind w:hanging="142"/>
              <w:jc w:val="center"/>
            </w:pPr>
            <w:r w:rsidRPr="00403792">
              <w:lastRenderedPageBreak/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5D2D99" w:rsidRDefault="00451D60" w:rsidP="0087639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>Труба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Труба полипропиленовая, должна быть сертифицирована и соответствовать требованиям ГОСТ </w:t>
            </w:r>
            <w:proofErr w:type="gramStart"/>
            <w:r w:rsidRPr="005D2D99">
              <w:rPr>
                <w:sz w:val="22"/>
                <w:szCs w:val="22"/>
              </w:rPr>
              <w:t>Р</w:t>
            </w:r>
            <w:proofErr w:type="gramEnd"/>
            <w:r w:rsidRPr="005D2D99">
              <w:rPr>
                <w:sz w:val="22"/>
                <w:szCs w:val="22"/>
              </w:rPr>
              <w:t xml:space="preserve"> 52134-2003 с характеристиками: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Размер, </w:t>
            </w:r>
            <w:proofErr w:type="gramStart"/>
            <w:r w:rsidRPr="005D2D99">
              <w:rPr>
                <w:sz w:val="22"/>
                <w:szCs w:val="22"/>
              </w:rPr>
              <w:t>мм</w:t>
            </w:r>
            <w:proofErr w:type="gramEnd"/>
            <w:r w:rsidRPr="005D2D99">
              <w:rPr>
                <w:sz w:val="22"/>
                <w:szCs w:val="22"/>
              </w:rPr>
              <w:t>, 25х4,2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Номинальное давление, бар, 20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Внутренний диаметр, </w:t>
            </w:r>
            <w:proofErr w:type="gramStart"/>
            <w:r w:rsidRPr="005D2D99">
              <w:rPr>
                <w:sz w:val="22"/>
                <w:szCs w:val="22"/>
              </w:rPr>
              <w:t>мм</w:t>
            </w:r>
            <w:proofErr w:type="gramEnd"/>
            <w:r w:rsidRPr="005D2D99">
              <w:rPr>
                <w:sz w:val="22"/>
                <w:szCs w:val="22"/>
              </w:rPr>
              <w:t xml:space="preserve">, не уже 21,2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Нормализованная серия труб, S 2,5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Стандартное размерное соотношение, SDR 6,0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Вес трубы, </w:t>
            </w:r>
            <w:proofErr w:type="gramStart"/>
            <w:r w:rsidRPr="005D2D99">
              <w:rPr>
                <w:sz w:val="22"/>
                <w:szCs w:val="22"/>
              </w:rPr>
              <w:t>г</w:t>
            </w:r>
            <w:proofErr w:type="gramEnd"/>
            <w:r w:rsidRPr="005D2D99">
              <w:rPr>
                <w:sz w:val="22"/>
                <w:szCs w:val="22"/>
              </w:rPr>
              <w:t>/м.п., от 0,250 до 0,266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Индекс текучести расплава PPR, г/10 мин 0,25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Время нагрева при сварке, сек, от 7 до 11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Время сварки, сек, 4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Время остывания после сварки, сек 120 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 xml:space="preserve">Минимальная глубина гнезда под трубу при сварке, </w:t>
            </w:r>
            <w:proofErr w:type="gramStart"/>
            <w:r w:rsidRPr="005D2D99">
              <w:rPr>
                <w:sz w:val="22"/>
                <w:szCs w:val="22"/>
              </w:rPr>
              <w:t>мм</w:t>
            </w:r>
            <w:proofErr w:type="gramEnd"/>
            <w:r w:rsidRPr="005D2D99">
              <w:rPr>
                <w:sz w:val="22"/>
                <w:szCs w:val="22"/>
              </w:rPr>
              <w:t>, от 15 до 16,5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Внутренний объем 1 м.п., л – 0,217</w:t>
            </w:r>
          </w:p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sz w:val="22"/>
                <w:szCs w:val="22"/>
              </w:rPr>
              <w:t>Плотность PPR, г/см3 – от 0,897 до 0,91</w:t>
            </w:r>
          </w:p>
        </w:tc>
      </w:tr>
      <w:tr w:rsidR="00451D60" w:rsidRPr="00403792" w:rsidTr="00451D60">
        <w:trPr>
          <w:trHeight w:val="122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403792" w:rsidRDefault="00403792" w:rsidP="00666045">
            <w:pPr>
              <w:spacing w:after="0"/>
              <w:ind w:hanging="142"/>
              <w:jc w:val="center"/>
            </w:pPr>
            <w:r w:rsidRPr="00403792"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5D2D99" w:rsidRDefault="00451D60" w:rsidP="00876395">
            <w:pPr>
              <w:pStyle w:val="a8"/>
              <w:spacing w:line="262" w:lineRule="auto"/>
              <w:ind w:firstLine="17"/>
              <w:jc w:val="center"/>
              <w:rPr>
                <w:rFonts w:cs="Times New Roman"/>
                <w:w w:val="105"/>
                <w:sz w:val="22"/>
                <w:szCs w:val="22"/>
                <w:lang w:val="ru-RU"/>
              </w:rPr>
            </w:pPr>
            <w:r w:rsidRPr="005D2D99">
              <w:rPr>
                <w:rFonts w:cs="Times New Roman"/>
                <w:w w:val="105"/>
                <w:sz w:val="22"/>
                <w:szCs w:val="22"/>
                <w:lang w:val="ru-RU"/>
              </w:rPr>
              <w:t xml:space="preserve">Кабель 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1D60" w:rsidRPr="005D2D99" w:rsidRDefault="00451D60" w:rsidP="00876395">
            <w:pPr>
              <w:spacing w:after="0"/>
              <w:rPr>
                <w:sz w:val="22"/>
                <w:szCs w:val="22"/>
              </w:rPr>
            </w:pPr>
            <w:r w:rsidRPr="005D2D99">
              <w:rPr>
                <w:w w:val="105"/>
                <w:sz w:val="22"/>
                <w:szCs w:val="22"/>
              </w:rPr>
              <w:t xml:space="preserve">Кабель силовой </w:t>
            </w:r>
            <w:r w:rsidRPr="005D2D99">
              <w:rPr>
                <w:w w:val="95"/>
                <w:position w:val="1"/>
                <w:sz w:val="22"/>
                <w:szCs w:val="22"/>
              </w:rPr>
              <w:t>в соответствие с</w:t>
            </w:r>
            <w:r w:rsidRPr="005D2D99">
              <w:rPr>
                <w:spacing w:val="38"/>
                <w:w w:val="95"/>
                <w:position w:val="1"/>
                <w:sz w:val="22"/>
                <w:szCs w:val="22"/>
              </w:rPr>
              <w:t xml:space="preserve"> </w:t>
            </w:r>
            <w:r w:rsidRPr="005D2D99">
              <w:rPr>
                <w:bCs/>
                <w:sz w:val="22"/>
                <w:szCs w:val="22"/>
                <w:shd w:val="clear" w:color="auto" w:fill="FFFFFF"/>
              </w:rPr>
              <w:t xml:space="preserve">ГОСТ </w:t>
            </w:r>
            <w:r w:rsidRPr="005D2D99">
              <w:rPr>
                <w:spacing w:val="2"/>
                <w:sz w:val="22"/>
                <w:szCs w:val="22"/>
                <w:shd w:val="clear" w:color="auto" w:fill="FFFFFF"/>
              </w:rPr>
              <w:t>31996-2012,</w:t>
            </w:r>
            <w:r w:rsidRPr="005D2D99"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D2D99">
              <w:rPr>
                <w:w w:val="105"/>
                <w:sz w:val="22"/>
                <w:szCs w:val="22"/>
              </w:rPr>
              <w:t xml:space="preserve">с медными жилами с поливинилхлоридной изоляцией и оболочкой, не распространяющий горение, должен быть марки </w:t>
            </w:r>
            <w:proofErr w:type="spellStart"/>
            <w:r w:rsidRPr="005D2D99">
              <w:rPr>
                <w:w w:val="105"/>
                <w:sz w:val="22"/>
                <w:szCs w:val="22"/>
              </w:rPr>
              <w:t>ВВГнг</w:t>
            </w:r>
            <w:proofErr w:type="spellEnd"/>
            <w:r w:rsidRPr="005D2D99">
              <w:rPr>
                <w:w w:val="105"/>
                <w:sz w:val="22"/>
                <w:szCs w:val="22"/>
              </w:rPr>
              <w:t>, напряжением около 0,66 кВ, с числом жил не менее 3 и сечением не уже 1,5 мм</w:t>
            </w:r>
            <w:proofErr w:type="gramStart"/>
            <w:r w:rsidRPr="005D2D99">
              <w:rPr>
                <w:w w:val="105"/>
                <w:sz w:val="22"/>
                <w:szCs w:val="22"/>
              </w:rPr>
              <w:t>2</w:t>
            </w:r>
            <w:proofErr w:type="gramEnd"/>
          </w:p>
        </w:tc>
      </w:tr>
    </w:tbl>
    <w:p w:rsidR="00CA74A8" w:rsidRPr="00403792" w:rsidRDefault="00CA74A8" w:rsidP="00666045">
      <w:pPr>
        <w:spacing w:after="0"/>
        <w:ind w:firstLine="709"/>
        <w:rPr>
          <w:sz w:val="22"/>
          <w:szCs w:val="22"/>
        </w:rPr>
      </w:pPr>
    </w:p>
    <w:p w:rsidR="00CA74A8" w:rsidRPr="00403792" w:rsidRDefault="00CA74A8" w:rsidP="00666045">
      <w:pPr>
        <w:spacing w:after="0"/>
        <w:ind w:firstLine="709"/>
        <w:rPr>
          <w:sz w:val="22"/>
          <w:szCs w:val="22"/>
        </w:rPr>
      </w:pPr>
      <w:r w:rsidRPr="00403792">
        <w:rPr>
          <w:sz w:val="22"/>
          <w:szCs w:val="22"/>
        </w:rPr>
        <w:t>*Нестандартные показатели не используются</w:t>
      </w:r>
    </w:p>
    <w:p w:rsidR="00CA74A8" w:rsidRPr="00403792" w:rsidRDefault="00CA74A8" w:rsidP="00666045">
      <w:pPr>
        <w:spacing w:after="0"/>
        <w:rPr>
          <w:sz w:val="22"/>
          <w:szCs w:val="22"/>
        </w:rPr>
      </w:pPr>
    </w:p>
    <w:p w:rsidR="007A1E00" w:rsidRPr="00403792" w:rsidRDefault="007A1E00" w:rsidP="00666045">
      <w:pPr>
        <w:spacing w:after="0"/>
      </w:pPr>
      <w:r w:rsidRPr="00403792">
        <w:t xml:space="preserve">Весь предлагаемый товар (материалы), должен быть новым, год выпуска или изготовления – не ранее 2016 года. Товарные знаки, указанные в локальном сметном расчете приведены для обоснования расчетов и не обязывают подрядчика использовать материалы (товары) с данными конкретными знаками, при выполнении работ могут применяться аналогичные товары. </w:t>
      </w:r>
    </w:p>
    <w:p w:rsidR="00681C72" w:rsidRDefault="00681C72"/>
    <w:p w:rsidR="00681C72" w:rsidRPr="00681C72" w:rsidRDefault="00681C72" w:rsidP="00681C72"/>
    <w:p w:rsidR="00681C72" w:rsidRDefault="00681C72" w:rsidP="00681C72"/>
    <w:p w:rsidR="00495D2F" w:rsidRPr="00681C72" w:rsidRDefault="00681C72" w:rsidP="00681C72">
      <w:pPr>
        <w:tabs>
          <w:tab w:val="left" w:pos="6086"/>
        </w:tabs>
      </w:pPr>
      <w:r>
        <w:t xml:space="preserve"> </w:t>
      </w:r>
      <w:r w:rsidR="001F7AA7">
        <w:t xml:space="preserve">       </w:t>
      </w:r>
      <w:r>
        <w:t xml:space="preserve"> </w:t>
      </w:r>
      <w:r w:rsidR="00343885">
        <w:t xml:space="preserve">  </w:t>
      </w:r>
      <w:r>
        <w:t xml:space="preserve">Директор </w:t>
      </w:r>
      <w:r>
        <w:tab/>
      </w:r>
      <w:r w:rsidR="00343885">
        <w:t>А.А.Латыпов</w:t>
      </w:r>
    </w:p>
    <w:sectPr w:rsidR="00495D2F" w:rsidRPr="00681C72" w:rsidSect="0083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D24" w:rsidRDefault="00AC3D24" w:rsidP="000A4A25">
      <w:pPr>
        <w:spacing w:after="0"/>
      </w:pPr>
      <w:r>
        <w:separator/>
      </w:r>
    </w:p>
  </w:endnote>
  <w:endnote w:type="continuationSeparator" w:id="0">
    <w:p w:rsidR="00AC3D24" w:rsidRDefault="00AC3D24" w:rsidP="000A4A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D24" w:rsidRDefault="00AC3D24" w:rsidP="000A4A25">
      <w:pPr>
        <w:spacing w:after="0"/>
      </w:pPr>
      <w:r>
        <w:separator/>
      </w:r>
    </w:p>
  </w:footnote>
  <w:footnote w:type="continuationSeparator" w:id="0">
    <w:p w:rsidR="00AC3D24" w:rsidRDefault="00AC3D24" w:rsidP="000A4A2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3755"/>
    <w:multiLevelType w:val="multilevel"/>
    <w:tmpl w:val="09F4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F7CBF"/>
    <w:multiLevelType w:val="hybridMultilevel"/>
    <w:tmpl w:val="1806DE4E"/>
    <w:lvl w:ilvl="0" w:tplc="041866CE">
      <w:start w:val="18"/>
      <w:numFmt w:val="decimal"/>
      <w:lvlText w:val="%1"/>
      <w:lvlJc w:val="left"/>
      <w:pPr>
        <w:ind w:left="970" w:hanging="528"/>
      </w:pPr>
      <w:rPr>
        <w:rFonts w:ascii="Times New Roman" w:eastAsia="Times New Roman" w:hAnsi="Times New Roman" w:hint="default"/>
        <w:color w:val="1C1C1C"/>
        <w:w w:val="96"/>
        <w:sz w:val="22"/>
        <w:szCs w:val="22"/>
      </w:rPr>
    </w:lvl>
    <w:lvl w:ilvl="1" w:tplc="7624DD6A">
      <w:start w:val="1"/>
      <w:numFmt w:val="bullet"/>
      <w:lvlText w:val="•"/>
      <w:lvlJc w:val="left"/>
      <w:pPr>
        <w:ind w:left="1567" w:hanging="528"/>
      </w:pPr>
      <w:rPr>
        <w:rFonts w:hint="default"/>
      </w:rPr>
    </w:lvl>
    <w:lvl w:ilvl="2" w:tplc="E5C412A2">
      <w:start w:val="1"/>
      <w:numFmt w:val="bullet"/>
      <w:lvlText w:val="•"/>
      <w:lvlJc w:val="left"/>
      <w:pPr>
        <w:ind w:left="1680" w:hanging="528"/>
      </w:pPr>
      <w:rPr>
        <w:rFonts w:hint="default"/>
      </w:rPr>
    </w:lvl>
    <w:lvl w:ilvl="3" w:tplc="508C660A">
      <w:start w:val="1"/>
      <w:numFmt w:val="bullet"/>
      <w:lvlText w:val="•"/>
      <w:lvlJc w:val="left"/>
      <w:pPr>
        <w:ind w:left="1792" w:hanging="528"/>
      </w:pPr>
      <w:rPr>
        <w:rFonts w:hint="default"/>
      </w:rPr>
    </w:lvl>
    <w:lvl w:ilvl="4" w:tplc="09008338">
      <w:start w:val="1"/>
      <w:numFmt w:val="bullet"/>
      <w:lvlText w:val="•"/>
      <w:lvlJc w:val="left"/>
      <w:pPr>
        <w:ind w:left="1904" w:hanging="528"/>
      </w:pPr>
      <w:rPr>
        <w:rFonts w:hint="default"/>
      </w:rPr>
    </w:lvl>
    <w:lvl w:ilvl="5" w:tplc="A4F4AD9C">
      <w:start w:val="1"/>
      <w:numFmt w:val="bullet"/>
      <w:lvlText w:val="•"/>
      <w:lvlJc w:val="left"/>
      <w:pPr>
        <w:ind w:left="2016" w:hanging="528"/>
      </w:pPr>
      <w:rPr>
        <w:rFonts w:hint="default"/>
      </w:rPr>
    </w:lvl>
    <w:lvl w:ilvl="6" w:tplc="DBC6F198">
      <w:start w:val="1"/>
      <w:numFmt w:val="bullet"/>
      <w:lvlText w:val="•"/>
      <w:lvlJc w:val="left"/>
      <w:pPr>
        <w:ind w:left="2128" w:hanging="528"/>
      </w:pPr>
      <w:rPr>
        <w:rFonts w:hint="default"/>
      </w:rPr>
    </w:lvl>
    <w:lvl w:ilvl="7" w:tplc="154A0B58">
      <w:start w:val="1"/>
      <w:numFmt w:val="bullet"/>
      <w:lvlText w:val="•"/>
      <w:lvlJc w:val="left"/>
      <w:pPr>
        <w:ind w:left="2241" w:hanging="528"/>
      </w:pPr>
      <w:rPr>
        <w:rFonts w:hint="default"/>
      </w:rPr>
    </w:lvl>
    <w:lvl w:ilvl="8" w:tplc="ADCAAF82">
      <w:start w:val="1"/>
      <w:numFmt w:val="bullet"/>
      <w:lvlText w:val="•"/>
      <w:lvlJc w:val="left"/>
      <w:pPr>
        <w:ind w:left="2353" w:hanging="528"/>
      </w:pPr>
      <w:rPr>
        <w:rFonts w:hint="default"/>
      </w:rPr>
    </w:lvl>
  </w:abstractNum>
  <w:abstractNum w:abstractNumId="2">
    <w:nsid w:val="3B6148A1"/>
    <w:multiLevelType w:val="hybridMultilevel"/>
    <w:tmpl w:val="960E2CA2"/>
    <w:lvl w:ilvl="0" w:tplc="98243704">
      <w:start w:val="6"/>
      <w:numFmt w:val="decimal"/>
      <w:lvlText w:val="%1"/>
      <w:lvlJc w:val="left"/>
      <w:pPr>
        <w:ind w:left="2724" w:hanging="530"/>
      </w:pPr>
      <w:rPr>
        <w:rFonts w:ascii="Times New Roman" w:eastAsia="Times New Roman" w:hAnsi="Times New Roman" w:hint="default"/>
        <w:color w:val="1C1C1C"/>
        <w:w w:val="106"/>
        <w:sz w:val="20"/>
        <w:szCs w:val="20"/>
      </w:rPr>
    </w:lvl>
    <w:lvl w:ilvl="1" w:tplc="2620042E">
      <w:start w:val="1"/>
      <w:numFmt w:val="bullet"/>
      <w:lvlText w:val="•"/>
      <w:lvlJc w:val="left"/>
      <w:pPr>
        <w:ind w:left="3474" w:hanging="530"/>
      </w:pPr>
      <w:rPr>
        <w:rFonts w:hint="default"/>
      </w:rPr>
    </w:lvl>
    <w:lvl w:ilvl="2" w:tplc="CB8C52D8">
      <w:start w:val="1"/>
      <w:numFmt w:val="bullet"/>
      <w:lvlText w:val="•"/>
      <w:lvlJc w:val="left"/>
      <w:pPr>
        <w:ind w:left="4223" w:hanging="530"/>
      </w:pPr>
      <w:rPr>
        <w:rFonts w:hint="default"/>
      </w:rPr>
    </w:lvl>
    <w:lvl w:ilvl="3" w:tplc="AB58DF6E">
      <w:start w:val="1"/>
      <w:numFmt w:val="bullet"/>
      <w:lvlText w:val="•"/>
      <w:lvlJc w:val="left"/>
      <w:pPr>
        <w:ind w:left="4973" w:hanging="530"/>
      </w:pPr>
      <w:rPr>
        <w:rFonts w:hint="default"/>
      </w:rPr>
    </w:lvl>
    <w:lvl w:ilvl="4" w:tplc="09626C3A">
      <w:start w:val="1"/>
      <w:numFmt w:val="bullet"/>
      <w:lvlText w:val="•"/>
      <w:lvlJc w:val="left"/>
      <w:pPr>
        <w:ind w:left="5722" w:hanging="530"/>
      </w:pPr>
      <w:rPr>
        <w:rFonts w:hint="default"/>
      </w:rPr>
    </w:lvl>
    <w:lvl w:ilvl="5" w:tplc="77521E66">
      <w:start w:val="1"/>
      <w:numFmt w:val="bullet"/>
      <w:lvlText w:val="•"/>
      <w:lvlJc w:val="left"/>
      <w:pPr>
        <w:ind w:left="6472" w:hanging="530"/>
      </w:pPr>
      <w:rPr>
        <w:rFonts w:hint="default"/>
      </w:rPr>
    </w:lvl>
    <w:lvl w:ilvl="6" w:tplc="A2D0ACB2">
      <w:start w:val="1"/>
      <w:numFmt w:val="bullet"/>
      <w:lvlText w:val="•"/>
      <w:lvlJc w:val="left"/>
      <w:pPr>
        <w:ind w:left="7221" w:hanging="530"/>
      </w:pPr>
      <w:rPr>
        <w:rFonts w:hint="default"/>
      </w:rPr>
    </w:lvl>
    <w:lvl w:ilvl="7" w:tplc="C966F848">
      <w:start w:val="1"/>
      <w:numFmt w:val="bullet"/>
      <w:lvlText w:val="•"/>
      <w:lvlJc w:val="left"/>
      <w:pPr>
        <w:ind w:left="7971" w:hanging="530"/>
      </w:pPr>
      <w:rPr>
        <w:rFonts w:hint="default"/>
      </w:rPr>
    </w:lvl>
    <w:lvl w:ilvl="8" w:tplc="8C84047E">
      <w:start w:val="1"/>
      <w:numFmt w:val="bullet"/>
      <w:lvlText w:val="•"/>
      <w:lvlJc w:val="left"/>
      <w:pPr>
        <w:ind w:left="8720" w:hanging="530"/>
      </w:pPr>
      <w:rPr>
        <w:rFonts w:hint="default"/>
      </w:rPr>
    </w:lvl>
  </w:abstractNum>
  <w:abstractNum w:abstractNumId="3">
    <w:nsid w:val="3C623858"/>
    <w:multiLevelType w:val="multilevel"/>
    <w:tmpl w:val="9028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71E39"/>
    <w:multiLevelType w:val="hybridMultilevel"/>
    <w:tmpl w:val="35D47676"/>
    <w:lvl w:ilvl="0" w:tplc="016040D8">
      <w:start w:val="8"/>
      <w:numFmt w:val="decimal"/>
      <w:lvlText w:val="%1"/>
      <w:lvlJc w:val="left"/>
      <w:pPr>
        <w:ind w:left="3088" w:hanging="515"/>
      </w:pPr>
      <w:rPr>
        <w:rFonts w:ascii="Times New Roman" w:eastAsia="Times New Roman" w:hAnsi="Times New Roman" w:hint="default"/>
        <w:color w:val="1C1C1C"/>
        <w:w w:val="93"/>
        <w:sz w:val="22"/>
        <w:szCs w:val="22"/>
      </w:rPr>
    </w:lvl>
    <w:lvl w:ilvl="1" w:tplc="122EB90C">
      <w:start w:val="1"/>
      <w:numFmt w:val="bullet"/>
      <w:lvlText w:val="•"/>
      <w:lvlJc w:val="left"/>
      <w:pPr>
        <w:ind w:left="3809" w:hanging="515"/>
      </w:pPr>
      <w:rPr>
        <w:rFonts w:hint="default"/>
      </w:rPr>
    </w:lvl>
    <w:lvl w:ilvl="2" w:tplc="7ADA8642">
      <w:start w:val="1"/>
      <w:numFmt w:val="bullet"/>
      <w:lvlText w:val="•"/>
      <w:lvlJc w:val="left"/>
      <w:pPr>
        <w:ind w:left="4530" w:hanging="515"/>
      </w:pPr>
      <w:rPr>
        <w:rFonts w:hint="default"/>
      </w:rPr>
    </w:lvl>
    <w:lvl w:ilvl="3" w:tplc="14AA2750">
      <w:start w:val="1"/>
      <w:numFmt w:val="bullet"/>
      <w:lvlText w:val="•"/>
      <w:lvlJc w:val="left"/>
      <w:pPr>
        <w:ind w:left="5252" w:hanging="515"/>
      </w:pPr>
      <w:rPr>
        <w:rFonts w:hint="default"/>
      </w:rPr>
    </w:lvl>
    <w:lvl w:ilvl="4" w:tplc="997C998C">
      <w:start w:val="1"/>
      <w:numFmt w:val="bullet"/>
      <w:lvlText w:val="•"/>
      <w:lvlJc w:val="left"/>
      <w:pPr>
        <w:ind w:left="5973" w:hanging="515"/>
      </w:pPr>
      <w:rPr>
        <w:rFonts w:hint="default"/>
      </w:rPr>
    </w:lvl>
    <w:lvl w:ilvl="5" w:tplc="06568C8C">
      <w:start w:val="1"/>
      <w:numFmt w:val="bullet"/>
      <w:lvlText w:val="•"/>
      <w:lvlJc w:val="left"/>
      <w:pPr>
        <w:ind w:left="6694" w:hanging="515"/>
      </w:pPr>
      <w:rPr>
        <w:rFonts w:hint="default"/>
      </w:rPr>
    </w:lvl>
    <w:lvl w:ilvl="6" w:tplc="3B5827C2">
      <w:start w:val="1"/>
      <w:numFmt w:val="bullet"/>
      <w:lvlText w:val="•"/>
      <w:lvlJc w:val="left"/>
      <w:pPr>
        <w:ind w:left="7415" w:hanging="515"/>
      </w:pPr>
      <w:rPr>
        <w:rFonts w:hint="default"/>
      </w:rPr>
    </w:lvl>
    <w:lvl w:ilvl="7" w:tplc="C89A6652">
      <w:start w:val="1"/>
      <w:numFmt w:val="bullet"/>
      <w:lvlText w:val="•"/>
      <w:lvlJc w:val="left"/>
      <w:pPr>
        <w:ind w:left="8136" w:hanging="515"/>
      </w:pPr>
      <w:rPr>
        <w:rFonts w:hint="default"/>
      </w:rPr>
    </w:lvl>
    <w:lvl w:ilvl="8" w:tplc="F69C7C76">
      <w:start w:val="1"/>
      <w:numFmt w:val="bullet"/>
      <w:lvlText w:val="•"/>
      <w:lvlJc w:val="left"/>
      <w:pPr>
        <w:ind w:left="8857" w:hanging="515"/>
      </w:pPr>
      <w:rPr>
        <w:rFonts w:hint="default"/>
      </w:rPr>
    </w:lvl>
  </w:abstractNum>
  <w:abstractNum w:abstractNumId="5">
    <w:nsid w:val="54160C1F"/>
    <w:multiLevelType w:val="multilevel"/>
    <w:tmpl w:val="59E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825DC9"/>
    <w:multiLevelType w:val="hybridMultilevel"/>
    <w:tmpl w:val="63E82D74"/>
    <w:lvl w:ilvl="0" w:tplc="46D6D354">
      <w:start w:val="14"/>
      <w:numFmt w:val="decimal"/>
      <w:lvlText w:val="%1"/>
      <w:lvlJc w:val="left"/>
      <w:pPr>
        <w:ind w:left="542" w:hanging="529"/>
        <w:jc w:val="right"/>
      </w:pPr>
      <w:rPr>
        <w:rFonts w:ascii="Times New Roman" w:eastAsia="Times New Roman" w:hAnsi="Times New Roman" w:hint="default"/>
        <w:color w:val="1C1C1C"/>
        <w:w w:val="99"/>
        <w:sz w:val="22"/>
        <w:szCs w:val="22"/>
      </w:rPr>
    </w:lvl>
    <w:lvl w:ilvl="1" w:tplc="BC189D50">
      <w:start w:val="1"/>
      <w:numFmt w:val="bullet"/>
      <w:lvlText w:val="•"/>
      <w:lvlJc w:val="left"/>
      <w:pPr>
        <w:ind w:left="761" w:hanging="529"/>
      </w:pPr>
      <w:rPr>
        <w:rFonts w:hint="default"/>
      </w:rPr>
    </w:lvl>
    <w:lvl w:ilvl="2" w:tplc="A52AD814">
      <w:start w:val="1"/>
      <w:numFmt w:val="bullet"/>
      <w:lvlText w:val="•"/>
      <w:lvlJc w:val="left"/>
      <w:pPr>
        <w:ind w:left="980" w:hanging="529"/>
      </w:pPr>
      <w:rPr>
        <w:rFonts w:hint="default"/>
      </w:rPr>
    </w:lvl>
    <w:lvl w:ilvl="3" w:tplc="1C6A8080">
      <w:start w:val="1"/>
      <w:numFmt w:val="bullet"/>
      <w:lvlText w:val="•"/>
      <w:lvlJc w:val="left"/>
      <w:pPr>
        <w:ind w:left="1199" w:hanging="529"/>
      </w:pPr>
      <w:rPr>
        <w:rFonts w:hint="default"/>
      </w:rPr>
    </w:lvl>
    <w:lvl w:ilvl="4" w:tplc="42121E7C">
      <w:start w:val="1"/>
      <w:numFmt w:val="bullet"/>
      <w:lvlText w:val="•"/>
      <w:lvlJc w:val="left"/>
      <w:pPr>
        <w:ind w:left="1418" w:hanging="529"/>
      </w:pPr>
      <w:rPr>
        <w:rFonts w:hint="default"/>
      </w:rPr>
    </w:lvl>
    <w:lvl w:ilvl="5" w:tplc="F118D2BC">
      <w:start w:val="1"/>
      <w:numFmt w:val="bullet"/>
      <w:lvlText w:val="•"/>
      <w:lvlJc w:val="left"/>
      <w:pPr>
        <w:ind w:left="1637" w:hanging="529"/>
      </w:pPr>
      <w:rPr>
        <w:rFonts w:hint="default"/>
      </w:rPr>
    </w:lvl>
    <w:lvl w:ilvl="6" w:tplc="35CE746C">
      <w:start w:val="1"/>
      <w:numFmt w:val="bullet"/>
      <w:lvlText w:val="•"/>
      <w:lvlJc w:val="left"/>
      <w:pPr>
        <w:ind w:left="1857" w:hanging="529"/>
      </w:pPr>
      <w:rPr>
        <w:rFonts w:hint="default"/>
      </w:rPr>
    </w:lvl>
    <w:lvl w:ilvl="7" w:tplc="CC2EB56A">
      <w:start w:val="1"/>
      <w:numFmt w:val="bullet"/>
      <w:lvlText w:val="•"/>
      <w:lvlJc w:val="left"/>
      <w:pPr>
        <w:ind w:left="2076" w:hanging="529"/>
      </w:pPr>
      <w:rPr>
        <w:rFonts w:hint="default"/>
      </w:rPr>
    </w:lvl>
    <w:lvl w:ilvl="8" w:tplc="581A6ADC">
      <w:start w:val="1"/>
      <w:numFmt w:val="bullet"/>
      <w:lvlText w:val="•"/>
      <w:lvlJc w:val="left"/>
      <w:pPr>
        <w:ind w:left="2295" w:hanging="529"/>
      </w:pPr>
      <w:rPr>
        <w:rFonts w:hint="default"/>
      </w:rPr>
    </w:lvl>
  </w:abstractNum>
  <w:abstractNum w:abstractNumId="7">
    <w:nsid w:val="68584EDD"/>
    <w:multiLevelType w:val="multilevel"/>
    <w:tmpl w:val="8C48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FB1DAE"/>
    <w:multiLevelType w:val="multilevel"/>
    <w:tmpl w:val="93B8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4A8"/>
    <w:rsid w:val="00001443"/>
    <w:rsid w:val="00006BD8"/>
    <w:rsid w:val="0001403D"/>
    <w:rsid w:val="000153C7"/>
    <w:rsid w:val="00034B07"/>
    <w:rsid w:val="00083829"/>
    <w:rsid w:val="00085FCC"/>
    <w:rsid w:val="00096F8E"/>
    <w:rsid w:val="000A4A25"/>
    <w:rsid w:val="000A5F61"/>
    <w:rsid w:val="000B2544"/>
    <w:rsid w:val="000B2E46"/>
    <w:rsid w:val="000C4DD2"/>
    <w:rsid w:val="000D74DD"/>
    <w:rsid w:val="000E0910"/>
    <w:rsid w:val="000F3F94"/>
    <w:rsid w:val="000F44DF"/>
    <w:rsid w:val="000F77CC"/>
    <w:rsid w:val="00101E09"/>
    <w:rsid w:val="00130D26"/>
    <w:rsid w:val="0014027B"/>
    <w:rsid w:val="00141B2F"/>
    <w:rsid w:val="0015127A"/>
    <w:rsid w:val="00187884"/>
    <w:rsid w:val="001A534D"/>
    <w:rsid w:val="001A649E"/>
    <w:rsid w:val="001A6AAF"/>
    <w:rsid w:val="001D376D"/>
    <w:rsid w:val="001D5D61"/>
    <w:rsid w:val="001E4434"/>
    <w:rsid w:val="001F7AA7"/>
    <w:rsid w:val="002055F1"/>
    <w:rsid w:val="00214858"/>
    <w:rsid w:val="00220BAD"/>
    <w:rsid w:val="00223DEA"/>
    <w:rsid w:val="00225F1E"/>
    <w:rsid w:val="00241D12"/>
    <w:rsid w:val="002713E7"/>
    <w:rsid w:val="00292C9B"/>
    <w:rsid w:val="002A778D"/>
    <w:rsid w:val="002C1596"/>
    <w:rsid w:val="002D20D0"/>
    <w:rsid w:val="002D703F"/>
    <w:rsid w:val="002D72A8"/>
    <w:rsid w:val="002E3930"/>
    <w:rsid w:val="002E4BCE"/>
    <w:rsid w:val="002E73B0"/>
    <w:rsid w:val="003047CC"/>
    <w:rsid w:val="0030791F"/>
    <w:rsid w:val="003230C5"/>
    <w:rsid w:val="00333644"/>
    <w:rsid w:val="003339DE"/>
    <w:rsid w:val="00343885"/>
    <w:rsid w:val="0035540D"/>
    <w:rsid w:val="003748A2"/>
    <w:rsid w:val="00385385"/>
    <w:rsid w:val="00386AF5"/>
    <w:rsid w:val="00390A8A"/>
    <w:rsid w:val="00396FCE"/>
    <w:rsid w:val="003A7E4D"/>
    <w:rsid w:val="003B3CEC"/>
    <w:rsid w:val="003D7D38"/>
    <w:rsid w:val="003E4F25"/>
    <w:rsid w:val="003F182F"/>
    <w:rsid w:val="00403792"/>
    <w:rsid w:val="00407C0A"/>
    <w:rsid w:val="004119AB"/>
    <w:rsid w:val="0041573C"/>
    <w:rsid w:val="00416432"/>
    <w:rsid w:val="00432BA4"/>
    <w:rsid w:val="00451D60"/>
    <w:rsid w:val="00454FA0"/>
    <w:rsid w:val="00455E67"/>
    <w:rsid w:val="004702EA"/>
    <w:rsid w:val="00491370"/>
    <w:rsid w:val="00495D2F"/>
    <w:rsid w:val="004A7DDD"/>
    <w:rsid w:val="004D0405"/>
    <w:rsid w:val="004D39E3"/>
    <w:rsid w:val="00501AF8"/>
    <w:rsid w:val="00502B50"/>
    <w:rsid w:val="00512CFB"/>
    <w:rsid w:val="0051338F"/>
    <w:rsid w:val="00513EF8"/>
    <w:rsid w:val="0052067C"/>
    <w:rsid w:val="00552241"/>
    <w:rsid w:val="00561C9E"/>
    <w:rsid w:val="005725E3"/>
    <w:rsid w:val="00587E10"/>
    <w:rsid w:val="005A28C4"/>
    <w:rsid w:val="005A28E5"/>
    <w:rsid w:val="005A2EC3"/>
    <w:rsid w:val="005A47FA"/>
    <w:rsid w:val="005C644B"/>
    <w:rsid w:val="005D2D99"/>
    <w:rsid w:val="005D391F"/>
    <w:rsid w:val="005D4BE9"/>
    <w:rsid w:val="005F6233"/>
    <w:rsid w:val="005F7923"/>
    <w:rsid w:val="006210B2"/>
    <w:rsid w:val="0062398B"/>
    <w:rsid w:val="00634439"/>
    <w:rsid w:val="00655217"/>
    <w:rsid w:val="00666045"/>
    <w:rsid w:val="00681C72"/>
    <w:rsid w:val="006867A3"/>
    <w:rsid w:val="00690772"/>
    <w:rsid w:val="00691179"/>
    <w:rsid w:val="006917C2"/>
    <w:rsid w:val="006B7E3A"/>
    <w:rsid w:val="006D1645"/>
    <w:rsid w:val="006E5AD4"/>
    <w:rsid w:val="006E7C6D"/>
    <w:rsid w:val="006F6649"/>
    <w:rsid w:val="007121A8"/>
    <w:rsid w:val="007210CE"/>
    <w:rsid w:val="0072366A"/>
    <w:rsid w:val="00725ECA"/>
    <w:rsid w:val="00741F78"/>
    <w:rsid w:val="00746C26"/>
    <w:rsid w:val="007502E3"/>
    <w:rsid w:val="00766E7D"/>
    <w:rsid w:val="00776E42"/>
    <w:rsid w:val="00780611"/>
    <w:rsid w:val="007A1E00"/>
    <w:rsid w:val="007B71EB"/>
    <w:rsid w:val="007C4A07"/>
    <w:rsid w:val="007D64C5"/>
    <w:rsid w:val="007F73E6"/>
    <w:rsid w:val="00800679"/>
    <w:rsid w:val="00834C7B"/>
    <w:rsid w:val="00863603"/>
    <w:rsid w:val="00871C27"/>
    <w:rsid w:val="00885919"/>
    <w:rsid w:val="00891199"/>
    <w:rsid w:val="008B4AE9"/>
    <w:rsid w:val="008C3279"/>
    <w:rsid w:val="008D395F"/>
    <w:rsid w:val="008E3132"/>
    <w:rsid w:val="00913072"/>
    <w:rsid w:val="00986C45"/>
    <w:rsid w:val="009924C2"/>
    <w:rsid w:val="009A4C6A"/>
    <w:rsid w:val="009B3275"/>
    <w:rsid w:val="009D0F9A"/>
    <w:rsid w:val="009E21B2"/>
    <w:rsid w:val="00A010EC"/>
    <w:rsid w:val="00A04663"/>
    <w:rsid w:val="00A35108"/>
    <w:rsid w:val="00A40C8D"/>
    <w:rsid w:val="00A64FE2"/>
    <w:rsid w:val="00A708B0"/>
    <w:rsid w:val="00A7504C"/>
    <w:rsid w:val="00A82DC2"/>
    <w:rsid w:val="00A9175A"/>
    <w:rsid w:val="00AC3D24"/>
    <w:rsid w:val="00AD7532"/>
    <w:rsid w:val="00B022DF"/>
    <w:rsid w:val="00B042CD"/>
    <w:rsid w:val="00B157BE"/>
    <w:rsid w:val="00B23554"/>
    <w:rsid w:val="00B35636"/>
    <w:rsid w:val="00B37ACD"/>
    <w:rsid w:val="00B62158"/>
    <w:rsid w:val="00B772D8"/>
    <w:rsid w:val="00B82560"/>
    <w:rsid w:val="00B915D5"/>
    <w:rsid w:val="00BC0AC3"/>
    <w:rsid w:val="00BC109D"/>
    <w:rsid w:val="00BC7B0F"/>
    <w:rsid w:val="00BE410A"/>
    <w:rsid w:val="00BE635A"/>
    <w:rsid w:val="00C01D80"/>
    <w:rsid w:val="00C1698F"/>
    <w:rsid w:val="00C224F2"/>
    <w:rsid w:val="00C3427E"/>
    <w:rsid w:val="00C35A7C"/>
    <w:rsid w:val="00C40BF2"/>
    <w:rsid w:val="00C45FE3"/>
    <w:rsid w:val="00C9374C"/>
    <w:rsid w:val="00C971DF"/>
    <w:rsid w:val="00C9721C"/>
    <w:rsid w:val="00CA080B"/>
    <w:rsid w:val="00CA74A8"/>
    <w:rsid w:val="00CC6123"/>
    <w:rsid w:val="00CD11C1"/>
    <w:rsid w:val="00CD54DF"/>
    <w:rsid w:val="00CE08AF"/>
    <w:rsid w:val="00CE0A11"/>
    <w:rsid w:val="00CE2E25"/>
    <w:rsid w:val="00CE6E82"/>
    <w:rsid w:val="00D10A8C"/>
    <w:rsid w:val="00D240B7"/>
    <w:rsid w:val="00D518B3"/>
    <w:rsid w:val="00D703E2"/>
    <w:rsid w:val="00D95A71"/>
    <w:rsid w:val="00DA03F2"/>
    <w:rsid w:val="00DA0D8B"/>
    <w:rsid w:val="00DA19A3"/>
    <w:rsid w:val="00DA2F6A"/>
    <w:rsid w:val="00DB4289"/>
    <w:rsid w:val="00DB5E1C"/>
    <w:rsid w:val="00DC3875"/>
    <w:rsid w:val="00E3388E"/>
    <w:rsid w:val="00E4072B"/>
    <w:rsid w:val="00E47AB8"/>
    <w:rsid w:val="00E57201"/>
    <w:rsid w:val="00E62364"/>
    <w:rsid w:val="00E90C95"/>
    <w:rsid w:val="00EA6441"/>
    <w:rsid w:val="00EC2B6C"/>
    <w:rsid w:val="00EC72E0"/>
    <w:rsid w:val="00EC7D6D"/>
    <w:rsid w:val="00EC7F45"/>
    <w:rsid w:val="00EC7FFA"/>
    <w:rsid w:val="00EE3D2C"/>
    <w:rsid w:val="00EE78FE"/>
    <w:rsid w:val="00F06FC8"/>
    <w:rsid w:val="00F26FB8"/>
    <w:rsid w:val="00F34623"/>
    <w:rsid w:val="00F37BBE"/>
    <w:rsid w:val="00F47981"/>
    <w:rsid w:val="00F6497A"/>
    <w:rsid w:val="00FA0368"/>
    <w:rsid w:val="00FA3C50"/>
    <w:rsid w:val="00FA51D0"/>
    <w:rsid w:val="00FD50A9"/>
    <w:rsid w:val="00FF15FD"/>
    <w:rsid w:val="00FF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A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1485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A74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A74A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CA74A8"/>
    <w:pPr>
      <w:spacing w:before="100" w:beforeAutospacing="1" w:after="100" w:afterAutospacing="1"/>
      <w:jc w:val="left"/>
    </w:pPr>
  </w:style>
  <w:style w:type="paragraph" w:styleId="a4">
    <w:name w:val="header"/>
    <w:basedOn w:val="a"/>
    <w:link w:val="a5"/>
    <w:uiPriority w:val="99"/>
    <w:semiHidden/>
    <w:unhideWhenUsed/>
    <w:rsid w:val="000A4A2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4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A4A2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4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725ECA"/>
    <w:pPr>
      <w:widowControl w:val="0"/>
      <w:spacing w:after="0"/>
      <w:ind w:left="105"/>
      <w:jc w:val="left"/>
    </w:pPr>
    <w:rPr>
      <w:rFonts w:cstheme="minorBidi"/>
      <w:sz w:val="20"/>
      <w:szCs w:val="20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725ECA"/>
    <w:rPr>
      <w:rFonts w:ascii="Times New Roman" w:eastAsia="Times New Roman" w:hAnsi="Times New Roman"/>
      <w:sz w:val="20"/>
      <w:szCs w:val="20"/>
      <w:lang w:val="en-US"/>
    </w:rPr>
  </w:style>
  <w:style w:type="character" w:styleId="aa">
    <w:name w:val="Strong"/>
    <w:basedOn w:val="a0"/>
    <w:uiPriority w:val="22"/>
    <w:qFormat/>
    <w:rsid w:val="00C3427E"/>
    <w:rPr>
      <w:b/>
      <w:bCs/>
    </w:rPr>
  </w:style>
  <w:style w:type="character" w:customStyle="1" w:styleId="apple-converted-space">
    <w:name w:val="apple-converted-space"/>
    <w:basedOn w:val="a0"/>
    <w:rsid w:val="00E47AB8"/>
  </w:style>
  <w:style w:type="character" w:customStyle="1" w:styleId="20">
    <w:name w:val="Заголовок 2 Знак"/>
    <w:basedOn w:val="a0"/>
    <w:link w:val="2"/>
    <w:uiPriority w:val="9"/>
    <w:rsid w:val="00214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14858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4858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148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FA51D0"/>
    <w:rPr>
      <w:i/>
      <w:iCs/>
    </w:rPr>
  </w:style>
  <w:style w:type="character" w:styleId="af">
    <w:name w:val="Hyperlink"/>
    <w:basedOn w:val="a0"/>
    <w:uiPriority w:val="99"/>
    <w:semiHidden/>
    <w:unhideWhenUsed/>
    <w:rsid w:val="005A28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A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1485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A74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A74A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CA74A8"/>
    <w:pPr>
      <w:spacing w:before="100" w:beforeAutospacing="1" w:after="100" w:afterAutospacing="1"/>
      <w:jc w:val="left"/>
    </w:pPr>
  </w:style>
  <w:style w:type="paragraph" w:styleId="a4">
    <w:name w:val="header"/>
    <w:basedOn w:val="a"/>
    <w:link w:val="a5"/>
    <w:uiPriority w:val="99"/>
    <w:semiHidden/>
    <w:unhideWhenUsed/>
    <w:rsid w:val="000A4A2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4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A4A2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4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725ECA"/>
    <w:pPr>
      <w:widowControl w:val="0"/>
      <w:spacing w:after="0"/>
      <w:ind w:left="105"/>
      <w:jc w:val="left"/>
    </w:pPr>
    <w:rPr>
      <w:rFonts w:cstheme="minorBidi"/>
      <w:sz w:val="20"/>
      <w:szCs w:val="20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725ECA"/>
    <w:rPr>
      <w:rFonts w:ascii="Times New Roman" w:eastAsia="Times New Roman" w:hAnsi="Times New Roman"/>
      <w:sz w:val="20"/>
      <w:szCs w:val="20"/>
      <w:lang w:val="en-US"/>
    </w:rPr>
  </w:style>
  <w:style w:type="character" w:styleId="aa">
    <w:name w:val="Strong"/>
    <w:basedOn w:val="a0"/>
    <w:uiPriority w:val="22"/>
    <w:qFormat/>
    <w:rsid w:val="00C3427E"/>
    <w:rPr>
      <w:b/>
      <w:bCs/>
    </w:rPr>
  </w:style>
  <w:style w:type="character" w:customStyle="1" w:styleId="apple-converted-space">
    <w:name w:val="apple-converted-space"/>
    <w:basedOn w:val="a0"/>
    <w:rsid w:val="00E47AB8"/>
  </w:style>
  <w:style w:type="character" w:customStyle="1" w:styleId="20">
    <w:name w:val="Заголовок 2 Знак"/>
    <w:basedOn w:val="a0"/>
    <w:link w:val="2"/>
    <w:uiPriority w:val="9"/>
    <w:rsid w:val="00214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14858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4858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148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sid w:val="00FA51D0"/>
    <w:rPr>
      <w:i/>
      <w:iCs/>
    </w:rPr>
  </w:style>
  <w:style w:type="character" w:styleId="af">
    <w:name w:val="Hyperlink"/>
    <w:basedOn w:val="a0"/>
    <w:uiPriority w:val="99"/>
    <w:semiHidden/>
    <w:unhideWhenUsed/>
    <w:rsid w:val="005A28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0121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kett.ru/page/product/certifi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9D18-3022-434A-8597-3FD63D62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2017-04-06T10:22:00Z</cp:lastPrinted>
  <dcterms:created xsi:type="dcterms:W3CDTF">2017-04-12T11:39:00Z</dcterms:created>
  <dcterms:modified xsi:type="dcterms:W3CDTF">2017-04-28T08:30:00Z</dcterms:modified>
</cp:coreProperties>
</file>