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B7695F" w:rsidP="00D019C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22 октября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2004-п</w:t>
      </w:r>
    </w:p>
    <w:p w:rsidR="00A44F85" w:rsidRDefault="00A44F85" w:rsidP="00D019C1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019C1" w:rsidRDefault="00D019C1" w:rsidP="00D019C1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019C1" w:rsidRPr="00A44F85" w:rsidRDefault="00D019C1" w:rsidP="00D019C1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019C1" w:rsidRDefault="00D019C1" w:rsidP="00D019C1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 внесении изменения</w:t>
      </w:r>
    </w:p>
    <w:p w:rsidR="00D019C1" w:rsidRDefault="00D019C1" w:rsidP="00D019C1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в постановление администрации </w:t>
      </w:r>
    </w:p>
    <w:p w:rsidR="00D019C1" w:rsidRDefault="00D019C1" w:rsidP="00D019C1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города Югорска от 26.06.2018 № 1772 </w:t>
      </w:r>
    </w:p>
    <w:p w:rsidR="00D019C1" w:rsidRDefault="00D019C1" w:rsidP="00D019C1">
      <w:pPr>
        <w:spacing w:line="276" w:lineRule="auto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«</w:t>
      </w:r>
      <w:r>
        <w:rPr>
          <w:rFonts w:ascii="PT Astra Serif" w:hAnsi="PT Astra Serif" w:cs="Calibri"/>
          <w:sz w:val="28"/>
          <w:szCs w:val="28"/>
          <w:lang w:val="x-none"/>
        </w:rPr>
        <w:t>О</w:t>
      </w:r>
      <w:r>
        <w:rPr>
          <w:rFonts w:ascii="PT Astra Serif" w:hAnsi="PT Astra Serif" w:cs="Calibri"/>
          <w:sz w:val="28"/>
          <w:szCs w:val="28"/>
        </w:rPr>
        <w:t xml:space="preserve">б утверждении перечня организаций </w:t>
      </w:r>
    </w:p>
    <w:p w:rsidR="00D019C1" w:rsidRDefault="00D019C1" w:rsidP="00D019C1">
      <w:pPr>
        <w:spacing w:line="276" w:lineRule="auto"/>
        <w:jc w:val="both"/>
        <w:rPr>
          <w:rFonts w:ascii="PT Astra Serif" w:hAnsi="PT Astra Serif" w:cs="Calibri"/>
          <w:sz w:val="28"/>
          <w:szCs w:val="28"/>
        </w:rPr>
      </w:pPr>
      <w:proofErr w:type="gramStart"/>
      <w:r>
        <w:rPr>
          <w:rFonts w:ascii="PT Astra Serif" w:hAnsi="PT Astra Serif" w:cs="Calibri"/>
          <w:sz w:val="28"/>
          <w:szCs w:val="28"/>
        </w:rPr>
        <w:t>определенных</w:t>
      </w:r>
      <w:proofErr w:type="gramEnd"/>
      <w:r>
        <w:rPr>
          <w:rFonts w:ascii="PT Astra Serif" w:hAnsi="PT Astra Serif" w:cs="Calibri"/>
          <w:sz w:val="28"/>
          <w:szCs w:val="28"/>
        </w:rPr>
        <w:t xml:space="preserve"> для отбывания наказания в виде </w:t>
      </w:r>
    </w:p>
    <w:p w:rsidR="00D019C1" w:rsidRDefault="00D019C1" w:rsidP="00D019C1">
      <w:pPr>
        <w:shd w:val="clear" w:color="auto" w:fill="FFFFFF"/>
        <w:spacing w:line="276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исправительных работ» </w:t>
      </w:r>
    </w:p>
    <w:p w:rsidR="00D019C1" w:rsidRDefault="00D019C1" w:rsidP="00D019C1">
      <w:pPr>
        <w:spacing w:line="276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D019C1" w:rsidRDefault="00D019C1" w:rsidP="00D019C1">
      <w:pPr>
        <w:spacing w:line="276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D019C1" w:rsidRDefault="00D019C1" w:rsidP="00D019C1">
      <w:pPr>
        <w:spacing w:line="276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D019C1" w:rsidRDefault="00D019C1" w:rsidP="00D019C1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В соответствии с Уголовным кодексом Российской Федерации, Уголовно-исполнительным кодексом Российской Федерации, в целях организации работы по трудоустройству осужденных к исправительным работам, по согласованию с филиалом по городу </w:t>
      </w:r>
      <w:proofErr w:type="spellStart"/>
      <w:r>
        <w:rPr>
          <w:rFonts w:ascii="PT Astra Serif" w:hAnsi="PT Astra Serif"/>
          <w:sz w:val="28"/>
          <w:szCs w:val="28"/>
          <w:shd w:val="clear" w:color="auto" w:fill="FFFFFF"/>
        </w:rPr>
        <w:t>Югорску</w:t>
      </w:r>
      <w:proofErr w:type="spell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ФКУ УИИ УФСИН России по Ханты-Мансийскому автономному округу – Югре и создания условий для отбывания наказания в виде исправительных работ </w:t>
      </w:r>
      <w:proofErr w:type="gramStart"/>
      <w:r>
        <w:rPr>
          <w:rFonts w:ascii="PT Astra Serif" w:hAnsi="PT Astra Serif"/>
          <w:sz w:val="28"/>
          <w:szCs w:val="28"/>
        </w:rPr>
        <w:t>на</w:t>
      </w:r>
      <w:proofErr w:type="gramEnd"/>
      <w:r>
        <w:rPr>
          <w:rFonts w:ascii="PT Astra Serif" w:hAnsi="PT Astra Serif"/>
          <w:sz w:val="28"/>
          <w:szCs w:val="28"/>
        </w:rPr>
        <w:t xml:space="preserve"> территории города Югорска</w:t>
      </w:r>
      <w:r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D019C1" w:rsidRDefault="00D019C1" w:rsidP="00D019C1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1. Внести в постановление администрации города Югорска                              от 26.06.2018 № 1772 </w:t>
      </w:r>
      <w:r>
        <w:rPr>
          <w:rFonts w:ascii="PT Astra Serif" w:eastAsia="Calibri" w:hAnsi="PT Astra Serif"/>
          <w:sz w:val="28"/>
          <w:szCs w:val="28"/>
        </w:rPr>
        <w:t>«</w:t>
      </w:r>
      <w:r>
        <w:rPr>
          <w:rFonts w:ascii="PT Astra Serif" w:hAnsi="PT Astra Serif" w:cs="Calibri"/>
          <w:sz w:val="28"/>
          <w:szCs w:val="28"/>
          <w:lang w:val="x-none"/>
        </w:rPr>
        <w:t>О</w:t>
      </w:r>
      <w:r>
        <w:rPr>
          <w:rFonts w:ascii="PT Astra Serif" w:hAnsi="PT Astra Serif" w:cs="Calibri"/>
          <w:sz w:val="28"/>
          <w:szCs w:val="28"/>
        </w:rPr>
        <w:t>б утверждении перечня организаций определенных для отбывания наказания в виде исправительных работ» (с изменениями от 01.10.2020 № 1416, от 19.03.2021 № 325-п) изменение, изложив приложение 1 в новой редакции (приложение).</w:t>
      </w:r>
    </w:p>
    <w:p w:rsidR="00D019C1" w:rsidRDefault="00D019C1" w:rsidP="00D019C1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2. </w:t>
      </w:r>
      <w:r>
        <w:rPr>
          <w:rFonts w:ascii="PT Astra Serif" w:hAnsi="PT Astra Serif" w:cs="Calibri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019C1" w:rsidRDefault="00D019C1" w:rsidP="00D019C1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019C1" w:rsidRDefault="00D019C1" w:rsidP="00D019C1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 xml:space="preserve">4. </w:t>
      </w:r>
      <w:proofErr w:type="gramStart"/>
      <w:r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первого заместителя главы города Д.А. Крылова.</w:t>
      </w:r>
    </w:p>
    <w:p w:rsidR="00D019C1" w:rsidRDefault="00D019C1" w:rsidP="00D019C1">
      <w:pPr>
        <w:widowControl w:val="0"/>
        <w:shd w:val="clear" w:color="auto" w:fill="FFFFFF"/>
        <w:autoSpaceDE w:val="0"/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D019C1" w:rsidRDefault="00D019C1" w:rsidP="00D019C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eastAsia="Calibri" w:hAnsi="PT Astra Serif"/>
          <w:b/>
          <w:sz w:val="28"/>
          <w:szCs w:val="28"/>
        </w:rPr>
        <w:t xml:space="preserve"> обязанности</w:t>
      </w:r>
    </w:p>
    <w:p w:rsidR="00D019C1" w:rsidRDefault="00D019C1" w:rsidP="00D019C1">
      <w:pPr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главы города Югорска                                                                     С.Д. </w:t>
      </w:r>
      <w:proofErr w:type="spellStart"/>
      <w:r>
        <w:rPr>
          <w:rFonts w:ascii="PT Astra Serif" w:eastAsia="Calibri" w:hAnsi="PT Astra Serif"/>
          <w:b/>
          <w:sz w:val="28"/>
          <w:szCs w:val="28"/>
        </w:rPr>
        <w:t>Голин</w:t>
      </w:r>
      <w:proofErr w:type="spellEnd"/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lastRenderedPageBreak/>
        <w:t xml:space="preserve">Приложение </w:t>
      </w: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к постановлению </w:t>
      </w: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администрации города Югорска</w:t>
      </w:r>
    </w:p>
    <w:p w:rsidR="00D019C1" w:rsidRDefault="00B7695F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от 22 октября 2021 года № 2004-п</w:t>
      </w: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Приложение</w:t>
      </w: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к постановлению</w:t>
      </w: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администрации города Югорска</w:t>
      </w:r>
    </w:p>
    <w:p w:rsidR="00D019C1" w:rsidRDefault="00D019C1" w:rsidP="00D019C1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u w:val="single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от 26 июня 2021 2018 года № </w:t>
      </w:r>
      <w:r w:rsidRPr="00D019C1">
        <w:rPr>
          <w:rFonts w:ascii="PT Astra Serif" w:eastAsia="Calibri" w:hAnsi="PT Astra Serif"/>
          <w:b/>
          <w:sz w:val="28"/>
          <w:szCs w:val="28"/>
        </w:rPr>
        <w:t>1772</w:t>
      </w:r>
    </w:p>
    <w:p w:rsidR="00D019C1" w:rsidRDefault="00D019C1" w:rsidP="00D019C1">
      <w:pPr>
        <w:spacing w:line="276" w:lineRule="auto"/>
        <w:jc w:val="right"/>
        <w:rPr>
          <w:rFonts w:ascii="PT Astra Serif" w:hAnsi="PT Astra Serif"/>
          <w:sz w:val="28"/>
          <w:szCs w:val="28"/>
          <w:lang w:eastAsia="x-none"/>
        </w:rPr>
      </w:pPr>
    </w:p>
    <w:p w:rsidR="00D019C1" w:rsidRDefault="00D019C1" w:rsidP="00D019C1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Перечень </w:t>
      </w:r>
    </w:p>
    <w:p w:rsidR="00D019C1" w:rsidRDefault="00D019C1" w:rsidP="00D019C1">
      <w:pPr>
        <w:spacing w:line="276" w:lineRule="auto"/>
        <w:jc w:val="center"/>
        <w:rPr>
          <w:rFonts w:ascii="PT Astra Serif" w:eastAsiaTheme="minorHAnsi" w:hAnsi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организаций определенных для отбывания наказания осужденных </w:t>
      </w:r>
    </w:p>
    <w:p w:rsidR="00D019C1" w:rsidRDefault="00D019C1" w:rsidP="00D019C1">
      <w:pPr>
        <w:spacing w:line="276" w:lineRule="auto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>в виде исправительных работ</w:t>
      </w:r>
    </w:p>
    <w:p w:rsidR="00D019C1" w:rsidRDefault="00D019C1" w:rsidP="00D019C1">
      <w:pPr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D019C1" w:rsidRDefault="00D019C1" w:rsidP="00D019C1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1. </w:t>
      </w:r>
      <w:r w:rsidRPr="00D019C1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«Спектр».</w:t>
      </w:r>
    </w:p>
    <w:p w:rsidR="00D019C1" w:rsidRDefault="00D019C1" w:rsidP="00D019C1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2. Общество с ограниченной ответственностью «Строительно-монтажное управление № 32».</w:t>
      </w:r>
    </w:p>
    <w:p w:rsidR="00D019C1" w:rsidRDefault="00D019C1" w:rsidP="00D019C1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 Общество с ограниченной ответственностью «Логос».</w:t>
      </w:r>
    </w:p>
    <w:p w:rsidR="00D019C1" w:rsidRDefault="00D019C1" w:rsidP="00D019C1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4. Общество с ограниченной ответственностью «</w:t>
      </w:r>
      <w:proofErr w:type="gramStart"/>
      <w:r>
        <w:rPr>
          <w:rFonts w:ascii="PT Astra Serif" w:eastAsia="Calibri" w:hAnsi="PT Astra Serif"/>
          <w:sz w:val="28"/>
          <w:szCs w:val="28"/>
        </w:rPr>
        <w:t>Свар</w:t>
      </w:r>
      <w:proofErr w:type="gramEnd"/>
      <w:r>
        <w:rPr>
          <w:rFonts w:ascii="PT Astra Serif" w:eastAsia="Calibri" w:hAnsi="PT Astra Serif"/>
          <w:sz w:val="28"/>
          <w:szCs w:val="28"/>
        </w:rPr>
        <w:t>».</w:t>
      </w:r>
    </w:p>
    <w:p w:rsidR="00D019C1" w:rsidRDefault="00D019C1" w:rsidP="00D019C1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5. Индивидуальный предприниматель </w:t>
      </w:r>
      <w:proofErr w:type="spellStart"/>
      <w:r>
        <w:rPr>
          <w:rFonts w:ascii="PT Astra Serif" w:eastAsia="Calibri" w:hAnsi="PT Astra Serif"/>
          <w:sz w:val="28"/>
          <w:szCs w:val="28"/>
        </w:rPr>
        <w:t>Надоненко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Василий Евгеньевич.</w:t>
      </w:r>
    </w:p>
    <w:p w:rsidR="00D019C1" w:rsidRDefault="00D019C1" w:rsidP="00D019C1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6. Индивидуальный предприниматель </w:t>
      </w:r>
      <w:proofErr w:type="spellStart"/>
      <w:r>
        <w:rPr>
          <w:rFonts w:ascii="PT Astra Serif" w:eastAsia="Calibri" w:hAnsi="PT Astra Serif"/>
          <w:sz w:val="28"/>
          <w:szCs w:val="28"/>
        </w:rPr>
        <w:t>Чепчугова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Наталья Викторовна, глава крестьянского (фермерского) хозяйства.</w:t>
      </w:r>
    </w:p>
    <w:p w:rsidR="00D019C1" w:rsidRDefault="00D019C1" w:rsidP="00D019C1">
      <w:pPr>
        <w:tabs>
          <w:tab w:val="num" w:pos="720"/>
        </w:tabs>
        <w:spacing w:line="276" w:lineRule="auto"/>
        <w:ind w:left="709"/>
        <w:jc w:val="both"/>
        <w:rPr>
          <w:rFonts w:ascii="PT Astra Serif" w:eastAsia="Calibri" w:hAnsi="PT Astra Serif"/>
          <w:sz w:val="28"/>
          <w:szCs w:val="28"/>
        </w:rPr>
      </w:pPr>
    </w:p>
    <w:p w:rsidR="00D019C1" w:rsidRDefault="00D019C1" w:rsidP="00D019C1">
      <w:pPr>
        <w:spacing w:line="276" w:lineRule="auto"/>
        <w:jc w:val="both"/>
        <w:rPr>
          <w:sz w:val="24"/>
          <w:szCs w:val="24"/>
        </w:rPr>
      </w:pPr>
    </w:p>
    <w:p w:rsidR="00D019C1" w:rsidRDefault="00D019C1" w:rsidP="00D019C1">
      <w:pPr>
        <w:jc w:val="both"/>
        <w:rPr>
          <w:sz w:val="24"/>
          <w:szCs w:val="24"/>
        </w:rPr>
      </w:pPr>
    </w:p>
    <w:p w:rsidR="00D019C1" w:rsidRDefault="00D019C1" w:rsidP="00D019C1">
      <w:pPr>
        <w:jc w:val="both"/>
        <w:rPr>
          <w:sz w:val="24"/>
          <w:szCs w:val="24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2C790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2A" w:rsidRDefault="00C5262A" w:rsidP="003C5141">
      <w:r>
        <w:separator/>
      </w:r>
    </w:p>
  </w:endnote>
  <w:endnote w:type="continuationSeparator" w:id="0">
    <w:p w:rsidR="00C5262A" w:rsidRDefault="00C5262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2A" w:rsidRDefault="00C5262A" w:rsidP="003C5141">
      <w:r>
        <w:separator/>
      </w:r>
    </w:p>
  </w:footnote>
  <w:footnote w:type="continuationSeparator" w:id="0">
    <w:p w:rsidR="00C5262A" w:rsidRDefault="00C5262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701652"/>
      <w:docPartObj>
        <w:docPartGallery w:val="Page Numbers (Top of Page)"/>
        <w:docPartUnique/>
      </w:docPartObj>
    </w:sdtPr>
    <w:sdtEndPr/>
    <w:sdtContent>
      <w:p w:rsidR="00D019C1" w:rsidRDefault="00D019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90A">
          <w:rPr>
            <w:noProof/>
          </w:rPr>
          <w:t>3</w:t>
        </w:r>
        <w:r>
          <w:fldChar w:fldCharType="end"/>
        </w:r>
      </w:p>
    </w:sdtContent>
  </w:sdt>
  <w:p w:rsidR="00D019C1" w:rsidRDefault="00D019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42CFC"/>
    <w:rsid w:val="002510D6"/>
    <w:rsid w:val="00256A87"/>
    <w:rsid w:val="00271EA8"/>
    <w:rsid w:val="00285C61"/>
    <w:rsid w:val="00296E8C"/>
    <w:rsid w:val="002C790A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7695F"/>
    <w:rsid w:val="00B91EF8"/>
    <w:rsid w:val="00BD7EE5"/>
    <w:rsid w:val="00BE1CAB"/>
    <w:rsid w:val="00C26832"/>
    <w:rsid w:val="00C5262A"/>
    <w:rsid w:val="00CE2A5A"/>
    <w:rsid w:val="00D019C1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14</cp:revision>
  <cp:lastPrinted>2011-11-22T08:34:00Z</cp:lastPrinted>
  <dcterms:created xsi:type="dcterms:W3CDTF">2019-08-02T09:29:00Z</dcterms:created>
  <dcterms:modified xsi:type="dcterms:W3CDTF">2021-10-22T06:31:00Z</dcterms:modified>
</cp:coreProperties>
</file>