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3" w:type="dxa"/>
        <w:tblInd w:w="-34" w:type="dxa"/>
        <w:tblLook w:val="0000" w:firstRow="0" w:lastRow="0" w:firstColumn="0" w:lastColumn="0" w:noHBand="0" w:noVBand="0"/>
      </w:tblPr>
      <w:tblGrid>
        <w:gridCol w:w="10008"/>
        <w:gridCol w:w="225"/>
      </w:tblGrid>
      <w:tr w:rsidR="00A831D5" w:rsidRPr="00F73BE3" w:rsidTr="00F33F0C">
        <w:trPr>
          <w:trHeight w:val="5156"/>
        </w:trPr>
        <w:tc>
          <w:tcPr>
            <w:tcW w:w="10008" w:type="dxa"/>
          </w:tcPr>
          <w:tbl>
            <w:tblPr>
              <w:tblW w:w="9789" w:type="dxa"/>
              <w:tblInd w:w="1" w:type="dxa"/>
              <w:tblLook w:val="0000" w:firstRow="0" w:lastRow="0" w:firstColumn="0" w:lastColumn="0" w:noHBand="0" w:noVBand="0"/>
            </w:tblPr>
            <w:tblGrid>
              <w:gridCol w:w="5629"/>
              <w:gridCol w:w="4160"/>
            </w:tblGrid>
            <w:tr w:rsidR="00DC1EF5" w:rsidRPr="004377DE" w:rsidTr="00F33F0C">
              <w:trPr>
                <w:trHeight w:val="4782"/>
              </w:trPr>
              <w:tc>
                <w:tcPr>
                  <w:tcW w:w="5629" w:type="dxa"/>
                </w:tcPr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object w:dxaOrig="3540" w:dyaOrig="438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25pt;height:50.25pt" o:ole="">
                        <v:imagedata r:id="rId6" o:title=""/>
                      </v:shape>
                      <o:OLEObject Type="Embed" ProgID="MSPhotoEd.3" ShapeID="_x0000_i1025" DrawAspect="Content" ObjectID="_1522767003" r:id="rId7"/>
                    </w:object>
                  </w:r>
                </w:p>
                <w:p w:rsidR="004F1B75" w:rsidRDefault="00DC1EF5" w:rsidP="00DC1EF5">
                  <w:pPr>
                    <w:keepNext/>
                    <w:spacing w:after="0" w:line="240" w:lineRule="auto"/>
                    <w:ind w:hanging="64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Муниципальное образование – </w:t>
                  </w:r>
                </w:p>
                <w:p w:rsidR="00DC1EF5" w:rsidRPr="004377DE" w:rsidRDefault="00DC1EF5" w:rsidP="004F1B75">
                  <w:pPr>
                    <w:keepNext/>
                    <w:spacing w:after="0" w:line="240" w:lineRule="auto"/>
                    <w:ind w:right="-108" w:hanging="64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городской округ </w:t>
                  </w: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город Югорск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Муниципальное казенное учреждение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«Центр материально-технического и информационно-методического обеспечения»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(МКУ «ЦМТиИМО»)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 xml:space="preserve">Геологов ул.,  д. 9,  г. Югорск,  628260, 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Ханты-Мансийский автономный округ-Югра,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Тюменская область,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Тел./ факс (34675) 7-58-35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val="en-US" w:eastAsia="ru-RU"/>
                    </w:rPr>
                    <w:t>E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 -  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val="en-US" w:eastAsia="ru-RU"/>
                    </w:rPr>
                    <w:t>mail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:  </w:t>
                  </w:r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proizgrup</w:t>
                  </w:r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t>@</w:t>
                  </w:r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rambler</w:t>
                  </w:r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ru</w:t>
                  </w:r>
                </w:p>
                <w:p w:rsidR="00DC1EF5" w:rsidRPr="004377DE" w:rsidRDefault="00DC1EF5" w:rsidP="00DC1EF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ОГРН 1088622000026, ИНН/КПП </w:t>
                  </w:r>
                </w:p>
                <w:p w:rsidR="00DC1EF5" w:rsidRPr="004377DE" w:rsidRDefault="00DC1EF5" w:rsidP="00DC1EF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>8622015543/862201001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_______________№____________</w:t>
                  </w:r>
                </w:p>
                <w:p w:rsidR="00DC1EF5" w:rsidRPr="004377DE" w:rsidRDefault="00DC1EF5" w:rsidP="00DC1EF5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60" w:type="dxa"/>
                </w:tcPr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</w:tc>
            </w:tr>
          </w:tbl>
          <w:p w:rsidR="00DC1EF5" w:rsidRPr="004377DE" w:rsidRDefault="00DC1EF5" w:rsidP="00DC1EF5">
            <w:pPr>
              <w:spacing w:after="0" w:line="360" w:lineRule="auto"/>
              <w:ind w:hanging="357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A831D5" w:rsidRPr="00F73BE3" w:rsidRDefault="00A831D5" w:rsidP="00DC1EF5">
            <w:pPr>
              <w:spacing w:after="0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225" w:type="dxa"/>
          </w:tcPr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1D5" w:rsidRPr="00F73BE3" w:rsidRDefault="00A831D5" w:rsidP="00DC1E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831D5" w:rsidRPr="00F73BE3" w:rsidRDefault="00A831D5" w:rsidP="00DC1E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831D5" w:rsidRPr="007C2819" w:rsidRDefault="00A831D5" w:rsidP="00A83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0"/>
          <w:lang w:eastAsia="ru-RU"/>
        </w:rPr>
        <w:t>Ответ на запрос</w:t>
      </w:r>
      <w:r w:rsidR="00BE0DAD">
        <w:rPr>
          <w:rFonts w:ascii="Times New Roman" w:eastAsia="Times New Roman" w:hAnsi="Times New Roman" w:cs="Times New Roman"/>
          <w:sz w:val="24"/>
          <w:szCs w:val="20"/>
          <w:lang w:eastAsia="ru-RU"/>
        </w:rPr>
        <w:t>ы</w:t>
      </w:r>
      <w:r w:rsidRPr="007C28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 разъяснении положений документации об электронном аукционе</w:t>
      </w:r>
    </w:p>
    <w:p w:rsidR="00A831D5" w:rsidRPr="007C2819" w:rsidRDefault="00A831D5" w:rsidP="00A83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831D5" w:rsidRDefault="00A831D5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Электронный аукцион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018730000581</w:t>
      </w:r>
      <w:r w:rsidR="00DC1EF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BE0DAD">
        <w:rPr>
          <w:rFonts w:ascii="Times New Roman" w:eastAsia="Times New Roman" w:hAnsi="Times New Roman" w:cs="Times New Roman"/>
          <w:sz w:val="24"/>
          <w:szCs w:val="24"/>
          <w:lang w:eastAsia="ru-RU"/>
        </w:rPr>
        <w:t>118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субъектов малого предпринимательства и социально-ориентированных некоммерческих организаций на право заключения муниципального контракта на </w:t>
      </w:r>
      <w:r w:rsidR="00BE0DA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E0DAD" w:rsidRPr="00BE0D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 w:rsidR="00BE0DA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E0DAD" w:rsidRPr="00BE0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оригинальных картриджей</w:t>
      </w:r>
      <w:r w:rsidR="00BE0D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0DAD" w:rsidRPr="007C2819" w:rsidRDefault="00BE0DAD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DAD" w:rsidRPr="00BE0DAD" w:rsidRDefault="00BE0DAD" w:rsidP="00BE0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Текст запроса: </w:t>
      </w:r>
    </w:p>
    <w:p w:rsidR="00BE0DAD" w:rsidRDefault="00BE0DAD" w:rsidP="00BE0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техническом задании написано </w:t>
      </w:r>
      <w:proofErr w:type="gramStart"/>
      <w:r w:rsidRPr="00BE0DA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однозначно</w:t>
      </w:r>
      <w:proofErr w:type="gramEnd"/>
      <w:r w:rsidRPr="00BE0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картриджи должны быть оригинальными, от фирмы производителя принтера. В приведенном обосновании цены на данные картриджи явно </w:t>
      </w:r>
      <w:proofErr w:type="gramStart"/>
      <w:r w:rsidRPr="00BE0DA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</w:t>
      </w:r>
      <w:proofErr w:type="gramEnd"/>
      <w:r w:rsidRPr="00BE0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цена дана за совместимые картриджи, что противоречит техническому заданию. Цена обоснования на картриджи отлична в 4-6 раза в зависимости от позиции, от цены на оригинальные картриджи рекомендованные производителем, в данном случае HP, </w:t>
      </w:r>
      <w:proofErr w:type="spellStart"/>
      <w:r w:rsidRPr="00BE0DAD">
        <w:rPr>
          <w:rFonts w:ascii="Times New Roman" w:eastAsia="Times New Roman" w:hAnsi="Times New Roman" w:cs="Times New Roman"/>
          <w:sz w:val="24"/>
          <w:szCs w:val="24"/>
          <w:lang w:eastAsia="ru-RU"/>
        </w:rPr>
        <w:t>Kyocera</w:t>
      </w:r>
      <w:proofErr w:type="spellEnd"/>
      <w:r w:rsidRPr="00BE0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0DAD">
        <w:rPr>
          <w:rFonts w:ascii="Times New Roman" w:eastAsia="Times New Roman" w:hAnsi="Times New Roman" w:cs="Times New Roman"/>
          <w:sz w:val="24"/>
          <w:szCs w:val="24"/>
          <w:lang w:eastAsia="ru-RU"/>
        </w:rPr>
        <w:t>Samsung</w:t>
      </w:r>
      <w:proofErr w:type="spellEnd"/>
      <w:r w:rsidRPr="00BE0DA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Просим пересмотреть техническое задание на предмет поставки неоригинальных картриджей или поставить реальную цену на сегодня по оригинальным картриджам.</w:t>
      </w:r>
    </w:p>
    <w:p w:rsidR="00BE0DAD" w:rsidRPr="00A831D5" w:rsidRDefault="00BE0DAD" w:rsidP="00BE0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DAD" w:rsidRDefault="00BE0DAD" w:rsidP="00BE0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48F6">
        <w:rPr>
          <w:rFonts w:ascii="Times New Roman" w:eastAsia="Times New Roman" w:hAnsi="Times New Roman" w:cs="Times New Roman"/>
          <w:b/>
          <w:sz w:val="24"/>
          <w:szCs w:val="24"/>
        </w:rPr>
        <w:t xml:space="preserve">На данный запрос разъясняем следующее: </w:t>
      </w:r>
    </w:p>
    <w:p w:rsidR="00BE0DAD" w:rsidRPr="00BE0DAD" w:rsidRDefault="00FB63EC" w:rsidP="00DC1E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была сформирована с использованием метода сопоставимых рыночных цен (анализ рынка), так как данный метод является приоритетным для определения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(максимальн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цен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6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цены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</w:t>
      </w:r>
      <w:r w:rsidR="006E654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сформировано на основании коммерческих предложений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потенциальных поставщиков.</w:t>
      </w:r>
    </w:p>
    <w:p w:rsidR="006F5D31" w:rsidRDefault="006F5D31" w:rsidP="00DC1EF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654E" w:rsidRPr="00EF0980" w:rsidRDefault="006E654E" w:rsidP="00DC1EF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C1EF5" w:rsidRDefault="004F1B75" w:rsidP="00DC1EF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DC1EF5">
        <w:rPr>
          <w:rFonts w:ascii="Times New Roman" w:eastAsia="Calibri" w:hAnsi="Times New Roman" w:cs="Times New Roman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В.И. Паньшина</w:t>
      </w:r>
    </w:p>
    <w:p w:rsidR="00A831D5" w:rsidRDefault="00A831D5" w:rsidP="00DC1EF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0D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</w:p>
    <w:p w:rsidR="00993338" w:rsidRDefault="00993338" w:rsidP="00DC1EF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3338" w:rsidRDefault="00993338" w:rsidP="00DC1EF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3338" w:rsidRDefault="00993338" w:rsidP="00DC1EF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3338" w:rsidRDefault="00993338" w:rsidP="00DC1EF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3338" w:rsidRDefault="00993338" w:rsidP="00DC1EF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3338" w:rsidRDefault="00993338" w:rsidP="00DC1EF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3338" w:rsidRDefault="00993338" w:rsidP="00DC1EF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3338" w:rsidRDefault="00993338" w:rsidP="00DC1EF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3338" w:rsidRDefault="00993338" w:rsidP="00DC1EF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4F1B75" w:rsidRPr="00BE0DAD" w:rsidRDefault="00993338" w:rsidP="00A831D5">
      <w:pPr>
        <w:spacing w:after="0" w:line="6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="00A831D5" w:rsidRPr="00BE0D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сполнитель: </w:t>
      </w:r>
    </w:p>
    <w:p w:rsidR="004F1B75" w:rsidRPr="00BE0DAD" w:rsidRDefault="00A831D5" w:rsidP="004F1B75">
      <w:pPr>
        <w:spacing w:after="0" w:line="6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0D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Ведущий </w:t>
      </w:r>
      <w:r w:rsidR="004F1B75" w:rsidRPr="00BE0DAD">
        <w:rPr>
          <w:rFonts w:ascii="Times New Roman" w:eastAsia="Times New Roman" w:hAnsi="Times New Roman" w:cs="Times New Roman"/>
          <w:sz w:val="16"/>
          <w:szCs w:val="16"/>
          <w:lang w:eastAsia="ru-RU"/>
        </w:rPr>
        <w:t>товаровед</w:t>
      </w:r>
    </w:p>
    <w:p w:rsidR="00BA119F" w:rsidRPr="00BE0DAD" w:rsidRDefault="00BA119F" w:rsidP="004F1B75">
      <w:pPr>
        <w:spacing w:after="0" w:line="6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0D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Отдела </w:t>
      </w:r>
      <w:proofErr w:type="spellStart"/>
      <w:r w:rsidRPr="00BE0DAD">
        <w:rPr>
          <w:rFonts w:ascii="Times New Roman" w:eastAsia="Times New Roman" w:hAnsi="Times New Roman" w:cs="Times New Roman"/>
          <w:sz w:val="16"/>
          <w:szCs w:val="16"/>
          <w:lang w:eastAsia="ru-RU"/>
        </w:rPr>
        <w:t>МТСиТ</w:t>
      </w:r>
      <w:proofErr w:type="spellEnd"/>
    </w:p>
    <w:p w:rsidR="00A831D5" w:rsidRPr="00BE0DAD" w:rsidRDefault="004F1B75" w:rsidP="004F1B75">
      <w:pPr>
        <w:spacing w:after="0" w:line="6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BE0DAD">
        <w:rPr>
          <w:rFonts w:ascii="Times New Roman" w:eastAsia="Times New Roman" w:hAnsi="Times New Roman" w:cs="Times New Roman"/>
          <w:sz w:val="16"/>
          <w:szCs w:val="16"/>
          <w:lang w:eastAsia="ru-RU"/>
        </w:rPr>
        <w:t>Лекомцева</w:t>
      </w:r>
      <w:proofErr w:type="spellEnd"/>
      <w:r w:rsidRPr="00BE0D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Е.А.</w:t>
      </w:r>
    </w:p>
    <w:p w:rsidR="00A54100" w:rsidRPr="00BE0DAD" w:rsidRDefault="00A831D5" w:rsidP="00CF3C6B">
      <w:pPr>
        <w:spacing w:after="0" w:line="60" w:lineRule="atLeast"/>
        <w:rPr>
          <w:sz w:val="16"/>
          <w:szCs w:val="16"/>
        </w:rPr>
      </w:pPr>
      <w:r w:rsidRPr="00BE0DAD">
        <w:rPr>
          <w:rFonts w:ascii="Times New Roman" w:eastAsia="Times New Roman" w:hAnsi="Times New Roman" w:cs="Times New Roman"/>
          <w:sz w:val="16"/>
          <w:szCs w:val="16"/>
          <w:lang w:eastAsia="ru-RU"/>
        </w:rPr>
        <w:t>8(34675)7-57-61</w:t>
      </w:r>
    </w:p>
    <w:sectPr w:rsidR="00A54100" w:rsidRPr="00BE0DAD" w:rsidSect="00F33F0C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3663F"/>
    <w:multiLevelType w:val="hybridMultilevel"/>
    <w:tmpl w:val="B97C5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30445"/>
    <w:multiLevelType w:val="hybridMultilevel"/>
    <w:tmpl w:val="5BC4C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1D5"/>
    <w:rsid w:val="000339FE"/>
    <w:rsid w:val="000A7BC8"/>
    <w:rsid w:val="00197ADE"/>
    <w:rsid w:val="00285B20"/>
    <w:rsid w:val="003A5898"/>
    <w:rsid w:val="00450DAC"/>
    <w:rsid w:val="004C0229"/>
    <w:rsid w:val="004F1B75"/>
    <w:rsid w:val="005B5728"/>
    <w:rsid w:val="005D6802"/>
    <w:rsid w:val="005E1EEF"/>
    <w:rsid w:val="005E6414"/>
    <w:rsid w:val="006061A8"/>
    <w:rsid w:val="00610D8C"/>
    <w:rsid w:val="006B7452"/>
    <w:rsid w:val="006E654E"/>
    <w:rsid w:val="006F5D31"/>
    <w:rsid w:val="0077475C"/>
    <w:rsid w:val="007B30DB"/>
    <w:rsid w:val="007D741D"/>
    <w:rsid w:val="00801E66"/>
    <w:rsid w:val="00896B46"/>
    <w:rsid w:val="00993338"/>
    <w:rsid w:val="00A20CD7"/>
    <w:rsid w:val="00A54100"/>
    <w:rsid w:val="00A831D5"/>
    <w:rsid w:val="00A87709"/>
    <w:rsid w:val="00BA119F"/>
    <w:rsid w:val="00BB6BAB"/>
    <w:rsid w:val="00BE0DAD"/>
    <w:rsid w:val="00C0771B"/>
    <w:rsid w:val="00CC77A4"/>
    <w:rsid w:val="00CF3C6B"/>
    <w:rsid w:val="00DA4E22"/>
    <w:rsid w:val="00DB468A"/>
    <w:rsid w:val="00DC1EF5"/>
    <w:rsid w:val="00DC3274"/>
    <w:rsid w:val="00F33F0C"/>
    <w:rsid w:val="00F64789"/>
    <w:rsid w:val="00FB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1D5"/>
    <w:pPr>
      <w:ind w:left="720"/>
      <w:contextualSpacing/>
    </w:pPr>
  </w:style>
  <w:style w:type="paragraph" w:customStyle="1" w:styleId="a5">
    <w:name w:val="ТКД Таб Текст"/>
    <w:basedOn w:val="a"/>
    <w:rsid w:val="00DC1EF5"/>
    <w:pPr>
      <w:spacing w:before="40" w:after="40" w:line="240" w:lineRule="auto"/>
    </w:pPr>
    <w:rPr>
      <w:rFonts w:ascii="Times New Roman" w:eastAsia="Times New Roman" w:hAnsi="Times New Roman" w:cs="Courier New"/>
      <w:color w:val="000000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6E65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E654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1D5"/>
    <w:pPr>
      <w:ind w:left="720"/>
      <w:contextualSpacing/>
    </w:pPr>
  </w:style>
  <w:style w:type="paragraph" w:customStyle="1" w:styleId="a5">
    <w:name w:val="ТКД Таб Текст"/>
    <w:basedOn w:val="a"/>
    <w:rsid w:val="00DC1EF5"/>
    <w:pPr>
      <w:spacing w:before="40" w:after="40" w:line="240" w:lineRule="auto"/>
    </w:pPr>
    <w:rPr>
      <w:rFonts w:ascii="Times New Roman" w:eastAsia="Times New Roman" w:hAnsi="Times New Roman" w:cs="Courier New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Боярищева Татьяна Федоровна</cp:lastModifiedBy>
  <cp:revision>19</cp:revision>
  <cp:lastPrinted>2015-11-05T05:42:00Z</cp:lastPrinted>
  <dcterms:created xsi:type="dcterms:W3CDTF">2015-11-05T05:25:00Z</dcterms:created>
  <dcterms:modified xsi:type="dcterms:W3CDTF">2016-04-21T13:03:00Z</dcterms:modified>
</cp:coreProperties>
</file>