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452" w:rsidRPr="009E3452" w:rsidRDefault="00E27C57" w:rsidP="00E27C57">
      <w:pPr>
        <w:pStyle w:val="ConsPlusNormal"/>
        <w:widowControl/>
        <w:tabs>
          <w:tab w:val="left" w:pos="360"/>
        </w:tabs>
        <w:spacing w:line="276" w:lineRule="auto"/>
        <w:ind w:left="1800" w:firstLine="0"/>
        <w:rPr>
          <w:rFonts w:ascii="Times New Roman" w:hAnsi="Times New Roman" w:cs="Times New Roman"/>
          <w:b/>
          <w:bCs/>
          <w:sz w:val="24"/>
          <w:szCs w:val="24"/>
        </w:rPr>
      </w:pPr>
      <w:bookmarkStart w:id="0" w:name="_Ref353189530"/>
      <w:bookmarkStart w:id="1" w:name="_GoBack"/>
      <w:bookmarkEnd w:id="1"/>
      <w:r w:rsidRPr="006D7866">
        <w:rPr>
          <w:rFonts w:ascii="Times New Roman" w:hAnsi="Times New Roman" w:cs="Times New Roman"/>
          <w:b/>
          <w:bCs/>
          <w:sz w:val="24"/>
          <w:szCs w:val="24"/>
        </w:rPr>
        <w:t xml:space="preserve">                        </w:t>
      </w:r>
      <w:r>
        <w:rPr>
          <w:rFonts w:ascii="Times New Roman" w:hAnsi="Times New Roman" w:cs="Times New Roman"/>
          <w:b/>
          <w:bCs/>
          <w:sz w:val="24"/>
          <w:szCs w:val="24"/>
          <w:lang w:val="en-US"/>
        </w:rPr>
        <w:t>II</w:t>
      </w:r>
      <w:r w:rsidR="007521F2">
        <w:rPr>
          <w:rFonts w:ascii="Times New Roman" w:hAnsi="Times New Roman" w:cs="Times New Roman"/>
          <w:b/>
          <w:bCs/>
          <w:sz w:val="24"/>
          <w:szCs w:val="24"/>
          <w:lang w:val="en-US"/>
        </w:rPr>
        <w:t>I</w:t>
      </w:r>
      <w:r w:rsidRPr="006D7866">
        <w:rPr>
          <w:rFonts w:ascii="Times New Roman" w:hAnsi="Times New Roman" w:cs="Times New Roman"/>
          <w:b/>
          <w:bCs/>
          <w:sz w:val="24"/>
          <w:szCs w:val="24"/>
        </w:rPr>
        <w:t>.</w:t>
      </w:r>
      <w:r w:rsidR="009E3452" w:rsidRPr="009E3452">
        <w:rPr>
          <w:rFonts w:ascii="Times New Roman" w:hAnsi="Times New Roman" w:cs="Times New Roman"/>
          <w:b/>
          <w:bCs/>
          <w:sz w:val="24"/>
          <w:szCs w:val="24"/>
        </w:rPr>
        <w:t>ПРОЕКТ КОНТРАКТА</w:t>
      </w:r>
      <w:bookmarkEnd w:id="0"/>
    </w:p>
    <w:p w:rsidR="009E3452" w:rsidRPr="009E3452" w:rsidRDefault="009E3452" w:rsidP="00E27C57">
      <w:pPr>
        <w:spacing w:after="0"/>
        <w:jc w:val="center"/>
        <w:rPr>
          <w:rFonts w:ascii="Times New Roman" w:hAnsi="Times New Roman" w:cs="Times New Roman"/>
          <w:b/>
          <w:sz w:val="24"/>
          <w:szCs w:val="24"/>
        </w:rPr>
      </w:pPr>
      <w:r w:rsidRPr="009E3452">
        <w:rPr>
          <w:rFonts w:ascii="Times New Roman" w:hAnsi="Times New Roman" w:cs="Times New Roman"/>
          <w:b/>
          <w:caps/>
          <w:sz w:val="24"/>
          <w:szCs w:val="24"/>
        </w:rPr>
        <w:t>на поставку мебели</w:t>
      </w:r>
    </w:p>
    <w:p w:rsidR="009E3452" w:rsidRPr="009E3452" w:rsidRDefault="009E3452" w:rsidP="009E3452">
      <w:pPr>
        <w:pStyle w:val="a6"/>
        <w:spacing w:line="276" w:lineRule="auto"/>
      </w:pPr>
      <w:r w:rsidRPr="009E3452">
        <w:rPr>
          <w:u w:val="single"/>
        </w:rPr>
        <w:t>_____________</w:t>
      </w:r>
      <w:r w:rsidRPr="009E3452">
        <w:t xml:space="preserve"> «___»_____________2020г.</w:t>
      </w:r>
      <w:r w:rsidRPr="009E3452">
        <w:br/>
      </w:r>
    </w:p>
    <w:p w:rsidR="009E3452" w:rsidRPr="009E3452" w:rsidRDefault="009E3452" w:rsidP="009E3452">
      <w:pPr>
        <w:widowControl w:val="0"/>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Муниципальное бюджетное учреждение «Централизованная библиотечная система г.Югорска», именуемое в дальнейшем «Заказчик», в лице директора Натальи Александровны Мотовиловой, действующей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контракт, именуемый в дальнейшем «Контракт», о нижеследующем:</w:t>
      </w:r>
    </w:p>
    <w:p w:rsidR="009E3452" w:rsidRPr="009E3452" w:rsidRDefault="009E3452" w:rsidP="009E3452">
      <w:pPr>
        <w:spacing w:after="0"/>
        <w:jc w:val="both"/>
        <w:rPr>
          <w:rFonts w:ascii="Times New Roman" w:hAnsi="Times New Roman" w:cs="Times New Roman"/>
          <w:sz w:val="24"/>
          <w:szCs w:val="24"/>
        </w:rPr>
      </w:pPr>
    </w:p>
    <w:p w:rsidR="009E3452" w:rsidRPr="009E3452" w:rsidRDefault="009E3452" w:rsidP="009E3452">
      <w:pPr>
        <w:spacing w:after="0"/>
        <w:jc w:val="center"/>
        <w:rPr>
          <w:rFonts w:ascii="Times New Roman" w:hAnsi="Times New Roman" w:cs="Times New Roman"/>
          <w:sz w:val="24"/>
          <w:szCs w:val="24"/>
        </w:rPr>
      </w:pPr>
      <w:r w:rsidRPr="009E3452">
        <w:rPr>
          <w:rFonts w:ascii="Times New Roman" w:hAnsi="Times New Roman" w:cs="Times New Roman"/>
          <w:sz w:val="24"/>
          <w:szCs w:val="24"/>
        </w:rPr>
        <w:t>1. Предмет Контракта</w:t>
      </w:r>
    </w:p>
    <w:p w:rsidR="009E3452" w:rsidRPr="009E3452" w:rsidRDefault="009E3452" w:rsidP="009E3452">
      <w:pPr>
        <w:autoSpaceDE w:val="0"/>
        <w:autoSpaceDN w:val="0"/>
        <w:adjustRightInd w:val="0"/>
        <w:spacing w:after="0"/>
        <w:ind w:firstLine="540"/>
        <w:jc w:val="both"/>
        <w:rPr>
          <w:rFonts w:ascii="Times New Roman" w:hAnsi="Times New Roman" w:cs="Times New Roman"/>
          <w:sz w:val="24"/>
          <w:szCs w:val="24"/>
        </w:rPr>
      </w:pPr>
      <w:r w:rsidRPr="009E3452">
        <w:rPr>
          <w:rFonts w:ascii="Times New Roman" w:hAnsi="Times New Roman" w:cs="Times New Roman"/>
          <w:sz w:val="24"/>
          <w:szCs w:val="24"/>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Контракта </w:t>
      </w:r>
      <w:r w:rsidRPr="009E3452">
        <w:rPr>
          <w:rFonts w:ascii="Times New Roman" w:hAnsi="Times New Roman" w:cs="Times New Roman"/>
          <w:i/>
          <w:sz w:val="24"/>
          <w:szCs w:val="24"/>
        </w:rPr>
        <w:t xml:space="preserve">- </w:t>
      </w:r>
      <w:r w:rsidRPr="009E3452">
        <w:rPr>
          <w:rFonts w:ascii="Times New Roman" w:hAnsi="Times New Roman" w:cs="Times New Roman"/>
          <w:sz w:val="24"/>
          <w:szCs w:val="24"/>
        </w:rPr>
        <w:t>являющимися неотъемлемой частью Контракта, а Заказчик обязуется принять товар и обеспечить его оплату.</w:t>
      </w:r>
    </w:p>
    <w:p w:rsidR="009E3452" w:rsidRPr="009E3452" w:rsidRDefault="009E3452" w:rsidP="009E3452">
      <w:pPr>
        <w:widowControl w:val="0"/>
        <w:autoSpaceDE w:val="0"/>
        <w:autoSpaceDN w:val="0"/>
        <w:adjustRightInd w:val="0"/>
        <w:spacing w:after="0"/>
        <w:ind w:firstLine="540"/>
        <w:jc w:val="both"/>
        <w:rPr>
          <w:rFonts w:ascii="Times New Roman" w:hAnsi="Times New Roman" w:cs="Times New Roman"/>
          <w:sz w:val="24"/>
          <w:szCs w:val="24"/>
        </w:rPr>
      </w:pPr>
      <w:r w:rsidRPr="009E3452">
        <w:rPr>
          <w:rFonts w:ascii="Times New Roman" w:hAnsi="Times New Roman" w:cs="Times New Roman"/>
          <w:sz w:val="24"/>
          <w:szCs w:val="24"/>
        </w:rPr>
        <w:t>1.2.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9E3452" w:rsidRPr="009E3452" w:rsidRDefault="009E3452" w:rsidP="009E3452">
      <w:pPr>
        <w:widowControl w:val="0"/>
        <w:autoSpaceDE w:val="0"/>
        <w:autoSpaceDN w:val="0"/>
        <w:adjustRightInd w:val="0"/>
        <w:spacing w:after="0"/>
        <w:ind w:firstLine="540"/>
        <w:jc w:val="both"/>
        <w:rPr>
          <w:rFonts w:ascii="Times New Roman" w:hAnsi="Times New Roman" w:cs="Times New Roman"/>
          <w:sz w:val="24"/>
          <w:szCs w:val="24"/>
        </w:rPr>
      </w:pPr>
      <w:r w:rsidRPr="009E3452">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rsidR="009E3452" w:rsidRPr="009E3452" w:rsidRDefault="009E3452" w:rsidP="009E3452">
      <w:pPr>
        <w:widowControl w:val="0"/>
        <w:autoSpaceDE w:val="0"/>
        <w:autoSpaceDN w:val="0"/>
        <w:adjustRightInd w:val="0"/>
        <w:spacing w:after="0"/>
        <w:ind w:firstLine="540"/>
        <w:jc w:val="both"/>
        <w:rPr>
          <w:rFonts w:ascii="Times New Roman" w:hAnsi="Times New Roman" w:cs="Times New Roman"/>
          <w:sz w:val="24"/>
          <w:szCs w:val="24"/>
        </w:rPr>
      </w:pPr>
      <w:r w:rsidRPr="009E3452">
        <w:rPr>
          <w:rFonts w:ascii="Times New Roman" w:hAnsi="Times New Roman" w:cs="Times New Roman"/>
          <w:sz w:val="24"/>
          <w:szCs w:val="24"/>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9E3452" w:rsidRPr="009E3452" w:rsidRDefault="009E3452" w:rsidP="009E3452">
      <w:pPr>
        <w:widowControl w:val="0"/>
        <w:autoSpaceDE w:val="0"/>
        <w:autoSpaceDN w:val="0"/>
        <w:adjustRightInd w:val="0"/>
        <w:spacing w:after="0"/>
        <w:ind w:firstLine="540"/>
        <w:jc w:val="both"/>
        <w:rPr>
          <w:rFonts w:ascii="Times New Roman" w:hAnsi="Times New Roman" w:cs="Times New Roman"/>
          <w:sz w:val="24"/>
          <w:szCs w:val="24"/>
        </w:rPr>
      </w:pPr>
      <w:r w:rsidRPr="009E3452">
        <w:rPr>
          <w:rFonts w:ascii="Times New Roman" w:hAnsi="Times New Roman" w:cs="Times New Roman"/>
          <w:sz w:val="24"/>
          <w:szCs w:val="24"/>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Контракта). </w:t>
      </w:r>
    </w:p>
    <w:p w:rsidR="009E3452" w:rsidRPr="009E3452" w:rsidRDefault="009E3452" w:rsidP="009E3452">
      <w:pPr>
        <w:widowControl w:val="0"/>
        <w:autoSpaceDE w:val="0"/>
        <w:autoSpaceDN w:val="0"/>
        <w:adjustRightInd w:val="0"/>
        <w:spacing w:after="0"/>
        <w:ind w:firstLine="540"/>
        <w:jc w:val="both"/>
        <w:rPr>
          <w:rFonts w:ascii="Times New Roman" w:hAnsi="Times New Roman" w:cs="Times New Roman"/>
          <w:sz w:val="24"/>
          <w:szCs w:val="24"/>
        </w:rPr>
      </w:pPr>
      <w:r w:rsidRPr="009E3452">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9E3452" w:rsidRPr="009E3452" w:rsidRDefault="009E3452" w:rsidP="009E3452">
      <w:pPr>
        <w:widowControl w:val="0"/>
        <w:autoSpaceDE w:val="0"/>
        <w:autoSpaceDN w:val="0"/>
        <w:adjustRightInd w:val="0"/>
        <w:spacing w:after="0"/>
        <w:ind w:firstLine="540"/>
        <w:jc w:val="both"/>
        <w:rPr>
          <w:rFonts w:ascii="Times New Roman" w:hAnsi="Times New Roman" w:cs="Times New Roman"/>
          <w:i/>
          <w:sz w:val="24"/>
          <w:szCs w:val="24"/>
        </w:rPr>
      </w:pPr>
      <w:r w:rsidRPr="009E3452">
        <w:rPr>
          <w:rFonts w:ascii="Times New Roman" w:hAnsi="Times New Roman" w:cs="Times New Roman"/>
          <w:sz w:val="24"/>
          <w:szCs w:val="24"/>
        </w:rPr>
        <w:lastRenderedPageBreak/>
        <w:t>1.7. Место поставки товара: индекс 628260, Тюменская область, Ханты–Мансийский автономный округ - Югра, г. Югорск,  ул. Механизаторов,6. (далее - место поставки).</w:t>
      </w:r>
    </w:p>
    <w:p w:rsidR="009E3452" w:rsidRPr="009E3452" w:rsidRDefault="009E3452" w:rsidP="009E3452">
      <w:pPr>
        <w:widowControl w:val="0"/>
        <w:autoSpaceDE w:val="0"/>
        <w:autoSpaceDN w:val="0"/>
        <w:adjustRightInd w:val="0"/>
        <w:spacing w:after="0"/>
        <w:jc w:val="both"/>
        <w:rPr>
          <w:rFonts w:ascii="Times New Roman" w:hAnsi="Times New Roman" w:cs="Times New Roman"/>
          <w:i/>
          <w:sz w:val="24"/>
          <w:szCs w:val="24"/>
        </w:rPr>
      </w:pPr>
    </w:p>
    <w:p w:rsidR="009E3452" w:rsidRPr="009E3452" w:rsidRDefault="009E3452" w:rsidP="009E3452">
      <w:pPr>
        <w:widowControl w:val="0"/>
        <w:autoSpaceDE w:val="0"/>
        <w:autoSpaceDN w:val="0"/>
        <w:adjustRightInd w:val="0"/>
        <w:spacing w:after="0"/>
        <w:jc w:val="center"/>
        <w:rPr>
          <w:rFonts w:ascii="Times New Roman" w:hAnsi="Times New Roman" w:cs="Times New Roman"/>
          <w:sz w:val="24"/>
          <w:szCs w:val="24"/>
        </w:rPr>
      </w:pPr>
      <w:r w:rsidRPr="009E3452">
        <w:rPr>
          <w:rFonts w:ascii="Times New Roman" w:hAnsi="Times New Roman" w:cs="Times New Roman"/>
          <w:sz w:val="24"/>
          <w:szCs w:val="24"/>
        </w:rPr>
        <w:t>2. Цена Контракта и порядок расчетов</w:t>
      </w:r>
    </w:p>
    <w:p w:rsidR="009E3452" w:rsidRPr="009E3452" w:rsidRDefault="009E3452" w:rsidP="009E3452">
      <w:pPr>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 xml:space="preserve">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 Источник финансирования: средства </w:t>
      </w:r>
      <w:r w:rsidR="000D5721">
        <w:rPr>
          <w:rFonts w:ascii="Times New Roman" w:hAnsi="Times New Roman" w:cs="Times New Roman"/>
          <w:sz w:val="24"/>
          <w:szCs w:val="24"/>
        </w:rPr>
        <w:t xml:space="preserve">бюджетного учреждения </w:t>
      </w:r>
      <w:r w:rsidRPr="009E3452">
        <w:rPr>
          <w:rFonts w:ascii="Times New Roman" w:hAnsi="Times New Roman" w:cs="Times New Roman"/>
          <w:sz w:val="24"/>
          <w:szCs w:val="24"/>
        </w:rPr>
        <w:t>на 2020 год.</w:t>
      </w:r>
    </w:p>
    <w:p w:rsidR="009E3452" w:rsidRPr="009E3452" w:rsidRDefault="009E3452" w:rsidP="009E3452">
      <w:pPr>
        <w:widowControl w:val="0"/>
        <w:autoSpaceDE w:val="0"/>
        <w:autoSpaceDN w:val="0"/>
        <w:adjustRightInd w:val="0"/>
        <w:spacing w:after="0"/>
        <w:jc w:val="both"/>
        <w:rPr>
          <w:rFonts w:ascii="Times New Roman" w:hAnsi="Times New Roman" w:cs="Times New Roman"/>
          <w:i/>
          <w:sz w:val="24"/>
          <w:szCs w:val="24"/>
        </w:rPr>
      </w:pPr>
      <w:r w:rsidRPr="009E3452">
        <w:rPr>
          <w:rFonts w:ascii="Times New Roman" w:hAnsi="Times New Roman" w:cs="Times New Roman"/>
          <w:sz w:val="24"/>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Pr="009E3452">
        <w:rPr>
          <w:rFonts w:ascii="Times New Roman" w:hAnsi="Times New Roman" w:cs="Times New Roman"/>
          <w:i/>
          <w:sz w:val="24"/>
          <w:szCs w:val="24"/>
        </w:rPr>
        <w:t>(НДС не облагается на основании ______________ Налогового кодекса РФ и ________).</w:t>
      </w:r>
    </w:p>
    <w:p w:rsidR="009E3452" w:rsidRPr="009E3452" w:rsidRDefault="009E3452" w:rsidP="009E3452">
      <w:pPr>
        <w:widowControl w:val="0"/>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2.3. 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9E3452" w:rsidRPr="009E3452" w:rsidRDefault="009E3452" w:rsidP="009E3452">
      <w:pPr>
        <w:widowControl w:val="0"/>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2.4.</w:t>
      </w:r>
      <w:r w:rsidRPr="009E3452">
        <w:rPr>
          <w:rFonts w:ascii="Times New Roman" w:hAnsi="Times New Roman" w:cs="Times New Roman"/>
          <w:i/>
          <w:iCs/>
          <w:sz w:val="24"/>
          <w:szCs w:val="24"/>
        </w:rPr>
        <w:t xml:space="preserve">  </w:t>
      </w:r>
      <w:r w:rsidRPr="009E3452">
        <w:rPr>
          <w:rFonts w:ascii="Times New Roman" w:hAnsi="Times New Roman" w:cs="Times New Roman"/>
          <w:sz w:val="24"/>
          <w:szCs w:val="24"/>
        </w:rPr>
        <w:t>Оплата по Контракту производится в следующем порядке:</w:t>
      </w:r>
    </w:p>
    <w:p w:rsidR="009E3452" w:rsidRPr="009E3452" w:rsidRDefault="009E3452" w:rsidP="009E3452">
      <w:pPr>
        <w:widowControl w:val="0"/>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9E3452" w:rsidRPr="009E3452" w:rsidRDefault="009E3452" w:rsidP="009E3452">
      <w:pPr>
        <w:autoSpaceDE w:val="0"/>
        <w:autoSpaceDN w:val="0"/>
        <w:adjustRightInd w:val="0"/>
        <w:spacing w:after="0"/>
        <w:jc w:val="both"/>
        <w:rPr>
          <w:rFonts w:ascii="Times New Roman" w:hAnsi="Times New Roman" w:cs="Times New Roman"/>
          <w:i/>
          <w:iCs/>
          <w:sz w:val="24"/>
          <w:szCs w:val="24"/>
        </w:rPr>
      </w:pPr>
      <w:r w:rsidRPr="009E3452">
        <w:rPr>
          <w:rFonts w:ascii="Times New Roman" w:hAnsi="Times New Roman" w:cs="Times New Roman"/>
          <w:sz w:val="24"/>
          <w:szCs w:val="24"/>
        </w:rPr>
        <w:t>2.4.2. Оплата производится в рублях Российской Федерации.</w:t>
      </w:r>
    </w:p>
    <w:p w:rsidR="009E3452" w:rsidRPr="009E3452" w:rsidRDefault="009E3452" w:rsidP="009E3452">
      <w:pPr>
        <w:widowControl w:val="0"/>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2.4.3. Авансовые платежи по контракту не предусмотрены.</w:t>
      </w:r>
    </w:p>
    <w:p w:rsidR="009E3452" w:rsidRPr="009E3452" w:rsidRDefault="009E3452" w:rsidP="009E3452">
      <w:pPr>
        <w:widowControl w:val="0"/>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2.4.4. Расчет  за поставленный товар (партию товара) осуществляется в течение 15 дней со дня подписания Заказчиком товарной накладной (Акта сдачи-приемки) на данный товар.</w:t>
      </w:r>
    </w:p>
    <w:p w:rsidR="009E3452" w:rsidRPr="009E3452" w:rsidRDefault="009E3452" w:rsidP="009E3452">
      <w:pPr>
        <w:widowControl w:val="0"/>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 xml:space="preserve">2.4.5. В случаях, предусмотренных пунктом 2.6. Контракта, оплата поставленного товара (партии товара) производится в течение </w:t>
      </w:r>
      <w:r w:rsidRPr="009E3452">
        <w:rPr>
          <w:rFonts w:ascii="Times New Roman" w:hAnsi="Times New Roman" w:cs="Times New Roman"/>
          <w:color w:val="FF0000"/>
          <w:sz w:val="24"/>
          <w:szCs w:val="24"/>
        </w:rPr>
        <w:t>15 (пятнадцати) рабочих дней</w:t>
      </w:r>
      <w:r w:rsidRPr="009E3452">
        <w:rPr>
          <w:rFonts w:ascii="Times New Roman" w:hAnsi="Times New Roman" w:cs="Times New Roman"/>
          <w:sz w:val="24"/>
          <w:szCs w:val="24"/>
        </w:rPr>
        <w:t xml:space="preserve">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
    <w:p w:rsidR="009E3452" w:rsidRPr="009E3452" w:rsidRDefault="009E3452" w:rsidP="009E3452">
      <w:pPr>
        <w:widowControl w:val="0"/>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2.4.6. В случае если поставка товара по Контракту осуществляется в пользу третьего лица, основанием для предусмотренной пунктами 2.4.4 и 2.4.5 Контракта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9E3452" w:rsidRPr="009E3452" w:rsidRDefault="009E3452" w:rsidP="009E3452">
      <w:pPr>
        <w:widowControl w:val="0"/>
        <w:autoSpaceDE w:val="0"/>
        <w:autoSpaceDN w:val="0"/>
        <w:adjustRightInd w:val="0"/>
        <w:spacing w:after="0"/>
        <w:jc w:val="both"/>
        <w:rPr>
          <w:rFonts w:ascii="Times New Roman" w:hAnsi="Times New Roman" w:cs="Times New Roman"/>
          <w:i/>
          <w:sz w:val="24"/>
          <w:szCs w:val="24"/>
        </w:rPr>
      </w:pPr>
      <w:r w:rsidRPr="009E3452">
        <w:rPr>
          <w:rFonts w:ascii="Times New Roman" w:hAnsi="Times New Roman" w:cs="Times New Roman"/>
          <w:sz w:val="24"/>
          <w:szCs w:val="24"/>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Контракту. В случае подписания Сторонами Акта взаимосверки обязательств по Контракту оплата поставленных товаров осуществляется Поставщику за вычетом соответствующего размера неустойки (штрафа, пени) и (или) убытков согласно </w:t>
      </w:r>
      <w:r w:rsidRPr="009E3452">
        <w:rPr>
          <w:rFonts w:ascii="Times New Roman" w:hAnsi="Times New Roman" w:cs="Times New Roman"/>
          <w:sz w:val="24"/>
          <w:szCs w:val="24"/>
        </w:rPr>
        <w:lastRenderedPageBreak/>
        <w:t>указанному Акту и на основании представленных Поставщиком счета и счета-фактуры.</w:t>
      </w:r>
      <w:r w:rsidRPr="009E3452">
        <w:rPr>
          <w:rFonts w:ascii="Times New Roman" w:hAnsi="Times New Roman" w:cs="Times New Roman"/>
          <w:i/>
          <w:sz w:val="24"/>
          <w:szCs w:val="24"/>
        </w:rPr>
        <w:t xml:space="preserve"> При этом исполнение обязательства Поставщика по перечислению неустойки (штрафа, пени) и (или) убытков в доход бюджета возлагается на Заказчика.</w:t>
      </w:r>
    </w:p>
    <w:p w:rsidR="009E3452" w:rsidRPr="009E3452" w:rsidRDefault="009E3452" w:rsidP="009E3452">
      <w:pPr>
        <w:widowControl w:val="0"/>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Контракту, указанный в п. 2.5 Контракта,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9E3452" w:rsidRPr="009E3452" w:rsidRDefault="009E3452" w:rsidP="009E3452">
      <w:pPr>
        <w:widowControl w:val="0"/>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количеству товаров.</w:t>
      </w:r>
    </w:p>
    <w:p w:rsidR="009E3452" w:rsidRPr="009E3452" w:rsidRDefault="009E3452" w:rsidP="009E3452">
      <w:pPr>
        <w:widowControl w:val="0"/>
        <w:autoSpaceDE w:val="0"/>
        <w:autoSpaceDN w:val="0"/>
        <w:adjustRightInd w:val="0"/>
        <w:spacing w:after="0"/>
        <w:jc w:val="both"/>
        <w:rPr>
          <w:rFonts w:ascii="Times New Roman" w:hAnsi="Times New Roman" w:cs="Times New Roman"/>
          <w:sz w:val="24"/>
          <w:szCs w:val="24"/>
        </w:rPr>
      </w:pPr>
    </w:p>
    <w:p w:rsidR="009E3452" w:rsidRPr="009E3452" w:rsidRDefault="009E3452" w:rsidP="009E3452">
      <w:pPr>
        <w:spacing w:after="0"/>
        <w:jc w:val="center"/>
        <w:rPr>
          <w:rFonts w:ascii="Times New Roman" w:hAnsi="Times New Roman" w:cs="Times New Roman"/>
          <w:sz w:val="24"/>
          <w:szCs w:val="24"/>
        </w:rPr>
      </w:pPr>
      <w:r w:rsidRPr="009E3452">
        <w:rPr>
          <w:rFonts w:ascii="Times New Roman" w:hAnsi="Times New Roman" w:cs="Times New Roman"/>
          <w:sz w:val="24"/>
          <w:szCs w:val="24"/>
        </w:rPr>
        <w:t>3. Права и обязанности сторон</w:t>
      </w:r>
    </w:p>
    <w:p w:rsidR="009E3452" w:rsidRPr="009E3452" w:rsidRDefault="009E3452" w:rsidP="009E3452">
      <w:pPr>
        <w:pStyle w:val="a6"/>
        <w:spacing w:line="276" w:lineRule="auto"/>
      </w:pPr>
      <w:r w:rsidRPr="009E3452">
        <w:t>3.1. Заказчик имеет право:</w:t>
      </w:r>
    </w:p>
    <w:p w:rsidR="009E3452" w:rsidRPr="009E3452" w:rsidRDefault="009E3452" w:rsidP="009E3452">
      <w:pPr>
        <w:spacing w:after="0"/>
        <w:jc w:val="both"/>
        <w:rPr>
          <w:rFonts w:ascii="Times New Roman" w:hAnsi="Times New Roman" w:cs="Times New Roman"/>
          <w:sz w:val="24"/>
          <w:szCs w:val="24"/>
        </w:rPr>
      </w:pPr>
      <w:r w:rsidRPr="009E3452">
        <w:rPr>
          <w:rFonts w:ascii="Times New Roman" w:hAnsi="Times New Roman" w:cs="Times New Roman"/>
          <w:sz w:val="24"/>
          <w:szCs w:val="24"/>
        </w:rPr>
        <w:t>3.1.1. Досрочно принять и оплатить товар (часть товара).</w:t>
      </w:r>
    </w:p>
    <w:p w:rsidR="009E3452" w:rsidRPr="009E3452" w:rsidRDefault="009E3452" w:rsidP="009E3452">
      <w:pPr>
        <w:spacing w:after="0"/>
        <w:jc w:val="both"/>
        <w:rPr>
          <w:rFonts w:ascii="Times New Roman" w:hAnsi="Times New Roman" w:cs="Times New Roman"/>
          <w:sz w:val="24"/>
          <w:szCs w:val="24"/>
        </w:rPr>
      </w:pPr>
      <w:r w:rsidRPr="009E3452">
        <w:rPr>
          <w:rFonts w:ascii="Times New Roman" w:hAnsi="Times New Roman" w:cs="Times New Roman"/>
          <w:sz w:val="24"/>
          <w:szCs w:val="24"/>
        </w:rPr>
        <w:t>3.1.2.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9E3452" w:rsidRPr="009E3452" w:rsidRDefault="009E3452" w:rsidP="009E3452">
      <w:pPr>
        <w:spacing w:after="0"/>
        <w:jc w:val="both"/>
        <w:rPr>
          <w:rFonts w:ascii="Times New Roman" w:hAnsi="Times New Roman" w:cs="Times New Roman"/>
          <w:sz w:val="24"/>
          <w:szCs w:val="24"/>
        </w:rPr>
      </w:pPr>
      <w:r w:rsidRPr="009E3452">
        <w:rPr>
          <w:rFonts w:ascii="Times New Roman" w:hAnsi="Times New Roman" w:cs="Times New Roman"/>
          <w:sz w:val="24"/>
          <w:szCs w:val="24"/>
        </w:rPr>
        <w:t>3.1.3. Требовать возмещения неустойки (штрафа, пени) и (или) убытков, причиненных по вине Поставщика.</w:t>
      </w:r>
    </w:p>
    <w:p w:rsidR="009E3452" w:rsidRPr="009E3452" w:rsidRDefault="009E3452" w:rsidP="009E3452">
      <w:pPr>
        <w:pStyle w:val="a6"/>
        <w:spacing w:line="276" w:lineRule="auto"/>
      </w:pPr>
      <w:r w:rsidRPr="009E3452">
        <w:t>3.2. Заказчик обязан:</w:t>
      </w:r>
    </w:p>
    <w:p w:rsidR="009E3452" w:rsidRPr="009E3452" w:rsidRDefault="009E3452" w:rsidP="009E3452">
      <w:pPr>
        <w:spacing w:after="0"/>
        <w:jc w:val="both"/>
        <w:rPr>
          <w:rFonts w:ascii="Times New Roman" w:hAnsi="Times New Roman" w:cs="Times New Roman"/>
          <w:sz w:val="24"/>
          <w:szCs w:val="24"/>
        </w:rPr>
      </w:pPr>
      <w:r w:rsidRPr="009E3452">
        <w:rPr>
          <w:rFonts w:ascii="Times New Roman" w:hAnsi="Times New Roman" w:cs="Times New Roman"/>
          <w:sz w:val="24"/>
          <w:szCs w:val="24"/>
        </w:rPr>
        <w:t>3.2.1. Обеспечить приемку поставляемого по Контракту товара в соответствии с условиями Договора.</w:t>
      </w:r>
    </w:p>
    <w:p w:rsidR="009E3452" w:rsidRPr="009E3452" w:rsidRDefault="009E3452" w:rsidP="009E3452">
      <w:pPr>
        <w:pStyle w:val="a5"/>
        <w:tabs>
          <w:tab w:val="num" w:pos="2443"/>
        </w:tabs>
        <w:spacing w:after="0" w:line="276" w:lineRule="auto"/>
        <w:rPr>
          <w:rFonts w:ascii="Times New Roman" w:hAnsi="Times New Roman" w:cs="Times New Roman"/>
        </w:rPr>
      </w:pPr>
      <w:r w:rsidRPr="009E3452">
        <w:rPr>
          <w:rFonts w:ascii="Times New Roman" w:hAnsi="Times New Roman" w:cs="Times New Roman"/>
        </w:rPr>
        <w:t>3.2.2. Оплатить поставленный и принятый товар в порядке, предусмотренном Контрактом.</w:t>
      </w:r>
    </w:p>
    <w:p w:rsidR="009E3452" w:rsidRPr="009E3452" w:rsidRDefault="009E3452" w:rsidP="009E3452">
      <w:pPr>
        <w:pStyle w:val="a6"/>
        <w:spacing w:line="276" w:lineRule="auto"/>
      </w:pPr>
      <w:r w:rsidRPr="009E3452">
        <w:t>3.3. Поставщик обязан:</w:t>
      </w:r>
    </w:p>
    <w:p w:rsidR="009E3452" w:rsidRPr="009E3452" w:rsidRDefault="009E3452" w:rsidP="009E3452">
      <w:pPr>
        <w:shd w:val="clear" w:color="auto" w:fill="FFFFFF"/>
        <w:spacing w:after="0"/>
        <w:jc w:val="both"/>
        <w:rPr>
          <w:rFonts w:ascii="Times New Roman" w:hAnsi="Times New Roman" w:cs="Times New Roman"/>
          <w:sz w:val="24"/>
          <w:szCs w:val="24"/>
        </w:rPr>
      </w:pPr>
      <w:r w:rsidRPr="009E3452">
        <w:rPr>
          <w:rFonts w:ascii="Times New Roman" w:hAnsi="Times New Roman" w:cs="Times New Roman"/>
          <w:sz w:val="24"/>
          <w:szCs w:val="24"/>
        </w:rPr>
        <w:t>3.3.1. Поставить товар в сроки, предусмотренные Контрактом.</w:t>
      </w:r>
    </w:p>
    <w:p w:rsidR="009E3452" w:rsidRPr="009E3452" w:rsidRDefault="009E3452" w:rsidP="009E3452">
      <w:pPr>
        <w:spacing w:after="0"/>
        <w:jc w:val="both"/>
        <w:rPr>
          <w:rFonts w:ascii="Times New Roman" w:hAnsi="Times New Roman" w:cs="Times New Roman"/>
          <w:sz w:val="24"/>
          <w:szCs w:val="24"/>
        </w:rPr>
      </w:pPr>
      <w:r w:rsidRPr="009E3452">
        <w:rPr>
          <w:rFonts w:ascii="Times New Roman" w:hAnsi="Times New Roman" w:cs="Times New Roman"/>
          <w:sz w:val="24"/>
          <w:szCs w:val="24"/>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9E3452" w:rsidRPr="009E3452" w:rsidRDefault="009E3452" w:rsidP="009E3452">
      <w:pPr>
        <w:pStyle w:val="a6"/>
        <w:spacing w:line="276" w:lineRule="auto"/>
      </w:pPr>
      <w:r w:rsidRPr="009E3452">
        <w:t>3.3.3. Передать Заказчику товары надлежащего качества, в количестве и ассортименте согласно Спецификации (Приложение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rsidR="009E3452" w:rsidRPr="009E3452" w:rsidRDefault="009E3452" w:rsidP="009E3452">
      <w:pPr>
        <w:pStyle w:val="a5"/>
        <w:tabs>
          <w:tab w:val="num" w:pos="709"/>
        </w:tabs>
        <w:spacing w:after="0" w:line="276" w:lineRule="auto"/>
        <w:rPr>
          <w:rFonts w:ascii="Times New Roman" w:hAnsi="Times New Roman" w:cs="Times New Roman"/>
        </w:rPr>
      </w:pPr>
      <w:r w:rsidRPr="009E3452">
        <w:rPr>
          <w:rFonts w:ascii="Times New Roman" w:hAnsi="Times New Roman" w:cs="Times New Roman"/>
        </w:rPr>
        <w:t>3.3.4. Остаточный срок годности поставляемого товара должен быть не менее половины срока, установленного производителем данного товара.</w:t>
      </w:r>
    </w:p>
    <w:p w:rsidR="009E3452" w:rsidRPr="009E3452" w:rsidRDefault="009E3452" w:rsidP="009E3452">
      <w:pPr>
        <w:spacing w:after="0"/>
        <w:jc w:val="both"/>
        <w:rPr>
          <w:rFonts w:ascii="Times New Roman" w:hAnsi="Times New Roman" w:cs="Times New Roman"/>
          <w:sz w:val="24"/>
          <w:szCs w:val="24"/>
        </w:rPr>
      </w:pPr>
      <w:r w:rsidRPr="009E3452">
        <w:rPr>
          <w:rFonts w:ascii="Times New Roman" w:hAnsi="Times New Roman" w:cs="Times New Roman"/>
          <w:sz w:val="24"/>
          <w:szCs w:val="24"/>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rsidR="009E3452" w:rsidRPr="009E3452" w:rsidRDefault="009E3452" w:rsidP="009E3452">
      <w:pPr>
        <w:pStyle w:val="a6"/>
        <w:spacing w:line="276" w:lineRule="auto"/>
      </w:pPr>
      <w:r w:rsidRPr="009E3452">
        <w:t>3.3.6. Соблюдать пропускной и внутриобъектовый режим Заказчика.</w:t>
      </w:r>
    </w:p>
    <w:p w:rsidR="009E3452" w:rsidRPr="009E3452" w:rsidRDefault="009E3452" w:rsidP="009E3452">
      <w:pPr>
        <w:pStyle w:val="a6"/>
        <w:spacing w:line="276" w:lineRule="auto"/>
      </w:pPr>
      <w:r w:rsidRPr="009E3452">
        <w:t xml:space="preserve">3.3.7. В случаях, предусмотренных Контрактом, подписать Акт взаимосверки обязательств по Контракту. </w:t>
      </w:r>
    </w:p>
    <w:p w:rsidR="009E3452" w:rsidRPr="009E3452" w:rsidRDefault="009E3452" w:rsidP="009E3452">
      <w:pPr>
        <w:autoSpaceDE w:val="0"/>
        <w:autoSpaceDN w:val="0"/>
        <w:adjustRightInd w:val="0"/>
        <w:spacing w:after="0"/>
        <w:jc w:val="both"/>
        <w:rPr>
          <w:rFonts w:ascii="Times New Roman" w:hAnsi="Times New Roman" w:cs="Times New Roman"/>
          <w:iCs/>
          <w:sz w:val="24"/>
          <w:szCs w:val="24"/>
        </w:rPr>
      </w:pPr>
      <w:r w:rsidRPr="009E3452">
        <w:rPr>
          <w:rFonts w:ascii="Times New Roman" w:hAnsi="Times New Roman" w:cs="Times New Roman"/>
          <w:sz w:val="24"/>
          <w:szCs w:val="24"/>
        </w:rPr>
        <w:t>3.3.8.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9E3452" w:rsidRPr="009E3452" w:rsidRDefault="009E3452" w:rsidP="009E3452">
      <w:pPr>
        <w:pStyle w:val="ConsPlusNormal"/>
        <w:spacing w:line="276" w:lineRule="auto"/>
        <w:ind w:firstLine="0"/>
        <w:jc w:val="both"/>
        <w:rPr>
          <w:rFonts w:ascii="Times New Roman" w:hAnsi="Times New Roman" w:cs="Times New Roman"/>
          <w:sz w:val="24"/>
          <w:szCs w:val="24"/>
        </w:rPr>
      </w:pPr>
      <w:r w:rsidRPr="009E3452">
        <w:rPr>
          <w:rFonts w:ascii="Times New Roman" w:hAnsi="Times New Roman" w:cs="Times New Roman"/>
          <w:sz w:val="24"/>
          <w:szCs w:val="24"/>
        </w:rPr>
        <w:t>3.3.9. Подтвердить отсутствие информации о поставляемом товаре на сайте Федеральной службы по надзору в сфере защиты прав потребителей благополучия человека.</w:t>
      </w:r>
    </w:p>
    <w:p w:rsidR="009E3452" w:rsidRPr="009E3452" w:rsidRDefault="009E3452" w:rsidP="009E3452">
      <w:pPr>
        <w:pStyle w:val="a6"/>
        <w:spacing w:line="276" w:lineRule="auto"/>
      </w:pPr>
      <w:r w:rsidRPr="009E3452">
        <w:t xml:space="preserve">3.3.10. Выполнять иные обязанности, предусмотренные Контрактом. </w:t>
      </w:r>
    </w:p>
    <w:p w:rsidR="009E3452" w:rsidRPr="009E3452" w:rsidRDefault="009E3452" w:rsidP="009E3452">
      <w:pPr>
        <w:pStyle w:val="a6"/>
        <w:spacing w:line="276" w:lineRule="auto"/>
      </w:pPr>
      <w:r w:rsidRPr="009E3452">
        <w:t>3.4. Поставщик вправе:</w:t>
      </w:r>
    </w:p>
    <w:p w:rsidR="009E3452" w:rsidRPr="009E3452" w:rsidRDefault="009E3452" w:rsidP="009E3452">
      <w:pPr>
        <w:pStyle w:val="a6"/>
        <w:spacing w:line="276" w:lineRule="auto"/>
      </w:pPr>
      <w:r w:rsidRPr="009E3452">
        <w:t>3.4.1. Требовать приемки поставляемого товара в соответствии с условиями Контракта.</w:t>
      </w:r>
    </w:p>
    <w:p w:rsidR="009E3452" w:rsidRPr="009E3452" w:rsidRDefault="009E3452" w:rsidP="009E3452">
      <w:pPr>
        <w:pStyle w:val="a6"/>
        <w:spacing w:line="276" w:lineRule="auto"/>
      </w:pPr>
      <w:r w:rsidRPr="009E3452">
        <w:t>3.4.2. Требовать оплаты поставленного и принятого товара в соответствии с условиями Контракта.</w:t>
      </w:r>
    </w:p>
    <w:p w:rsidR="009E3452" w:rsidRPr="009E3452" w:rsidRDefault="009E3452" w:rsidP="009E3452">
      <w:pPr>
        <w:pStyle w:val="a6"/>
        <w:spacing w:line="276" w:lineRule="auto"/>
      </w:pPr>
      <w:r w:rsidRPr="009E3452">
        <w:t>3.4.3. По согласованию с Заказчиком досрочно поставить товар (часть товара).</w:t>
      </w:r>
    </w:p>
    <w:p w:rsidR="009E3452" w:rsidRPr="009E3452" w:rsidRDefault="009E3452" w:rsidP="009E3452">
      <w:pPr>
        <w:widowControl w:val="0"/>
        <w:autoSpaceDE w:val="0"/>
        <w:autoSpaceDN w:val="0"/>
        <w:adjustRightInd w:val="0"/>
        <w:spacing w:after="0"/>
        <w:jc w:val="both"/>
        <w:rPr>
          <w:rFonts w:ascii="Times New Roman" w:hAnsi="Times New Roman" w:cs="Times New Roman"/>
          <w:sz w:val="24"/>
          <w:szCs w:val="24"/>
        </w:rPr>
      </w:pPr>
    </w:p>
    <w:p w:rsidR="009E3452" w:rsidRPr="009E3452" w:rsidRDefault="009E3452" w:rsidP="009E3452">
      <w:pPr>
        <w:widowControl w:val="0"/>
        <w:autoSpaceDE w:val="0"/>
        <w:autoSpaceDN w:val="0"/>
        <w:adjustRightInd w:val="0"/>
        <w:spacing w:after="0"/>
        <w:jc w:val="center"/>
        <w:rPr>
          <w:rFonts w:ascii="Times New Roman" w:hAnsi="Times New Roman" w:cs="Times New Roman"/>
          <w:sz w:val="24"/>
          <w:szCs w:val="24"/>
        </w:rPr>
      </w:pPr>
      <w:r w:rsidRPr="009E3452">
        <w:rPr>
          <w:rFonts w:ascii="Times New Roman" w:hAnsi="Times New Roman" w:cs="Times New Roman"/>
          <w:sz w:val="24"/>
          <w:szCs w:val="24"/>
        </w:rPr>
        <w:t>4. Порядок и сроки поставки товара</w:t>
      </w:r>
    </w:p>
    <w:p w:rsidR="009E3452" w:rsidRPr="009E3452" w:rsidRDefault="009E3452" w:rsidP="009E3452">
      <w:pPr>
        <w:widowControl w:val="0"/>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 xml:space="preserve">4.1. Поставка товара должна быть осуществлена с даты заключения гражданско-правового договора в срок до 15.06.2020 г. </w:t>
      </w:r>
    </w:p>
    <w:p w:rsidR="009E3452" w:rsidRPr="009E3452" w:rsidRDefault="009E3452" w:rsidP="009E3452">
      <w:pPr>
        <w:widowControl w:val="0"/>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 xml:space="preserve">4.2. Датой поставки товара является дата подписания Заказчиком соответствующего документа о приёмке. </w:t>
      </w:r>
    </w:p>
    <w:p w:rsidR="009E3452" w:rsidRPr="009E3452" w:rsidRDefault="009E3452" w:rsidP="009E3452">
      <w:pPr>
        <w:widowControl w:val="0"/>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 xml:space="preserve">4.3. Досрочная поставка допускается только по согласованию с Заказчиком. </w:t>
      </w:r>
    </w:p>
    <w:p w:rsidR="009E3452" w:rsidRPr="009E3452" w:rsidRDefault="009E3452" w:rsidP="009E3452">
      <w:pPr>
        <w:widowControl w:val="0"/>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sidRPr="009E3452">
        <w:rPr>
          <w:rFonts w:ascii="Times New Roman" w:hAnsi="Times New Roman" w:cs="Times New Roman"/>
          <w:sz w:val="24"/>
          <w:szCs w:val="24"/>
          <w:lang w:val="en-US"/>
        </w:rPr>
        <w:t>yugbook</w:t>
      </w:r>
      <w:r w:rsidRPr="009E3452">
        <w:rPr>
          <w:rFonts w:ascii="Times New Roman" w:hAnsi="Times New Roman" w:cs="Times New Roman"/>
          <w:sz w:val="24"/>
          <w:szCs w:val="24"/>
        </w:rPr>
        <w:t>@mail.ru. Номером факса для получения сообщений является: 8(34675)7-04-70.</w:t>
      </w:r>
    </w:p>
    <w:p w:rsidR="009E3452" w:rsidRPr="009E3452" w:rsidRDefault="009E3452" w:rsidP="009E3452">
      <w:pPr>
        <w:widowControl w:val="0"/>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 xml:space="preserve">4.5. В случае, если в п. 11.1 Контракта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9E3452" w:rsidRPr="009E3452" w:rsidRDefault="009E3452" w:rsidP="009E3452">
      <w:pPr>
        <w:widowControl w:val="0"/>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9E3452" w:rsidRPr="009E3452" w:rsidRDefault="009E3452" w:rsidP="009E3452">
      <w:pPr>
        <w:widowControl w:val="0"/>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4.6. В случае, установленном в п. 4.5. Контракта акт взаимосверки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Договора.</w:t>
      </w:r>
    </w:p>
    <w:p w:rsidR="009E3452" w:rsidRPr="009E3452" w:rsidRDefault="009E3452" w:rsidP="009E3452">
      <w:pPr>
        <w:spacing w:after="0"/>
        <w:jc w:val="both"/>
        <w:rPr>
          <w:rFonts w:ascii="Times New Roman" w:hAnsi="Times New Roman" w:cs="Times New Roman"/>
          <w:sz w:val="24"/>
          <w:szCs w:val="24"/>
        </w:rPr>
      </w:pPr>
    </w:p>
    <w:p w:rsidR="009E3452" w:rsidRPr="009E3452" w:rsidRDefault="009E3452" w:rsidP="009E3452">
      <w:pPr>
        <w:spacing w:after="0"/>
        <w:jc w:val="center"/>
        <w:rPr>
          <w:rFonts w:ascii="Times New Roman" w:hAnsi="Times New Roman" w:cs="Times New Roman"/>
          <w:sz w:val="24"/>
          <w:szCs w:val="24"/>
        </w:rPr>
      </w:pPr>
      <w:r w:rsidRPr="009E3452">
        <w:rPr>
          <w:rFonts w:ascii="Times New Roman" w:hAnsi="Times New Roman" w:cs="Times New Roman"/>
          <w:sz w:val="24"/>
          <w:szCs w:val="24"/>
        </w:rPr>
        <w:t>5. Порядок сдачи и приемки товара</w:t>
      </w:r>
    </w:p>
    <w:p w:rsidR="009E3452" w:rsidRPr="009E3452" w:rsidRDefault="009E3452" w:rsidP="009E3452">
      <w:pPr>
        <w:pStyle w:val="a6"/>
        <w:spacing w:line="276" w:lineRule="auto"/>
        <w:ind w:firstLine="567"/>
      </w:pPr>
      <w:r w:rsidRPr="009E3452">
        <w:t>5.1. Поставщик в срок, указанный в разделе 4 Контракта, при поставке товара должен передать Заказчику следующие документы на русском языке:</w:t>
      </w:r>
    </w:p>
    <w:p w:rsidR="009E3452" w:rsidRPr="009E3452" w:rsidRDefault="009E3452" w:rsidP="009E3452">
      <w:pPr>
        <w:numPr>
          <w:ilvl w:val="0"/>
          <w:numId w:val="2"/>
        </w:numPr>
        <w:tabs>
          <w:tab w:val="clear" w:pos="1287"/>
          <w:tab w:val="num" w:pos="840"/>
        </w:tabs>
        <w:spacing w:after="0"/>
        <w:ind w:left="0" w:firstLine="560"/>
        <w:jc w:val="both"/>
        <w:rPr>
          <w:rFonts w:ascii="Times New Roman" w:hAnsi="Times New Roman" w:cs="Times New Roman"/>
          <w:sz w:val="24"/>
          <w:szCs w:val="24"/>
        </w:rPr>
      </w:pPr>
      <w:r w:rsidRPr="009E3452">
        <w:rPr>
          <w:rFonts w:ascii="Times New Roman" w:hAnsi="Times New Roman" w:cs="Times New Roman"/>
          <w:sz w:val="24"/>
          <w:szCs w:val="24"/>
        </w:rPr>
        <w:t>товарная накладная в двух экземплярах,</w:t>
      </w:r>
    </w:p>
    <w:p w:rsidR="009E3452" w:rsidRPr="009E3452" w:rsidRDefault="009E3452" w:rsidP="009E3452">
      <w:pPr>
        <w:numPr>
          <w:ilvl w:val="0"/>
          <w:numId w:val="2"/>
        </w:numPr>
        <w:tabs>
          <w:tab w:val="clear" w:pos="1287"/>
          <w:tab w:val="num" w:pos="840"/>
        </w:tabs>
        <w:spacing w:after="0"/>
        <w:ind w:left="0" w:firstLine="560"/>
        <w:jc w:val="both"/>
        <w:rPr>
          <w:rFonts w:ascii="Times New Roman" w:hAnsi="Times New Roman" w:cs="Times New Roman"/>
          <w:sz w:val="24"/>
          <w:szCs w:val="24"/>
        </w:rPr>
      </w:pPr>
      <w:r w:rsidRPr="009E3452">
        <w:rPr>
          <w:rFonts w:ascii="Times New Roman" w:hAnsi="Times New Roman" w:cs="Times New Roman"/>
          <w:sz w:val="24"/>
          <w:szCs w:val="24"/>
        </w:rPr>
        <w:t>акт сдачи-приемки товара и счет и счет-фактура в двух экземплярах,</w:t>
      </w:r>
    </w:p>
    <w:p w:rsidR="009E3452" w:rsidRPr="009E3452" w:rsidRDefault="009E3452" w:rsidP="009E3452">
      <w:pPr>
        <w:numPr>
          <w:ilvl w:val="0"/>
          <w:numId w:val="2"/>
        </w:numPr>
        <w:tabs>
          <w:tab w:val="clear" w:pos="1287"/>
          <w:tab w:val="num" w:pos="840"/>
        </w:tabs>
        <w:spacing w:after="0"/>
        <w:ind w:left="0" w:firstLine="560"/>
        <w:jc w:val="both"/>
        <w:rPr>
          <w:rFonts w:ascii="Times New Roman" w:hAnsi="Times New Roman" w:cs="Times New Roman"/>
          <w:sz w:val="24"/>
          <w:szCs w:val="24"/>
        </w:rPr>
      </w:pPr>
      <w:r w:rsidRPr="009E3452">
        <w:rPr>
          <w:rFonts w:ascii="Times New Roman" w:hAnsi="Times New Roman" w:cs="Times New Roman"/>
          <w:sz w:val="24"/>
          <w:szCs w:val="24"/>
        </w:rPr>
        <w:t xml:space="preserve">сертификаты. </w:t>
      </w:r>
    </w:p>
    <w:p w:rsidR="009E3452" w:rsidRPr="009E3452" w:rsidRDefault="009E3452" w:rsidP="009E3452">
      <w:pPr>
        <w:widowControl w:val="0"/>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 xml:space="preserve">       5.2. Приемка осуществляется уполномоченным представителем Заказчика</w:t>
      </w:r>
      <w:r w:rsidRPr="009E3452">
        <w:rPr>
          <w:rFonts w:ascii="Times New Roman" w:hAnsi="Times New Roman" w:cs="Times New Roman"/>
          <w:i/>
          <w:sz w:val="24"/>
          <w:szCs w:val="24"/>
        </w:rPr>
        <w:t xml:space="preserve">. </w:t>
      </w:r>
      <w:r w:rsidRPr="009E3452">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Контрактом.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Контракт, но не ставших победителями.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9E3452" w:rsidRPr="009E3452" w:rsidRDefault="009E3452" w:rsidP="009E3452">
      <w:pPr>
        <w:pStyle w:val="a6"/>
        <w:spacing w:line="276" w:lineRule="auto"/>
        <w:ind w:firstLine="567"/>
      </w:pPr>
      <w:r w:rsidRPr="009E3452">
        <w:t>5.3. Проверка соответствия товара требованиям, установленным Контрактом, осуществляется в следующем порядке:</w:t>
      </w:r>
    </w:p>
    <w:p w:rsidR="009E3452" w:rsidRPr="009E3452" w:rsidRDefault="009E3452" w:rsidP="009E3452">
      <w:pPr>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 xml:space="preserve">5.3.1.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9E3452" w:rsidRPr="009E3452" w:rsidRDefault="009E3452" w:rsidP="009E3452">
      <w:pPr>
        <w:pStyle w:val="a6"/>
        <w:spacing w:line="276" w:lineRule="auto"/>
        <w:ind w:firstLine="567"/>
      </w:pPr>
      <w:r w:rsidRPr="009E3452">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9E3452" w:rsidRPr="009E3452" w:rsidRDefault="009E3452" w:rsidP="009E3452">
      <w:pPr>
        <w:pStyle w:val="a6"/>
        <w:spacing w:line="276" w:lineRule="auto"/>
        <w:ind w:firstLine="567"/>
      </w:pPr>
      <w:r w:rsidRPr="009E3452">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9E3452" w:rsidRPr="009E3452" w:rsidRDefault="009E3452" w:rsidP="009E3452">
      <w:pPr>
        <w:pStyle w:val="a6"/>
        <w:spacing w:line="276" w:lineRule="auto"/>
        <w:ind w:firstLine="567"/>
      </w:pPr>
      <w:r w:rsidRPr="009E3452">
        <w:t xml:space="preserve">5.3.3. Товар должен быть поставлен полностью. Заказчик вправе отказаться от приемки части Товара. </w:t>
      </w:r>
    </w:p>
    <w:p w:rsidR="009E3452" w:rsidRPr="009E3452" w:rsidRDefault="009E3452" w:rsidP="009E3452">
      <w:pPr>
        <w:pStyle w:val="a6"/>
        <w:spacing w:line="276" w:lineRule="auto"/>
        <w:ind w:firstLine="567"/>
        <w:rPr>
          <w:i/>
          <w:kern w:val="16"/>
        </w:rPr>
      </w:pPr>
      <w:r w:rsidRPr="009E3452">
        <w:rPr>
          <w:kern w:val="16"/>
        </w:rPr>
        <w:t xml:space="preserve">Если Поставщик передал меньшее количество товара, чем определено в Спецификации (Приложение № 1) ,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w:t>
      </w:r>
      <w:r w:rsidRPr="009E3452">
        <w:rPr>
          <w:i/>
          <w:kern w:val="16"/>
        </w:rPr>
        <w:t xml:space="preserve">(и (или) принять решение </w:t>
      </w:r>
      <w:r w:rsidRPr="009E3452">
        <w:rPr>
          <w:i/>
        </w:rPr>
        <w:t>об одностороннем отказе от исполнения Контракта)</w:t>
      </w:r>
      <w:r w:rsidRPr="009E3452">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 </w:t>
      </w:r>
    </w:p>
    <w:p w:rsidR="009E3452" w:rsidRPr="009E3452" w:rsidRDefault="009E3452" w:rsidP="009E3452">
      <w:pPr>
        <w:spacing w:after="0"/>
        <w:jc w:val="both"/>
        <w:rPr>
          <w:rFonts w:ascii="Times New Roman" w:hAnsi="Times New Roman" w:cs="Times New Roman"/>
          <w:kern w:val="16"/>
          <w:sz w:val="24"/>
          <w:szCs w:val="24"/>
          <w:highlight w:val="yellow"/>
        </w:rPr>
      </w:pPr>
      <w:r w:rsidRPr="009E3452">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Контракта. Приемка излишнего количества товара не осуществляется. </w:t>
      </w:r>
    </w:p>
    <w:p w:rsidR="009E3452" w:rsidRPr="009E3452" w:rsidRDefault="009E3452" w:rsidP="009E3452">
      <w:pPr>
        <w:spacing w:after="0"/>
        <w:jc w:val="both"/>
        <w:rPr>
          <w:rFonts w:ascii="Times New Roman" w:hAnsi="Times New Roman" w:cs="Times New Roman"/>
          <w:kern w:val="16"/>
          <w:sz w:val="24"/>
          <w:szCs w:val="24"/>
        </w:rPr>
      </w:pPr>
      <w:r w:rsidRPr="009E3452">
        <w:rPr>
          <w:rFonts w:ascii="Times New Roman" w:hAnsi="Times New Roman" w:cs="Times New Roman"/>
          <w:kern w:val="16"/>
          <w:sz w:val="24"/>
          <w:szCs w:val="24"/>
        </w:rPr>
        <w:t>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Контракта, результаты такой проверки распространяются на всю поставку.</w:t>
      </w:r>
    </w:p>
    <w:p w:rsidR="009E3452" w:rsidRPr="009E3452" w:rsidRDefault="009E3452" w:rsidP="009E3452">
      <w:pPr>
        <w:spacing w:after="0"/>
        <w:jc w:val="both"/>
        <w:rPr>
          <w:rFonts w:ascii="Times New Roman" w:hAnsi="Times New Roman" w:cs="Times New Roman"/>
          <w:kern w:val="16"/>
          <w:sz w:val="24"/>
          <w:szCs w:val="24"/>
        </w:rPr>
      </w:pPr>
      <w:r w:rsidRPr="009E3452">
        <w:rPr>
          <w:rFonts w:ascii="Times New Roman" w:hAnsi="Times New Roman" w:cs="Times New Roman"/>
          <w:kern w:val="16"/>
          <w:sz w:val="24"/>
          <w:szCs w:val="24"/>
        </w:rPr>
        <w:t>5.3.5.</w:t>
      </w:r>
      <w:r w:rsidRPr="009E3452">
        <w:rPr>
          <w:rFonts w:ascii="Times New Roman" w:hAnsi="Times New Roman" w:cs="Times New Roman"/>
          <w:sz w:val="24"/>
          <w:szCs w:val="24"/>
        </w:rPr>
        <w:t xml:space="preserve"> </w:t>
      </w:r>
      <w:r w:rsidRPr="009E3452">
        <w:rPr>
          <w:rFonts w:ascii="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Контракта. </w:t>
      </w:r>
    </w:p>
    <w:p w:rsidR="009E3452" w:rsidRPr="009E3452" w:rsidRDefault="009E3452" w:rsidP="009E3452">
      <w:pPr>
        <w:spacing w:after="0"/>
        <w:jc w:val="both"/>
        <w:rPr>
          <w:rFonts w:ascii="Times New Roman" w:hAnsi="Times New Roman" w:cs="Times New Roman"/>
          <w:kern w:val="16"/>
          <w:sz w:val="24"/>
          <w:szCs w:val="24"/>
        </w:rPr>
      </w:pPr>
      <w:r w:rsidRPr="009E3452">
        <w:rPr>
          <w:rFonts w:ascii="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rsidR="009E3452" w:rsidRPr="009E3452" w:rsidRDefault="009E3452" w:rsidP="009E3452">
      <w:pPr>
        <w:pStyle w:val="a5"/>
        <w:tabs>
          <w:tab w:val="left" w:pos="709"/>
        </w:tabs>
        <w:spacing w:after="0" w:line="276" w:lineRule="auto"/>
        <w:rPr>
          <w:rFonts w:ascii="Times New Roman" w:hAnsi="Times New Roman" w:cs="Times New Roman"/>
          <w:kern w:val="16"/>
        </w:rPr>
      </w:pPr>
      <w:r w:rsidRPr="009E3452">
        <w:rPr>
          <w:rFonts w:ascii="Times New Roman" w:hAnsi="Times New Roman" w:cs="Times New Roman"/>
          <w:kern w:val="16"/>
        </w:rPr>
        <w:t>5.3.7.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9E3452" w:rsidRPr="009E3452" w:rsidRDefault="009E3452" w:rsidP="009E3452">
      <w:pPr>
        <w:spacing w:after="0"/>
        <w:jc w:val="both"/>
        <w:rPr>
          <w:rFonts w:ascii="Times New Roman" w:hAnsi="Times New Roman" w:cs="Times New Roman"/>
          <w:kern w:val="16"/>
          <w:sz w:val="24"/>
          <w:szCs w:val="24"/>
        </w:rPr>
      </w:pPr>
      <w:r w:rsidRPr="009E3452">
        <w:rPr>
          <w:rFonts w:ascii="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w:t>
      </w:r>
      <w:r w:rsidRPr="009E3452">
        <w:rPr>
          <w:rFonts w:ascii="Times New Roman" w:hAnsi="Times New Roman" w:cs="Times New Roman"/>
          <w:i/>
          <w:kern w:val="16"/>
          <w:sz w:val="24"/>
          <w:szCs w:val="24"/>
        </w:rPr>
        <w:t xml:space="preserve">(и (или) принять решение </w:t>
      </w:r>
      <w:r w:rsidRPr="009E3452">
        <w:rPr>
          <w:rFonts w:ascii="Times New Roman" w:hAnsi="Times New Roman" w:cs="Times New Roman"/>
          <w:i/>
          <w:sz w:val="24"/>
          <w:szCs w:val="24"/>
        </w:rPr>
        <w:t>об одностороннем отказе от исполнения Контракта)</w:t>
      </w:r>
      <w:r w:rsidRPr="009E3452">
        <w:rPr>
          <w:rFonts w:ascii="Times New Roman" w:hAnsi="Times New Roman" w:cs="Times New Roman"/>
          <w:sz w:val="24"/>
          <w:szCs w:val="24"/>
        </w:rPr>
        <w:t>, в случае, если устранение нарушений потребует больших временных затрат, в связи с чем Заказчик  утрачивает интерес к Контракту.</w:t>
      </w:r>
    </w:p>
    <w:p w:rsidR="009E3452" w:rsidRPr="009E3452" w:rsidRDefault="009E3452" w:rsidP="009E3452">
      <w:pPr>
        <w:pStyle w:val="a6"/>
        <w:spacing w:line="276" w:lineRule="auto"/>
      </w:pPr>
      <w:r w:rsidRPr="009E3452">
        <w:rPr>
          <w:kern w:val="16"/>
        </w:rPr>
        <w:t xml:space="preserve">5.3.9. Во всем, что не предусмотрено настоящим разделом Контракта, Стороны руководствуются </w:t>
      </w:r>
      <w:r w:rsidRPr="009E3452">
        <w:t>инструкциями, утвержденными постановлениями Госарбитража при Совете Министров СССР:</w:t>
      </w:r>
    </w:p>
    <w:p w:rsidR="009E3452" w:rsidRPr="009E3452" w:rsidRDefault="009E3452" w:rsidP="009E3452">
      <w:pPr>
        <w:pStyle w:val="a6"/>
        <w:spacing w:line="276" w:lineRule="auto"/>
        <w:ind w:firstLine="567"/>
      </w:pPr>
      <w:r w:rsidRPr="009E3452">
        <w:t>- «О порядке приемки продукции производственно-технического назначения и товаров народного потребления по качеству» № П-7 от 25.04.1966;</w:t>
      </w:r>
    </w:p>
    <w:p w:rsidR="009E3452" w:rsidRPr="009E3452" w:rsidRDefault="009E3452" w:rsidP="009E3452">
      <w:pPr>
        <w:pStyle w:val="a6"/>
        <w:spacing w:line="276" w:lineRule="auto"/>
        <w:ind w:firstLine="567"/>
      </w:pPr>
      <w:r w:rsidRPr="009E3452">
        <w:t>- «О порядке приемки продукции производственно-технического назначения и товаров народного потребления по количеству» № П-6 от 15.06.1965.</w:t>
      </w:r>
    </w:p>
    <w:p w:rsidR="009E3452" w:rsidRPr="009E3452" w:rsidRDefault="009E3452" w:rsidP="009E3452">
      <w:pPr>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9E3452" w:rsidRPr="009E3452" w:rsidRDefault="009E3452" w:rsidP="009E3452">
      <w:pPr>
        <w:spacing w:after="0"/>
        <w:jc w:val="both"/>
        <w:rPr>
          <w:rFonts w:ascii="Times New Roman" w:hAnsi="Times New Roman" w:cs="Times New Roman"/>
          <w:sz w:val="24"/>
          <w:szCs w:val="24"/>
        </w:rPr>
      </w:pPr>
      <w:r w:rsidRPr="009E3452">
        <w:rPr>
          <w:rFonts w:ascii="Times New Roman" w:hAnsi="Times New Roman" w:cs="Times New Roman"/>
          <w:kern w:val="16"/>
          <w:sz w:val="24"/>
          <w:szCs w:val="24"/>
        </w:rPr>
        <w:t xml:space="preserve">5.5. </w:t>
      </w:r>
      <w:r w:rsidRPr="009E3452">
        <w:rPr>
          <w:rFonts w:ascii="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9E3452" w:rsidRPr="009E3452" w:rsidRDefault="009E3452" w:rsidP="009E3452">
      <w:pPr>
        <w:spacing w:after="0"/>
        <w:jc w:val="both"/>
        <w:rPr>
          <w:rFonts w:ascii="Times New Roman" w:hAnsi="Times New Roman" w:cs="Times New Roman"/>
          <w:kern w:val="16"/>
          <w:sz w:val="24"/>
          <w:szCs w:val="24"/>
        </w:rPr>
      </w:pPr>
      <w:r w:rsidRPr="009E3452">
        <w:rPr>
          <w:rFonts w:ascii="Times New Roman" w:hAnsi="Times New Roman" w:cs="Times New Roman"/>
          <w:kern w:val="16"/>
          <w:sz w:val="24"/>
          <w:szCs w:val="24"/>
        </w:rPr>
        <w:t xml:space="preserve">5.6. Поставщик обеспечивает хранение товара до момента их сдачи – приемки. </w:t>
      </w:r>
    </w:p>
    <w:p w:rsidR="009E3452" w:rsidRDefault="009E3452" w:rsidP="009E3452">
      <w:pPr>
        <w:spacing w:after="0"/>
        <w:jc w:val="both"/>
        <w:rPr>
          <w:rFonts w:ascii="Times New Roman" w:hAnsi="Times New Roman" w:cs="Times New Roman"/>
          <w:sz w:val="24"/>
          <w:szCs w:val="24"/>
        </w:rPr>
      </w:pPr>
    </w:p>
    <w:p w:rsidR="009E3452" w:rsidRPr="009E3452" w:rsidRDefault="009E3452" w:rsidP="009E3452">
      <w:pPr>
        <w:spacing w:after="0"/>
        <w:jc w:val="both"/>
        <w:rPr>
          <w:rFonts w:ascii="Times New Roman" w:hAnsi="Times New Roman" w:cs="Times New Roman"/>
          <w:sz w:val="24"/>
          <w:szCs w:val="24"/>
        </w:rPr>
      </w:pPr>
    </w:p>
    <w:p w:rsidR="009E3452" w:rsidRPr="009E3452" w:rsidRDefault="009E3452" w:rsidP="009E3452">
      <w:pPr>
        <w:pStyle w:val="a7"/>
        <w:numPr>
          <w:ilvl w:val="0"/>
          <w:numId w:val="4"/>
        </w:numPr>
        <w:spacing w:line="276" w:lineRule="auto"/>
        <w:jc w:val="both"/>
      </w:pPr>
      <w:r w:rsidRPr="009E3452">
        <w:t>Обеспечение исполнения Контракта, обеспечение гарантийных обязательств</w:t>
      </w:r>
    </w:p>
    <w:p w:rsidR="009E3452" w:rsidRPr="009E3452" w:rsidRDefault="009E3452" w:rsidP="009E3452">
      <w:pPr>
        <w:spacing w:after="0"/>
        <w:jc w:val="both"/>
        <w:rPr>
          <w:rFonts w:ascii="Times New Roman" w:hAnsi="Times New Roman" w:cs="Times New Roman"/>
          <w:sz w:val="24"/>
          <w:szCs w:val="24"/>
        </w:rPr>
      </w:pPr>
      <w:r w:rsidRPr="009E3452">
        <w:rPr>
          <w:rFonts w:ascii="Times New Roman" w:hAnsi="Times New Roman" w:cs="Times New Roman"/>
          <w:sz w:val="24"/>
          <w:szCs w:val="24"/>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6" w:history="1">
        <w:r w:rsidRPr="009E3452">
          <w:rPr>
            <w:rFonts w:ascii="Times New Roman" w:hAnsi="Times New Roman" w:cs="Times New Roman"/>
            <w:sz w:val="24"/>
            <w:szCs w:val="24"/>
          </w:rPr>
          <w:t>статьи 45</w:t>
        </w:r>
      </w:hyperlink>
      <w:r w:rsidRPr="009E3452">
        <w:rPr>
          <w:rFonts w:ascii="Times New Roman" w:hAnsi="Times New Roman" w:cs="Times New Roman"/>
          <w:sz w:val="24"/>
          <w:szCs w:val="24"/>
        </w:rPr>
        <w:t xml:space="preserve"> Федерального закона </w:t>
      </w:r>
      <w:r w:rsidRPr="009E3452">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E3452">
        <w:rPr>
          <w:rFonts w:ascii="Times New Roman" w:hAnsi="Times New Roman" w:cs="Times New Roman"/>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9E3452">
        <w:rPr>
          <w:rFonts w:ascii="Times New Roman" w:hAnsi="Times New Roman" w:cs="Times New Roman"/>
          <w:iCs/>
          <w:sz w:val="24"/>
          <w:szCs w:val="24"/>
        </w:rPr>
        <w:t xml:space="preserve">от 05.04.2013 № 44-ФЗ «О контрактной системе в сфере закупок товаров, работ, услуг для обеспечения государственных и муниципальных нужд» </w:t>
      </w:r>
      <w:r w:rsidRPr="009E3452">
        <w:rPr>
          <w:rFonts w:ascii="Times New Roman" w:hAnsi="Times New Roman" w:cs="Times New Roman"/>
          <w:sz w:val="24"/>
          <w:szCs w:val="24"/>
        </w:rPr>
        <w:t xml:space="preserve">участником закупки, с которым заключается договор, самостоятельно. </w:t>
      </w:r>
    </w:p>
    <w:p w:rsidR="009E3452" w:rsidRPr="009E3452" w:rsidRDefault="009E3452" w:rsidP="009E3452">
      <w:pPr>
        <w:autoSpaceDE w:val="0"/>
        <w:autoSpaceDN w:val="0"/>
        <w:adjustRightInd w:val="0"/>
        <w:spacing w:after="0"/>
        <w:jc w:val="both"/>
        <w:rPr>
          <w:rFonts w:ascii="Times New Roman" w:hAnsi="Times New Roman" w:cs="Times New Roman"/>
          <w:kern w:val="16"/>
          <w:sz w:val="24"/>
          <w:szCs w:val="24"/>
          <w:highlight w:val="yellow"/>
        </w:rPr>
      </w:pPr>
      <w:r w:rsidRPr="009E3452">
        <w:rPr>
          <w:rFonts w:ascii="Times New Roman" w:hAnsi="Times New Roman" w:cs="Times New Roman"/>
          <w:sz w:val="24"/>
          <w:szCs w:val="24"/>
        </w:rPr>
        <w:t xml:space="preserve">6.2. </w:t>
      </w:r>
      <w:r w:rsidRPr="009E3452">
        <w:rPr>
          <w:rFonts w:ascii="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Pr="009E3452">
        <w:rPr>
          <w:rFonts w:ascii="Times New Roman" w:hAnsi="Times New Roman" w:cs="Times New Roman"/>
          <w:sz w:val="24"/>
          <w:szCs w:val="24"/>
        </w:rPr>
        <w:t xml:space="preserve">Размер </w:t>
      </w:r>
      <w:r w:rsidRPr="009E3452">
        <w:rPr>
          <w:rFonts w:ascii="Times New Roman" w:hAnsi="Times New Roman" w:cs="Times New Roman"/>
          <w:kern w:val="16"/>
          <w:sz w:val="24"/>
          <w:szCs w:val="24"/>
        </w:rPr>
        <w:t>обеспечения и</w:t>
      </w:r>
      <w:r w:rsidR="000A2525">
        <w:rPr>
          <w:rFonts w:ascii="Times New Roman" w:hAnsi="Times New Roman" w:cs="Times New Roman"/>
          <w:kern w:val="16"/>
          <w:sz w:val="24"/>
          <w:szCs w:val="24"/>
        </w:rPr>
        <w:t>сполнения Контракта составляет 5</w:t>
      </w:r>
      <w:r w:rsidRPr="009E3452">
        <w:rPr>
          <w:rFonts w:ascii="Times New Roman" w:hAnsi="Times New Roman" w:cs="Times New Roman"/>
          <w:kern w:val="16"/>
          <w:sz w:val="24"/>
          <w:szCs w:val="24"/>
        </w:rPr>
        <w:t xml:space="preserve"> процент</w:t>
      </w:r>
      <w:r w:rsidR="000A2525">
        <w:rPr>
          <w:rFonts w:ascii="Times New Roman" w:hAnsi="Times New Roman" w:cs="Times New Roman"/>
          <w:kern w:val="16"/>
          <w:sz w:val="24"/>
          <w:szCs w:val="24"/>
        </w:rPr>
        <w:t>ов</w:t>
      </w:r>
      <w:r w:rsidRPr="009E3452">
        <w:rPr>
          <w:rFonts w:ascii="Times New Roman" w:hAnsi="Times New Roman" w:cs="Times New Roman"/>
          <w:kern w:val="16"/>
          <w:sz w:val="24"/>
          <w:szCs w:val="24"/>
        </w:rPr>
        <w:t xml:space="preserve"> от цены, по которой заключается Контракт).</w:t>
      </w:r>
    </w:p>
    <w:p w:rsidR="009E3452" w:rsidRPr="009E3452" w:rsidRDefault="009E3452" w:rsidP="009E3452">
      <w:pPr>
        <w:autoSpaceDE w:val="0"/>
        <w:autoSpaceDN w:val="0"/>
        <w:adjustRightInd w:val="0"/>
        <w:spacing w:after="0"/>
        <w:jc w:val="both"/>
        <w:rPr>
          <w:rFonts w:ascii="Times New Roman" w:hAnsi="Times New Roman" w:cs="Times New Roman"/>
          <w:kern w:val="16"/>
          <w:sz w:val="24"/>
          <w:szCs w:val="24"/>
        </w:rPr>
      </w:pPr>
      <w:r w:rsidRPr="009E3452">
        <w:rPr>
          <w:rFonts w:ascii="Times New Roman" w:hAnsi="Times New Roman" w:cs="Times New Roman"/>
          <w:kern w:val="16"/>
          <w:sz w:val="24"/>
          <w:szCs w:val="24"/>
        </w:rPr>
        <w:t>В случае заключения Контракта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Договора, в том числе предоставляемого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E3452" w:rsidRPr="009E3452" w:rsidRDefault="009E3452" w:rsidP="009E3452">
      <w:pPr>
        <w:pStyle w:val="a5"/>
        <w:tabs>
          <w:tab w:val="left" w:pos="709"/>
        </w:tabs>
        <w:spacing w:after="0" w:line="276" w:lineRule="auto"/>
        <w:rPr>
          <w:rFonts w:ascii="Times New Roman" w:hAnsi="Times New Roman" w:cs="Times New Roman"/>
          <w:color w:val="000000"/>
          <w:kern w:val="16"/>
        </w:rPr>
      </w:pPr>
      <w:r w:rsidRPr="009E3452">
        <w:rPr>
          <w:rFonts w:ascii="Times New Roman" w:hAnsi="Times New Roman" w:cs="Times New Roman"/>
        </w:rPr>
        <w:t>6.3.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9E3452" w:rsidRPr="009E3452" w:rsidRDefault="009E3452" w:rsidP="009E3452">
      <w:pPr>
        <w:spacing w:after="0"/>
        <w:jc w:val="both"/>
        <w:rPr>
          <w:rFonts w:ascii="Times New Roman" w:hAnsi="Times New Roman" w:cs="Times New Roman"/>
          <w:sz w:val="24"/>
          <w:szCs w:val="24"/>
        </w:rPr>
      </w:pPr>
      <w:r w:rsidRPr="009E3452">
        <w:rPr>
          <w:rFonts w:ascii="Times New Roman" w:hAnsi="Times New Roman" w:cs="Times New Roman"/>
          <w:kern w:val="16"/>
          <w:sz w:val="24"/>
          <w:szCs w:val="24"/>
        </w:rPr>
        <w:t>6.4. </w:t>
      </w:r>
      <w:r w:rsidRPr="009E3452">
        <w:rPr>
          <w:rFonts w:ascii="Times New Roman" w:hAnsi="Times New Roman" w:cs="Times New Roman"/>
          <w:sz w:val="24"/>
          <w:szCs w:val="24"/>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7" w:history="1">
        <w:r w:rsidRPr="009E3452">
          <w:rPr>
            <w:rFonts w:ascii="Times New Roman" w:hAnsi="Times New Roman" w:cs="Times New Roman"/>
            <w:sz w:val="24"/>
            <w:szCs w:val="24"/>
          </w:rPr>
          <w:t>статьей 95</w:t>
        </w:r>
      </w:hyperlink>
      <w:r w:rsidRPr="009E3452">
        <w:rPr>
          <w:rFonts w:ascii="Times New Roman" w:hAnsi="Times New Roman" w:cs="Times New Roman"/>
          <w:sz w:val="24"/>
          <w:szCs w:val="24"/>
        </w:rPr>
        <w:t xml:space="preserve"> Федерального закона </w:t>
      </w:r>
      <w:r w:rsidRPr="009E3452">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E3452">
        <w:rPr>
          <w:rFonts w:ascii="Times New Roman" w:hAnsi="Times New Roman" w:cs="Times New Roman"/>
          <w:sz w:val="24"/>
          <w:szCs w:val="24"/>
        </w:rPr>
        <w:t>.</w:t>
      </w:r>
    </w:p>
    <w:p w:rsidR="009E3452" w:rsidRPr="009E3452" w:rsidRDefault="009E3452" w:rsidP="009E3452">
      <w:pPr>
        <w:autoSpaceDE w:val="0"/>
        <w:autoSpaceDN w:val="0"/>
        <w:adjustRightInd w:val="0"/>
        <w:spacing w:after="0"/>
        <w:jc w:val="both"/>
        <w:rPr>
          <w:rFonts w:ascii="Times New Roman" w:hAnsi="Times New Roman" w:cs="Times New Roman"/>
          <w:sz w:val="24"/>
          <w:szCs w:val="24"/>
        </w:rPr>
      </w:pPr>
      <w:r w:rsidRPr="009E3452">
        <w:rPr>
          <w:rFonts w:ascii="Times New Roman" w:eastAsia="Calibri" w:hAnsi="Times New Roman" w:cs="Times New Roman"/>
          <w:sz w:val="24"/>
          <w:szCs w:val="24"/>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9E3452" w:rsidRPr="009E3452" w:rsidRDefault="009E3452" w:rsidP="009E3452">
      <w:pPr>
        <w:tabs>
          <w:tab w:val="left" w:pos="709"/>
        </w:tabs>
        <w:spacing w:after="0"/>
        <w:jc w:val="both"/>
        <w:rPr>
          <w:rFonts w:ascii="Times New Roman" w:hAnsi="Times New Roman" w:cs="Times New Roman"/>
          <w:kern w:val="16"/>
          <w:sz w:val="24"/>
          <w:szCs w:val="24"/>
        </w:rPr>
      </w:pPr>
      <w:r w:rsidRPr="009E3452">
        <w:rPr>
          <w:rFonts w:ascii="Times New Roman" w:hAnsi="Times New Roman" w:cs="Times New Roman"/>
          <w:kern w:val="16"/>
          <w:sz w:val="24"/>
          <w:szCs w:val="24"/>
        </w:rPr>
        <w:t>6.5.  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9E3452" w:rsidRPr="009E3452" w:rsidRDefault="009E3452" w:rsidP="009E3452">
      <w:pPr>
        <w:autoSpaceDE w:val="0"/>
        <w:autoSpaceDN w:val="0"/>
        <w:spacing w:after="0"/>
        <w:jc w:val="both"/>
        <w:rPr>
          <w:rFonts w:ascii="Times New Roman" w:hAnsi="Times New Roman" w:cs="Times New Roman"/>
          <w:kern w:val="16"/>
          <w:sz w:val="24"/>
          <w:szCs w:val="24"/>
        </w:rPr>
      </w:pPr>
      <w:r w:rsidRPr="009E3452">
        <w:rPr>
          <w:rFonts w:ascii="Times New Roman" w:hAnsi="Times New Roman" w:cs="Times New Roman"/>
          <w:sz w:val="24"/>
          <w:szCs w:val="24"/>
        </w:rPr>
        <w:t xml:space="preserve">6.6. </w:t>
      </w:r>
      <w:r w:rsidRPr="009E3452">
        <w:rPr>
          <w:rFonts w:ascii="Times New Roman" w:hAnsi="Times New Roman" w:cs="Times New Roman"/>
          <w:kern w:val="16"/>
          <w:sz w:val="24"/>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9E3452">
        <w:rPr>
          <w:rFonts w:ascii="Times New Roman" w:hAnsi="Times New Roman" w:cs="Times New Roman"/>
          <w:sz w:val="24"/>
          <w:szCs w:val="24"/>
        </w:rPr>
        <w:t>Федеральным законом</w:t>
      </w:r>
      <w:r w:rsidRPr="009E3452">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E3452">
        <w:rPr>
          <w:rFonts w:ascii="Times New Roman" w:hAnsi="Times New Roman" w:cs="Times New Roman"/>
          <w:kern w:val="16"/>
          <w:sz w:val="24"/>
          <w:szCs w:val="24"/>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9E3452" w:rsidRDefault="009E3452" w:rsidP="009E3452">
      <w:pPr>
        <w:tabs>
          <w:tab w:val="left" w:pos="709"/>
        </w:tabs>
        <w:spacing w:after="0"/>
        <w:jc w:val="both"/>
        <w:rPr>
          <w:rFonts w:ascii="Times New Roman" w:hAnsi="Times New Roman" w:cs="Times New Roman"/>
          <w:sz w:val="24"/>
          <w:szCs w:val="24"/>
        </w:rPr>
      </w:pPr>
      <w:r w:rsidRPr="009E3452">
        <w:rPr>
          <w:rFonts w:ascii="Times New Roman" w:hAnsi="Times New Roman" w:cs="Times New Roman"/>
          <w:kern w:val="16"/>
          <w:sz w:val="24"/>
          <w:szCs w:val="24"/>
        </w:rPr>
        <w:t xml:space="preserve">6.7. </w:t>
      </w:r>
      <w:r w:rsidRPr="009E3452">
        <w:rPr>
          <w:rFonts w:ascii="Times New Roman" w:hAnsi="Times New Roman" w:cs="Times New Roman"/>
          <w:sz w:val="24"/>
          <w:szCs w:val="24"/>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Контракту.</w:t>
      </w:r>
    </w:p>
    <w:p w:rsidR="009B098C" w:rsidRPr="009B098C" w:rsidRDefault="009B098C" w:rsidP="009B098C">
      <w:pPr>
        <w:tabs>
          <w:tab w:val="left" w:pos="709"/>
        </w:tabs>
        <w:spacing w:after="0"/>
        <w:jc w:val="both"/>
        <w:rPr>
          <w:rFonts w:ascii="Times New Roman" w:hAnsi="Times New Roman" w:cs="Times New Roman"/>
          <w:sz w:val="24"/>
          <w:szCs w:val="24"/>
        </w:rPr>
      </w:pPr>
      <w:r w:rsidRPr="009B098C">
        <w:rPr>
          <w:rFonts w:ascii="Times New Roman" w:hAnsi="Times New Roman" w:cs="Times New Roman"/>
          <w:sz w:val="24"/>
          <w:szCs w:val="24"/>
        </w:rPr>
        <w:t xml:space="preserve">6.8. Предусмотренное </w:t>
      </w:r>
      <w:hyperlink r:id="rId8" w:history="1">
        <w:r w:rsidRPr="009B098C">
          <w:rPr>
            <w:rFonts w:ascii="Times New Roman" w:hAnsi="Times New Roman" w:cs="Times New Roman"/>
            <w:sz w:val="24"/>
            <w:szCs w:val="24"/>
          </w:rPr>
          <w:t>частями 7</w:t>
        </w:r>
      </w:hyperlink>
      <w:r w:rsidRPr="009B098C">
        <w:rPr>
          <w:rFonts w:ascii="Times New Roman" w:hAnsi="Times New Roman" w:cs="Times New Roman"/>
          <w:sz w:val="24"/>
          <w:szCs w:val="24"/>
        </w:rPr>
        <w:t xml:space="preserve"> статьи 96 Федерального закона </w:t>
      </w:r>
      <w:r w:rsidRPr="009B098C">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B098C">
        <w:rPr>
          <w:rFonts w:ascii="Times New Roman" w:hAnsi="Times New Roman" w:cs="Times New Roman"/>
          <w:sz w:val="24"/>
          <w:szCs w:val="24"/>
        </w:rPr>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9B098C">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B098C">
        <w:rPr>
          <w:rFonts w:ascii="Times New Roman" w:hAnsi="Times New Roman" w:cs="Times New Roman"/>
          <w:sz w:val="24"/>
          <w:szCs w:val="24"/>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9B098C" w:rsidRDefault="009B098C" w:rsidP="009B098C">
      <w:pPr>
        <w:spacing w:after="0"/>
        <w:jc w:val="both"/>
        <w:rPr>
          <w:rFonts w:ascii="Times New Roman" w:hAnsi="Times New Roman" w:cs="Times New Roman"/>
          <w:sz w:val="24"/>
          <w:szCs w:val="24"/>
        </w:rPr>
      </w:pPr>
      <w:r w:rsidRPr="009B098C">
        <w:rPr>
          <w:rFonts w:ascii="Times New Roman" w:hAnsi="Times New Roman" w:cs="Times New Roman"/>
          <w:sz w:val="24"/>
          <w:szCs w:val="24"/>
        </w:rPr>
        <w:t>6.</w:t>
      </w:r>
      <w:r w:rsidR="003D09AA">
        <w:rPr>
          <w:rFonts w:ascii="Times New Roman" w:hAnsi="Times New Roman" w:cs="Times New Roman"/>
          <w:sz w:val="24"/>
          <w:szCs w:val="24"/>
        </w:rPr>
        <w:t>9.</w:t>
      </w:r>
      <w:r w:rsidRPr="009B098C">
        <w:rPr>
          <w:rFonts w:ascii="Times New Roman" w:hAnsi="Times New Roman" w:cs="Times New Roman"/>
          <w:sz w:val="24"/>
          <w:szCs w:val="24"/>
        </w:rPr>
        <w:t xml:space="preserve"> Участник закупки, с которым заключается контракт по результатам определения поставщика в соответствии с </w:t>
      </w:r>
      <w:hyperlink r:id="rId9" w:history="1">
        <w:r w:rsidRPr="009B098C">
          <w:rPr>
            <w:rFonts w:ascii="Times New Roman" w:hAnsi="Times New Roman" w:cs="Times New Roman"/>
            <w:sz w:val="24"/>
            <w:szCs w:val="24"/>
          </w:rPr>
          <w:t>пунктом 1 части 1 статьи 30</w:t>
        </w:r>
      </w:hyperlink>
      <w:r w:rsidRPr="009B098C">
        <w:rPr>
          <w:rFonts w:ascii="Times New Roman" w:hAnsi="Times New Roman" w:cs="Times New Roman"/>
          <w:sz w:val="24"/>
          <w:szCs w:val="24"/>
        </w:rPr>
        <w:t xml:space="preserve"> Федерального закона </w:t>
      </w:r>
      <w:r w:rsidRPr="009B098C">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B098C">
        <w:rPr>
          <w:rFonts w:ascii="Times New Roman" w:hAnsi="Times New Roman" w:cs="Times New Roman"/>
          <w:sz w:val="24"/>
          <w:szCs w:val="24"/>
        </w:rPr>
        <w:t xml:space="preserve">, освобождается от предоставления обеспечения исполнения контракта, в том числе с учетом положений </w:t>
      </w:r>
      <w:hyperlink r:id="rId10" w:history="1">
        <w:r w:rsidRPr="009B098C">
          <w:rPr>
            <w:rFonts w:ascii="Times New Roman" w:hAnsi="Times New Roman" w:cs="Times New Roman"/>
            <w:sz w:val="24"/>
            <w:szCs w:val="24"/>
          </w:rPr>
          <w:t>статьи 37</w:t>
        </w:r>
      </w:hyperlink>
      <w:r w:rsidRPr="009B098C">
        <w:rPr>
          <w:rFonts w:ascii="Times New Roman" w:hAnsi="Times New Roman" w:cs="Times New Roman"/>
          <w:sz w:val="24"/>
          <w:szCs w:val="24"/>
        </w:rPr>
        <w:t xml:space="preserve"> Федерального закона </w:t>
      </w:r>
      <w:r w:rsidRPr="009B098C">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B098C">
        <w:rPr>
          <w:rFonts w:ascii="Times New Roman" w:hAnsi="Times New Roman" w:cs="Times New Roman"/>
          <w:sz w:val="24"/>
          <w:szCs w:val="24"/>
        </w:rPr>
        <w:t xml:space="preserve">, в случаях установленных Федеральным законом </w:t>
      </w:r>
      <w:r w:rsidRPr="009B098C">
        <w:rPr>
          <w:rFonts w:ascii="Times New Roman" w:hAnsi="Times New Roman" w:cs="Times New Roman"/>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3D09AA" w:rsidRPr="003D09AA" w:rsidRDefault="003D09AA" w:rsidP="003D09AA">
      <w:pPr>
        <w:autoSpaceDE w:val="0"/>
        <w:autoSpaceDN w:val="0"/>
        <w:adjustRightInd w:val="0"/>
        <w:spacing w:after="0"/>
        <w:jc w:val="both"/>
        <w:rPr>
          <w:rFonts w:ascii="Times New Roman" w:hAnsi="Times New Roman" w:cs="Times New Roman"/>
          <w:iCs/>
          <w:sz w:val="24"/>
          <w:szCs w:val="24"/>
        </w:rPr>
      </w:pPr>
      <w:r w:rsidRPr="003D09AA">
        <w:rPr>
          <w:rFonts w:ascii="Times New Roman" w:hAnsi="Times New Roman" w:cs="Times New Roman"/>
          <w:iCs/>
          <w:sz w:val="24"/>
          <w:szCs w:val="24"/>
        </w:rPr>
        <w:t>6.1</w:t>
      </w:r>
      <w:r>
        <w:rPr>
          <w:rFonts w:ascii="Times New Roman" w:hAnsi="Times New Roman" w:cs="Times New Roman"/>
          <w:iCs/>
          <w:sz w:val="24"/>
          <w:szCs w:val="24"/>
        </w:rPr>
        <w:t>0</w:t>
      </w:r>
      <w:r w:rsidRPr="003D09AA">
        <w:rPr>
          <w:rFonts w:ascii="Times New Roman" w:hAnsi="Times New Roman" w:cs="Times New Roman"/>
          <w:iCs/>
          <w:sz w:val="24"/>
          <w:szCs w:val="24"/>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D09AA" w:rsidRPr="009B098C" w:rsidRDefault="003D09AA" w:rsidP="003D09AA">
      <w:pPr>
        <w:spacing w:after="0"/>
        <w:jc w:val="both"/>
        <w:rPr>
          <w:rFonts w:ascii="Times New Roman" w:hAnsi="Times New Roman" w:cs="Times New Roman"/>
          <w:sz w:val="24"/>
          <w:szCs w:val="24"/>
        </w:rPr>
      </w:pPr>
    </w:p>
    <w:p w:rsidR="009E3452" w:rsidRPr="009E3452" w:rsidRDefault="009E3452" w:rsidP="009E3452">
      <w:pPr>
        <w:pStyle w:val="a7"/>
        <w:numPr>
          <w:ilvl w:val="0"/>
          <w:numId w:val="4"/>
        </w:numPr>
        <w:spacing w:line="276" w:lineRule="auto"/>
        <w:jc w:val="center"/>
      </w:pPr>
      <w:r w:rsidRPr="009E3452">
        <w:t>Ответственность сторон</w:t>
      </w:r>
    </w:p>
    <w:p w:rsidR="009E3452" w:rsidRPr="009E3452" w:rsidRDefault="009E3452" w:rsidP="009E3452">
      <w:pPr>
        <w:autoSpaceDE w:val="0"/>
        <w:autoSpaceDN w:val="0"/>
        <w:adjustRightInd w:val="0"/>
        <w:spacing w:after="0"/>
        <w:jc w:val="both"/>
        <w:rPr>
          <w:rFonts w:ascii="Times New Roman" w:hAnsi="Times New Roman" w:cs="Times New Roman"/>
          <w:iCs/>
          <w:sz w:val="24"/>
          <w:szCs w:val="24"/>
        </w:rPr>
      </w:pPr>
      <w:r w:rsidRPr="009E3452">
        <w:rPr>
          <w:rFonts w:ascii="Times New Roman" w:hAnsi="Times New Roman" w:cs="Times New Roman"/>
          <w:iCs/>
          <w:sz w:val="24"/>
          <w:szCs w:val="24"/>
        </w:rPr>
        <w:t>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9E3452" w:rsidRPr="009E3452" w:rsidRDefault="009E3452" w:rsidP="009E3452">
      <w:pPr>
        <w:autoSpaceDE w:val="0"/>
        <w:autoSpaceDN w:val="0"/>
        <w:adjustRightInd w:val="0"/>
        <w:spacing w:after="0"/>
        <w:jc w:val="both"/>
        <w:rPr>
          <w:rFonts w:ascii="Times New Roman" w:hAnsi="Times New Roman" w:cs="Times New Roman"/>
          <w:iCs/>
          <w:sz w:val="24"/>
          <w:szCs w:val="24"/>
        </w:rPr>
      </w:pPr>
      <w:r w:rsidRPr="009E3452">
        <w:rPr>
          <w:rFonts w:ascii="Times New Roman" w:hAnsi="Times New Roman" w:cs="Times New Roman"/>
          <w:iCs/>
          <w:sz w:val="24"/>
          <w:szCs w:val="24"/>
        </w:rPr>
        <w:t xml:space="preserve">7.2. Размер штрафа устанавливается Контрактом в порядке, установленном </w:t>
      </w:r>
      <w:hyperlink r:id="rId11" w:anchor="P57" w:history="1">
        <w:r w:rsidRPr="009E3452">
          <w:rPr>
            <w:rStyle w:val="a3"/>
            <w:rFonts w:ascii="Times New Roman" w:hAnsi="Times New Roman" w:cs="Times New Roman"/>
            <w:iCs/>
            <w:sz w:val="24"/>
            <w:szCs w:val="24"/>
          </w:rPr>
          <w:t>пунктами 7.3</w:t>
        </w:r>
      </w:hyperlink>
      <w:r w:rsidRPr="009E3452">
        <w:rPr>
          <w:rFonts w:ascii="Times New Roman" w:hAnsi="Times New Roman" w:cs="Times New Roman"/>
          <w:iCs/>
          <w:sz w:val="24"/>
          <w:szCs w:val="24"/>
        </w:rPr>
        <w:t xml:space="preserve"> – 7.</w:t>
      </w:r>
      <w:hyperlink r:id="rId12" w:anchor="P82" w:history="1">
        <w:r w:rsidRPr="009E3452">
          <w:rPr>
            <w:rStyle w:val="a3"/>
            <w:rFonts w:ascii="Times New Roman" w:hAnsi="Times New Roman" w:cs="Times New Roman"/>
            <w:iCs/>
            <w:sz w:val="24"/>
            <w:szCs w:val="24"/>
          </w:rPr>
          <w:t>8</w:t>
        </w:r>
      </w:hyperlink>
      <w:r w:rsidRPr="009E3452">
        <w:rPr>
          <w:rFonts w:ascii="Times New Roman" w:hAnsi="Times New Roman" w:cs="Times New Roman"/>
          <w:iCs/>
          <w:sz w:val="24"/>
          <w:szCs w:val="24"/>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9E3452" w:rsidRPr="009E3452" w:rsidRDefault="009E3452" w:rsidP="009E3452">
      <w:pPr>
        <w:autoSpaceDE w:val="0"/>
        <w:autoSpaceDN w:val="0"/>
        <w:adjustRightInd w:val="0"/>
        <w:spacing w:after="0"/>
        <w:jc w:val="both"/>
        <w:rPr>
          <w:rFonts w:ascii="Times New Roman" w:hAnsi="Times New Roman" w:cs="Times New Roman"/>
          <w:iCs/>
          <w:sz w:val="24"/>
          <w:szCs w:val="24"/>
        </w:rPr>
      </w:pPr>
      <w:bookmarkStart w:id="2" w:name="P57"/>
      <w:bookmarkEnd w:id="2"/>
      <w:r w:rsidRPr="009E3452">
        <w:rPr>
          <w:rFonts w:ascii="Times New Roman" w:hAnsi="Times New Roman" w:cs="Times New Roman"/>
          <w:iCs/>
          <w:sz w:val="24"/>
          <w:szCs w:val="24"/>
        </w:rPr>
        <w:t xml:space="preserve">7.3.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13" w:anchor="P67" w:history="1">
        <w:r w:rsidRPr="009E3452">
          <w:rPr>
            <w:rStyle w:val="a3"/>
            <w:rFonts w:ascii="Times New Roman" w:hAnsi="Times New Roman" w:cs="Times New Roman"/>
            <w:iCs/>
            <w:sz w:val="24"/>
            <w:szCs w:val="24"/>
          </w:rPr>
          <w:t>пунктами 7.4</w:t>
        </w:r>
      </w:hyperlink>
      <w:r w:rsidRPr="009E3452">
        <w:rPr>
          <w:rFonts w:ascii="Times New Roman" w:hAnsi="Times New Roman" w:cs="Times New Roman"/>
          <w:iCs/>
          <w:sz w:val="24"/>
          <w:szCs w:val="24"/>
        </w:rPr>
        <w:t xml:space="preserve"> – 7.</w:t>
      </w:r>
      <w:hyperlink r:id="rId14" w:anchor="P81" w:history="1">
        <w:r w:rsidRPr="009E3452">
          <w:rPr>
            <w:rStyle w:val="a3"/>
            <w:rFonts w:ascii="Times New Roman" w:hAnsi="Times New Roman" w:cs="Times New Roman"/>
            <w:iCs/>
            <w:sz w:val="24"/>
            <w:szCs w:val="24"/>
          </w:rPr>
          <w:t>7</w:t>
        </w:r>
      </w:hyperlink>
      <w:r w:rsidRPr="009E3452">
        <w:rPr>
          <w:rFonts w:ascii="Times New Roman" w:hAnsi="Times New Roman" w:cs="Times New Roman"/>
          <w:iCs/>
          <w:sz w:val="24"/>
          <w:szCs w:val="24"/>
        </w:rPr>
        <w:t xml:space="preserve">):  5 процентов цены Контракта в случае, если цена Контракта составляет от 3 млн. рублей до 50 млн. рублей (включительно). </w:t>
      </w:r>
    </w:p>
    <w:p w:rsidR="009E3452" w:rsidRPr="009E3452" w:rsidRDefault="009E3452" w:rsidP="0081463F">
      <w:pPr>
        <w:autoSpaceDE w:val="0"/>
        <w:autoSpaceDN w:val="0"/>
        <w:adjustRightInd w:val="0"/>
        <w:spacing w:after="0"/>
        <w:jc w:val="both"/>
        <w:rPr>
          <w:rFonts w:ascii="Times New Roman" w:hAnsi="Times New Roman" w:cs="Times New Roman"/>
          <w:iCs/>
          <w:sz w:val="24"/>
          <w:szCs w:val="24"/>
        </w:rPr>
      </w:pPr>
      <w:bookmarkStart w:id="3" w:name="P67"/>
      <w:bookmarkEnd w:id="3"/>
      <w:r w:rsidRPr="009E3452">
        <w:rPr>
          <w:rFonts w:ascii="Times New Roman" w:hAnsi="Times New Roman" w:cs="Times New Roman"/>
          <w:iCs/>
          <w:sz w:val="24"/>
          <w:szCs w:val="24"/>
        </w:rPr>
        <w:t xml:space="preserve">7.4.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5" w:history="1">
        <w:r w:rsidRPr="009E3452">
          <w:rPr>
            <w:rStyle w:val="a3"/>
            <w:rFonts w:ascii="Times New Roman" w:hAnsi="Times New Roman" w:cs="Times New Roman"/>
            <w:iCs/>
            <w:sz w:val="24"/>
            <w:szCs w:val="24"/>
          </w:rPr>
          <w:t>пунктом 1 части 1 статьи 30</w:t>
        </w:r>
      </w:hyperlink>
      <w:r w:rsidRPr="009E3452">
        <w:rPr>
          <w:rFonts w:ascii="Times New Roman" w:hAnsi="Times New Roman" w:cs="Times New Roman"/>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договора (этапа), но не более 5 тыс. рублей и не менее 1 тыс. рублей.</w:t>
      </w:r>
    </w:p>
    <w:p w:rsidR="0081463F" w:rsidRPr="0081463F" w:rsidRDefault="0081463F" w:rsidP="0081463F">
      <w:pPr>
        <w:autoSpaceDE w:val="0"/>
        <w:autoSpaceDN w:val="0"/>
        <w:adjustRightInd w:val="0"/>
        <w:spacing w:after="0"/>
        <w:jc w:val="both"/>
        <w:rPr>
          <w:rFonts w:ascii="Times New Roman" w:hAnsi="Times New Roman" w:cs="Times New Roman"/>
          <w:iCs/>
          <w:sz w:val="24"/>
          <w:szCs w:val="24"/>
        </w:rPr>
      </w:pPr>
      <w:r w:rsidRPr="0081463F">
        <w:rPr>
          <w:rFonts w:ascii="Times New Roman" w:hAnsi="Times New Roman" w:cs="Times New Roman"/>
          <w:iCs/>
          <w:sz w:val="24"/>
          <w:szCs w:val="24"/>
        </w:rPr>
        <w:t xml:space="preserve">7.5.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6" w:history="1">
        <w:r w:rsidRPr="0081463F">
          <w:rPr>
            <w:rFonts w:ascii="Times New Roman" w:hAnsi="Times New Roman" w:cs="Times New Roman"/>
            <w:iCs/>
            <w:sz w:val="24"/>
            <w:szCs w:val="24"/>
          </w:rPr>
          <w:t>законом</w:t>
        </w:r>
      </w:hyperlink>
      <w:r w:rsidRPr="0081463F">
        <w:rPr>
          <w:rFonts w:ascii="Times New Roman" w:hAnsi="Times New Roman" w:cs="Times New Roman"/>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81463F" w:rsidRPr="0081463F" w:rsidRDefault="0081463F" w:rsidP="0081463F">
      <w:pPr>
        <w:autoSpaceDE w:val="0"/>
        <w:autoSpaceDN w:val="0"/>
        <w:adjustRightInd w:val="0"/>
        <w:spacing w:after="0"/>
        <w:jc w:val="both"/>
        <w:rPr>
          <w:rFonts w:ascii="Times New Roman" w:hAnsi="Times New Roman" w:cs="Times New Roman"/>
          <w:iCs/>
          <w:sz w:val="24"/>
          <w:szCs w:val="24"/>
        </w:rPr>
      </w:pPr>
      <w:r w:rsidRPr="0081463F">
        <w:rPr>
          <w:rFonts w:ascii="Times New Roman" w:hAnsi="Times New Roman" w:cs="Times New Roman"/>
          <w:iCs/>
          <w:sz w:val="24"/>
          <w:szCs w:val="24"/>
        </w:rPr>
        <w:t>а) в случае, если цена контракта не превышает начальную (максимальную) цену контракта:</w:t>
      </w:r>
    </w:p>
    <w:p w:rsidR="0081463F" w:rsidRPr="0081463F" w:rsidRDefault="0081463F" w:rsidP="0081463F">
      <w:pPr>
        <w:autoSpaceDE w:val="0"/>
        <w:autoSpaceDN w:val="0"/>
        <w:adjustRightInd w:val="0"/>
        <w:spacing w:after="0"/>
        <w:jc w:val="both"/>
        <w:rPr>
          <w:rFonts w:ascii="Times New Roman" w:hAnsi="Times New Roman" w:cs="Times New Roman"/>
          <w:iCs/>
          <w:sz w:val="24"/>
          <w:szCs w:val="24"/>
        </w:rPr>
      </w:pPr>
      <w:r w:rsidRPr="0081463F">
        <w:rPr>
          <w:rFonts w:ascii="Times New Roman" w:hAnsi="Times New Roman" w:cs="Times New Roman"/>
          <w:iCs/>
          <w:sz w:val="24"/>
          <w:szCs w:val="24"/>
        </w:rPr>
        <w:t>10 процентов начальной (максимальной) цены контракта, если цена контракта не превышает 3 млн. рублей;</w:t>
      </w:r>
    </w:p>
    <w:p w:rsidR="0081463F" w:rsidRPr="0081463F" w:rsidRDefault="0081463F" w:rsidP="0081463F">
      <w:pPr>
        <w:autoSpaceDE w:val="0"/>
        <w:autoSpaceDN w:val="0"/>
        <w:adjustRightInd w:val="0"/>
        <w:spacing w:after="0"/>
        <w:jc w:val="both"/>
        <w:rPr>
          <w:rFonts w:ascii="Times New Roman" w:hAnsi="Times New Roman" w:cs="Times New Roman"/>
          <w:iCs/>
          <w:sz w:val="24"/>
          <w:szCs w:val="24"/>
        </w:rPr>
      </w:pPr>
      <w:r w:rsidRPr="0081463F">
        <w:rPr>
          <w:rFonts w:ascii="Times New Roman" w:hAnsi="Times New Roman" w:cs="Times New Roman"/>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81463F" w:rsidRPr="0081463F" w:rsidRDefault="0081463F" w:rsidP="0081463F">
      <w:pPr>
        <w:autoSpaceDE w:val="0"/>
        <w:autoSpaceDN w:val="0"/>
        <w:adjustRightInd w:val="0"/>
        <w:spacing w:after="0"/>
        <w:jc w:val="both"/>
        <w:rPr>
          <w:rFonts w:ascii="Times New Roman" w:hAnsi="Times New Roman" w:cs="Times New Roman"/>
          <w:iCs/>
          <w:sz w:val="24"/>
          <w:szCs w:val="24"/>
        </w:rPr>
      </w:pPr>
      <w:r w:rsidRPr="0081463F">
        <w:rPr>
          <w:rFonts w:ascii="Times New Roman" w:hAnsi="Times New Roman" w:cs="Times New Roman"/>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81463F" w:rsidRPr="0081463F" w:rsidRDefault="0081463F" w:rsidP="0081463F">
      <w:pPr>
        <w:autoSpaceDE w:val="0"/>
        <w:autoSpaceDN w:val="0"/>
        <w:adjustRightInd w:val="0"/>
        <w:spacing w:after="0"/>
        <w:jc w:val="both"/>
        <w:rPr>
          <w:rFonts w:ascii="Times New Roman" w:hAnsi="Times New Roman" w:cs="Times New Roman"/>
          <w:iCs/>
          <w:sz w:val="24"/>
          <w:szCs w:val="24"/>
        </w:rPr>
      </w:pPr>
      <w:r w:rsidRPr="0081463F">
        <w:rPr>
          <w:rFonts w:ascii="Times New Roman" w:hAnsi="Times New Roman" w:cs="Times New Roman"/>
          <w:iCs/>
          <w:sz w:val="24"/>
          <w:szCs w:val="24"/>
        </w:rPr>
        <w:t>б) в случае, если цена контракта превышает начальную (максимальную) цену контракта:</w:t>
      </w:r>
    </w:p>
    <w:p w:rsidR="0081463F" w:rsidRPr="0081463F" w:rsidRDefault="0081463F" w:rsidP="0081463F">
      <w:pPr>
        <w:autoSpaceDE w:val="0"/>
        <w:autoSpaceDN w:val="0"/>
        <w:adjustRightInd w:val="0"/>
        <w:spacing w:after="0"/>
        <w:jc w:val="both"/>
        <w:rPr>
          <w:rFonts w:ascii="Times New Roman" w:hAnsi="Times New Roman" w:cs="Times New Roman"/>
          <w:iCs/>
          <w:sz w:val="24"/>
          <w:szCs w:val="24"/>
        </w:rPr>
      </w:pPr>
      <w:r w:rsidRPr="0081463F">
        <w:rPr>
          <w:rFonts w:ascii="Times New Roman" w:hAnsi="Times New Roman" w:cs="Times New Roman"/>
          <w:iCs/>
          <w:sz w:val="24"/>
          <w:szCs w:val="24"/>
        </w:rPr>
        <w:t>10 процентов цены контракта, если цена контракта не превышает 3 млн. рублей;</w:t>
      </w:r>
    </w:p>
    <w:p w:rsidR="0081463F" w:rsidRPr="0081463F" w:rsidRDefault="0081463F" w:rsidP="0081463F">
      <w:pPr>
        <w:autoSpaceDE w:val="0"/>
        <w:autoSpaceDN w:val="0"/>
        <w:adjustRightInd w:val="0"/>
        <w:spacing w:after="0"/>
        <w:jc w:val="both"/>
        <w:rPr>
          <w:rFonts w:ascii="Times New Roman" w:hAnsi="Times New Roman" w:cs="Times New Roman"/>
          <w:iCs/>
          <w:sz w:val="24"/>
          <w:szCs w:val="24"/>
        </w:rPr>
      </w:pPr>
      <w:r w:rsidRPr="0081463F">
        <w:rPr>
          <w:rFonts w:ascii="Times New Roman" w:hAnsi="Times New Roman" w:cs="Times New Roman"/>
          <w:iCs/>
          <w:sz w:val="24"/>
          <w:szCs w:val="24"/>
        </w:rPr>
        <w:t>5 процентов цены контракта, если цена контракта составляет от 3 млн. рублей до 50 млн. рублей (включительно);</w:t>
      </w:r>
    </w:p>
    <w:p w:rsidR="0081463F" w:rsidRPr="0081463F" w:rsidRDefault="0081463F" w:rsidP="0081463F">
      <w:pPr>
        <w:autoSpaceDE w:val="0"/>
        <w:autoSpaceDN w:val="0"/>
        <w:adjustRightInd w:val="0"/>
        <w:spacing w:after="0"/>
        <w:jc w:val="both"/>
        <w:rPr>
          <w:rFonts w:ascii="Times New Roman" w:hAnsi="Times New Roman" w:cs="Times New Roman"/>
          <w:iCs/>
          <w:sz w:val="24"/>
          <w:szCs w:val="24"/>
        </w:rPr>
      </w:pPr>
      <w:r w:rsidRPr="0081463F">
        <w:rPr>
          <w:rFonts w:ascii="Times New Roman" w:hAnsi="Times New Roman" w:cs="Times New Roman"/>
          <w:iCs/>
          <w:sz w:val="24"/>
          <w:szCs w:val="24"/>
        </w:rPr>
        <w:t>1 процент цены контракта, если цена контракта составляет от 50 млн. рублей до 100 млн. рублей (включительно).</w:t>
      </w:r>
    </w:p>
    <w:p w:rsidR="0081463F" w:rsidRPr="0081463F" w:rsidRDefault="0081463F" w:rsidP="0081463F">
      <w:pPr>
        <w:autoSpaceDE w:val="0"/>
        <w:autoSpaceDN w:val="0"/>
        <w:adjustRightInd w:val="0"/>
        <w:spacing w:after="0"/>
        <w:jc w:val="both"/>
        <w:rPr>
          <w:rFonts w:ascii="Times New Roman" w:hAnsi="Times New Roman" w:cs="Times New Roman"/>
          <w:iCs/>
          <w:sz w:val="24"/>
          <w:szCs w:val="24"/>
        </w:rPr>
      </w:pPr>
      <w:r w:rsidRPr="0081463F">
        <w:rPr>
          <w:rFonts w:ascii="Times New Roman" w:hAnsi="Times New Roman" w:cs="Times New Roman"/>
          <w:iCs/>
          <w:sz w:val="24"/>
          <w:szCs w:val="24"/>
        </w:rPr>
        <w:t>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81463F" w:rsidRPr="0081463F" w:rsidRDefault="0081463F" w:rsidP="0081463F">
      <w:pPr>
        <w:autoSpaceDE w:val="0"/>
        <w:autoSpaceDN w:val="0"/>
        <w:adjustRightInd w:val="0"/>
        <w:spacing w:after="0"/>
        <w:jc w:val="both"/>
        <w:rPr>
          <w:rFonts w:ascii="Times New Roman" w:hAnsi="Times New Roman" w:cs="Times New Roman"/>
          <w:iCs/>
          <w:sz w:val="24"/>
          <w:szCs w:val="24"/>
        </w:rPr>
      </w:pPr>
      <w:r w:rsidRPr="0081463F">
        <w:rPr>
          <w:rFonts w:ascii="Times New Roman" w:hAnsi="Times New Roman" w:cs="Times New Roman"/>
          <w:iCs/>
          <w:sz w:val="24"/>
          <w:szCs w:val="24"/>
        </w:rPr>
        <w:t>а) 1000 рублей, если цена Контракта не превышает 3 млн. рублей;</w:t>
      </w:r>
    </w:p>
    <w:p w:rsidR="0081463F" w:rsidRPr="0081463F" w:rsidRDefault="0081463F" w:rsidP="0081463F">
      <w:pPr>
        <w:autoSpaceDE w:val="0"/>
        <w:autoSpaceDN w:val="0"/>
        <w:adjustRightInd w:val="0"/>
        <w:spacing w:after="0"/>
        <w:jc w:val="both"/>
        <w:rPr>
          <w:rFonts w:ascii="Times New Roman" w:hAnsi="Times New Roman" w:cs="Times New Roman"/>
          <w:iCs/>
          <w:sz w:val="24"/>
          <w:szCs w:val="24"/>
        </w:rPr>
      </w:pPr>
      <w:r w:rsidRPr="0081463F">
        <w:rPr>
          <w:rFonts w:ascii="Times New Roman" w:hAnsi="Times New Roman" w:cs="Times New Roman"/>
          <w:iCs/>
          <w:sz w:val="24"/>
          <w:szCs w:val="24"/>
        </w:rPr>
        <w:t>б) 5000 рублей, если цена Контракта составляет от 3 млн. рублей до 50 млн. рублей (включительно);</w:t>
      </w:r>
    </w:p>
    <w:p w:rsidR="0081463F" w:rsidRPr="0081463F" w:rsidRDefault="0081463F" w:rsidP="0081463F">
      <w:pPr>
        <w:autoSpaceDE w:val="0"/>
        <w:autoSpaceDN w:val="0"/>
        <w:adjustRightInd w:val="0"/>
        <w:spacing w:after="0"/>
        <w:jc w:val="both"/>
        <w:rPr>
          <w:rFonts w:ascii="Times New Roman" w:hAnsi="Times New Roman" w:cs="Times New Roman"/>
          <w:iCs/>
          <w:sz w:val="24"/>
          <w:szCs w:val="24"/>
        </w:rPr>
      </w:pPr>
      <w:r w:rsidRPr="0081463F">
        <w:rPr>
          <w:rFonts w:ascii="Times New Roman" w:hAnsi="Times New Roman" w:cs="Times New Roman"/>
          <w:iCs/>
          <w:sz w:val="24"/>
          <w:szCs w:val="24"/>
        </w:rPr>
        <w:t>в) 10000 рублей, если цена Контракта составляет от 50 млн. рублей до 100 млн. рублей (включительно);</w:t>
      </w:r>
    </w:p>
    <w:p w:rsidR="0081463F" w:rsidRPr="0081463F" w:rsidRDefault="0081463F" w:rsidP="0081463F">
      <w:pPr>
        <w:autoSpaceDE w:val="0"/>
        <w:autoSpaceDN w:val="0"/>
        <w:adjustRightInd w:val="0"/>
        <w:spacing w:after="0"/>
        <w:jc w:val="both"/>
        <w:rPr>
          <w:rFonts w:ascii="Times New Roman" w:hAnsi="Times New Roman" w:cs="Times New Roman"/>
          <w:iCs/>
          <w:sz w:val="24"/>
          <w:szCs w:val="24"/>
        </w:rPr>
      </w:pPr>
      <w:r w:rsidRPr="0081463F">
        <w:rPr>
          <w:rFonts w:ascii="Times New Roman" w:hAnsi="Times New Roman" w:cs="Times New Roman"/>
          <w:iCs/>
          <w:sz w:val="24"/>
          <w:szCs w:val="24"/>
        </w:rPr>
        <w:t>г) 100000 рублей, если цена Контракта превышает 100 млн. рублей.</w:t>
      </w:r>
    </w:p>
    <w:p w:rsidR="0081463F" w:rsidRPr="0081463F" w:rsidRDefault="0081463F" w:rsidP="0081463F">
      <w:pPr>
        <w:autoSpaceDE w:val="0"/>
        <w:autoSpaceDN w:val="0"/>
        <w:adjustRightInd w:val="0"/>
        <w:spacing w:after="0"/>
        <w:jc w:val="both"/>
        <w:rPr>
          <w:rFonts w:ascii="Times New Roman" w:hAnsi="Times New Roman" w:cs="Times New Roman"/>
          <w:iCs/>
          <w:sz w:val="24"/>
          <w:szCs w:val="24"/>
        </w:rPr>
      </w:pPr>
      <w:bookmarkStart w:id="4" w:name="P81"/>
      <w:bookmarkEnd w:id="4"/>
      <w:r w:rsidRPr="0081463F">
        <w:rPr>
          <w:rFonts w:ascii="Times New Roman" w:hAnsi="Times New Roman" w:cs="Times New Roman"/>
          <w:iCs/>
          <w:sz w:val="24"/>
          <w:szCs w:val="24"/>
        </w:rPr>
        <w:t xml:space="preserve">7.7. В случае если в соответствии с </w:t>
      </w:r>
      <w:hyperlink r:id="rId17" w:history="1">
        <w:r w:rsidRPr="0081463F">
          <w:rPr>
            <w:rFonts w:ascii="Times New Roman" w:hAnsi="Times New Roman" w:cs="Times New Roman"/>
            <w:iCs/>
            <w:sz w:val="24"/>
            <w:szCs w:val="24"/>
          </w:rPr>
          <w:t>частью 6 статьи 30</w:t>
        </w:r>
      </w:hyperlink>
      <w:r w:rsidRPr="0081463F">
        <w:rPr>
          <w:rFonts w:ascii="Times New Roman" w:hAnsi="Times New Roman" w:cs="Times New Roman"/>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Поставщиков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81463F" w:rsidRPr="0081463F" w:rsidRDefault="0081463F" w:rsidP="0081463F">
      <w:pPr>
        <w:autoSpaceDE w:val="0"/>
        <w:autoSpaceDN w:val="0"/>
        <w:adjustRightInd w:val="0"/>
        <w:spacing w:after="0"/>
        <w:jc w:val="both"/>
        <w:rPr>
          <w:rFonts w:ascii="Times New Roman" w:hAnsi="Times New Roman" w:cs="Times New Roman"/>
          <w:iCs/>
          <w:sz w:val="24"/>
          <w:szCs w:val="24"/>
        </w:rPr>
      </w:pPr>
      <w:bookmarkStart w:id="5" w:name="P82"/>
      <w:bookmarkEnd w:id="5"/>
      <w:r w:rsidRPr="0081463F">
        <w:rPr>
          <w:rFonts w:ascii="Times New Roman" w:hAnsi="Times New Roman" w:cs="Times New Roman"/>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1463F" w:rsidRPr="0081463F" w:rsidRDefault="0081463F" w:rsidP="0081463F">
      <w:pPr>
        <w:autoSpaceDE w:val="0"/>
        <w:autoSpaceDN w:val="0"/>
        <w:adjustRightInd w:val="0"/>
        <w:spacing w:after="0"/>
        <w:jc w:val="both"/>
        <w:rPr>
          <w:rFonts w:ascii="Times New Roman" w:hAnsi="Times New Roman" w:cs="Times New Roman"/>
          <w:iCs/>
          <w:sz w:val="24"/>
          <w:szCs w:val="24"/>
        </w:rPr>
      </w:pPr>
      <w:r w:rsidRPr="0081463F">
        <w:rPr>
          <w:rFonts w:ascii="Times New Roman" w:hAnsi="Times New Roman" w:cs="Times New Roman"/>
          <w:iCs/>
          <w:sz w:val="24"/>
          <w:szCs w:val="24"/>
        </w:rPr>
        <w:t>а) 1000 рублей, если цена Контракта не превышает 3 млн. рублей (включительно);</w:t>
      </w:r>
    </w:p>
    <w:p w:rsidR="0081463F" w:rsidRPr="0081463F" w:rsidRDefault="0081463F" w:rsidP="0081463F">
      <w:pPr>
        <w:autoSpaceDE w:val="0"/>
        <w:autoSpaceDN w:val="0"/>
        <w:adjustRightInd w:val="0"/>
        <w:spacing w:after="0"/>
        <w:jc w:val="both"/>
        <w:rPr>
          <w:rFonts w:ascii="Times New Roman" w:hAnsi="Times New Roman" w:cs="Times New Roman"/>
          <w:iCs/>
          <w:sz w:val="24"/>
          <w:szCs w:val="24"/>
        </w:rPr>
      </w:pPr>
      <w:r w:rsidRPr="0081463F">
        <w:rPr>
          <w:rFonts w:ascii="Times New Roman" w:hAnsi="Times New Roman" w:cs="Times New Roman"/>
          <w:iCs/>
          <w:sz w:val="24"/>
          <w:szCs w:val="24"/>
        </w:rPr>
        <w:t>б) 5000 рублей, если цена контракта составляет от 3 млн. рублей до 50 млн. рублей (включительно);</w:t>
      </w:r>
    </w:p>
    <w:p w:rsidR="0081463F" w:rsidRPr="0081463F" w:rsidRDefault="0081463F" w:rsidP="0081463F">
      <w:pPr>
        <w:autoSpaceDE w:val="0"/>
        <w:autoSpaceDN w:val="0"/>
        <w:adjustRightInd w:val="0"/>
        <w:spacing w:after="0"/>
        <w:jc w:val="both"/>
        <w:rPr>
          <w:rFonts w:ascii="Times New Roman" w:hAnsi="Times New Roman" w:cs="Times New Roman"/>
          <w:iCs/>
          <w:sz w:val="24"/>
          <w:szCs w:val="24"/>
        </w:rPr>
      </w:pPr>
      <w:r w:rsidRPr="0081463F">
        <w:rPr>
          <w:rFonts w:ascii="Times New Roman" w:hAnsi="Times New Roman" w:cs="Times New Roman"/>
          <w:iCs/>
          <w:sz w:val="24"/>
          <w:szCs w:val="24"/>
        </w:rPr>
        <w:t>в) 10000 рублей, если цена контракта составляет от 50 млн. рублей до 100 млн. рублей (включительно);</w:t>
      </w:r>
    </w:p>
    <w:p w:rsidR="0081463F" w:rsidRPr="0081463F" w:rsidRDefault="0081463F" w:rsidP="0081463F">
      <w:pPr>
        <w:autoSpaceDE w:val="0"/>
        <w:autoSpaceDN w:val="0"/>
        <w:adjustRightInd w:val="0"/>
        <w:spacing w:after="0"/>
        <w:jc w:val="both"/>
        <w:rPr>
          <w:rFonts w:ascii="Times New Roman" w:hAnsi="Times New Roman" w:cs="Times New Roman"/>
          <w:iCs/>
          <w:sz w:val="24"/>
          <w:szCs w:val="24"/>
        </w:rPr>
      </w:pPr>
      <w:r w:rsidRPr="0081463F">
        <w:rPr>
          <w:rFonts w:ascii="Times New Roman" w:hAnsi="Times New Roman" w:cs="Times New Roman"/>
          <w:iCs/>
          <w:sz w:val="24"/>
          <w:szCs w:val="24"/>
        </w:rPr>
        <w:t>г) 100000 рублей, если цена контракта превышает 100 млн. рублей.</w:t>
      </w:r>
    </w:p>
    <w:p w:rsidR="009E3452" w:rsidRPr="009E3452" w:rsidRDefault="009E3452" w:rsidP="0081463F">
      <w:pPr>
        <w:autoSpaceDE w:val="0"/>
        <w:autoSpaceDN w:val="0"/>
        <w:adjustRightInd w:val="0"/>
        <w:spacing w:after="0"/>
        <w:jc w:val="both"/>
        <w:rPr>
          <w:rFonts w:ascii="Times New Roman" w:hAnsi="Times New Roman" w:cs="Times New Roman"/>
          <w:iCs/>
          <w:sz w:val="24"/>
          <w:szCs w:val="24"/>
        </w:rPr>
      </w:pPr>
      <w:r w:rsidRPr="009E3452">
        <w:rPr>
          <w:rFonts w:ascii="Times New Roman" w:hAnsi="Times New Roman" w:cs="Times New Roman"/>
          <w:iCs/>
          <w:sz w:val="24"/>
          <w:szCs w:val="24"/>
        </w:rPr>
        <w:t>7.9.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E3452" w:rsidRPr="009E3452" w:rsidRDefault="009E3452" w:rsidP="009E3452">
      <w:pPr>
        <w:autoSpaceDE w:val="0"/>
        <w:autoSpaceDN w:val="0"/>
        <w:adjustRightInd w:val="0"/>
        <w:spacing w:after="0"/>
        <w:jc w:val="both"/>
        <w:rPr>
          <w:rFonts w:ascii="Times New Roman" w:hAnsi="Times New Roman" w:cs="Times New Roman"/>
          <w:iCs/>
          <w:sz w:val="24"/>
          <w:szCs w:val="24"/>
        </w:rPr>
      </w:pPr>
      <w:r w:rsidRPr="009E3452">
        <w:rPr>
          <w:rFonts w:ascii="Times New Roman" w:hAnsi="Times New Roman" w:cs="Times New Roman"/>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9E3452" w:rsidRPr="009E3452" w:rsidRDefault="009E3452" w:rsidP="009E3452">
      <w:pPr>
        <w:autoSpaceDE w:val="0"/>
        <w:autoSpaceDN w:val="0"/>
        <w:adjustRightInd w:val="0"/>
        <w:spacing w:after="0"/>
        <w:jc w:val="both"/>
        <w:rPr>
          <w:rFonts w:ascii="Times New Roman" w:hAnsi="Times New Roman" w:cs="Times New Roman"/>
          <w:iCs/>
          <w:sz w:val="24"/>
          <w:szCs w:val="24"/>
        </w:rPr>
      </w:pPr>
      <w:r w:rsidRPr="009E3452">
        <w:rPr>
          <w:rFonts w:ascii="Times New Roman" w:hAnsi="Times New Roman" w:cs="Times New Roman"/>
          <w:iCs/>
          <w:sz w:val="24"/>
          <w:szCs w:val="24"/>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E3452" w:rsidRPr="009E3452" w:rsidRDefault="009E3452" w:rsidP="009E3452">
      <w:pPr>
        <w:autoSpaceDE w:val="0"/>
        <w:autoSpaceDN w:val="0"/>
        <w:adjustRightInd w:val="0"/>
        <w:spacing w:after="0"/>
        <w:jc w:val="both"/>
        <w:rPr>
          <w:rFonts w:ascii="Times New Roman" w:hAnsi="Times New Roman" w:cs="Times New Roman"/>
          <w:iCs/>
          <w:sz w:val="24"/>
          <w:szCs w:val="24"/>
        </w:rPr>
      </w:pPr>
      <w:r w:rsidRPr="009E3452">
        <w:rPr>
          <w:rFonts w:ascii="Times New Roman" w:hAnsi="Times New Roman" w:cs="Times New Roman"/>
          <w:iCs/>
          <w:sz w:val="24"/>
          <w:szCs w:val="24"/>
        </w:rPr>
        <w:t>7.12.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договора.</w:t>
      </w:r>
    </w:p>
    <w:p w:rsidR="009E3452" w:rsidRPr="009E3452" w:rsidRDefault="009E3452" w:rsidP="009E3452">
      <w:pPr>
        <w:spacing w:after="0"/>
        <w:jc w:val="both"/>
        <w:rPr>
          <w:rFonts w:ascii="Times New Roman" w:hAnsi="Times New Roman" w:cs="Times New Roman"/>
          <w:sz w:val="24"/>
          <w:szCs w:val="24"/>
        </w:rPr>
      </w:pPr>
    </w:p>
    <w:p w:rsidR="009E3452" w:rsidRPr="009E3452" w:rsidRDefault="009E3452" w:rsidP="009E3452">
      <w:pPr>
        <w:spacing w:after="0"/>
        <w:jc w:val="center"/>
        <w:rPr>
          <w:rFonts w:ascii="Times New Roman" w:hAnsi="Times New Roman" w:cs="Times New Roman"/>
          <w:sz w:val="24"/>
          <w:szCs w:val="24"/>
        </w:rPr>
      </w:pPr>
      <w:r w:rsidRPr="009E3452">
        <w:rPr>
          <w:rFonts w:ascii="Times New Roman" w:hAnsi="Times New Roman" w:cs="Times New Roman"/>
          <w:sz w:val="24"/>
          <w:szCs w:val="24"/>
        </w:rPr>
        <w:t>8. Форс-мажорные обстоятельства</w:t>
      </w:r>
    </w:p>
    <w:p w:rsidR="009E3452" w:rsidRPr="009E3452" w:rsidRDefault="009E3452" w:rsidP="009E3452">
      <w:pPr>
        <w:pStyle w:val="a6"/>
        <w:spacing w:line="276" w:lineRule="auto"/>
        <w:ind w:firstLine="567"/>
      </w:pPr>
      <w:r w:rsidRPr="009E3452">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9E3452" w:rsidRPr="009E3452" w:rsidRDefault="009E3452" w:rsidP="009E3452">
      <w:pPr>
        <w:pStyle w:val="a6"/>
        <w:spacing w:line="276" w:lineRule="auto"/>
      </w:pPr>
      <w:r w:rsidRPr="009E3452">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9E3452" w:rsidRPr="009E3452" w:rsidRDefault="009E3452" w:rsidP="009E3452">
      <w:pPr>
        <w:pStyle w:val="a6"/>
        <w:spacing w:line="276" w:lineRule="auto"/>
      </w:pPr>
      <w:r w:rsidRPr="009E3452">
        <w:t>8.3. Обязанность доказать наличие обстоятельств непреодолимой силы лежит на Стороне Контракта, не выполнившей свои обязательства по Контракту. 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9E3452" w:rsidRPr="009E3452" w:rsidRDefault="009E3452" w:rsidP="009E3452">
      <w:pPr>
        <w:pStyle w:val="a6"/>
        <w:spacing w:line="276" w:lineRule="auto"/>
      </w:pPr>
      <w:r w:rsidRPr="009E3452">
        <w:t xml:space="preserve">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 </w:t>
      </w:r>
    </w:p>
    <w:p w:rsidR="009E3452" w:rsidRPr="009E3452" w:rsidRDefault="009E3452" w:rsidP="006D7866">
      <w:pPr>
        <w:keepNext/>
        <w:spacing w:after="0"/>
        <w:jc w:val="center"/>
        <w:rPr>
          <w:rFonts w:ascii="Times New Roman" w:hAnsi="Times New Roman" w:cs="Times New Roman"/>
          <w:sz w:val="24"/>
          <w:szCs w:val="24"/>
        </w:rPr>
      </w:pPr>
    </w:p>
    <w:p w:rsidR="009E3452" w:rsidRPr="009E3452" w:rsidRDefault="009E3452" w:rsidP="006D7866">
      <w:pPr>
        <w:keepNext/>
        <w:spacing w:after="0"/>
        <w:jc w:val="center"/>
        <w:rPr>
          <w:rFonts w:ascii="Times New Roman" w:hAnsi="Times New Roman" w:cs="Times New Roman"/>
          <w:sz w:val="24"/>
          <w:szCs w:val="24"/>
        </w:rPr>
      </w:pPr>
      <w:r w:rsidRPr="009E3452">
        <w:rPr>
          <w:rFonts w:ascii="Times New Roman" w:hAnsi="Times New Roman" w:cs="Times New Roman"/>
          <w:sz w:val="24"/>
          <w:szCs w:val="24"/>
        </w:rPr>
        <w:t>9. Порядок разрешения споров</w:t>
      </w:r>
    </w:p>
    <w:p w:rsidR="009E3452" w:rsidRPr="009E3452" w:rsidRDefault="009E3452" w:rsidP="009E3452">
      <w:pPr>
        <w:pStyle w:val="a6"/>
        <w:spacing w:line="276" w:lineRule="auto"/>
        <w:ind w:firstLine="567"/>
      </w:pPr>
      <w:r w:rsidRPr="009E3452">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9E3452" w:rsidRPr="009E3452" w:rsidRDefault="009E3452" w:rsidP="009E3452">
      <w:pPr>
        <w:pStyle w:val="a6"/>
        <w:spacing w:line="276" w:lineRule="auto"/>
        <w:ind w:firstLine="567"/>
      </w:pPr>
      <w:r w:rsidRPr="009E3452">
        <w:t>9.2. При не 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9E3452" w:rsidRPr="009E3452" w:rsidRDefault="009E3452" w:rsidP="009E3452">
      <w:pPr>
        <w:pStyle w:val="a6"/>
        <w:spacing w:line="276" w:lineRule="auto"/>
        <w:ind w:firstLine="567"/>
      </w:pPr>
    </w:p>
    <w:p w:rsidR="009E3452" w:rsidRPr="009E3452" w:rsidRDefault="009E3452" w:rsidP="009E3452">
      <w:pPr>
        <w:spacing w:after="0"/>
        <w:jc w:val="center"/>
        <w:rPr>
          <w:rFonts w:ascii="Times New Roman" w:hAnsi="Times New Roman" w:cs="Times New Roman"/>
          <w:sz w:val="24"/>
          <w:szCs w:val="24"/>
        </w:rPr>
      </w:pPr>
      <w:r w:rsidRPr="009E3452">
        <w:rPr>
          <w:rFonts w:ascii="Times New Roman" w:hAnsi="Times New Roman" w:cs="Times New Roman"/>
          <w:sz w:val="24"/>
          <w:szCs w:val="24"/>
        </w:rPr>
        <w:t>10. Расторжение Контракта</w:t>
      </w:r>
    </w:p>
    <w:p w:rsidR="009E3452" w:rsidRPr="009E3452" w:rsidRDefault="009E3452" w:rsidP="009E3452">
      <w:pPr>
        <w:pStyle w:val="a6"/>
        <w:spacing w:line="276" w:lineRule="auto"/>
        <w:ind w:firstLine="567"/>
      </w:pPr>
      <w:r w:rsidRPr="009E3452">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9E3452" w:rsidRPr="009E3452" w:rsidRDefault="009E3452" w:rsidP="009E3452">
      <w:pPr>
        <w:pStyle w:val="a6"/>
        <w:spacing w:line="276" w:lineRule="auto"/>
        <w:ind w:firstLine="567"/>
      </w:pPr>
      <w:r w:rsidRPr="009E3452">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9E3452" w:rsidRPr="009E3452" w:rsidRDefault="009E3452" w:rsidP="009E3452">
      <w:pPr>
        <w:pStyle w:val="a6"/>
        <w:spacing w:line="276" w:lineRule="auto"/>
        <w:ind w:firstLine="567"/>
      </w:pPr>
      <w:r w:rsidRPr="009E3452">
        <w:t>10.3.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9E3452" w:rsidRPr="009E3452" w:rsidRDefault="009E3452" w:rsidP="009E3452">
      <w:pPr>
        <w:pStyle w:val="a6"/>
        <w:spacing w:line="276" w:lineRule="auto"/>
        <w:ind w:firstLine="567"/>
      </w:pPr>
      <w:r w:rsidRPr="009E3452">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9E3452" w:rsidRPr="009E3452" w:rsidRDefault="009E3452" w:rsidP="009E3452">
      <w:pPr>
        <w:autoSpaceDE w:val="0"/>
        <w:autoSpaceDN w:val="0"/>
        <w:adjustRightInd w:val="0"/>
        <w:spacing w:after="0"/>
        <w:ind w:firstLine="540"/>
        <w:jc w:val="both"/>
        <w:rPr>
          <w:rFonts w:ascii="Times New Roman" w:hAnsi="Times New Roman" w:cs="Times New Roman"/>
          <w:sz w:val="24"/>
          <w:szCs w:val="24"/>
        </w:rPr>
      </w:pPr>
      <w:r w:rsidRPr="009E3452">
        <w:rPr>
          <w:rFonts w:ascii="Times New Roman" w:hAnsi="Times New Roman" w:cs="Times New Roman"/>
          <w:sz w:val="24"/>
          <w:szCs w:val="24"/>
        </w:rPr>
        <w:t>10.5. Заказчик вправе принять решение одностороннем отказе от исполнения Контракта. До принятия такого решения Заказчик вправе провести экспертизу поставленного товара с привлечением экспертов, экспертных организаций.</w:t>
      </w:r>
    </w:p>
    <w:p w:rsidR="009E3452" w:rsidRPr="009E3452" w:rsidRDefault="009E3452" w:rsidP="009E3452">
      <w:pPr>
        <w:autoSpaceDE w:val="0"/>
        <w:autoSpaceDN w:val="0"/>
        <w:adjustRightInd w:val="0"/>
        <w:spacing w:after="0"/>
        <w:ind w:firstLine="540"/>
        <w:jc w:val="both"/>
        <w:rPr>
          <w:rFonts w:ascii="Times New Roman" w:hAnsi="Times New Roman" w:cs="Times New Roman"/>
          <w:sz w:val="24"/>
          <w:szCs w:val="24"/>
        </w:rPr>
      </w:pPr>
      <w:r w:rsidRPr="009E3452">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E3452" w:rsidRPr="009E3452" w:rsidRDefault="009E3452" w:rsidP="009E3452">
      <w:pPr>
        <w:autoSpaceDE w:val="0"/>
        <w:autoSpaceDN w:val="0"/>
        <w:adjustRightInd w:val="0"/>
        <w:spacing w:after="0"/>
        <w:ind w:firstLine="540"/>
        <w:jc w:val="both"/>
        <w:rPr>
          <w:rFonts w:ascii="Times New Roman" w:hAnsi="Times New Roman" w:cs="Times New Roman"/>
          <w:sz w:val="24"/>
          <w:szCs w:val="24"/>
        </w:rPr>
      </w:pPr>
      <w:r w:rsidRPr="009E3452">
        <w:rPr>
          <w:rFonts w:ascii="Times New Roman" w:hAnsi="Times New Roman" w:cs="Times New Roman"/>
          <w:sz w:val="24"/>
          <w:szCs w:val="24"/>
        </w:rPr>
        <w:t>10.7. 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9E3452" w:rsidRPr="009E3452" w:rsidRDefault="009E3452" w:rsidP="009E3452">
      <w:pPr>
        <w:autoSpaceDE w:val="0"/>
        <w:autoSpaceDN w:val="0"/>
        <w:adjustRightInd w:val="0"/>
        <w:spacing w:after="0"/>
        <w:ind w:firstLine="539"/>
        <w:jc w:val="both"/>
        <w:rPr>
          <w:rFonts w:ascii="Times New Roman" w:hAnsi="Times New Roman" w:cs="Times New Roman"/>
          <w:sz w:val="24"/>
          <w:szCs w:val="24"/>
        </w:rPr>
      </w:pPr>
      <w:r w:rsidRPr="009E3452">
        <w:rPr>
          <w:rFonts w:ascii="Times New Roman" w:hAnsi="Times New Roman" w:cs="Times New Roman"/>
          <w:sz w:val="24"/>
          <w:szCs w:val="24"/>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9E3452" w:rsidRPr="009E3452" w:rsidRDefault="009E3452" w:rsidP="009E3452">
      <w:pPr>
        <w:autoSpaceDE w:val="0"/>
        <w:autoSpaceDN w:val="0"/>
        <w:adjustRightInd w:val="0"/>
        <w:spacing w:after="0"/>
        <w:ind w:firstLine="539"/>
        <w:jc w:val="both"/>
        <w:rPr>
          <w:rFonts w:ascii="Times New Roman" w:hAnsi="Times New Roman" w:cs="Times New Roman"/>
          <w:sz w:val="24"/>
          <w:szCs w:val="24"/>
        </w:rPr>
      </w:pPr>
      <w:r w:rsidRPr="009E3452">
        <w:rPr>
          <w:rFonts w:ascii="Times New Roman" w:hAnsi="Times New Roman" w:cs="Times New Roman"/>
          <w:sz w:val="24"/>
          <w:szCs w:val="24"/>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E3452" w:rsidRPr="009E3452" w:rsidRDefault="009E3452" w:rsidP="009E3452">
      <w:pPr>
        <w:autoSpaceDE w:val="0"/>
        <w:autoSpaceDN w:val="0"/>
        <w:adjustRightInd w:val="0"/>
        <w:spacing w:after="0"/>
        <w:ind w:firstLine="539"/>
        <w:jc w:val="both"/>
        <w:rPr>
          <w:rFonts w:ascii="Times New Roman" w:hAnsi="Times New Roman" w:cs="Times New Roman"/>
          <w:sz w:val="24"/>
          <w:szCs w:val="24"/>
        </w:rPr>
      </w:pPr>
      <w:r w:rsidRPr="009E3452">
        <w:rPr>
          <w:rFonts w:ascii="Times New Roman" w:hAnsi="Times New Roman" w:cs="Times New Roman"/>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9E3452" w:rsidRPr="009E3452" w:rsidRDefault="009E3452" w:rsidP="009E3452">
      <w:pPr>
        <w:autoSpaceDE w:val="0"/>
        <w:autoSpaceDN w:val="0"/>
        <w:adjustRightInd w:val="0"/>
        <w:spacing w:after="0"/>
        <w:ind w:firstLine="539"/>
        <w:jc w:val="both"/>
        <w:rPr>
          <w:rFonts w:ascii="Times New Roman" w:hAnsi="Times New Roman" w:cs="Times New Roman"/>
          <w:sz w:val="24"/>
          <w:szCs w:val="24"/>
        </w:rPr>
      </w:pPr>
      <w:r w:rsidRPr="009E3452">
        <w:rPr>
          <w:rFonts w:ascii="Times New Roman" w:hAnsi="Times New Roman" w:cs="Times New Roman"/>
          <w:sz w:val="24"/>
          <w:szCs w:val="24"/>
        </w:rPr>
        <w:t>10.11. Поставщик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9E3452" w:rsidRPr="009E3452" w:rsidRDefault="009E3452" w:rsidP="009E3452">
      <w:pPr>
        <w:autoSpaceDE w:val="0"/>
        <w:autoSpaceDN w:val="0"/>
        <w:adjustRightInd w:val="0"/>
        <w:spacing w:after="0"/>
        <w:ind w:firstLine="539"/>
        <w:jc w:val="both"/>
        <w:rPr>
          <w:rFonts w:ascii="Times New Roman" w:hAnsi="Times New Roman" w:cs="Times New Roman"/>
          <w:sz w:val="24"/>
          <w:szCs w:val="24"/>
        </w:rPr>
      </w:pPr>
      <w:r w:rsidRPr="009E3452">
        <w:rPr>
          <w:rFonts w:ascii="Times New Roman" w:hAnsi="Times New Roman" w:cs="Times New Roman"/>
          <w:sz w:val="24"/>
          <w:szCs w:val="24"/>
        </w:rPr>
        <w:t>10.12.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9E3452" w:rsidRPr="009E3452" w:rsidRDefault="009E3452" w:rsidP="009E3452">
      <w:pPr>
        <w:autoSpaceDE w:val="0"/>
        <w:autoSpaceDN w:val="0"/>
        <w:adjustRightInd w:val="0"/>
        <w:spacing w:after="0"/>
        <w:ind w:firstLine="539"/>
        <w:jc w:val="both"/>
        <w:rPr>
          <w:rFonts w:ascii="Times New Roman" w:hAnsi="Times New Roman" w:cs="Times New Roman"/>
          <w:sz w:val="24"/>
          <w:szCs w:val="24"/>
        </w:rPr>
      </w:pPr>
      <w:r w:rsidRPr="009E3452">
        <w:rPr>
          <w:rFonts w:ascii="Times New Roman" w:hAnsi="Times New Roman" w:cs="Times New Roman"/>
          <w:sz w:val="24"/>
          <w:szCs w:val="24"/>
        </w:rPr>
        <w:t>10.13.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E3452" w:rsidRPr="009E3452" w:rsidRDefault="009E3452" w:rsidP="009E3452">
      <w:pPr>
        <w:autoSpaceDE w:val="0"/>
        <w:autoSpaceDN w:val="0"/>
        <w:adjustRightInd w:val="0"/>
        <w:spacing w:after="0"/>
        <w:ind w:firstLine="539"/>
        <w:jc w:val="both"/>
        <w:rPr>
          <w:rFonts w:ascii="Times New Roman" w:hAnsi="Times New Roman" w:cs="Times New Roman"/>
          <w:sz w:val="24"/>
          <w:szCs w:val="24"/>
        </w:rPr>
      </w:pPr>
      <w:r w:rsidRPr="009E3452">
        <w:rPr>
          <w:rFonts w:ascii="Times New Roman" w:hAnsi="Times New Roman" w:cs="Times New Roman"/>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E3452" w:rsidRPr="009E3452" w:rsidRDefault="009E3452" w:rsidP="009E3452">
      <w:pPr>
        <w:pStyle w:val="ConsPlusNormal"/>
        <w:widowControl/>
        <w:spacing w:line="276" w:lineRule="auto"/>
        <w:ind w:firstLine="0"/>
        <w:jc w:val="both"/>
        <w:rPr>
          <w:rFonts w:ascii="Times New Roman" w:hAnsi="Times New Roman" w:cs="Times New Roman"/>
          <w:sz w:val="24"/>
          <w:szCs w:val="24"/>
        </w:rPr>
      </w:pPr>
    </w:p>
    <w:p w:rsidR="009E3452" w:rsidRPr="009E3452" w:rsidRDefault="009E3452" w:rsidP="006D7866">
      <w:pPr>
        <w:spacing w:after="0"/>
        <w:jc w:val="center"/>
        <w:rPr>
          <w:rFonts w:ascii="Times New Roman" w:hAnsi="Times New Roman" w:cs="Times New Roman"/>
          <w:sz w:val="24"/>
          <w:szCs w:val="24"/>
        </w:rPr>
      </w:pPr>
      <w:r w:rsidRPr="009E3452">
        <w:rPr>
          <w:rFonts w:ascii="Times New Roman" w:hAnsi="Times New Roman" w:cs="Times New Roman"/>
          <w:sz w:val="24"/>
          <w:szCs w:val="24"/>
        </w:rPr>
        <w:t>11.Срок действия Контракта</w:t>
      </w:r>
    </w:p>
    <w:p w:rsidR="009E3452" w:rsidRPr="009E3452" w:rsidRDefault="009E3452" w:rsidP="009E3452">
      <w:pPr>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11.1. Договор вступает в силу со дня подписания его Сторонами и действует до 15.0</w:t>
      </w:r>
      <w:r w:rsidR="00453650">
        <w:rPr>
          <w:rFonts w:ascii="Times New Roman" w:hAnsi="Times New Roman" w:cs="Times New Roman"/>
          <w:sz w:val="24"/>
          <w:szCs w:val="24"/>
        </w:rPr>
        <w:t>7</w:t>
      </w:r>
      <w:r w:rsidRPr="009E3452">
        <w:rPr>
          <w:rFonts w:ascii="Times New Roman" w:hAnsi="Times New Roman" w:cs="Times New Roman"/>
          <w:sz w:val="24"/>
          <w:szCs w:val="24"/>
        </w:rPr>
        <w:t>.2020 года.  С 16 ию</w:t>
      </w:r>
      <w:r w:rsidR="00453650">
        <w:rPr>
          <w:rFonts w:ascii="Times New Roman" w:hAnsi="Times New Roman" w:cs="Times New Roman"/>
          <w:sz w:val="24"/>
          <w:szCs w:val="24"/>
        </w:rPr>
        <w:t>ля</w:t>
      </w:r>
      <w:r w:rsidRPr="009E3452">
        <w:rPr>
          <w:rFonts w:ascii="Times New Roman" w:hAnsi="Times New Roman" w:cs="Times New Roman"/>
          <w:sz w:val="24"/>
          <w:szCs w:val="24"/>
        </w:rPr>
        <w:t xml:space="preserve"> 2020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9E3452" w:rsidRPr="009E3452" w:rsidRDefault="009E3452" w:rsidP="009E3452">
      <w:pPr>
        <w:pStyle w:val="ConsPlusNormal"/>
        <w:widowControl/>
        <w:spacing w:line="276" w:lineRule="auto"/>
        <w:ind w:firstLine="0"/>
        <w:jc w:val="both"/>
        <w:rPr>
          <w:rFonts w:ascii="Times New Roman" w:hAnsi="Times New Roman" w:cs="Times New Roman"/>
          <w:sz w:val="24"/>
          <w:szCs w:val="24"/>
        </w:rPr>
      </w:pPr>
    </w:p>
    <w:p w:rsidR="009E3452" w:rsidRPr="009E3452" w:rsidRDefault="009E3452" w:rsidP="009E3452">
      <w:pPr>
        <w:spacing w:after="0"/>
        <w:jc w:val="center"/>
        <w:rPr>
          <w:rFonts w:ascii="Times New Roman" w:hAnsi="Times New Roman" w:cs="Times New Roman"/>
          <w:sz w:val="24"/>
          <w:szCs w:val="24"/>
        </w:rPr>
      </w:pPr>
      <w:r w:rsidRPr="009E3452">
        <w:rPr>
          <w:rFonts w:ascii="Times New Roman" w:hAnsi="Times New Roman" w:cs="Times New Roman"/>
          <w:sz w:val="24"/>
          <w:szCs w:val="24"/>
        </w:rPr>
        <w:t>12.Прочие условия</w:t>
      </w:r>
    </w:p>
    <w:p w:rsidR="009E3452" w:rsidRPr="009E3452" w:rsidRDefault="009E3452" w:rsidP="009E3452">
      <w:pPr>
        <w:pStyle w:val="ConsPlusNormal"/>
        <w:widowControl/>
        <w:spacing w:line="276" w:lineRule="auto"/>
        <w:ind w:firstLine="0"/>
        <w:jc w:val="both"/>
        <w:rPr>
          <w:rFonts w:ascii="Times New Roman" w:hAnsi="Times New Roman" w:cs="Times New Roman"/>
          <w:sz w:val="24"/>
          <w:szCs w:val="24"/>
        </w:rPr>
      </w:pPr>
      <w:r w:rsidRPr="009E3452">
        <w:rPr>
          <w:rFonts w:ascii="Times New Roman" w:hAnsi="Times New Roman" w:cs="Times New Roman"/>
          <w:sz w:val="24"/>
          <w:szCs w:val="24"/>
        </w:rPr>
        <w:t>12.1.Контракт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9E3452" w:rsidRPr="009E3452" w:rsidRDefault="009E3452" w:rsidP="009E3452">
      <w:pPr>
        <w:pStyle w:val="ConsPlusNormal"/>
        <w:widowControl/>
        <w:spacing w:line="276" w:lineRule="auto"/>
        <w:ind w:firstLine="0"/>
        <w:jc w:val="both"/>
        <w:rPr>
          <w:rFonts w:ascii="Times New Roman" w:hAnsi="Times New Roman" w:cs="Times New Roman"/>
          <w:sz w:val="24"/>
          <w:szCs w:val="24"/>
        </w:rPr>
      </w:pPr>
      <w:r w:rsidRPr="009E3452">
        <w:rPr>
          <w:rFonts w:ascii="Times New Roman" w:hAnsi="Times New Roman" w:cs="Times New Roman"/>
          <w:sz w:val="24"/>
          <w:szCs w:val="24"/>
        </w:rPr>
        <w:t>12.2. Все приложения к Контракту являются его неотъемной частью.</w:t>
      </w:r>
    </w:p>
    <w:p w:rsidR="009E3452" w:rsidRPr="009E3452" w:rsidRDefault="009E3452" w:rsidP="009E3452">
      <w:pPr>
        <w:pStyle w:val="ConsPlusNormal"/>
        <w:widowControl/>
        <w:spacing w:line="276" w:lineRule="auto"/>
        <w:ind w:firstLine="0"/>
        <w:jc w:val="both"/>
        <w:rPr>
          <w:rFonts w:ascii="Times New Roman" w:hAnsi="Times New Roman" w:cs="Times New Roman"/>
          <w:sz w:val="24"/>
          <w:szCs w:val="24"/>
        </w:rPr>
      </w:pPr>
      <w:r w:rsidRPr="009E3452">
        <w:rPr>
          <w:rFonts w:ascii="Times New Roman" w:hAnsi="Times New Roman" w:cs="Times New Roman"/>
          <w:sz w:val="24"/>
          <w:szCs w:val="24"/>
        </w:rPr>
        <w:t>12.3. К Контракту прилагаются:</w:t>
      </w:r>
    </w:p>
    <w:p w:rsidR="009E3452" w:rsidRPr="009E3452" w:rsidRDefault="009E3452" w:rsidP="009E3452">
      <w:pPr>
        <w:pStyle w:val="ConsPlusNormal"/>
        <w:widowControl/>
        <w:spacing w:line="276" w:lineRule="auto"/>
        <w:ind w:firstLine="567"/>
        <w:jc w:val="both"/>
        <w:rPr>
          <w:rFonts w:ascii="Times New Roman" w:hAnsi="Times New Roman" w:cs="Times New Roman"/>
          <w:bCs/>
          <w:sz w:val="24"/>
          <w:szCs w:val="24"/>
        </w:rPr>
      </w:pPr>
      <w:r w:rsidRPr="009E3452">
        <w:rPr>
          <w:rFonts w:ascii="Times New Roman" w:hAnsi="Times New Roman" w:cs="Times New Roman"/>
          <w:bCs/>
          <w:sz w:val="24"/>
          <w:szCs w:val="24"/>
        </w:rPr>
        <w:t>- Спецификация (Приложение 1);</w:t>
      </w:r>
    </w:p>
    <w:p w:rsidR="009E3452" w:rsidRPr="009E3452" w:rsidRDefault="009E3452" w:rsidP="009E3452">
      <w:pPr>
        <w:pStyle w:val="ConsPlusNormal"/>
        <w:widowControl/>
        <w:spacing w:line="276" w:lineRule="auto"/>
        <w:ind w:firstLine="0"/>
        <w:jc w:val="both"/>
        <w:rPr>
          <w:rFonts w:ascii="Times New Roman" w:hAnsi="Times New Roman" w:cs="Times New Roman"/>
          <w:sz w:val="24"/>
          <w:szCs w:val="24"/>
        </w:rPr>
      </w:pPr>
      <w:r w:rsidRPr="009E3452">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9E3452" w:rsidRPr="009E3452" w:rsidRDefault="009E3452" w:rsidP="009E3452">
      <w:pPr>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12.5. По согласованию Сторон в ходе исполнения Контракта допускается снижение цены Контракта без изменения предусмотренных Контрактом количества и характеристики товаров и иных условий Контракта.</w:t>
      </w:r>
    </w:p>
    <w:p w:rsidR="009E3452" w:rsidRPr="009E3452" w:rsidRDefault="009E3452" w:rsidP="009E3452">
      <w:pPr>
        <w:widowControl w:val="0"/>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12.6.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E3452" w:rsidRPr="009E3452" w:rsidRDefault="009E3452" w:rsidP="009E3452">
      <w:pPr>
        <w:pStyle w:val="ConsPlusNormal"/>
        <w:widowControl/>
        <w:spacing w:line="276" w:lineRule="auto"/>
        <w:ind w:firstLine="0"/>
        <w:jc w:val="both"/>
        <w:rPr>
          <w:rFonts w:ascii="Times New Roman" w:hAnsi="Times New Roman" w:cs="Times New Roman"/>
          <w:sz w:val="24"/>
          <w:szCs w:val="24"/>
        </w:rPr>
      </w:pPr>
      <w:r w:rsidRPr="009E3452">
        <w:rPr>
          <w:rFonts w:ascii="Times New Roman" w:hAnsi="Times New Roman" w:cs="Times New Roman"/>
          <w:sz w:val="24"/>
          <w:szCs w:val="24"/>
        </w:rPr>
        <w:t>12.7.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9E3452" w:rsidRPr="009E3452" w:rsidRDefault="009E3452" w:rsidP="009E3452">
      <w:pPr>
        <w:pStyle w:val="ConsPlusNormal"/>
        <w:widowControl/>
        <w:spacing w:line="276" w:lineRule="auto"/>
        <w:ind w:firstLine="0"/>
        <w:jc w:val="both"/>
        <w:rPr>
          <w:rFonts w:ascii="Times New Roman" w:hAnsi="Times New Roman" w:cs="Times New Roman"/>
          <w:sz w:val="24"/>
          <w:szCs w:val="24"/>
        </w:rPr>
      </w:pPr>
      <w:r w:rsidRPr="009E3452">
        <w:rPr>
          <w:rFonts w:ascii="Times New Roman" w:hAnsi="Times New Roman" w:cs="Times New Roman"/>
          <w:sz w:val="24"/>
          <w:szCs w:val="24"/>
        </w:rPr>
        <w:t>12.8.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9E3452" w:rsidRPr="009E3452" w:rsidRDefault="009E3452" w:rsidP="009E3452">
      <w:pPr>
        <w:pStyle w:val="ConsPlusNormal"/>
        <w:widowControl/>
        <w:spacing w:line="276" w:lineRule="auto"/>
        <w:ind w:firstLine="0"/>
        <w:jc w:val="both"/>
        <w:rPr>
          <w:rFonts w:ascii="Times New Roman" w:hAnsi="Times New Roman" w:cs="Times New Roman"/>
          <w:sz w:val="24"/>
          <w:szCs w:val="24"/>
        </w:rPr>
      </w:pPr>
      <w:r w:rsidRPr="009E3452">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9E3452" w:rsidRPr="009E3452" w:rsidRDefault="009E3452" w:rsidP="009E3452">
      <w:pPr>
        <w:spacing w:after="0"/>
        <w:jc w:val="both"/>
        <w:rPr>
          <w:rFonts w:ascii="Times New Roman" w:hAnsi="Times New Roman" w:cs="Times New Roman"/>
          <w:sz w:val="24"/>
          <w:szCs w:val="24"/>
        </w:rPr>
      </w:pPr>
    </w:p>
    <w:p w:rsidR="009E3452" w:rsidRPr="009E3452" w:rsidRDefault="009E3452" w:rsidP="009E3452">
      <w:pPr>
        <w:spacing w:after="0"/>
        <w:jc w:val="center"/>
        <w:rPr>
          <w:rFonts w:ascii="Times New Roman" w:hAnsi="Times New Roman" w:cs="Times New Roman"/>
          <w:sz w:val="24"/>
          <w:szCs w:val="24"/>
        </w:rPr>
      </w:pPr>
      <w:r w:rsidRPr="009E3452">
        <w:rPr>
          <w:rFonts w:ascii="Times New Roman" w:hAnsi="Times New Roman" w:cs="Times New Roman"/>
          <w:sz w:val="24"/>
          <w:szCs w:val="24"/>
        </w:rPr>
        <w:t>13. Адреса места нахождения, банковские реквизиты и подписи Сторон</w:t>
      </w:r>
    </w:p>
    <w:tbl>
      <w:tblPr>
        <w:tblW w:w="0" w:type="auto"/>
        <w:tblLook w:val="0000" w:firstRow="0" w:lastRow="0" w:firstColumn="0" w:lastColumn="0" w:noHBand="0" w:noVBand="0"/>
      </w:tblPr>
      <w:tblGrid>
        <w:gridCol w:w="4785"/>
        <w:gridCol w:w="4786"/>
      </w:tblGrid>
      <w:tr w:rsidR="009E3452" w:rsidRPr="009E3452" w:rsidTr="002339A5">
        <w:tc>
          <w:tcPr>
            <w:tcW w:w="4785" w:type="dxa"/>
          </w:tcPr>
          <w:p w:rsidR="009E3452" w:rsidRPr="009E3452" w:rsidRDefault="009E3452" w:rsidP="009E3452">
            <w:pPr>
              <w:pStyle w:val="ConsPlusNormal"/>
              <w:widowControl/>
              <w:spacing w:line="276" w:lineRule="auto"/>
              <w:ind w:firstLine="0"/>
              <w:jc w:val="both"/>
              <w:rPr>
                <w:rFonts w:ascii="Times New Roman" w:hAnsi="Times New Roman" w:cs="Times New Roman"/>
                <w:sz w:val="24"/>
                <w:szCs w:val="24"/>
              </w:rPr>
            </w:pPr>
          </w:p>
          <w:p w:rsidR="009E3452" w:rsidRPr="009E3452" w:rsidRDefault="009E3452" w:rsidP="009E3452">
            <w:pPr>
              <w:pStyle w:val="ConsPlusNormal"/>
              <w:widowControl/>
              <w:spacing w:line="276" w:lineRule="auto"/>
              <w:ind w:firstLine="0"/>
              <w:jc w:val="both"/>
              <w:rPr>
                <w:rFonts w:ascii="Times New Roman" w:hAnsi="Times New Roman" w:cs="Times New Roman"/>
                <w:sz w:val="24"/>
                <w:szCs w:val="24"/>
              </w:rPr>
            </w:pPr>
            <w:r w:rsidRPr="009E3452">
              <w:rPr>
                <w:rFonts w:ascii="Times New Roman" w:hAnsi="Times New Roman" w:cs="Times New Roman"/>
                <w:sz w:val="24"/>
                <w:szCs w:val="24"/>
              </w:rPr>
              <w:t>Заказчик</w:t>
            </w:r>
          </w:p>
          <w:p w:rsidR="009E3452" w:rsidRPr="009E3452" w:rsidRDefault="009E3452" w:rsidP="009E3452">
            <w:pPr>
              <w:pStyle w:val="ConsPlusNormal"/>
              <w:widowControl/>
              <w:spacing w:line="276" w:lineRule="auto"/>
              <w:ind w:firstLine="0"/>
              <w:jc w:val="both"/>
              <w:rPr>
                <w:rFonts w:ascii="Times New Roman" w:hAnsi="Times New Roman" w:cs="Times New Roman"/>
                <w:sz w:val="24"/>
                <w:szCs w:val="24"/>
              </w:rPr>
            </w:pPr>
            <w:r w:rsidRPr="009E3452">
              <w:rPr>
                <w:rFonts w:ascii="Times New Roman" w:hAnsi="Times New Roman" w:cs="Times New Roman"/>
                <w:sz w:val="24"/>
                <w:szCs w:val="24"/>
              </w:rPr>
              <w:t>___________________</w:t>
            </w:r>
          </w:p>
          <w:p w:rsidR="009E3452" w:rsidRPr="009E3452" w:rsidRDefault="009E3452" w:rsidP="009E3452">
            <w:pPr>
              <w:pStyle w:val="ConsPlusNormal"/>
              <w:widowControl/>
              <w:spacing w:line="276" w:lineRule="auto"/>
              <w:ind w:firstLine="0"/>
              <w:jc w:val="both"/>
              <w:rPr>
                <w:rFonts w:ascii="Times New Roman" w:hAnsi="Times New Roman" w:cs="Times New Roman"/>
                <w:sz w:val="24"/>
                <w:szCs w:val="24"/>
              </w:rPr>
            </w:pPr>
            <w:r w:rsidRPr="009E3452">
              <w:rPr>
                <w:rFonts w:ascii="Times New Roman" w:hAnsi="Times New Roman" w:cs="Times New Roman"/>
                <w:sz w:val="24"/>
                <w:szCs w:val="24"/>
              </w:rPr>
              <w:t>«___» ______ 20__ г.</w:t>
            </w:r>
          </w:p>
          <w:p w:rsidR="009E3452" w:rsidRPr="009E3452" w:rsidRDefault="009E3452" w:rsidP="009E3452">
            <w:pPr>
              <w:pStyle w:val="ConsPlusNormal"/>
              <w:widowControl/>
              <w:spacing w:line="276" w:lineRule="auto"/>
              <w:ind w:firstLine="0"/>
              <w:jc w:val="both"/>
              <w:rPr>
                <w:rFonts w:ascii="Times New Roman" w:hAnsi="Times New Roman" w:cs="Times New Roman"/>
                <w:sz w:val="24"/>
                <w:szCs w:val="24"/>
              </w:rPr>
            </w:pPr>
            <w:r w:rsidRPr="009E3452">
              <w:rPr>
                <w:rFonts w:ascii="Times New Roman" w:hAnsi="Times New Roman" w:cs="Times New Roman"/>
                <w:sz w:val="24"/>
                <w:szCs w:val="24"/>
              </w:rPr>
              <w:t>М.П.</w:t>
            </w:r>
          </w:p>
        </w:tc>
        <w:tc>
          <w:tcPr>
            <w:tcW w:w="4786" w:type="dxa"/>
          </w:tcPr>
          <w:p w:rsidR="009E3452" w:rsidRPr="009E3452" w:rsidRDefault="009E3452" w:rsidP="009E3452">
            <w:pPr>
              <w:pStyle w:val="ConsPlusNormal"/>
              <w:widowControl/>
              <w:spacing w:line="276" w:lineRule="auto"/>
              <w:ind w:firstLine="0"/>
              <w:jc w:val="both"/>
              <w:rPr>
                <w:rFonts w:ascii="Times New Roman" w:hAnsi="Times New Roman" w:cs="Times New Roman"/>
                <w:sz w:val="24"/>
                <w:szCs w:val="24"/>
              </w:rPr>
            </w:pPr>
          </w:p>
          <w:p w:rsidR="009E3452" w:rsidRPr="009E3452" w:rsidRDefault="009E3452" w:rsidP="009E3452">
            <w:pPr>
              <w:pStyle w:val="ConsPlusNormal"/>
              <w:widowControl/>
              <w:spacing w:line="276" w:lineRule="auto"/>
              <w:ind w:firstLine="0"/>
              <w:jc w:val="both"/>
              <w:rPr>
                <w:rFonts w:ascii="Times New Roman" w:hAnsi="Times New Roman" w:cs="Times New Roman"/>
                <w:sz w:val="24"/>
                <w:szCs w:val="24"/>
              </w:rPr>
            </w:pPr>
            <w:r w:rsidRPr="009E3452">
              <w:rPr>
                <w:rFonts w:ascii="Times New Roman" w:hAnsi="Times New Roman" w:cs="Times New Roman"/>
                <w:sz w:val="24"/>
                <w:szCs w:val="24"/>
              </w:rPr>
              <w:t>Поставщик</w:t>
            </w:r>
          </w:p>
          <w:p w:rsidR="009E3452" w:rsidRPr="009E3452" w:rsidRDefault="009E3452" w:rsidP="009E3452">
            <w:pPr>
              <w:pStyle w:val="ConsPlusNormal"/>
              <w:widowControl/>
              <w:spacing w:line="276" w:lineRule="auto"/>
              <w:ind w:firstLine="0"/>
              <w:jc w:val="both"/>
              <w:rPr>
                <w:rFonts w:ascii="Times New Roman" w:hAnsi="Times New Roman" w:cs="Times New Roman"/>
                <w:sz w:val="24"/>
                <w:szCs w:val="24"/>
              </w:rPr>
            </w:pPr>
            <w:r w:rsidRPr="009E3452">
              <w:rPr>
                <w:rFonts w:ascii="Times New Roman" w:hAnsi="Times New Roman" w:cs="Times New Roman"/>
                <w:sz w:val="24"/>
                <w:szCs w:val="24"/>
              </w:rPr>
              <w:t>____________________</w:t>
            </w:r>
          </w:p>
          <w:p w:rsidR="009E3452" w:rsidRPr="009E3452" w:rsidRDefault="009E3452" w:rsidP="009E3452">
            <w:pPr>
              <w:pStyle w:val="ConsPlusNormal"/>
              <w:widowControl/>
              <w:spacing w:line="276" w:lineRule="auto"/>
              <w:ind w:firstLine="0"/>
              <w:jc w:val="both"/>
              <w:rPr>
                <w:rFonts w:ascii="Times New Roman" w:hAnsi="Times New Roman" w:cs="Times New Roman"/>
                <w:sz w:val="24"/>
                <w:szCs w:val="24"/>
              </w:rPr>
            </w:pPr>
            <w:r w:rsidRPr="009E3452">
              <w:rPr>
                <w:rFonts w:ascii="Times New Roman" w:hAnsi="Times New Roman" w:cs="Times New Roman"/>
                <w:sz w:val="24"/>
                <w:szCs w:val="24"/>
              </w:rPr>
              <w:t>«___» ______ 20__ г.</w:t>
            </w:r>
          </w:p>
          <w:p w:rsidR="009E3452" w:rsidRPr="009E3452" w:rsidRDefault="009E3452" w:rsidP="009E3452">
            <w:pPr>
              <w:pStyle w:val="ConsPlusNormal"/>
              <w:widowControl/>
              <w:spacing w:line="276" w:lineRule="auto"/>
              <w:ind w:firstLine="0"/>
              <w:jc w:val="both"/>
              <w:rPr>
                <w:rFonts w:ascii="Times New Roman" w:hAnsi="Times New Roman" w:cs="Times New Roman"/>
                <w:sz w:val="24"/>
                <w:szCs w:val="24"/>
              </w:rPr>
            </w:pPr>
            <w:r w:rsidRPr="009E3452">
              <w:rPr>
                <w:rFonts w:ascii="Times New Roman" w:hAnsi="Times New Roman" w:cs="Times New Roman"/>
                <w:sz w:val="24"/>
                <w:szCs w:val="24"/>
              </w:rPr>
              <w:t>М.П.</w:t>
            </w:r>
          </w:p>
        </w:tc>
      </w:tr>
    </w:tbl>
    <w:p w:rsidR="009E3452" w:rsidRPr="009E3452" w:rsidRDefault="009E3452" w:rsidP="009E3452">
      <w:pPr>
        <w:pStyle w:val="ConsPlusNormal"/>
        <w:widowControl/>
        <w:spacing w:line="276" w:lineRule="auto"/>
        <w:ind w:firstLine="0"/>
        <w:jc w:val="both"/>
        <w:rPr>
          <w:rFonts w:ascii="Times New Roman" w:hAnsi="Times New Roman" w:cs="Times New Roman"/>
          <w:sz w:val="24"/>
          <w:szCs w:val="24"/>
        </w:rPr>
      </w:pPr>
    </w:p>
    <w:p w:rsidR="009E3452" w:rsidRPr="009E3452" w:rsidRDefault="009E3452" w:rsidP="009E3452">
      <w:pPr>
        <w:pStyle w:val="ConsPlusNormal"/>
        <w:widowControl/>
        <w:spacing w:line="276" w:lineRule="auto"/>
        <w:ind w:firstLine="0"/>
        <w:jc w:val="both"/>
        <w:rPr>
          <w:rFonts w:ascii="Times New Roman" w:hAnsi="Times New Roman" w:cs="Times New Roman"/>
          <w:sz w:val="24"/>
          <w:szCs w:val="24"/>
        </w:rPr>
      </w:pPr>
    </w:p>
    <w:p w:rsidR="009E3452" w:rsidRPr="009E3452" w:rsidRDefault="009E3452" w:rsidP="009E3452">
      <w:pPr>
        <w:pStyle w:val="ConsPlusNormal"/>
        <w:widowControl/>
        <w:spacing w:line="276" w:lineRule="auto"/>
        <w:ind w:firstLine="0"/>
        <w:jc w:val="both"/>
        <w:rPr>
          <w:rFonts w:ascii="Times New Roman" w:hAnsi="Times New Roman" w:cs="Times New Roman"/>
          <w:sz w:val="24"/>
          <w:szCs w:val="24"/>
        </w:rPr>
      </w:pPr>
    </w:p>
    <w:p w:rsidR="009E3452" w:rsidRPr="009E3452" w:rsidRDefault="009E3452" w:rsidP="009E3452">
      <w:pPr>
        <w:pStyle w:val="ConsPlusNormal"/>
        <w:widowControl/>
        <w:spacing w:line="276" w:lineRule="auto"/>
        <w:ind w:firstLine="0"/>
        <w:jc w:val="both"/>
        <w:rPr>
          <w:rFonts w:ascii="Times New Roman" w:hAnsi="Times New Roman" w:cs="Times New Roman"/>
          <w:sz w:val="24"/>
          <w:szCs w:val="24"/>
        </w:rPr>
      </w:pPr>
    </w:p>
    <w:p w:rsidR="009E3452" w:rsidRPr="009E3452" w:rsidRDefault="009E3452" w:rsidP="009E3452">
      <w:pPr>
        <w:pStyle w:val="ConsPlusNormal"/>
        <w:widowControl/>
        <w:spacing w:line="276" w:lineRule="auto"/>
        <w:ind w:firstLine="0"/>
        <w:jc w:val="both"/>
        <w:rPr>
          <w:rFonts w:ascii="Times New Roman" w:hAnsi="Times New Roman" w:cs="Times New Roman"/>
          <w:sz w:val="24"/>
          <w:szCs w:val="24"/>
        </w:rPr>
      </w:pPr>
    </w:p>
    <w:p w:rsidR="009E3452" w:rsidRDefault="009E3452" w:rsidP="009E3452">
      <w:pPr>
        <w:pStyle w:val="ConsPlusNormal"/>
        <w:widowControl/>
        <w:spacing w:line="276" w:lineRule="auto"/>
        <w:ind w:firstLine="0"/>
        <w:jc w:val="both"/>
        <w:rPr>
          <w:rFonts w:ascii="Times New Roman" w:hAnsi="Times New Roman" w:cs="Times New Roman"/>
          <w:sz w:val="24"/>
          <w:szCs w:val="24"/>
        </w:rPr>
      </w:pPr>
    </w:p>
    <w:p w:rsidR="009E3452" w:rsidRDefault="009E3452" w:rsidP="009E3452">
      <w:pPr>
        <w:pStyle w:val="ConsPlusNormal"/>
        <w:widowControl/>
        <w:spacing w:line="276" w:lineRule="auto"/>
        <w:ind w:firstLine="0"/>
        <w:jc w:val="both"/>
        <w:rPr>
          <w:rFonts w:ascii="Times New Roman" w:hAnsi="Times New Roman" w:cs="Times New Roman"/>
          <w:sz w:val="24"/>
          <w:szCs w:val="24"/>
        </w:rPr>
      </w:pPr>
    </w:p>
    <w:p w:rsidR="009E3452" w:rsidRDefault="009E3452" w:rsidP="009E3452">
      <w:pPr>
        <w:pStyle w:val="ConsPlusNormal"/>
        <w:widowControl/>
        <w:spacing w:line="276" w:lineRule="auto"/>
        <w:ind w:firstLine="0"/>
        <w:jc w:val="both"/>
        <w:rPr>
          <w:rFonts w:ascii="Times New Roman" w:hAnsi="Times New Roman" w:cs="Times New Roman"/>
          <w:sz w:val="24"/>
          <w:szCs w:val="24"/>
        </w:rPr>
      </w:pPr>
    </w:p>
    <w:p w:rsidR="009E3452" w:rsidRPr="009E3452" w:rsidRDefault="009E3452" w:rsidP="00A94E97">
      <w:pPr>
        <w:pStyle w:val="ConsPlusNormal"/>
        <w:widowControl/>
        <w:spacing w:line="276" w:lineRule="auto"/>
        <w:ind w:firstLine="0"/>
        <w:jc w:val="right"/>
        <w:rPr>
          <w:rFonts w:ascii="Times New Roman" w:hAnsi="Times New Roman" w:cs="Times New Roman"/>
          <w:sz w:val="24"/>
          <w:szCs w:val="24"/>
        </w:rPr>
      </w:pPr>
      <w:r w:rsidRPr="009E3452">
        <w:rPr>
          <w:rFonts w:ascii="Times New Roman" w:hAnsi="Times New Roman" w:cs="Times New Roman"/>
          <w:sz w:val="24"/>
          <w:szCs w:val="24"/>
        </w:rPr>
        <w:t>Приложение №1</w:t>
      </w:r>
      <w:r w:rsidR="00A94E97">
        <w:rPr>
          <w:rFonts w:ascii="Times New Roman" w:hAnsi="Times New Roman" w:cs="Times New Roman"/>
          <w:sz w:val="24"/>
          <w:szCs w:val="24"/>
        </w:rPr>
        <w:t xml:space="preserve"> </w:t>
      </w:r>
      <w:r w:rsidRPr="009E3452">
        <w:rPr>
          <w:rFonts w:ascii="Times New Roman" w:hAnsi="Times New Roman" w:cs="Times New Roman"/>
          <w:sz w:val="24"/>
          <w:szCs w:val="24"/>
        </w:rPr>
        <w:t>к контакту</w:t>
      </w:r>
    </w:p>
    <w:p w:rsidR="009E3452" w:rsidRPr="009E3452" w:rsidRDefault="009E3452" w:rsidP="0009210C">
      <w:pPr>
        <w:autoSpaceDE w:val="0"/>
        <w:autoSpaceDN w:val="0"/>
        <w:adjustRightInd w:val="0"/>
        <w:spacing w:after="0"/>
        <w:jc w:val="right"/>
        <w:rPr>
          <w:rFonts w:ascii="Times New Roman" w:hAnsi="Times New Roman" w:cs="Times New Roman"/>
          <w:sz w:val="24"/>
          <w:szCs w:val="24"/>
        </w:rPr>
      </w:pPr>
      <w:r w:rsidRPr="009E3452">
        <w:rPr>
          <w:rFonts w:ascii="Times New Roman" w:hAnsi="Times New Roman" w:cs="Times New Roman"/>
          <w:sz w:val="24"/>
          <w:szCs w:val="24"/>
        </w:rPr>
        <w:t>№ ____ от "___"</w:t>
      </w:r>
      <w:r w:rsidR="00A94E97">
        <w:rPr>
          <w:rFonts w:ascii="Times New Roman" w:hAnsi="Times New Roman" w:cs="Times New Roman"/>
          <w:sz w:val="24"/>
          <w:szCs w:val="24"/>
        </w:rPr>
        <w:t>_________</w:t>
      </w:r>
      <w:r w:rsidRPr="009E3452">
        <w:rPr>
          <w:rFonts w:ascii="Times New Roman" w:hAnsi="Times New Roman" w:cs="Times New Roman"/>
          <w:sz w:val="24"/>
          <w:szCs w:val="24"/>
        </w:rPr>
        <w:t>0__ г.</w:t>
      </w:r>
    </w:p>
    <w:p w:rsidR="009E3452" w:rsidRPr="009E3452" w:rsidRDefault="009E3452" w:rsidP="0009210C">
      <w:pPr>
        <w:autoSpaceDE w:val="0"/>
        <w:autoSpaceDN w:val="0"/>
        <w:adjustRightInd w:val="0"/>
        <w:spacing w:after="0"/>
        <w:jc w:val="center"/>
        <w:rPr>
          <w:rFonts w:ascii="Times New Roman" w:hAnsi="Times New Roman" w:cs="Times New Roman"/>
          <w:sz w:val="24"/>
          <w:szCs w:val="24"/>
        </w:rPr>
      </w:pPr>
    </w:p>
    <w:p w:rsidR="009E3452" w:rsidRPr="009E3452" w:rsidRDefault="009E3452" w:rsidP="0009210C">
      <w:pPr>
        <w:autoSpaceDE w:val="0"/>
        <w:autoSpaceDN w:val="0"/>
        <w:adjustRightInd w:val="0"/>
        <w:spacing w:after="0"/>
        <w:jc w:val="center"/>
        <w:rPr>
          <w:rFonts w:ascii="Times New Roman" w:hAnsi="Times New Roman" w:cs="Times New Roman"/>
          <w:bCs/>
          <w:sz w:val="24"/>
          <w:szCs w:val="24"/>
        </w:rPr>
      </w:pPr>
      <w:r w:rsidRPr="009E3452">
        <w:rPr>
          <w:rFonts w:ascii="Times New Roman" w:hAnsi="Times New Roman" w:cs="Times New Roman"/>
          <w:bCs/>
          <w:sz w:val="24"/>
          <w:szCs w:val="24"/>
        </w:rPr>
        <w:t>СПЕЦИФИКАЦИЯ</w:t>
      </w:r>
    </w:p>
    <w:p w:rsidR="009E3452" w:rsidRPr="009E3452" w:rsidRDefault="009E3452" w:rsidP="009E3452">
      <w:pPr>
        <w:autoSpaceDE w:val="0"/>
        <w:autoSpaceDN w:val="0"/>
        <w:adjustRightInd w:val="0"/>
        <w:spacing w:after="0"/>
        <w:jc w:val="both"/>
        <w:rPr>
          <w:rFonts w:ascii="Times New Roman" w:hAnsi="Times New Roman" w:cs="Times New Roman"/>
          <w:bCs/>
          <w:sz w:val="24"/>
          <w:szCs w:val="24"/>
        </w:rPr>
      </w:pPr>
    </w:p>
    <w:p w:rsidR="009E3452" w:rsidRPr="009E3452" w:rsidRDefault="009E3452" w:rsidP="009E3452">
      <w:pPr>
        <w:widowControl w:val="0"/>
        <w:numPr>
          <w:ilvl w:val="0"/>
          <w:numId w:val="3"/>
        </w:numPr>
        <w:autoSpaceDE w:val="0"/>
        <w:autoSpaceDN w:val="0"/>
        <w:adjustRightInd w:val="0"/>
        <w:spacing w:after="0"/>
        <w:ind w:left="928"/>
        <w:jc w:val="both"/>
        <w:rPr>
          <w:rFonts w:ascii="Times New Roman" w:hAnsi="Times New Roman" w:cs="Times New Roman"/>
          <w:bCs/>
          <w:sz w:val="24"/>
          <w:szCs w:val="24"/>
        </w:rPr>
      </w:pPr>
      <w:r w:rsidRPr="009E3452">
        <w:rPr>
          <w:rFonts w:ascii="Times New Roman" w:hAnsi="Times New Roman" w:cs="Times New Roman"/>
          <w:bCs/>
          <w:sz w:val="24"/>
          <w:szCs w:val="24"/>
        </w:rPr>
        <w:t xml:space="preserve">Наименование и количество товара, стоимость единицы товара по адресу: 628260, ул. Механизаторов, д. 6, г. Югорск, Ханты - Мансийский автономный округ - Югра, Тюменская область. </w:t>
      </w:r>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778"/>
        <w:gridCol w:w="1064"/>
        <w:gridCol w:w="1080"/>
        <w:gridCol w:w="905"/>
        <w:gridCol w:w="1134"/>
        <w:gridCol w:w="850"/>
      </w:tblGrid>
      <w:tr w:rsidR="009E3452" w:rsidRPr="009E3452" w:rsidTr="002339A5">
        <w:trPr>
          <w:trHeight w:val="480"/>
        </w:trPr>
        <w:tc>
          <w:tcPr>
            <w:tcW w:w="569" w:type="dxa"/>
            <w:tcBorders>
              <w:top w:val="single" w:sz="6" w:space="0" w:color="auto"/>
              <w:left w:val="single" w:sz="6" w:space="0" w:color="auto"/>
              <w:bottom w:val="single" w:sz="6" w:space="0" w:color="auto"/>
              <w:right w:val="single" w:sz="6" w:space="0" w:color="auto"/>
            </w:tcBorders>
            <w:hideMark/>
          </w:tcPr>
          <w:p w:rsidR="009E3452" w:rsidRPr="009E3452" w:rsidRDefault="009E3452" w:rsidP="009E3452">
            <w:pPr>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w:t>
            </w:r>
          </w:p>
          <w:p w:rsidR="009E3452" w:rsidRPr="009E3452" w:rsidRDefault="009E3452" w:rsidP="009E3452">
            <w:pPr>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п/п</w:t>
            </w:r>
          </w:p>
        </w:tc>
        <w:tc>
          <w:tcPr>
            <w:tcW w:w="1699" w:type="dxa"/>
            <w:tcBorders>
              <w:top w:val="single" w:sz="6" w:space="0" w:color="auto"/>
              <w:left w:val="single" w:sz="6" w:space="0" w:color="auto"/>
              <w:bottom w:val="single" w:sz="6" w:space="0" w:color="auto"/>
              <w:right w:val="single" w:sz="6" w:space="0" w:color="auto"/>
            </w:tcBorders>
            <w:vAlign w:val="center"/>
            <w:hideMark/>
          </w:tcPr>
          <w:p w:rsidR="009E3452" w:rsidRPr="009E3452" w:rsidRDefault="009E3452" w:rsidP="009E3452">
            <w:pPr>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 xml:space="preserve">Наименование </w:t>
            </w:r>
            <w:r w:rsidRPr="009E3452">
              <w:rPr>
                <w:rFonts w:ascii="Times New Roman" w:hAnsi="Times New Roman" w:cs="Times New Roman"/>
                <w:sz w:val="24"/>
                <w:szCs w:val="24"/>
              </w:rPr>
              <w:br/>
              <w:t>товара (включая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rsidR="009E3452" w:rsidRPr="009E3452" w:rsidRDefault="009E3452" w:rsidP="009E3452">
            <w:pPr>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rsidR="009E3452" w:rsidRPr="009E3452" w:rsidRDefault="000C0F30" w:rsidP="000C0F30">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Страна происхождения товара</w:t>
            </w:r>
          </w:p>
        </w:tc>
        <w:tc>
          <w:tcPr>
            <w:tcW w:w="778" w:type="dxa"/>
            <w:tcBorders>
              <w:top w:val="single" w:sz="6" w:space="0" w:color="auto"/>
              <w:left w:val="single" w:sz="4" w:space="0" w:color="auto"/>
              <w:bottom w:val="single" w:sz="6" w:space="0" w:color="auto"/>
              <w:right w:val="single" w:sz="6" w:space="0" w:color="auto"/>
            </w:tcBorders>
            <w:vAlign w:val="center"/>
            <w:hideMark/>
          </w:tcPr>
          <w:p w:rsidR="009E3452" w:rsidRPr="009E3452" w:rsidRDefault="009E3452" w:rsidP="009E3452">
            <w:pPr>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9E3452" w:rsidRPr="009E3452" w:rsidRDefault="009E3452" w:rsidP="009E3452">
            <w:pPr>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 xml:space="preserve">Цена за ед. в </w:t>
            </w:r>
            <w:r w:rsidRPr="009E3452">
              <w:rPr>
                <w:rFonts w:ascii="Times New Roman" w:hAnsi="Times New Roman" w:cs="Times New Roman"/>
                <w:sz w:val="24"/>
                <w:szCs w:val="24"/>
              </w:rPr>
              <w:br/>
              <w:t xml:space="preserve">руб. (с учетом </w:t>
            </w:r>
            <w:r w:rsidRPr="009E3452">
              <w:rPr>
                <w:rFonts w:ascii="Times New Roman" w:hAnsi="Times New Roman" w:cs="Times New Roman"/>
                <w:sz w:val="24"/>
                <w:szCs w:val="24"/>
              </w:rPr>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rsidR="009E3452" w:rsidRPr="009E3452" w:rsidRDefault="009E3452" w:rsidP="009E3452">
            <w:pPr>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 xml:space="preserve">НДС в </w:t>
            </w:r>
            <w:r w:rsidRPr="009E3452">
              <w:rPr>
                <w:rFonts w:ascii="Times New Roman" w:hAnsi="Times New Roman" w:cs="Times New Roman"/>
                <w:sz w:val="24"/>
                <w:szCs w:val="24"/>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9E3452" w:rsidRPr="009E3452" w:rsidRDefault="009E3452" w:rsidP="009E3452">
            <w:pPr>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rsidR="009E3452" w:rsidRPr="009E3452" w:rsidRDefault="009E3452" w:rsidP="009E3452">
            <w:pPr>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 xml:space="preserve">Сумма в руб. </w:t>
            </w:r>
            <w:r w:rsidRPr="009E3452">
              <w:rPr>
                <w:rFonts w:ascii="Times New Roman" w:hAnsi="Times New Roman" w:cs="Times New Roman"/>
                <w:sz w:val="24"/>
                <w:szCs w:val="24"/>
              </w:rPr>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9E3452" w:rsidRPr="009E3452" w:rsidRDefault="009E3452" w:rsidP="009E3452">
            <w:pPr>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Сумма НДС в руб.</w:t>
            </w:r>
          </w:p>
        </w:tc>
      </w:tr>
      <w:tr w:rsidR="009E3452" w:rsidRPr="009E3452" w:rsidTr="002339A5">
        <w:trPr>
          <w:trHeight w:val="240"/>
        </w:trPr>
        <w:tc>
          <w:tcPr>
            <w:tcW w:w="569" w:type="dxa"/>
            <w:tcBorders>
              <w:top w:val="single" w:sz="6" w:space="0" w:color="auto"/>
              <w:left w:val="single" w:sz="6" w:space="0" w:color="auto"/>
              <w:bottom w:val="single" w:sz="6" w:space="0" w:color="auto"/>
              <w:right w:val="single" w:sz="6" w:space="0" w:color="auto"/>
            </w:tcBorders>
          </w:tcPr>
          <w:p w:rsidR="009E3452" w:rsidRPr="009E3452" w:rsidRDefault="009E3452" w:rsidP="009E3452">
            <w:pPr>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1</w:t>
            </w:r>
          </w:p>
        </w:tc>
        <w:tc>
          <w:tcPr>
            <w:tcW w:w="1699" w:type="dxa"/>
            <w:tcBorders>
              <w:top w:val="single" w:sz="6" w:space="0" w:color="auto"/>
              <w:left w:val="single" w:sz="6" w:space="0" w:color="auto"/>
              <w:bottom w:val="single" w:sz="6" w:space="0" w:color="auto"/>
              <w:right w:val="single" w:sz="6" w:space="0" w:color="auto"/>
            </w:tcBorders>
          </w:tcPr>
          <w:p w:rsidR="009E3452" w:rsidRPr="009E3452" w:rsidRDefault="009E3452" w:rsidP="009E3452">
            <w:pPr>
              <w:autoSpaceDE w:val="0"/>
              <w:autoSpaceDN w:val="0"/>
              <w:adjustRightInd w:val="0"/>
              <w:spacing w:after="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4" w:space="0" w:color="auto"/>
            </w:tcBorders>
          </w:tcPr>
          <w:p w:rsidR="009E3452" w:rsidRPr="009E3452" w:rsidRDefault="009E3452" w:rsidP="009E3452">
            <w:pPr>
              <w:autoSpaceDE w:val="0"/>
              <w:autoSpaceDN w:val="0"/>
              <w:adjustRightInd w:val="0"/>
              <w:spacing w:after="0"/>
              <w:ind w:left="567"/>
              <w:jc w:val="both"/>
              <w:rPr>
                <w:rFonts w:ascii="Times New Roman" w:hAnsi="Times New Roman" w:cs="Times New Roman"/>
                <w:sz w:val="24"/>
                <w:szCs w:val="24"/>
              </w:rPr>
            </w:pPr>
          </w:p>
        </w:tc>
        <w:tc>
          <w:tcPr>
            <w:tcW w:w="993" w:type="dxa"/>
            <w:tcBorders>
              <w:top w:val="single" w:sz="6" w:space="0" w:color="auto"/>
              <w:left w:val="single" w:sz="4" w:space="0" w:color="auto"/>
              <w:bottom w:val="single" w:sz="6" w:space="0" w:color="auto"/>
              <w:right w:val="single" w:sz="4" w:space="0" w:color="auto"/>
            </w:tcBorders>
          </w:tcPr>
          <w:p w:rsidR="009E3452" w:rsidRPr="009E3452" w:rsidRDefault="009E3452" w:rsidP="009E3452">
            <w:pPr>
              <w:autoSpaceDE w:val="0"/>
              <w:autoSpaceDN w:val="0"/>
              <w:adjustRightInd w:val="0"/>
              <w:spacing w:after="0"/>
              <w:ind w:left="567"/>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9E3452" w:rsidRPr="009E3452" w:rsidRDefault="009E3452" w:rsidP="009E3452">
            <w:pPr>
              <w:autoSpaceDE w:val="0"/>
              <w:autoSpaceDN w:val="0"/>
              <w:adjustRightInd w:val="0"/>
              <w:spacing w:after="0"/>
              <w:ind w:left="567" w:hanging="354"/>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9E3452" w:rsidRPr="009E3452" w:rsidRDefault="009E3452" w:rsidP="009E3452">
            <w:pPr>
              <w:autoSpaceDE w:val="0"/>
              <w:autoSpaceDN w:val="0"/>
              <w:adjustRightInd w:val="0"/>
              <w:spacing w:after="0"/>
              <w:ind w:left="567"/>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9E3452" w:rsidRPr="009E3452" w:rsidRDefault="009E3452" w:rsidP="009E3452">
            <w:pPr>
              <w:autoSpaceDE w:val="0"/>
              <w:autoSpaceDN w:val="0"/>
              <w:adjustRightInd w:val="0"/>
              <w:spacing w:after="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9E3452" w:rsidRPr="009E3452" w:rsidRDefault="009E3452" w:rsidP="009E3452">
            <w:pPr>
              <w:autoSpaceDE w:val="0"/>
              <w:autoSpaceDN w:val="0"/>
              <w:adjustRightInd w:val="0"/>
              <w:spacing w:after="0"/>
              <w:ind w:left="-55"/>
              <w:jc w:val="both"/>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9E3452" w:rsidRPr="009E3452" w:rsidRDefault="009E3452" w:rsidP="009E3452">
            <w:pPr>
              <w:autoSpaceDE w:val="0"/>
              <w:autoSpaceDN w:val="0"/>
              <w:adjustRightInd w:val="0"/>
              <w:spacing w:after="0"/>
              <w:ind w:left="567"/>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9E3452" w:rsidRPr="009E3452" w:rsidRDefault="009E3452" w:rsidP="009E3452">
            <w:pPr>
              <w:autoSpaceDE w:val="0"/>
              <w:autoSpaceDN w:val="0"/>
              <w:adjustRightInd w:val="0"/>
              <w:spacing w:after="0"/>
              <w:ind w:left="567"/>
              <w:jc w:val="both"/>
              <w:rPr>
                <w:rFonts w:ascii="Times New Roman" w:hAnsi="Times New Roman" w:cs="Times New Roman"/>
                <w:sz w:val="24"/>
                <w:szCs w:val="24"/>
              </w:rPr>
            </w:pPr>
          </w:p>
        </w:tc>
      </w:tr>
      <w:tr w:rsidR="009E3452" w:rsidRPr="009E3452" w:rsidTr="002339A5">
        <w:trPr>
          <w:trHeight w:val="240"/>
        </w:trPr>
        <w:tc>
          <w:tcPr>
            <w:tcW w:w="569" w:type="dxa"/>
            <w:tcBorders>
              <w:top w:val="single" w:sz="6" w:space="0" w:color="auto"/>
              <w:left w:val="single" w:sz="6" w:space="0" w:color="auto"/>
              <w:bottom w:val="single" w:sz="6" w:space="0" w:color="auto"/>
              <w:right w:val="single" w:sz="6" w:space="0" w:color="auto"/>
            </w:tcBorders>
          </w:tcPr>
          <w:p w:rsidR="009E3452" w:rsidRPr="009E3452" w:rsidRDefault="009E3452" w:rsidP="009E3452">
            <w:pPr>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2</w:t>
            </w:r>
          </w:p>
        </w:tc>
        <w:tc>
          <w:tcPr>
            <w:tcW w:w="1699" w:type="dxa"/>
            <w:tcBorders>
              <w:top w:val="single" w:sz="6" w:space="0" w:color="auto"/>
              <w:left w:val="single" w:sz="6" w:space="0" w:color="auto"/>
              <w:bottom w:val="single" w:sz="6" w:space="0" w:color="auto"/>
              <w:right w:val="single" w:sz="6" w:space="0" w:color="auto"/>
            </w:tcBorders>
          </w:tcPr>
          <w:p w:rsidR="009E3452" w:rsidRPr="009E3452" w:rsidRDefault="009E3452" w:rsidP="009E3452">
            <w:pPr>
              <w:autoSpaceDE w:val="0"/>
              <w:autoSpaceDN w:val="0"/>
              <w:adjustRightInd w:val="0"/>
              <w:spacing w:after="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4" w:space="0" w:color="auto"/>
            </w:tcBorders>
          </w:tcPr>
          <w:p w:rsidR="009E3452" w:rsidRPr="009E3452" w:rsidRDefault="009E3452" w:rsidP="009E3452">
            <w:pPr>
              <w:autoSpaceDE w:val="0"/>
              <w:autoSpaceDN w:val="0"/>
              <w:adjustRightInd w:val="0"/>
              <w:spacing w:after="0"/>
              <w:ind w:left="567"/>
              <w:jc w:val="both"/>
              <w:rPr>
                <w:rFonts w:ascii="Times New Roman" w:hAnsi="Times New Roman" w:cs="Times New Roman"/>
                <w:sz w:val="24"/>
                <w:szCs w:val="24"/>
              </w:rPr>
            </w:pPr>
          </w:p>
        </w:tc>
        <w:tc>
          <w:tcPr>
            <w:tcW w:w="993" w:type="dxa"/>
            <w:tcBorders>
              <w:top w:val="single" w:sz="6" w:space="0" w:color="auto"/>
              <w:left w:val="single" w:sz="4" w:space="0" w:color="auto"/>
              <w:bottom w:val="single" w:sz="6" w:space="0" w:color="auto"/>
              <w:right w:val="single" w:sz="4" w:space="0" w:color="auto"/>
            </w:tcBorders>
          </w:tcPr>
          <w:p w:rsidR="009E3452" w:rsidRPr="009E3452" w:rsidRDefault="009E3452" w:rsidP="009E3452">
            <w:pPr>
              <w:autoSpaceDE w:val="0"/>
              <w:autoSpaceDN w:val="0"/>
              <w:adjustRightInd w:val="0"/>
              <w:spacing w:after="0"/>
              <w:ind w:left="567"/>
              <w:jc w:val="both"/>
              <w:rPr>
                <w:rFonts w:ascii="Times New Roman" w:hAnsi="Times New Roman" w:cs="Times New Roman"/>
                <w:sz w:val="24"/>
                <w:szCs w:val="24"/>
              </w:rPr>
            </w:pPr>
          </w:p>
        </w:tc>
        <w:tc>
          <w:tcPr>
            <w:tcW w:w="778" w:type="dxa"/>
            <w:tcBorders>
              <w:top w:val="single" w:sz="6" w:space="0" w:color="auto"/>
              <w:left w:val="single" w:sz="4" w:space="0" w:color="auto"/>
              <w:bottom w:val="single" w:sz="6" w:space="0" w:color="auto"/>
              <w:right w:val="single" w:sz="6" w:space="0" w:color="auto"/>
            </w:tcBorders>
          </w:tcPr>
          <w:p w:rsidR="009E3452" w:rsidRPr="009E3452" w:rsidRDefault="009E3452" w:rsidP="009E3452">
            <w:pPr>
              <w:autoSpaceDE w:val="0"/>
              <w:autoSpaceDN w:val="0"/>
              <w:adjustRightInd w:val="0"/>
              <w:spacing w:after="0"/>
              <w:ind w:left="567" w:hanging="354"/>
              <w:jc w:val="both"/>
              <w:rPr>
                <w:rFonts w:ascii="Times New Roman" w:hAnsi="Times New Roman" w:cs="Times New Roman"/>
                <w:sz w:val="24"/>
                <w:szCs w:val="24"/>
              </w:rPr>
            </w:pPr>
          </w:p>
        </w:tc>
        <w:tc>
          <w:tcPr>
            <w:tcW w:w="1064" w:type="dxa"/>
            <w:tcBorders>
              <w:top w:val="single" w:sz="6" w:space="0" w:color="auto"/>
              <w:left w:val="single" w:sz="6" w:space="0" w:color="auto"/>
              <w:bottom w:val="single" w:sz="6" w:space="0" w:color="auto"/>
              <w:right w:val="single" w:sz="6" w:space="0" w:color="auto"/>
            </w:tcBorders>
          </w:tcPr>
          <w:p w:rsidR="009E3452" w:rsidRPr="009E3452" w:rsidRDefault="009E3452" w:rsidP="009E3452">
            <w:pPr>
              <w:autoSpaceDE w:val="0"/>
              <w:autoSpaceDN w:val="0"/>
              <w:adjustRightInd w:val="0"/>
              <w:spacing w:after="0"/>
              <w:ind w:left="567"/>
              <w:jc w:val="both"/>
              <w:rPr>
                <w:rFonts w:ascii="Times New Roman" w:hAnsi="Times New Roman" w:cs="Times New Roman"/>
                <w:sz w:val="24"/>
                <w:szCs w:val="24"/>
              </w:rPr>
            </w:pPr>
          </w:p>
        </w:tc>
        <w:tc>
          <w:tcPr>
            <w:tcW w:w="1080" w:type="dxa"/>
            <w:tcBorders>
              <w:top w:val="single" w:sz="6" w:space="0" w:color="auto"/>
              <w:left w:val="single" w:sz="6" w:space="0" w:color="auto"/>
              <w:bottom w:val="single" w:sz="6" w:space="0" w:color="auto"/>
              <w:right w:val="single" w:sz="6" w:space="0" w:color="auto"/>
            </w:tcBorders>
          </w:tcPr>
          <w:p w:rsidR="009E3452" w:rsidRPr="009E3452" w:rsidRDefault="009E3452" w:rsidP="009E3452">
            <w:pPr>
              <w:autoSpaceDE w:val="0"/>
              <w:autoSpaceDN w:val="0"/>
              <w:adjustRightInd w:val="0"/>
              <w:spacing w:after="0"/>
              <w:jc w:val="both"/>
              <w:rPr>
                <w:rFonts w:ascii="Times New Roman" w:hAnsi="Times New Roman" w:cs="Times New Roman"/>
                <w:sz w:val="24"/>
                <w:szCs w:val="24"/>
              </w:rPr>
            </w:pPr>
          </w:p>
        </w:tc>
        <w:tc>
          <w:tcPr>
            <w:tcW w:w="905" w:type="dxa"/>
            <w:tcBorders>
              <w:top w:val="single" w:sz="6" w:space="0" w:color="auto"/>
              <w:left w:val="single" w:sz="6" w:space="0" w:color="auto"/>
              <w:bottom w:val="single" w:sz="6" w:space="0" w:color="auto"/>
              <w:right w:val="single" w:sz="6" w:space="0" w:color="auto"/>
            </w:tcBorders>
          </w:tcPr>
          <w:p w:rsidR="009E3452" w:rsidRPr="009E3452" w:rsidRDefault="009E3452" w:rsidP="009E3452">
            <w:pPr>
              <w:autoSpaceDE w:val="0"/>
              <w:autoSpaceDN w:val="0"/>
              <w:adjustRightInd w:val="0"/>
              <w:spacing w:after="0"/>
              <w:ind w:left="-55"/>
              <w:jc w:val="both"/>
              <w:rPr>
                <w:rFonts w:ascii="Times New Roman"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9E3452" w:rsidRPr="009E3452" w:rsidRDefault="009E3452" w:rsidP="009E3452">
            <w:pPr>
              <w:autoSpaceDE w:val="0"/>
              <w:autoSpaceDN w:val="0"/>
              <w:adjustRightInd w:val="0"/>
              <w:spacing w:after="0"/>
              <w:ind w:left="567"/>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9E3452" w:rsidRPr="009E3452" w:rsidRDefault="009E3452" w:rsidP="009E3452">
            <w:pPr>
              <w:autoSpaceDE w:val="0"/>
              <w:autoSpaceDN w:val="0"/>
              <w:adjustRightInd w:val="0"/>
              <w:spacing w:after="0"/>
              <w:ind w:left="567"/>
              <w:jc w:val="both"/>
              <w:rPr>
                <w:rFonts w:ascii="Times New Roman" w:hAnsi="Times New Roman" w:cs="Times New Roman"/>
                <w:sz w:val="24"/>
                <w:szCs w:val="24"/>
              </w:rPr>
            </w:pPr>
          </w:p>
        </w:tc>
      </w:tr>
      <w:tr w:rsidR="009E3452" w:rsidRPr="009E3452" w:rsidTr="002339A5">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rsidR="009E3452" w:rsidRPr="009E3452" w:rsidRDefault="009E3452" w:rsidP="009E3452">
            <w:pPr>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 xml:space="preserve">Итого  </w:t>
            </w:r>
          </w:p>
        </w:tc>
        <w:tc>
          <w:tcPr>
            <w:tcW w:w="1134" w:type="dxa"/>
            <w:tcBorders>
              <w:top w:val="single" w:sz="6" w:space="0" w:color="auto"/>
              <w:left w:val="single" w:sz="6" w:space="0" w:color="auto"/>
              <w:bottom w:val="single" w:sz="6" w:space="0" w:color="auto"/>
              <w:right w:val="single" w:sz="6" w:space="0" w:color="auto"/>
            </w:tcBorders>
          </w:tcPr>
          <w:p w:rsidR="009E3452" w:rsidRPr="009E3452" w:rsidRDefault="009E3452" w:rsidP="009E3452">
            <w:pPr>
              <w:autoSpaceDE w:val="0"/>
              <w:autoSpaceDN w:val="0"/>
              <w:adjustRightInd w:val="0"/>
              <w:spacing w:after="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9E3452" w:rsidRPr="009E3452" w:rsidRDefault="009E3452" w:rsidP="009E3452">
            <w:pPr>
              <w:autoSpaceDE w:val="0"/>
              <w:autoSpaceDN w:val="0"/>
              <w:adjustRightInd w:val="0"/>
              <w:spacing w:after="0"/>
              <w:jc w:val="both"/>
              <w:rPr>
                <w:rFonts w:ascii="Times New Roman" w:hAnsi="Times New Roman" w:cs="Times New Roman"/>
                <w:sz w:val="24"/>
                <w:szCs w:val="24"/>
              </w:rPr>
            </w:pPr>
          </w:p>
        </w:tc>
      </w:tr>
    </w:tbl>
    <w:p w:rsidR="009E3452" w:rsidRPr="009E3452" w:rsidRDefault="009E3452" w:rsidP="009E3452">
      <w:pPr>
        <w:autoSpaceDE w:val="0"/>
        <w:autoSpaceDN w:val="0"/>
        <w:adjustRightInd w:val="0"/>
        <w:spacing w:after="0"/>
        <w:jc w:val="both"/>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730"/>
        <w:gridCol w:w="4733"/>
      </w:tblGrid>
      <w:tr w:rsidR="009E3452" w:rsidRPr="009E3452" w:rsidTr="002339A5">
        <w:tc>
          <w:tcPr>
            <w:tcW w:w="4785" w:type="dxa"/>
            <w:hideMark/>
          </w:tcPr>
          <w:p w:rsidR="009E3452" w:rsidRPr="009E3452" w:rsidRDefault="009E3452" w:rsidP="009E3452">
            <w:pPr>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Заказчик</w:t>
            </w:r>
          </w:p>
          <w:p w:rsidR="009E3452" w:rsidRPr="009E3452" w:rsidRDefault="009E3452" w:rsidP="009E3452">
            <w:pPr>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___________________</w:t>
            </w:r>
          </w:p>
          <w:p w:rsidR="009E3452" w:rsidRPr="009E3452" w:rsidRDefault="009E3452" w:rsidP="009E3452">
            <w:pPr>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"___" ______ 20__ г.</w:t>
            </w:r>
          </w:p>
          <w:p w:rsidR="009E3452" w:rsidRPr="009E3452" w:rsidRDefault="009E3452" w:rsidP="009E3452">
            <w:pPr>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М.П.</w:t>
            </w:r>
          </w:p>
        </w:tc>
        <w:tc>
          <w:tcPr>
            <w:tcW w:w="4786" w:type="dxa"/>
            <w:hideMark/>
          </w:tcPr>
          <w:p w:rsidR="009E3452" w:rsidRPr="009E3452" w:rsidRDefault="009E3452" w:rsidP="009E3452">
            <w:pPr>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Поставщик</w:t>
            </w:r>
          </w:p>
          <w:p w:rsidR="009E3452" w:rsidRPr="009E3452" w:rsidRDefault="009E3452" w:rsidP="009E3452">
            <w:pPr>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____________________</w:t>
            </w:r>
          </w:p>
          <w:p w:rsidR="009E3452" w:rsidRPr="009E3452" w:rsidRDefault="009E3452" w:rsidP="009E3452">
            <w:pPr>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"___" ______ 20__ г.</w:t>
            </w:r>
          </w:p>
          <w:p w:rsidR="009E3452" w:rsidRPr="009E3452" w:rsidRDefault="009E3452" w:rsidP="009E3452">
            <w:pPr>
              <w:autoSpaceDE w:val="0"/>
              <w:autoSpaceDN w:val="0"/>
              <w:adjustRightInd w:val="0"/>
              <w:spacing w:after="0"/>
              <w:jc w:val="both"/>
              <w:rPr>
                <w:rFonts w:ascii="Times New Roman" w:hAnsi="Times New Roman" w:cs="Times New Roman"/>
                <w:sz w:val="24"/>
                <w:szCs w:val="24"/>
              </w:rPr>
            </w:pPr>
            <w:r w:rsidRPr="009E3452">
              <w:rPr>
                <w:rFonts w:ascii="Times New Roman" w:hAnsi="Times New Roman" w:cs="Times New Roman"/>
                <w:sz w:val="24"/>
                <w:szCs w:val="24"/>
              </w:rPr>
              <w:t>М.П.</w:t>
            </w:r>
          </w:p>
        </w:tc>
      </w:tr>
    </w:tbl>
    <w:p w:rsidR="009E3452" w:rsidRPr="009E3452" w:rsidRDefault="009E3452" w:rsidP="009E3452">
      <w:pPr>
        <w:autoSpaceDE w:val="0"/>
        <w:autoSpaceDN w:val="0"/>
        <w:adjustRightInd w:val="0"/>
        <w:spacing w:after="0"/>
        <w:jc w:val="both"/>
        <w:rPr>
          <w:rFonts w:ascii="Times New Roman" w:hAnsi="Times New Roman" w:cs="Times New Roman"/>
          <w:sz w:val="24"/>
          <w:szCs w:val="24"/>
        </w:rPr>
      </w:pPr>
    </w:p>
    <w:p w:rsidR="009E3452" w:rsidRPr="009E3452" w:rsidRDefault="009E3452" w:rsidP="009E3452">
      <w:pPr>
        <w:pStyle w:val="ConsPlusNormal"/>
        <w:widowControl/>
        <w:spacing w:line="276" w:lineRule="auto"/>
        <w:ind w:firstLine="0"/>
        <w:jc w:val="both"/>
        <w:rPr>
          <w:rFonts w:ascii="Times New Roman" w:hAnsi="Times New Roman" w:cs="Times New Roman"/>
          <w:sz w:val="24"/>
          <w:szCs w:val="24"/>
        </w:rPr>
      </w:pPr>
    </w:p>
    <w:p w:rsidR="009E3452" w:rsidRPr="009E3452" w:rsidRDefault="009E3452" w:rsidP="009E3452">
      <w:pPr>
        <w:spacing w:after="0"/>
        <w:jc w:val="both"/>
        <w:rPr>
          <w:rFonts w:ascii="Times New Roman" w:hAnsi="Times New Roman" w:cs="Times New Roman"/>
          <w:sz w:val="24"/>
          <w:szCs w:val="24"/>
        </w:rPr>
      </w:pPr>
    </w:p>
    <w:p w:rsidR="009E3452" w:rsidRPr="009E3452" w:rsidRDefault="009E3452" w:rsidP="009E3452">
      <w:pPr>
        <w:pStyle w:val="ConsPlusNormal"/>
        <w:widowControl/>
        <w:tabs>
          <w:tab w:val="left" w:pos="0"/>
        </w:tabs>
        <w:spacing w:line="276" w:lineRule="auto"/>
        <w:ind w:right="-1" w:firstLine="0"/>
        <w:jc w:val="both"/>
        <w:rPr>
          <w:rFonts w:ascii="Times New Roman" w:hAnsi="Times New Roman" w:cs="Times New Roman"/>
          <w:bCs/>
          <w:sz w:val="24"/>
          <w:szCs w:val="24"/>
        </w:rPr>
      </w:pPr>
    </w:p>
    <w:p w:rsidR="009E3452" w:rsidRPr="009E3452" w:rsidRDefault="009E3452" w:rsidP="009E3452">
      <w:pPr>
        <w:spacing w:after="0"/>
        <w:jc w:val="both"/>
        <w:rPr>
          <w:rFonts w:ascii="Times New Roman" w:hAnsi="Times New Roman" w:cs="Times New Roman"/>
          <w:sz w:val="24"/>
          <w:szCs w:val="24"/>
        </w:rPr>
      </w:pPr>
    </w:p>
    <w:p w:rsidR="009E3452" w:rsidRPr="009E3452" w:rsidRDefault="009E3452" w:rsidP="009E3452">
      <w:pPr>
        <w:spacing w:after="0"/>
        <w:jc w:val="both"/>
        <w:rPr>
          <w:rFonts w:ascii="Times New Roman" w:hAnsi="Times New Roman" w:cs="Times New Roman"/>
          <w:sz w:val="24"/>
          <w:szCs w:val="24"/>
        </w:rPr>
      </w:pPr>
    </w:p>
    <w:p w:rsidR="009E3452" w:rsidRPr="009E3452" w:rsidRDefault="009E3452" w:rsidP="009E3452">
      <w:pPr>
        <w:widowControl w:val="0"/>
        <w:autoSpaceDE w:val="0"/>
        <w:autoSpaceDN w:val="0"/>
        <w:adjustRightInd w:val="0"/>
        <w:spacing w:after="0"/>
        <w:jc w:val="both"/>
        <w:rPr>
          <w:rFonts w:ascii="Times New Roman" w:hAnsi="Times New Roman" w:cs="Times New Roman"/>
          <w:sz w:val="24"/>
          <w:szCs w:val="24"/>
        </w:rPr>
      </w:pPr>
    </w:p>
    <w:p w:rsidR="009E3452" w:rsidRPr="009E3452" w:rsidRDefault="009E3452" w:rsidP="009E3452">
      <w:pPr>
        <w:widowControl w:val="0"/>
        <w:autoSpaceDE w:val="0"/>
        <w:autoSpaceDN w:val="0"/>
        <w:adjustRightInd w:val="0"/>
        <w:spacing w:after="0"/>
        <w:jc w:val="both"/>
        <w:rPr>
          <w:rFonts w:ascii="Times New Roman" w:hAnsi="Times New Roman" w:cs="Times New Roman"/>
          <w:sz w:val="24"/>
          <w:szCs w:val="24"/>
        </w:rPr>
      </w:pPr>
    </w:p>
    <w:p w:rsidR="009E3452" w:rsidRPr="009E3452" w:rsidRDefault="009E3452" w:rsidP="009E3452">
      <w:pPr>
        <w:spacing w:after="0"/>
        <w:jc w:val="both"/>
        <w:rPr>
          <w:rFonts w:ascii="Times New Roman" w:hAnsi="Times New Roman" w:cs="Times New Roman"/>
          <w:kern w:val="16"/>
          <w:sz w:val="24"/>
          <w:szCs w:val="24"/>
        </w:rPr>
      </w:pPr>
    </w:p>
    <w:p w:rsidR="009E3452" w:rsidRPr="009E3452" w:rsidRDefault="009E3452" w:rsidP="009E3452">
      <w:pPr>
        <w:pStyle w:val="a6"/>
        <w:spacing w:line="276" w:lineRule="auto"/>
        <w:ind w:firstLine="567"/>
      </w:pPr>
    </w:p>
    <w:p w:rsidR="009E3452" w:rsidRPr="009E3452" w:rsidRDefault="009E3452" w:rsidP="009E3452">
      <w:pPr>
        <w:spacing w:after="0"/>
        <w:jc w:val="both"/>
        <w:rPr>
          <w:rFonts w:ascii="Times New Roman" w:hAnsi="Times New Roman" w:cs="Times New Roman"/>
          <w:sz w:val="24"/>
          <w:szCs w:val="24"/>
        </w:rPr>
      </w:pPr>
    </w:p>
    <w:p w:rsidR="009E3452" w:rsidRPr="009E3452" w:rsidRDefault="009E3452" w:rsidP="009E3452">
      <w:pPr>
        <w:pStyle w:val="ConsPlusNormal"/>
        <w:widowControl/>
        <w:spacing w:line="276" w:lineRule="auto"/>
        <w:ind w:firstLine="567"/>
        <w:jc w:val="both"/>
        <w:rPr>
          <w:rFonts w:ascii="Times New Roman" w:hAnsi="Times New Roman" w:cs="Times New Roman"/>
          <w:sz w:val="24"/>
          <w:szCs w:val="24"/>
        </w:rPr>
      </w:pPr>
    </w:p>
    <w:p w:rsidR="009E3452" w:rsidRPr="009E3452" w:rsidRDefault="009E3452" w:rsidP="009E3452">
      <w:pPr>
        <w:pStyle w:val="ConsPlusNormal"/>
        <w:widowControl/>
        <w:spacing w:line="276" w:lineRule="auto"/>
        <w:ind w:firstLine="567"/>
        <w:jc w:val="both"/>
        <w:rPr>
          <w:rFonts w:ascii="Times New Roman" w:hAnsi="Times New Roman" w:cs="Times New Roman"/>
          <w:sz w:val="24"/>
          <w:szCs w:val="24"/>
        </w:rPr>
      </w:pPr>
    </w:p>
    <w:p w:rsidR="009E3452" w:rsidRPr="009E3452" w:rsidRDefault="009E3452" w:rsidP="009E3452">
      <w:pPr>
        <w:pStyle w:val="ConsPlusNormal"/>
        <w:widowControl/>
        <w:spacing w:line="276" w:lineRule="auto"/>
        <w:ind w:firstLine="567"/>
        <w:jc w:val="both"/>
        <w:rPr>
          <w:rFonts w:ascii="Times New Roman" w:hAnsi="Times New Roman" w:cs="Times New Roman"/>
          <w:sz w:val="24"/>
          <w:szCs w:val="24"/>
        </w:rPr>
      </w:pPr>
    </w:p>
    <w:p w:rsidR="009E3452" w:rsidRPr="009E3452" w:rsidRDefault="009E3452" w:rsidP="009E3452">
      <w:pPr>
        <w:pStyle w:val="ConsPlusNormal"/>
        <w:widowControl/>
        <w:spacing w:line="276" w:lineRule="auto"/>
        <w:ind w:firstLine="567"/>
        <w:jc w:val="both"/>
        <w:rPr>
          <w:rFonts w:ascii="Times New Roman" w:hAnsi="Times New Roman" w:cs="Times New Roman"/>
          <w:sz w:val="24"/>
          <w:szCs w:val="24"/>
        </w:rPr>
      </w:pPr>
    </w:p>
    <w:p w:rsidR="009E3452" w:rsidRPr="009E3452" w:rsidRDefault="009E3452" w:rsidP="009E3452">
      <w:pPr>
        <w:pStyle w:val="ConsPlusNormal"/>
        <w:widowControl/>
        <w:spacing w:line="276" w:lineRule="auto"/>
        <w:ind w:firstLine="567"/>
        <w:jc w:val="both"/>
        <w:rPr>
          <w:rFonts w:ascii="Times New Roman" w:hAnsi="Times New Roman" w:cs="Times New Roman"/>
          <w:sz w:val="24"/>
          <w:szCs w:val="24"/>
        </w:rPr>
      </w:pPr>
    </w:p>
    <w:p w:rsidR="009E3452" w:rsidRPr="009E3452" w:rsidRDefault="009E3452" w:rsidP="009E3452">
      <w:pPr>
        <w:pStyle w:val="ConsPlusNormal"/>
        <w:widowControl/>
        <w:spacing w:line="276" w:lineRule="auto"/>
        <w:ind w:firstLine="567"/>
        <w:jc w:val="both"/>
        <w:rPr>
          <w:rFonts w:ascii="Times New Roman" w:hAnsi="Times New Roman" w:cs="Times New Roman"/>
          <w:sz w:val="24"/>
          <w:szCs w:val="24"/>
        </w:rPr>
      </w:pPr>
    </w:p>
    <w:p w:rsidR="009E0D23" w:rsidRPr="009E3452" w:rsidRDefault="009E0D23" w:rsidP="009E3452">
      <w:pPr>
        <w:spacing w:after="0"/>
        <w:jc w:val="both"/>
        <w:rPr>
          <w:rFonts w:ascii="Times New Roman" w:hAnsi="Times New Roman" w:cs="Times New Roman"/>
          <w:sz w:val="24"/>
          <w:szCs w:val="24"/>
        </w:rPr>
      </w:pPr>
    </w:p>
    <w:sectPr w:rsidR="009E0D23" w:rsidRPr="009E3452" w:rsidSect="00735F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2">
    <w:nsid w:val="415236E9"/>
    <w:multiLevelType w:val="hybridMultilevel"/>
    <w:tmpl w:val="1D9C56F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
    <w:nsid w:val="78385940"/>
    <w:multiLevelType w:val="hybridMultilevel"/>
    <w:tmpl w:val="08B8C4F6"/>
    <w:lvl w:ilvl="0" w:tplc="74AC6B70">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2"/>
  </w:compat>
  <w:rsids>
    <w:rsidRoot w:val="009E3452"/>
    <w:rsid w:val="0009210C"/>
    <w:rsid w:val="000A2525"/>
    <w:rsid w:val="000C0F30"/>
    <w:rsid w:val="000D5721"/>
    <w:rsid w:val="003D09AA"/>
    <w:rsid w:val="00453650"/>
    <w:rsid w:val="004C33F6"/>
    <w:rsid w:val="0050466E"/>
    <w:rsid w:val="006D7866"/>
    <w:rsid w:val="00735F6B"/>
    <w:rsid w:val="007521F2"/>
    <w:rsid w:val="0081463F"/>
    <w:rsid w:val="009B098C"/>
    <w:rsid w:val="009C4CBF"/>
    <w:rsid w:val="009E0D23"/>
    <w:rsid w:val="009E3452"/>
    <w:rsid w:val="00A94E97"/>
    <w:rsid w:val="00C04244"/>
    <w:rsid w:val="00E2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F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E345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3">
    <w:name w:val="Hyperlink"/>
    <w:uiPriority w:val="99"/>
    <w:rsid w:val="009E3452"/>
    <w:rPr>
      <w:color w:val="0000FF"/>
      <w:u w:val="single"/>
    </w:rPr>
  </w:style>
  <w:style w:type="character" w:customStyle="1" w:styleId="ConsPlusNormal0">
    <w:name w:val="ConsPlusNormal Знак"/>
    <w:link w:val="ConsPlusNormal"/>
    <w:locked/>
    <w:rsid w:val="009E3452"/>
    <w:rPr>
      <w:rFonts w:ascii="Arial" w:eastAsia="Times New Roman" w:hAnsi="Arial" w:cs="Arial"/>
      <w:sz w:val="20"/>
      <w:szCs w:val="20"/>
    </w:rPr>
  </w:style>
  <w:style w:type="character" w:customStyle="1" w:styleId="a4">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5"/>
    <w:locked/>
    <w:rsid w:val="009E3452"/>
    <w:rPr>
      <w:rFonts w:ascii="Calibri" w:eastAsia="Calibri" w:hAnsi="Calibri"/>
      <w:sz w:val="24"/>
      <w:szCs w:val="24"/>
    </w:rPr>
  </w:style>
  <w:style w:type="paragraph" w:styleId="a5">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body text Знак Знак Знак"/>
    <w:basedOn w:val="a"/>
    <w:link w:val="a4"/>
    <w:unhideWhenUsed/>
    <w:rsid w:val="009E3452"/>
    <w:pPr>
      <w:spacing w:after="120" w:line="240" w:lineRule="auto"/>
      <w:jc w:val="both"/>
    </w:pPr>
    <w:rPr>
      <w:rFonts w:ascii="Calibri" w:eastAsia="Calibri" w:hAnsi="Calibri"/>
      <w:sz w:val="24"/>
      <w:szCs w:val="24"/>
    </w:rPr>
  </w:style>
  <w:style w:type="character" w:customStyle="1" w:styleId="1">
    <w:name w:val="Основной текст Знак1"/>
    <w:basedOn w:val="a0"/>
    <w:uiPriority w:val="99"/>
    <w:semiHidden/>
    <w:rsid w:val="009E3452"/>
  </w:style>
  <w:style w:type="paragraph" w:customStyle="1" w:styleId="a6">
    <w:name w:val="Обычный + по ширине"/>
    <w:basedOn w:val="a"/>
    <w:rsid w:val="009E3452"/>
    <w:pPr>
      <w:spacing w:after="0" w:line="240" w:lineRule="auto"/>
      <w:jc w:val="both"/>
    </w:pPr>
    <w:rPr>
      <w:rFonts w:ascii="Times New Roman" w:eastAsia="Times New Roman" w:hAnsi="Times New Roman" w:cs="Times New Roman"/>
      <w:sz w:val="24"/>
      <w:szCs w:val="24"/>
    </w:rPr>
  </w:style>
  <w:style w:type="paragraph" w:styleId="a7">
    <w:name w:val="List Paragraph"/>
    <w:basedOn w:val="a"/>
    <w:uiPriority w:val="99"/>
    <w:qFormat/>
    <w:rsid w:val="009E3452"/>
    <w:pPr>
      <w:spacing w:after="0" w:line="240" w:lineRule="auto"/>
      <w:ind w:left="720"/>
    </w:pPr>
    <w:rPr>
      <w:rFonts w:ascii="Times New Roman" w:eastAsia="Times New Roman" w:hAnsi="Times New Roman" w:cs="Times New Roman"/>
      <w:sz w:val="24"/>
      <w:szCs w:val="24"/>
    </w:rPr>
  </w:style>
  <w:style w:type="character" w:styleId="a8">
    <w:name w:val="annotation reference"/>
    <w:semiHidden/>
    <w:rsid w:val="009B098C"/>
    <w:rPr>
      <w:rFonts w:cs="Times New Roman"/>
      <w:sz w:val="16"/>
      <w:szCs w:val="16"/>
    </w:rPr>
  </w:style>
  <w:style w:type="paragraph" w:styleId="a9">
    <w:name w:val="annotation text"/>
    <w:basedOn w:val="a"/>
    <w:link w:val="aa"/>
    <w:uiPriority w:val="99"/>
    <w:semiHidden/>
    <w:rsid w:val="009B098C"/>
    <w:pPr>
      <w:spacing w:after="0" w:line="240" w:lineRule="auto"/>
    </w:pPr>
    <w:rPr>
      <w:rFonts w:ascii="Times New Roman" w:eastAsia="Times New Roman" w:hAnsi="Times New Roman" w:cs="Times New Roman"/>
      <w:sz w:val="20"/>
      <w:szCs w:val="20"/>
    </w:rPr>
  </w:style>
  <w:style w:type="character" w:customStyle="1" w:styleId="aa">
    <w:name w:val="Текст примечания Знак"/>
    <w:basedOn w:val="a0"/>
    <w:link w:val="a9"/>
    <w:uiPriority w:val="99"/>
    <w:semiHidden/>
    <w:rsid w:val="009B098C"/>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ogin.consultant.ru/link/?rnd=35D11FC4BBD9CC225822D2561C3F808A&amp;req=doc&amp;base=LAW&amp;n=315347&amp;dst=101309&amp;fld=134&amp;date=19.06.2019" TargetMode="External"/><Relationship Id="rId12"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17"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6" Type="http://schemas.openxmlformats.org/officeDocument/2006/relationships/hyperlink" Target="consultantplus://offline/ref=D24FEE69E1B7CD8A16BB8E7671CAA689283A9F94587855EC14DDB06FAEVC73G" TargetMode="External"/><Relationship Id="rId1" Type="http://schemas.openxmlformats.org/officeDocument/2006/relationships/numbering" Target="numbering.xml"/><Relationship Id="rId6" Type="http://schemas.openxmlformats.org/officeDocument/2006/relationships/hyperlink" Target="https://login.consultant.ru/link/?rnd=35D11FC4BBD9CC225822D2561C3F808A&amp;req=doc&amp;base=LAW&amp;n=315347&amp;dst=56&amp;fld=134&amp;date=19.06.2019" TargetMode="External"/><Relationship Id="rId11"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5" Type="http://schemas.openxmlformats.org/officeDocument/2006/relationships/webSettings" Target="webSettings.xml"/><Relationship Id="rId15" Type="http://schemas.openxmlformats.org/officeDocument/2006/relationships/hyperlink" Target="consultantplus://offline/ref=D24FEE69E1B7CD8A16BB8E7671CAA689283A9F94587855EC14DDB06FAEC3FCB85E295C0AE157E7F5VF7DG" TargetMode="External"/><Relationship Id="rId10" Type="http://schemas.openxmlformats.org/officeDocument/2006/relationships/hyperlink" Target="https://login.consultant.ru/link/?rnd=35D11FC4BBD9CC225822D2561C3F808A&amp;req=doc&amp;base=LAW&amp;n=315347&amp;dst=100437&amp;fld=134&amp;date=19.06.201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 Id="rId14"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6842</Words>
  <Characters>39000</Characters>
  <Application>Microsoft Office Word</Application>
  <DocSecurity>4</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Боярищева Татьяна Федоровна</cp:lastModifiedBy>
  <cp:revision>2</cp:revision>
  <cp:lastPrinted>2020-03-20T07:54:00Z</cp:lastPrinted>
  <dcterms:created xsi:type="dcterms:W3CDTF">2020-03-20T09:50:00Z</dcterms:created>
  <dcterms:modified xsi:type="dcterms:W3CDTF">2020-03-20T09:50:00Z</dcterms:modified>
</cp:coreProperties>
</file>