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B90CEA" w:rsidRPr="00B90CEA">
        <w:rPr>
          <w:rFonts w:ascii="PT Astra Serif" w:hAnsi="PT Astra Serif"/>
          <w:sz w:val="24"/>
          <w:szCs w:val="24"/>
        </w:rPr>
        <w:t>батарейного модуля системы электропитания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B90CEA" w:rsidRPr="00B90CEA" w:rsidRDefault="00B90CEA" w:rsidP="00B90CEA">
            <w:pPr>
              <w:rPr>
                <w:rFonts w:ascii="PT Astra Serif" w:hAnsi="PT Astra Serif"/>
                <w:sz w:val="18"/>
                <w:szCs w:val="18"/>
              </w:rPr>
            </w:pPr>
            <w:r w:rsidRPr="00B90CEA">
              <w:rPr>
                <w:rFonts w:ascii="PT Astra Serif" w:hAnsi="PT Astra Serif"/>
                <w:sz w:val="18"/>
                <w:szCs w:val="18"/>
              </w:rPr>
              <w:t>27.20.22.000-</w:t>
            </w:r>
          </w:p>
          <w:p w:rsidR="0012081E" w:rsidRPr="00CD6ADF" w:rsidRDefault="00B90CEA" w:rsidP="00B90CEA">
            <w:pPr>
              <w:jc w:val="both"/>
              <w:rPr>
                <w:rFonts w:ascii="PT Astra Serif" w:hAnsi="PT Astra Serif"/>
                <w:sz w:val="18"/>
                <w:szCs w:val="18"/>
                <w:lang w:val="en-US"/>
              </w:rPr>
            </w:pPr>
            <w:r w:rsidRPr="00B90CEA">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B90CEA" w:rsidP="0012081E">
            <w:pPr>
              <w:autoSpaceDE w:val="0"/>
              <w:jc w:val="both"/>
              <w:rPr>
                <w:rFonts w:ascii="PT Astra Serif" w:hAnsi="PT Astra Serif"/>
              </w:rPr>
            </w:pPr>
            <w:r w:rsidRPr="00B90CEA">
              <w:rPr>
                <w:rFonts w:ascii="PT Astra Serif" w:hAnsi="PT Astra Serif"/>
              </w:rPr>
              <w:t>Батарея аккумуляторная свинцово-кислотная стационарная</w:t>
            </w:r>
          </w:p>
        </w:tc>
        <w:tc>
          <w:tcPr>
            <w:tcW w:w="4990" w:type="dxa"/>
            <w:tcBorders>
              <w:top w:val="single" w:sz="4" w:space="0" w:color="000000"/>
              <w:left w:val="single" w:sz="4" w:space="0" w:color="000000"/>
              <w:bottom w:val="single" w:sz="4" w:space="0" w:color="000000"/>
            </w:tcBorders>
            <w:shd w:val="clear" w:color="auto" w:fill="auto"/>
          </w:tcPr>
          <w:p w:rsidR="00B90CEA" w:rsidRPr="00B90CEA" w:rsidRDefault="00B90CEA" w:rsidP="00B90CEA">
            <w:pPr>
              <w:rPr>
                <w:rFonts w:ascii="PT Astra Serif" w:hAnsi="PT Astra Serif"/>
                <w:szCs w:val="16"/>
              </w:rPr>
            </w:pPr>
            <w:r w:rsidRPr="00B90CEA">
              <w:rPr>
                <w:rFonts w:ascii="PT Astra Serif" w:hAnsi="PT Astra Serif"/>
                <w:szCs w:val="16"/>
              </w:rPr>
              <w:t>- возможность использования в ИБП: да;</w:t>
            </w:r>
          </w:p>
          <w:p w:rsidR="00B90CEA" w:rsidRPr="00B90CEA" w:rsidRDefault="00B90CEA" w:rsidP="00B90CEA">
            <w:pPr>
              <w:rPr>
                <w:rFonts w:ascii="PT Astra Serif" w:hAnsi="PT Astra Serif"/>
                <w:szCs w:val="16"/>
              </w:rPr>
            </w:pPr>
            <w:r w:rsidRPr="00B90CEA">
              <w:rPr>
                <w:rFonts w:ascii="PT Astra Serif" w:hAnsi="PT Astra Serif"/>
                <w:szCs w:val="16"/>
              </w:rPr>
              <w:t>- ёмкость</w:t>
            </w:r>
            <w:proofErr w:type="gramStart"/>
            <w:r w:rsidRPr="00B90CEA">
              <w:rPr>
                <w:rFonts w:ascii="PT Astra Serif" w:hAnsi="PT Astra Serif"/>
                <w:szCs w:val="16"/>
              </w:rPr>
              <w:t>: &gt;</w:t>
            </w:r>
            <w:proofErr w:type="gramEnd"/>
            <w:r w:rsidRPr="00B90CEA">
              <w:rPr>
                <w:rFonts w:ascii="PT Astra Serif" w:hAnsi="PT Astra Serif"/>
                <w:szCs w:val="16"/>
              </w:rPr>
              <w:t xml:space="preserve"> 7.2  и  ≤ 9 Ампер-час (3,6 кКл);</w:t>
            </w:r>
          </w:p>
          <w:p w:rsidR="00B90CEA" w:rsidRPr="00B90CEA" w:rsidRDefault="00B90CEA" w:rsidP="00B90CEA">
            <w:pPr>
              <w:rPr>
                <w:rFonts w:ascii="PT Astra Serif" w:hAnsi="PT Astra Serif"/>
                <w:szCs w:val="16"/>
              </w:rPr>
            </w:pPr>
            <w:r w:rsidRPr="00B90CEA">
              <w:rPr>
                <w:rFonts w:ascii="PT Astra Serif" w:hAnsi="PT Astra Serif"/>
                <w:szCs w:val="16"/>
              </w:rPr>
              <w:t>- напряжение: 12 Вольт;</w:t>
            </w:r>
          </w:p>
          <w:p w:rsidR="00B90CEA" w:rsidRPr="00B90CEA" w:rsidRDefault="00B90CEA" w:rsidP="00B90CEA">
            <w:pPr>
              <w:rPr>
                <w:rFonts w:ascii="PT Astra Serif" w:hAnsi="PT Astra Serif"/>
                <w:szCs w:val="16"/>
              </w:rPr>
            </w:pPr>
            <w:r w:rsidRPr="00B90CEA">
              <w:rPr>
                <w:rFonts w:ascii="PT Astra Serif" w:hAnsi="PT Astra Serif"/>
                <w:szCs w:val="16"/>
              </w:rPr>
              <w:t>- тип: закрытая.</w:t>
            </w:r>
          </w:p>
          <w:p w:rsidR="00B90CEA" w:rsidRPr="00B90CEA" w:rsidRDefault="00B90CEA" w:rsidP="00B90CEA">
            <w:pPr>
              <w:rPr>
                <w:rFonts w:ascii="PT Astra Serif" w:hAnsi="PT Astra Serif"/>
                <w:szCs w:val="16"/>
              </w:rPr>
            </w:pPr>
          </w:p>
          <w:p w:rsidR="00B90CEA" w:rsidRPr="00B90CEA" w:rsidRDefault="00B90CEA" w:rsidP="00B90CEA">
            <w:pPr>
              <w:rPr>
                <w:rFonts w:ascii="PT Astra Serif" w:hAnsi="PT Astra Serif"/>
                <w:szCs w:val="16"/>
              </w:rPr>
            </w:pPr>
            <w:r w:rsidRPr="00B90CEA">
              <w:rPr>
                <w:rFonts w:ascii="PT Astra Serif" w:hAnsi="PT Astra Serif"/>
                <w:szCs w:val="16"/>
              </w:rPr>
              <w:t>Дополнительные характеристики:</w:t>
            </w:r>
          </w:p>
          <w:p w:rsidR="00B90CEA" w:rsidRPr="00B90CEA" w:rsidRDefault="00B90CEA" w:rsidP="00B90CEA">
            <w:pPr>
              <w:rPr>
                <w:rFonts w:ascii="PT Astra Serif" w:hAnsi="PT Astra Serif"/>
                <w:szCs w:val="16"/>
              </w:rPr>
            </w:pPr>
            <w:r w:rsidRPr="00B90CEA">
              <w:rPr>
                <w:rFonts w:ascii="PT Astra Serif" w:hAnsi="PT Astra Serif"/>
                <w:szCs w:val="16"/>
              </w:rPr>
              <w:t>1. возможность «горячего» подключения: да;</w:t>
            </w:r>
          </w:p>
          <w:p w:rsidR="00B90CEA" w:rsidRPr="00F61F05" w:rsidRDefault="00B90CEA" w:rsidP="00B90CEA">
            <w:pPr>
              <w:rPr>
                <w:rFonts w:ascii="PT Astra Serif" w:hAnsi="PT Astra Serif"/>
                <w:szCs w:val="16"/>
              </w:rPr>
            </w:pPr>
            <w:r w:rsidRPr="00F61F05">
              <w:rPr>
                <w:rFonts w:ascii="PT Astra Serif" w:hAnsi="PT Astra Serif"/>
                <w:szCs w:val="16"/>
              </w:rPr>
              <w:t xml:space="preserve">2. </w:t>
            </w:r>
            <w:r w:rsidR="000E5AC0">
              <w:rPr>
                <w:rFonts w:ascii="PT Astra Serif" w:hAnsi="PT Astra Serif"/>
                <w:szCs w:val="16"/>
              </w:rPr>
              <w:t>код</w:t>
            </w:r>
            <w:r w:rsidRPr="00F61F05">
              <w:rPr>
                <w:rFonts w:ascii="PT Astra Serif" w:hAnsi="PT Astra Serif"/>
                <w:szCs w:val="16"/>
              </w:rPr>
              <w:t xml:space="preserve"> </w:t>
            </w:r>
            <w:r w:rsidRPr="00B90CEA">
              <w:rPr>
                <w:rFonts w:ascii="PT Astra Serif" w:hAnsi="PT Astra Serif"/>
                <w:szCs w:val="16"/>
              </w:rPr>
              <w:t>по</w:t>
            </w:r>
            <w:r w:rsidRPr="00F61F05">
              <w:rPr>
                <w:rFonts w:ascii="PT Astra Serif" w:hAnsi="PT Astra Serif"/>
                <w:szCs w:val="16"/>
              </w:rPr>
              <w:t xml:space="preserve"> </w:t>
            </w:r>
            <w:r w:rsidRPr="00B90CEA">
              <w:rPr>
                <w:rFonts w:ascii="PT Astra Serif" w:hAnsi="PT Astra Serif"/>
                <w:szCs w:val="16"/>
              </w:rPr>
              <w:t>каталогу</w:t>
            </w:r>
            <w:r w:rsidRPr="00F61F05">
              <w:rPr>
                <w:rFonts w:ascii="PT Astra Serif" w:hAnsi="PT Astra Serif"/>
                <w:szCs w:val="16"/>
              </w:rPr>
              <w:t xml:space="preserve"> </w:t>
            </w:r>
            <w:r w:rsidRPr="000E5AC0">
              <w:rPr>
                <w:rFonts w:ascii="PT Astra Serif" w:hAnsi="PT Astra Serif"/>
                <w:szCs w:val="16"/>
                <w:lang w:val="en-US"/>
              </w:rPr>
              <w:t>APC</w:t>
            </w:r>
            <w:r w:rsidRPr="00F61F05">
              <w:rPr>
                <w:rFonts w:ascii="PT Astra Serif" w:hAnsi="PT Astra Serif"/>
                <w:szCs w:val="16"/>
              </w:rPr>
              <w:t xml:space="preserve"> </w:t>
            </w:r>
            <w:r w:rsidRPr="000E5AC0">
              <w:rPr>
                <w:rFonts w:ascii="PT Astra Serif" w:hAnsi="PT Astra Serif"/>
                <w:szCs w:val="16"/>
                <w:lang w:val="en-US"/>
              </w:rPr>
              <w:t>by</w:t>
            </w:r>
            <w:r w:rsidRPr="00F61F05">
              <w:rPr>
                <w:rFonts w:ascii="PT Astra Serif" w:hAnsi="PT Astra Serif"/>
                <w:szCs w:val="16"/>
              </w:rPr>
              <w:t xml:space="preserve"> </w:t>
            </w:r>
            <w:r w:rsidRPr="000E5AC0">
              <w:rPr>
                <w:rFonts w:ascii="PT Astra Serif" w:hAnsi="PT Astra Serif"/>
                <w:szCs w:val="16"/>
                <w:lang w:val="en-US"/>
              </w:rPr>
              <w:t>Schneider</w:t>
            </w:r>
            <w:r w:rsidRPr="00F61F05">
              <w:rPr>
                <w:rFonts w:ascii="PT Astra Serif" w:hAnsi="PT Astra Serif"/>
                <w:szCs w:val="16"/>
              </w:rPr>
              <w:t xml:space="preserve"> </w:t>
            </w:r>
            <w:r w:rsidRPr="000E5AC0">
              <w:rPr>
                <w:rFonts w:ascii="PT Astra Serif" w:hAnsi="PT Astra Serif"/>
                <w:szCs w:val="16"/>
                <w:lang w:val="en-US"/>
              </w:rPr>
              <w:t>Electric</w:t>
            </w:r>
            <w:r w:rsidRPr="00F61F05">
              <w:rPr>
                <w:rFonts w:ascii="PT Astra Serif" w:hAnsi="PT Astra Serif"/>
                <w:szCs w:val="16"/>
              </w:rPr>
              <w:t xml:space="preserve">: </w:t>
            </w:r>
            <w:r w:rsidRPr="000E5AC0">
              <w:rPr>
                <w:rFonts w:ascii="PT Astra Serif" w:hAnsi="PT Astra Serif"/>
                <w:szCs w:val="16"/>
                <w:lang w:val="en-US"/>
              </w:rPr>
              <w:t>SYBT</w:t>
            </w:r>
            <w:r w:rsidRPr="00F61F05">
              <w:rPr>
                <w:rFonts w:ascii="PT Astra Serif" w:hAnsi="PT Astra Serif"/>
                <w:szCs w:val="16"/>
              </w:rPr>
              <w:t>5.</w:t>
            </w:r>
          </w:p>
          <w:p w:rsidR="00B90CEA" w:rsidRPr="00F61F05" w:rsidRDefault="00B90CEA" w:rsidP="00B90CEA">
            <w:pPr>
              <w:rPr>
                <w:rFonts w:ascii="PT Astra Serif" w:hAnsi="PT Astra Serif"/>
                <w:szCs w:val="16"/>
              </w:rPr>
            </w:pPr>
          </w:p>
          <w:p w:rsidR="00B90CEA" w:rsidRPr="00B90CEA" w:rsidRDefault="00B90CEA" w:rsidP="00B90CEA">
            <w:pPr>
              <w:rPr>
                <w:rFonts w:ascii="PT Astra Serif" w:hAnsi="PT Astra Serif"/>
                <w:szCs w:val="16"/>
              </w:rPr>
            </w:pPr>
            <w:r w:rsidRPr="00B90CEA">
              <w:rPr>
                <w:rFonts w:ascii="PT Astra Serif" w:hAnsi="PT Astra Serif"/>
                <w:szCs w:val="16"/>
              </w:rPr>
              <w:t>Обоснование дополнительных характеристик:</w:t>
            </w:r>
          </w:p>
          <w:p w:rsidR="00B90CEA" w:rsidRPr="00B90CEA" w:rsidRDefault="00B90CEA" w:rsidP="00B90CEA">
            <w:pPr>
              <w:rPr>
                <w:rFonts w:ascii="PT Astra Serif" w:hAnsi="PT Astra Serif"/>
                <w:szCs w:val="16"/>
              </w:rPr>
            </w:pPr>
            <w:r w:rsidRPr="00B90CEA">
              <w:rPr>
                <w:rFonts w:ascii="PT Astra Serif" w:hAnsi="PT Astra Serif"/>
                <w:szCs w:val="16"/>
              </w:rPr>
              <w:t>1. возможность «горячего» подключения: для установки в систему электропитания без отключения;</w:t>
            </w:r>
          </w:p>
          <w:p w:rsidR="00C26717" w:rsidRPr="0012081E" w:rsidRDefault="00B90CEA" w:rsidP="00B90CEA">
            <w:pPr>
              <w:rPr>
                <w:rFonts w:ascii="PT Astra Serif" w:hAnsi="PT Astra Serif"/>
                <w:szCs w:val="16"/>
              </w:rPr>
            </w:pPr>
            <w:r w:rsidRPr="00B90CEA">
              <w:rPr>
                <w:rFonts w:ascii="PT Astra Serif" w:hAnsi="PT Astra Serif"/>
                <w:szCs w:val="16"/>
              </w:rPr>
              <w:t xml:space="preserve">2. номер по каталогу APC </w:t>
            </w:r>
            <w:proofErr w:type="spellStart"/>
            <w:r w:rsidRPr="00B90CEA">
              <w:rPr>
                <w:rFonts w:ascii="PT Astra Serif" w:hAnsi="PT Astra Serif"/>
                <w:szCs w:val="16"/>
              </w:rPr>
              <w:t>by</w:t>
            </w:r>
            <w:proofErr w:type="spellEnd"/>
            <w:r w:rsidRPr="00B90CEA">
              <w:rPr>
                <w:rFonts w:ascii="PT Astra Serif" w:hAnsi="PT Astra Serif"/>
                <w:szCs w:val="16"/>
              </w:rPr>
              <w:t xml:space="preserve"> </w:t>
            </w:r>
            <w:proofErr w:type="spellStart"/>
            <w:r w:rsidRPr="00B90CEA">
              <w:rPr>
                <w:rFonts w:ascii="PT Astra Serif" w:hAnsi="PT Astra Serif"/>
                <w:szCs w:val="16"/>
              </w:rPr>
              <w:t>Schneider</w:t>
            </w:r>
            <w:proofErr w:type="spellEnd"/>
            <w:r w:rsidRPr="00B90CEA">
              <w:rPr>
                <w:rFonts w:ascii="PT Astra Serif" w:hAnsi="PT Astra Serif"/>
                <w:szCs w:val="16"/>
              </w:rPr>
              <w:t xml:space="preserve"> </w:t>
            </w:r>
            <w:proofErr w:type="spellStart"/>
            <w:r w:rsidRPr="00B90CEA">
              <w:rPr>
                <w:rFonts w:ascii="PT Astra Serif" w:hAnsi="PT Astra Serif"/>
                <w:szCs w:val="16"/>
              </w:rPr>
              <w:t>Electric</w:t>
            </w:r>
            <w:proofErr w:type="spellEnd"/>
            <w:r w:rsidRPr="00B90CEA">
              <w:rPr>
                <w:rFonts w:ascii="PT Astra Serif" w:hAnsi="PT Astra Serif"/>
                <w:szCs w:val="16"/>
              </w:rPr>
              <w:t xml:space="preserve">: для установки в систему электропитания APC </w:t>
            </w:r>
            <w:proofErr w:type="spellStart"/>
            <w:r w:rsidRPr="00B90CEA">
              <w:rPr>
                <w:rFonts w:ascii="PT Astra Serif" w:hAnsi="PT Astra Serif"/>
                <w:szCs w:val="16"/>
              </w:rPr>
              <w:t>Symmetra</w:t>
            </w:r>
            <w:proofErr w:type="spellEnd"/>
            <w:r w:rsidRPr="00B90CEA">
              <w:rPr>
                <w:rFonts w:ascii="PT Astra Serif" w:hAnsi="PT Astra Serif"/>
                <w:szCs w:val="16"/>
              </w:rPr>
              <w:t xml:space="preserve"> LX.</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340D8B" w:rsidP="0012081E">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3717A5" w:rsidRPr="00964636" w:rsidRDefault="003717A5" w:rsidP="003717A5">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3717A5" w:rsidRPr="0012081E" w:rsidRDefault="003717A5" w:rsidP="003717A5">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3717A5" w:rsidRPr="0012081E" w:rsidRDefault="003717A5" w:rsidP="003717A5">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717A5" w:rsidRDefault="003717A5" w:rsidP="003717A5">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D44FDC" w:rsidRPr="00D44FDC">
        <w:rPr>
          <w:rFonts w:ascii="PT Astra Serif" w:hAnsi="PT Astra Serif"/>
          <w:color w:val="000099"/>
          <w:sz w:val="24"/>
          <w:szCs w:val="24"/>
        </w:rPr>
        <w:t>12</w:t>
      </w:r>
      <w:r w:rsidR="005B6423">
        <w:rPr>
          <w:rFonts w:ascii="PT Astra Serif" w:hAnsi="PT Astra Serif"/>
          <w:color w:val="000099"/>
          <w:sz w:val="24"/>
          <w:szCs w:val="24"/>
        </w:rPr>
        <w:t xml:space="preserve"> (</w:t>
      </w:r>
      <w:r w:rsidR="00D44FDC">
        <w:rPr>
          <w:rFonts w:ascii="PT Astra Serif" w:hAnsi="PT Astra Serif"/>
          <w:color w:val="000099"/>
          <w:sz w:val="24"/>
          <w:szCs w:val="24"/>
        </w:rPr>
        <w:t xml:space="preserve">двенадцати) </w:t>
      </w:r>
      <w:bookmarkStart w:id="2" w:name="_GoBack"/>
      <w:bookmarkEnd w:id="2"/>
      <w:r w:rsidRPr="00964636">
        <w:rPr>
          <w:rFonts w:ascii="PT Astra Serif" w:hAnsi="PT Astra Serif"/>
          <w:color w:val="000099"/>
          <w:sz w:val="24"/>
          <w:szCs w:val="24"/>
        </w:rPr>
        <w:t>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3717A5" w:rsidRDefault="003717A5" w:rsidP="003717A5">
      <w:pPr>
        <w:ind w:firstLine="708"/>
        <w:jc w:val="both"/>
        <w:rPr>
          <w:rFonts w:ascii="PT Astra Serif" w:hAnsi="PT Astra Serif"/>
          <w:sz w:val="24"/>
          <w:szCs w:val="24"/>
        </w:rPr>
      </w:pPr>
      <w:r>
        <w:rPr>
          <w:rFonts w:ascii="PT Astra Serif" w:hAnsi="PT Astra Serif"/>
          <w:sz w:val="24"/>
          <w:szCs w:val="24"/>
        </w:rPr>
        <w:lastRenderedPageBreak/>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3717A5" w:rsidRPr="004D3B17" w:rsidRDefault="003717A5" w:rsidP="003717A5">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3717A5" w:rsidRDefault="003717A5" w:rsidP="003717A5">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3717A5" w:rsidRDefault="003717A5" w:rsidP="003717A5">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C2" w:rsidRDefault="008B56C2">
      <w:r>
        <w:separator/>
      </w:r>
    </w:p>
  </w:endnote>
  <w:endnote w:type="continuationSeparator" w:id="0">
    <w:p w:rsidR="008B56C2" w:rsidRDefault="008B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D44FD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D44FD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C2" w:rsidRDefault="008B56C2">
      <w:r>
        <w:separator/>
      </w:r>
    </w:p>
  </w:footnote>
  <w:footnote w:type="continuationSeparator" w:id="0">
    <w:p w:rsidR="008B56C2" w:rsidRDefault="008B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E5AC0"/>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864E4"/>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6C2"/>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0CEA"/>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44FDC"/>
    <w:rsid w:val="00D55232"/>
    <w:rsid w:val="00D66033"/>
    <w:rsid w:val="00D74737"/>
    <w:rsid w:val="00D74A18"/>
    <w:rsid w:val="00D81747"/>
    <w:rsid w:val="00D91FE3"/>
    <w:rsid w:val="00D92935"/>
    <w:rsid w:val="00D96ABB"/>
    <w:rsid w:val="00DB52C5"/>
    <w:rsid w:val="00DC7A12"/>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61F05"/>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E628-AC8C-4522-A2CE-8D04E274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95</cp:revision>
  <cp:lastPrinted>2024-01-24T05:27:00Z</cp:lastPrinted>
  <dcterms:created xsi:type="dcterms:W3CDTF">2020-01-31T05:12:00Z</dcterms:created>
  <dcterms:modified xsi:type="dcterms:W3CDTF">2024-01-24T11:43:00Z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