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7D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8A8" w:rsidRDefault="00B548A8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B548A8" w:rsidRDefault="00B548A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B548A8" w:rsidRDefault="00B548A8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B548A8" w:rsidRDefault="00B548A8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C34862" w:rsidRDefault="007E06B1" w:rsidP="0037056B">
      <w:pPr>
        <w:jc w:val="center"/>
        <w:rPr>
          <w:i/>
          <w:sz w:val="24"/>
          <w:szCs w:val="24"/>
        </w:rPr>
      </w:pPr>
      <w:r w:rsidRPr="00C34862">
        <w:rPr>
          <w:i/>
          <w:sz w:val="24"/>
          <w:szCs w:val="24"/>
          <w:highlight w:val="lightGray"/>
        </w:rPr>
        <w:t>(с изменениями от 28.12.2020 № 1991</w:t>
      </w:r>
      <w:r w:rsidR="00B548A8" w:rsidRPr="00C34862">
        <w:rPr>
          <w:i/>
          <w:sz w:val="24"/>
          <w:szCs w:val="24"/>
          <w:highlight w:val="lightGray"/>
        </w:rPr>
        <w:t>,</w:t>
      </w:r>
      <w:r w:rsidR="003F4F67">
        <w:rPr>
          <w:i/>
          <w:sz w:val="24"/>
          <w:szCs w:val="24"/>
          <w:highlight w:val="lightGray"/>
        </w:rPr>
        <w:t xml:space="preserve">от </w:t>
      </w:r>
      <w:r w:rsidR="00B548A8" w:rsidRPr="00C34862">
        <w:rPr>
          <w:i/>
          <w:sz w:val="24"/>
          <w:szCs w:val="24"/>
          <w:highlight w:val="lightGray"/>
        </w:rPr>
        <w:t>05.03.2021 №264-п</w:t>
      </w:r>
      <w:r w:rsidR="003F4F67">
        <w:rPr>
          <w:i/>
          <w:sz w:val="24"/>
          <w:szCs w:val="24"/>
          <w:highlight w:val="lightGray"/>
        </w:rPr>
        <w:t>, от 09.06.2021 № 102</w:t>
      </w:r>
      <w:r w:rsidR="00C34862" w:rsidRPr="00C34862">
        <w:rPr>
          <w:i/>
          <w:sz w:val="24"/>
          <w:szCs w:val="24"/>
          <w:highlight w:val="lightGray"/>
        </w:rPr>
        <w:t>7-п</w:t>
      </w:r>
      <w:r w:rsidR="0046240A">
        <w:rPr>
          <w:i/>
          <w:sz w:val="24"/>
          <w:szCs w:val="24"/>
          <w:highlight w:val="lightGray"/>
        </w:rPr>
        <w:t>, от 18.12.2025 № 2597-13-п</w:t>
      </w:r>
      <w:r w:rsidRPr="00C34862">
        <w:rPr>
          <w:i/>
          <w:sz w:val="24"/>
          <w:szCs w:val="24"/>
          <w:highlight w:val="lightGray"/>
        </w:rPr>
        <w:t>)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3623C">
        <w:rPr>
          <w:sz w:val="24"/>
          <w:szCs w:val="24"/>
        </w:rPr>
        <w:t xml:space="preserve"> 11 ноября 2019 года</w:t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23623C">
        <w:rPr>
          <w:sz w:val="24"/>
          <w:szCs w:val="24"/>
        </w:rPr>
        <w:t xml:space="preserve"> 24</w:t>
      </w:r>
      <w:r w:rsidR="00582F44">
        <w:rPr>
          <w:sz w:val="24"/>
          <w:szCs w:val="24"/>
        </w:rPr>
        <w:t>20</w:t>
      </w:r>
    </w:p>
    <w:p w:rsidR="00256A87" w:rsidRDefault="00256A87" w:rsidP="0037056B">
      <w:pPr>
        <w:rPr>
          <w:sz w:val="24"/>
          <w:szCs w:val="24"/>
        </w:rPr>
      </w:pPr>
    </w:p>
    <w:p w:rsidR="00256A87" w:rsidRPr="002E727B" w:rsidRDefault="00256A87" w:rsidP="0037056B">
      <w:pPr>
        <w:rPr>
          <w:sz w:val="24"/>
          <w:szCs w:val="24"/>
        </w:rPr>
      </w:pPr>
    </w:p>
    <w:p w:rsidR="002E727B" w:rsidRDefault="002E727B" w:rsidP="002E727B">
      <w:pPr>
        <w:rPr>
          <w:sz w:val="24"/>
          <w:szCs w:val="24"/>
        </w:rPr>
      </w:pPr>
      <w:r w:rsidRPr="002E727B">
        <w:rPr>
          <w:sz w:val="24"/>
          <w:szCs w:val="24"/>
        </w:rPr>
        <w:t>О</w:t>
      </w:r>
      <w:r>
        <w:rPr>
          <w:sz w:val="24"/>
          <w:szCs w:val="24"/>
        </w:rPr>
        <w:t xml:space="preserve">б утверждении </w:t>
      </w:r>
    </w:p>
    <w:p w:rsidR="002E727B" w:rsidRDefault="002E727B" w:rsidP="002E727B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административного </w:t>
      </w:r>
      <w:r w:rsidRPr="002E727B">
        <w:rPr>
          <w:sz w:val="24"/>
          <w:szCs w:val="24"/>
        </w:rPr>
        <w:t>регламента предоставления</w:t>
      </w:r>
    </w:p>
    <w:p w:rsidR="002E727B" w:rsidRDefault="002E727B" w:rsidP="002E727B">
      <w:pPr>
        <w:rPr>
          <w:sz w:val="24"/>
          <w:szCs w:val="24"/>
        </w:rPr>
      </w:pPr>
      <w:r w:rsidRPr="002E727B">
        <w:rPr>
          <w:sz w:val="24"/>
          <w:szCs w:val="24"/>
        </w:rPr>
        <w:t>муниципальной услуги «Предоставление</w:t>
      </w:r>
    </w:p>
    <w:p w:rsidR="002E727B" w:rsidRDefault="002E727B" w:rsidP="002E727B">
      <w:pPr>
        <w:rPr>
          <w:sz w:val="24"/>
          <w:szCs w:val="24"/>
        </w:rPr>
      </w:pPr>
      <w:r w:rsidRPr="002E727B">
        <w:rPr>
          <w:sz w:val="24"/>
          <w:szCs w:val="24"/>
        </w:rPr>
        <w:t xml:space="preserve">информации о порядке предоставления </w:t>
      </w:r>
    </w:p>
    <w:p w:rsidR="002E727B" w:rsidRPr="002E727B" w:rsidRDefault="002E727B" w:rsidP="002E727B">
      <w:pPr>
        <w:rPr>
          <w:sz w:val="24"/>
          <w:szCs w:val="24"/>
        </w:rPr>
      </w:pPr>
      <w:r w:rsidRPr="002E727B">
        <w:rPr>
          <w:sz w:val="24"/>
          <w:szCs w:val="24"/>
        </w:rPr>
        <w:t>жилищно-коммунальных услуг населению»</w:t>
      </w:r>
    </w:p>
    <w:p w:rsidR="002E727B" w:rsidRDefault="002E727B" w:rsidP="002E727B">
      <w:pPr>
        <w:rPr>
          <w:sz w:val="24"/>
          <w:szCs w:val="24"/>
          <w:lang w:eastAsia="en-US"/>
        </w:rPr>
      </w:pPr>
    </w:p>
    <w:p w:rsidR="002E727B" w:rsidRPr="002E727B" w:rsidRDefault="002E727B" w:rsidP="002E727B">
      <w:pPr>
        <w:rPr>
          <w:sz w:val="24"/>
          <w:szCs w:val="24"/>
          <w:lang w:eastAsia="en-US"/>
        </w:rPr>
      </w:pPr>
    </w:p>
    <w:p w:rsidR="002E727B" w:rsidRPr="002E727B" w:rsidRDefault="002E727B" w:rsidP="002E727B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2E727B">
        <w:rPr>
          <w:color w:val="000000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2E727B" w:rsidRPr="002E727B" w:rsidRDefault="002E727B" w:rsidP="002E727B">
      <w:pPr>
        <w:ind w:firstLine="709"/>
        <w:jc w:val="both"/>
        <w:rPr>
          <w:color w:val="000000"/>
          <w:sz w:val="24"/>
          <w:szCs w:val="24"/>
        </w:rPr>
      </w:pPr>
      <w:r w:rsidRPr="002E727B">
        <w:rPr>
          <w:color w:val="000000"/>
          <w:sz w:val="24"/>
          <w:szCs w:val="24"/>
        </w:rPr>
        <w:t>1. Утвердить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(приложение).</w:t>
      </w:r>
    </w:p>
    <w:p w:rsidR="002E727B" w:rsidRPr="002E727B" w:rsidRDefault="002E727B" w:rsidP="002E727B">
      <w:pPr>
        <w:ind w:firstLine="709"/>
        <w:jc w:val="both"/>
        <w:rPr>
          <w:color w:val="000000"/>
          <w:sz w:val="24"/>
          <w:szCs w:val="24"/>
        </w:rPr>
      </w:pPr>
      <w:r w:rsidRPr="002E727B">
        <w:rPr>
          <w:color w:val="000000"/>
          <w:sz w:val="24"/>
          <w:szCs w:val="24"/>
        </w:rPr>
        <w:t>2. Признать утратившими силу:</w:t>
      </w:r>
    </w:p>
    <w:p w:rsidR="002E727B" w:rsidRPr="002E727B" w:rsidRDefault="002E727B" w:rsidP="002E727B">
      <w:pPr>
        <w:ind w:firstLine="709"/>
        <w:jc w:val="both"/>
        <w:rPr>
          <w:color w:val="000000"/>
          <w:sz w:val="24"/>
          <w:szCs w:val="24"/>
        </w:rPr>
      </w:pPr>
      <w:r w:rsidRPr="002E727B">
        <w:rPr>
          <w:color w:val="000000"/>
          <w:sz w:val="24"/>
          <w:szCs w:val="24"/>
        </w:rPr>
        <w:t>- постановление администрации города Югорска от 12.11.2014 № 6179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color w:val="000000"/>
          <w:sz w:val="24"/>
          <w:szCs w:val="24"/>
        </w:rPr>
        <w:t>- постановление администрации города Югорска от 08.09.2015 № 2958 «</w:t>
      </w:r>
      <w:r w:rsidRPr="002E727B">
        <w:rPr>
          <w:color w:val="000000"/>
          <w:sz w:val="24"/>
          <w:szCs w:val="24"/>
          <w:lang w:val="x-none"/>
        </w:rPr>
        <w:t xml:space="preserve">О внесении изменений </w:t>
      </w:r>
      <w:r w:rsidRPr="002E727B">
        <w:rPr>
          <w:sz w:val="24"/>
          <w:szCs w:val="24"/>
          <w:lang w:val="x-none"/>
        </w:rPr>
        <w:t>в постановление администрации города Югорска от 12.11.2014 № 6179</w:t>
      </w:r>
      <w:r w:rsidRPr="002E727B">
        <w:rPr>
          <w:sz w:val="24"/>
          <w:szCs w:val="24"/>
        </w:rPr>
        <w:t>»;</w:t>
      </w:r>
    </w:p>
    <w:p w:rsidR="002E727B" w:rsidRPr="002E727B" w:rsidRDefault="002E727B" w:rsidP="002E727B">
      <w:pPr>
        <w:ind w:firstLine="709"/>
        <w:jc w:val="both"/>
        <w:rPr>
          <w:color w:val="000000"/>
          <w:sz w:val="24"/>
          <w:szCs w:val="24"/>
          <w:lang w:val="x-none"/>
        </w:rPr>
      </w:pPr>
      <w:r w:rsidRPr="002E727B">
        <w:rPr>
          <w:sz w:val="24"/>
          <w:szCs w:val="24"/>
        </w:rPr>
        <w:t xml:space="preserve">- </w:t>
      </w:r>
      <w:r w:rsidRPr="002E727B">
        <w:rPr>
          <w:color w:val="000000"/>
          <w:sz w:val="24"/>
          <w:szCs w:val="24"/>
        </w:rPr>
        <w:t>постановление администрации города Югорска от 01.04.2016 № 711 «</w:t>
      </w:r>
      <w:r w:rsidRPr="002E727B">
        <w:rPr>
          <w:color w:val="000000"/>
          <w:sz w:val="24"/>
          <w:szCs w:val="24"/>
          <w:lang w:val="x-none"/>
        </w:rPr>
        <w:t xml:space="preserve">О внесении изменений </w:t>
      </w:r>
      <w:r w:rsidRPr="002E727B">
        <w:rPr>
          <w:sz w:val="24"/>
          <w:szCs w:val="24"/>
          <w:lang w:val="x-none"/>
        </w:rPr>
        <w:t>в постановление администрации города Югорска от 12.11.2014 № 6179</w:t>
      </w:r>
      <w:r w:rsidRPr="002E727B">
        <w:rPr>
          <w:sz w:val="24"/>
          <w:szCs w:val="24"/>
        </w:rPr>
        <w:t>»;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color w:val="000000"/>
          <w:sz w:val="24"/>
          <w:szCs w:val="24"/>
        </w:rPr>
        <w:t>- постановление администрации города Югорска от 29.05.2017 № 1204 «</w:t>
      </w:r>
      <w:r w:rsidRPr="002E727B">
        <w:rPr>
          <w:sz w:val="24"/>
          <w:szCs w:val="24"/>
        </w:rPr>
        <w:t xml:space="preserve">О внесении изменений в постановление администрации города Югорска от 12.11.2014 № 6179 </w:t>
      </w:r>
      <w:r>
        <w:rPr>
          <w:sz w:val="24"/>
          <w:szCs w:val="24"/>
        </w:rPr>
        <w:t xml:space="preserve">                           </w:t>
      </w:r>
      <w:r w:rsidRPr="002E727B">
        <w:rPr>
          <w:sz w:val="24"/>
          <w:szCs w:val="24"/>
        </w:rPr>
        <w:t>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- постановление администрации города Югорска от 18.04.2018 № 1075 «О внесении изменений в постановление администрации города Югорска от 12.11.2014 № 6179 </w:t>
      </w:r>
      <w:r>
        <w:rPr>
          <w:sz w:val="24"/>
          <w:szCs w:val="24"/>
        </w:rPr>
        <w:t xml:space="preserve">                                </w:t>
      </w:r>
      <w:r w:rsidRPr="002E727B">
        <w:rPr>
          <w:sz w:val="24"/>
          <w:szCs w:val="24"/>
        </w:rPr>
        <w:t>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- пункт 23 постановления администрации города Югорска от 18.03.2019 № 532 </w:t>
      </w:r>
      <w:r>
        <w:rPr>
          <w:sz w:val="24"/>
          <w:szCs w:val="24"/>
        </w:rPr>
        <w:t xml:space="preserve">                  </w:t>
      </w:r>
      <w:r w:rsidRPr="002E727B">
        <w:rPr>
          <w:sz w:val="24"/>
          <w:szCs w:val="24"/>
        </w:rPr>
        <w:t xml:space="preserve">«О внесении изменений в отдельные постановления администрации города Югорска». 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color w:val="000000"/>
          <w:sz w:val="24"/>
          <w:szCs w:val="24"/>
        </w:rPr>
        <w:t xml:space="preserve">3. </w:t>
      </w:r>
      <w:r w:rsidRPr="002E727B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</w:t>
      </w:r>
      <w:r w:rsidRPr="002E727B">
        <w:rPr>
          <w:sz w:val="24"/>
          <w:szCs w:val="24"/>
        </w:rPr>
        <w:t>и разместить на официальном сайте органов местного самоуправления.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2E727B" w:rsidRDefault="002E727B" w:rsidP="002E727B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</w:p>
    <w:p w:rsidR="00256A87" w:rsidRDefault="002E727B" w:rsidP="002E727B">
      <w:pPr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>Глава города Югорска</w:t>
      </w:r>
      <w:r w:rsidRPr="002E727B">
        <w:rPr>
          <w:b/>
          <w:sz w:val="24"/>
          <w:szCs w:val="24"/>
        </w:rPr>
        <w:tab/>
      </w:r>
      <w:r w:rsidRPr="002E727B">
        <w:rPr>
          <w:b/>
          <w:sz w:val="24"/>
          <w:szCs w:val="24"/>
        </w:rPr>
        <w:tab/>
      </w:r>
      <w:r w:rsidRPr="002E727B">
        <w:rPr>
          <w:b/>
          <w:sz w:val="24"/>
          <w:szCs w:val="24"/>
        </w:rPr>
        <w:tab/>
      </w:r>
      <w:r w:rsidRPr="002E727B">
        <w:rPr>
          <w:b/>
          <w:sz w:val="24"/>
          <w:szCs w:val="24"/>
        </w:rPr>
        <w:tab/>
      </w:r>
      <w:r w:rsidRPr="002E727B">
        <w:rPr>
          <w:b/>
          <w:sz w:val="24"/>
          <w:szCs w:val="24"/>
        </w:rPr>
        <w:tab/>
        <w:t xml:space="preserve"> </w:t>
      </w:r>
      <w:r w:rsidRPr="002E727B">
        <w:rPr>
          <w:b/>
          <w:sz w:val="24"/>
          <w:szCs w:val="24"/>
        </w:rPr>
        <w:tab/>
      </w:r>
      <w:r w:rsidRPr="002E727B">
        <w:rPr>
          <w:b/>
          <w:sz w:val="24"/>
          <w:szCs w:val="24"/>
        </w:rPr>
        <w:tab/>
      </w:r>
      <w:r w:rsidRPr="002E727B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    </w:t>
      </w:r>
      <w:r w:rsidRPr="002E727B">
        <w:rPr>
          <w:b/>
          <w:sz w:val="24"/>
          <w:szCs w:val="24"/>
        </w:rPr>
        <w:t xml:space="preserve">   А.В. Бородкин</w:t>
      </w:r>
    </w:p>
    <w:p w:rsidR="00095800" w:rsidRDefault="00095800" w:rsidP="002E727B">
      <w:pPr>
        <w:rPr>
          <w:b/>
          <w:sz w:val="24"/>
          <w:szCs w:val="24"/>
        </w:rPr>
      </w:pPr>
    </w:p>
    <w:p w:rsidR="002E727B" w:rsidRDefault="002E727B" w:rsidP="002E72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2E727B" w:rsidRDefault="002E727B" w:rsidP="002E72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E727B" w:rsidRDefault="002E727B" w:rsidP="002E72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E727B" w:rsidRDefault="002E727B" w:rsidP="002E72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82F44">
        <w:rPr>
          <w:b/>
          <w:sz w:val="24"/>
          <w:szCs w:val="24"/>
        </w:rPr>
        <w:t>11 ноября 2019 года</w:t>
      </w:r>
      <w:r>
        <w:rPr>
          <w:b/>
          <w:sz w:val="24"/>
          <w:szCs w:val="24"/>
        </w:rPr>
        <w:t xml:space="preserve"> № </w:t>
      </w:r>
      <w:r w:rsidR="00582F44">
        <w:rPr>
          <w:b/>
          <w:sz w:val="24"/>
          <w:szCs w:val="24"/>
        </w:rPr>
        <w:t>2420</w:t>
      </w: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>Административный регламент предоставления муниципальной услуги</w:t>
      </w: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>«Предоставление информации о порядке предоставления жилищно-коммунальных услуг населению»</w:t>
      </w: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</w:p>
    <w:p w:rsidR="002E727B" w:rsidRPr="002E727B" w:rsidRDefault="002E727B" w:rsidP="002E727B">
      <w:pPr>
        <w:numPr>
          <w:ilvl w:val="0"/>
          <w:numId w:val="2"/>
        </w:numPr>
        <w:suppressAutoHyphens w:val="0"/>
        <w:autoSpaceDN w:val="0"/>
        <w:ind w:left="0" w:firstLine="0"/>
        <w:jc w:val="center"/>
        <w:rPr>
          <w:b/>
          <w:bCs/>
          <w:sz w:val="24"/>
          <w:szCs w:val="24"/>
        </w:rPr>
      </w:pPr>
      <w:r w:rsidRPr="002E727B">
        <w:rPr>
          <w:b/>
          <w:bCs/>
          <w:sz w:val="24"/>
          <w:szCs w:val="24"/>
        </w:rPr>
        <w:t>Общие положения</w:t>
      </w:r>
    </w:p>
    <w:p w:rsidR="002E727B" w:rsidRPr="002E727B" w:rsidRDefault="002E727B" w:rsidP="002E727B">
      <w:pPr>
        <w:jc w:val="center"/>
        <w:rPr>
          <w:b/>
          <w:bCs/>
          <w:sz w:val="24"/>
          <w:szCs w:val="24"/>
        </w:rPr>
      </w:pP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sub_11001"/>
      <w:r w:rsidRPr="002E727B">
        <w:rPr>
          <w:rFonts w:ascii="Times New Roman" w:hAnsi="Times New Roman"/>
          <w:sz w:val="24"/>
          <w:szCs w:val="24"/>
        </w:rPr>
        <w:t>Предмет регулирования административного регламента</w:t>
      </w:r>
    </w:p>
    <w:bookmarkEnd w:id="0"/>
    <w:p w:rsidR="002E727B" w:rsidRPr="002E727B" w:rsidRDefault="002E727B" w:rsidP="002E727B">
      <w:pPr>
        <w:jc w:val="center"/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1.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(далее - административный регламент, муниципальная услуга) включает в себя предоставление информации о порядке предоставления жилищно-коммунальных услуг населению на территории муниципального образования городской </w:t>
      </w:r>
      <w:r w:rsidR="009E3B8B">
        <w:rPr>
          <w:sz w:val="24"/>
          <w:szCs w:val="24"/>
        </w:rPr>
        <w:t xml:space="preserve">округ </w:t>
      </w:r>
      <w:r w:rsidR="00C34862" w:rsidRPr="00C34862">
        <w:rPr>
          <w:sz w:val="24"/>
          <w:szCs w:val="24"/>
        </w:rPr>
        <w:t>Югорск Ханты-Мансийского автономного округа - Югры</w:t>
      </w:r>
      <w:r w:rsidRPr="002E727B">
        <w:rPr>
          <w:sz w:val="24"/>
          <w:szCs w:val="24"/>
        </w:rPr>
        <w:t>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муниципальной услуги, определяет сроки и последовательность действий (административных процедур) Департамента жилищно-коммунального и строительного комплекса администрации города Югорска (далее - Департамент), порядок взаимодействия между его должностными лицами, а также порядок их взаимодействия с заявителями при осуществлении полномочий по предоставлению муниципальной услуги. </w:t>
      </w:r>
    </w:p>
    <w:p w:rsidR="002E727B" w:rsidRPr="002E727B" w:rsidRDefault="002E727B" w:rsidP="002E727B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11002"/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Круг заявителей</w:t>
      </w:r>
    </w:p>
    <w:p w:rsidR="002E727B" w:rsidRPr="002E727B" w:rsidRDefault="002E727B" w:rsidP="002E727B">
      <w:pPr>
        <w:rPr>
          <w:sz w:val="24"/>
          <w:szCs w:val="24"/>
        </w:rPr>
      </w:pPr>
    </w:p>
    <w:bookmarkEnd w:id="1"/>
    <w:p w:rsidR="002E727B" w:rsidRPr="002E727B" w:rsidRDefault="002E727B" w:rsidP="002E727B">
      <w:pPr>
        <w:ind w:firstLine="851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2. Заявителями на получение муниципальной услуги являются юридические лица, физические лица и индивидуальные предприниматели (далее - заявители).</w:t>
      </w:r>
    </w:p>
    <w:p w:rsidR="002E727B" w:rsidRPr="002E727B" w:rsidRDefault="002E727B" w:rsidP="002E727B">
      <w:pPr>
        <w:ind w:firstLine="851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При предоставлении муниципальной услуги от имени заявителей вправе обратиться </w:t>
      </w:r>
      <w:r>
        <w:rPr>
          <w:sz w:val="24"/>
          <w:szCs w:val="24"/>
        </w:rPr>
        <w:t xml:space="preserve">              </w:t>
      </w:r>
      <w:r w:rsidRPr="002E727B">
        <w:rPr>
          <w:sz w:val="24"/>
          <w:szCs w:val="24"/>
        </w:rPr>
        <w:t>их законные представители, действующие в силу закона, или их представители на основании доверенности.</w:t>
      </w:r>
    </w:p>
    <w:p w:rsidR="002E727B" w:rsidRPr="002E727B" w:rsidRDefault="002E727B" w:rsidP="002E727B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2" w:name="sub_11003"/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Требования к порядку информирования о правилах предоставления</w:t>
      </w:r>
      <w:r w:rsidRPr="002E727B">
        <w:rPr>
          <w:rFonts w:ascii="Times New Roman" w:hAnsi="Times New Roman"/>
          <w:sz w:val="24"/>
          <w:szCs w:val="24"/>
        </w:rPr>
        <w:br/>
        <w:t>муниципальной услуги</w:t>
      </w:r>
    </w:p>
    <w:p w:rsidR="002E727B" w:rsidRPr="002E727B" w:rsidRDefault="002E727B" w:rsidP="002E727B">
      <w:pPr>
        <w:jc w:val="center"/>
        <w:rPr>
          <w:sz w:val="24"/>
          <w:szCs w:val="24"/>
        </w:rPr>
      </w:pPr>
    </w:p>
    <w:bookmarkEnd w:id="2"/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3. Информирование о порядке предоставления муниципальной услуги осуществляется специалистами отдела реформирования жилищно-коммунального хозяйства </w:t>
      </w:r>
      <w:r w:rsidR="000C6F3F" w:rsidRPr="000C6F3F">
        <w:rPr>
          <w:bCs/>
          <w:sz w:val="24"/>
          <w:szCs w:val="24"/>
        </w:rPr>
        <w:t>Департамента</w:t>
      </w:r>
      <w:r w:rsidR="000C6F3F" w:rsidRPr="000C6F3F">
        <w:rPr>
          <w:sz w:val="24"/>
          <w:szCs w:val="24"/>
        </w:rPr>
        <w:t xml:space="preserve"> </w:t>
      </w:r>
      <w:r w:rsidRPr="002E727B">
        <w:rPr>
          <w:sz w:val="24"/>
          <w:szCs w:val="24"/>
        </w:rPr>
        <w:t xml:space="preserve">(далее - Отдел), участвующего в предоставлении муниципальной услуги при непосредственном обращении заявителя за информацией </w:t>
      </w:r>
      <w:r w:rsidR="000C6F3F">
        <w:rPr>
          <w:sz w:val="24"/>
          <w:szCs w:val="24"/>
        </w:rPr>
        <w:t xml:space="preserve"> </w:t>
      </w:r>
      <w:r w:rsidRPr="002E727B">
        <w:rPr>
          <w:sz w:val="24"/>
          <w:szCs w:val="24"/>
        </w:rPr>
        <w:t>в следующих формах (по выбору заявителя):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в устной форме (при личном обращении и по телефону);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в письменной форме (при письменном обращении по почте, электронной почте, факсу);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посредством информационно-телекоммуникационной сети Интернет в форме информационных материалов: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bookmarkStart w:id="3" w:name="sub_52"/>
      <w:r w:rsidRPr="002E727B">
        <w:rPr>
          <w:sz w:val="24"/>
          <w:szCs w:val="24"/>
        </w:rPr>
        <w:t>- на официальном сайте органов местного самоуправления города Югорска по адресу: adm.ugorsk.ru (далее - официальный сайт);</w:t>
      </w:r>
    </w:p>
    <w:bookmarkEnd w:id="3"/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портал);</w:t>
      </w:r>
    </w:p>
    <w:p w:rsidR="002E727B" w:rsidRPr="00B548A8" w:rsidRDefault="002E727B" w:rsidP="002E727B">
      <w:pPr>
        <w:ind w:firstLine="709"/>
        <w:jc w:val="both"/>
        <w:rPr>
          <w:i/>
          <w:sz w:val="24"/>
          <w:szCs w:val="24"/>
        </w:rPr>
      </w:pPr>
      <w:r w:rsidRPr="00B548A8">
        <w:rPr>
          <w:i/>
          <w:sz w:val="24"/>
          <w:szCs w:val="24"/>
        </w:rPr>
        <w:t xml:space="preserve">- </w:t>
      </w:r>
      <w:r w:rsidR="00B548A8" w:rsidRPr="00B548A8">
        <w:rPr>
          <w:i/>
          <w:sz w:val="24"/>
          <w:szCs w:val="24"/>
        </w:rPr>
        <w:t>утратил силу</w:t>
      </w:r>
      <w:r w:rsidRPr="00B548A8">
        <w:rPr>
          <w:i/>
          <w:sz w:val="24"/>
          <w:szCs w:val="24"/>
        </w:rPr>
        <w:t>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на информационном стенде в местах предоставления муниципальной услуги, в форме информационных (текстовых) материалов.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4. Информирование о ходе предоставления муниципальной услуги осуществляется специалистами Отдела в следующих формах (по выбору заявителя):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lastRenderedPageBreak/>
        <w:t>- устной (при личном обращении заявителя и по телефону);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письменной (при письменном обращении заявителя по почте, электронной почте, факсу).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5. Ответ на телефонный звонок, при устном консультировании, начинается </w:t>
      </w:r>
      <w:r>
        <w:rPr>
          <w:sz w:val="24"/>
          <w:szCs w:val="24"/>
        </w:rPr>
        <w:t xml:space="preserve">                               </w:t>
      </w:r>
      <w:r w:rsidRPr="002E727B">
        <w:rPr>
          <w:sz w:val="24"/>
          <w:szCs w:val="24"/>
        </w:rPr>
        <w:t>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При невозможности специалиста, принявшего звонок, самостоятельно ответить </w:t>
      </w:r>
      <w:r>
        <w:rPr>
          <w:sz w:val="24"/>
          <w:szCs w:val="24"/>
        </w:rPr>
        <w:t xml:space="preserve">                       </w:t>
      </w:r>
      <w:r w:rsidRPr="002E727B">
        <w:rPr>
          <w:sz w:val="24"/>
          <w:szCs w:val="24"/>
        </w:rPr>
        <w:t>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</w:t>
      </w:r>
      <w:r>
        <w:rPr>
          <w:sz w:val="24"/>
          <w:szCs w:val="24"/>
        </w:rPr>
        <w:t xml:space="preserve">                                  </w:t>
      </w:r>
      <w:r w:rsidRPr="002E727B">
        <w:rPr>
          <w:sz w:val="24"/>
          <w:szCs w:val="24"/>
        </w:rPr>
        <w:t>в Департамент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Устное информирование осуществляется не более 15 минут.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6. При консультировании по вопросам порядка предоставления муниципальной услуги ответ на обращение направляется заявителю в срок, не превышающий 30 календарных дней</w:t>
      </w:r>
      <w:r>
        <w:rPr>
          <w:sz w:val="24"/>
          <w:szCs w:val="24"/>
        </w:rPr>
        <w:t xml:space="preserve">             </w:t>
      </w:r>
      <w:r w:rsidRPr="002E727B">
        <w:rPr>
          <w:sz w:val="24"/>
          <w:szCs w:val="24"/>
        </w:rPr>
        <w:t xml:space="preserve"> со дня регистрации письменного обращения в Департаменте.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При информировании заявителей о ходе предоставления муниципальной услуги</w:t>
      </w:r>
      <w:r>
        <w:rPr>
          <w:sz w:val="24"/>
          <w:szCs w:val="24"/>
        </w:rPr>
        <w:t xml:space="preserve">                       </w:t>
      </w:r>
      <w:r w:rsidRPr="002E727B">
        <w:rPr>
          <w:sz w:val="24"/>
          <w:szCs w:val="24"/>
        </w:rPr>
        <w:t xml:space="preserve"> в письменной форме информация направляется в срок, не превышающий 3 рабочих дней</w:t>
      </w:r>
      <w:r>
        <w:rPr>
          <w:sz w:val="24"/>
          <w:szCs w:val="24"/>
        </w:rPr>
        <w:t xml:space="preserve">                     </w:t>
      </w:r>
      <w:r w:rsidRPr="002E727B">
        <w:rPr>
          <w:sz w:val="24"/>
          <w:szCs w:val="24"/>
        </w:rPr>
        <w:t xml:space="preserve"> с момента регистрации обращения в Департаменте.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7. Справочная информация о Департаменте, Отделе (включая сведения о месте нахождения и графике работы, справочных телефонах, адресе официального сайта, а также электронной почты и (или) форма обратной связи) размещается на информационных стендах </w:t>
      </w:r>
      <w:r>
        <w:rPr>
          <w:sz w:val="24"/>
          <w:szCs w:val="24"/>
        </w:rPr>
        <w:t xml:space="preserve">                </w:t>
      </w:r>
      <w:r w:rsidRPr="002E727B">
        <w:rPr>
          <w:sz w:val="24"/>
          <w:szCs w:val="24"/>
        </w:rPr>
        <w:t xml:space="preserve">в местах предоставления муниципальной услуги и в информационно-телекоммуникационной сети «Интернет», а также на официальном сайте, на Едином </w:t>
      </w:r>
      <w:r w:rsidR="00B548A8">
        <w:rPr>
          <w:sz w:val="24"/>
          <w:szCs w:val="24"/>
        </w:rPr>
        <w:t>портале</w:t>
      </w:r>
      <w:r w:rsidRPr="002E727B">
        <w:rPr>
          <w:sz w:val="24"/>
          <w:szCs w:val="24"/>
        </w:rPr>
        <w:t>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8. Информирование заявителей о порядке предоставления муниципальной услуги </w:t>
      </w:r>
      <w:r>
        <w:rPr>
          <w:sz w:val="24"/>
          <w:szCs w:val="24"/>
        </w:rPr>
        <w:t xml:space="preserve">                     </w:t>
      </w:r>
      <w:r w:rsidRPr="002E727B">
        <w:rPr>
          <w:sz w:val="24"/>
          <w:szCs w:val="24"/>
        </w:rPr>
        <w:t xml:space="preserve">в многофункциональном центре предоставления государственных и муниципальных услуг (далее также – МФЦ), а также по иным вопросам, связанным с предоставлением муниципальной услуги, осуществляется МФЦ в соответствии с заключенным соглашением </w:t>
      </w:r>
      <w:r>
        <w:rPr>
          <w:sz w:val="24"/>
          <w:szCs w:val="24"/>
        </w:rPr>
        <w:t xml:space="preserve">                  </w:t>
      </w:r>
      <w:r w:rsidRPr="002E727B">
        <w:rPr>
          <w:sz w:val="24"/>
          <w:szCs w:val="24"/>
        </w:rPr>
        <w:t>и регламентом работы МФЦ.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Информация о местах нахождения, графиках работы, адресах и контактных телефонах МФЦ и их территориально обособленных структурных подразделениях размещается на портале МФЦ Ханты-Мансийского автономного округа – Югры (http://mfc.admhmao.ru/).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9. Для получения информации заявителями по вопросам предоставления муниципальной услуги посредством Единого </w:t>
      </w:r>
      <w:r w:rsidR="00B548A8">
        <w:rPr>
          <w:sz w:val="24"/>
          <w:szCs w:val="24"/>
        </w:rPr>
        <w:t>портала необходимо использовать адреса</w:t>
      </w:r>
      <w:r>
        <w:rPr>
          <w:sz w:val="24"/>
          <w:szCs w:val="24"/>
        </w:rPr>
        <w:t xml:space="preserve">  </w:t>
      </w:r>
      <w:r w:rsidRPr="002E727B">
        <w:rPr>
          <w:sz w:val="24"/>
          <w:szCs w:val="24"/>
        </w:rPr>
        <w:t xml:space="preserve">в информационно-телекоммуникационной сети «Интернет», указанные в </w:t>
      </w:r>
      <w:hyperlink r:id="rId8" w:anchor="Par61" w:tooltip="3. Информирование о правилах предоставления государственной услуги, в том числе о ходе предоставления государственной услуги, осуществляется специалистами Управления жилищно-коммунального комплекса Департамента (далее - Управление), предоставляющими госуд" w:history="1">
        <w:r w:rsidRPr="002E727B">
          <w:rPr>
            <w:rStyle w:val="a8"/>
            <w:color w:val="000000"/>
            <w:sz w:val="24"/>
            <w:szCs w:val="24"/>
            <w:u w:val="none"/>
          </w:rPr>
          <w:t>пункте 3</w:t>
        </w:r>
      </w:hyperlink>
      <w:r w:rsidRPr="002E727B">
        <w:rPr>
          <w:sz w:val="24"/>
          <w:szCs w:val="24"/>
        </w:rPr>
        <w:t xml:space="preserve"> административного регламента.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10. Информация о порядке и сроках предоставления муниципальной услуги, размещенная на Едином </w:t>
      </w:r>
      <w:r w:rsidR="00B548A8">
        <w:rPr>
          <w:sz w:val="24"/>
          <w:szCs w:val="24"/>
        </w:rPr>
        <w:t>портале</w:t>
      </w:r>
      <w:r w:rsidR="009631C5">
        <w:rPr>
          <w:sz w:val="24"/>
          <w:szCs w:val="24"/>
        </w:rPr>
        <w:t xml:space="preserve"> </w:t>
      </w:r>
      <w:r w:rsidRPr="002E727B">
        <w:rPr>
          <w:sz w:val="24"/>
          <w:szCs w:val="24"/>
        </w:rPr>
        <w:t>, на официальном сайте предоставляется заявителю бесплатно.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11. На стенде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исчерпывающий перечень документов, необходимых для предоставления муниципальной услуги;</w:t>
      </w:r>
      <w:r w:rsidR="00605047">
        <w:rPr>
          <w:sz w:val="24"/>
          <w:szCs w:val="24"/>
        </w:rPr>
        <w:t xml:space="preserve"> 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образцы оформления документов, необходимых для предоставления муниципальной услуги, и требования к ним;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бланки заявлений о предоставлении муниципальной услуги;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lastRenderedPageBreak/>
        <w:t>- сведения о местонахождении, контактных телефонах, адресах электронной почты, графике (режиме) работы Департамента, Отдела, а также МФЦ;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о заявителях, имеющих право на получение муниципальной услуги;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о сроке и результате предоставления муниципальной услуги;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о процедуре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о досудебном (внесудебном) порядке обжалования решений и действий (бездействия) Департамента, Отдела, а также его должностных лиц, муниципальных служащих.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12. В случае внесения изменений в порядок предоставления муниципальной услуги специалист Отдела в срок, не превышающий 5 рабочих дней со дня вступления в силу таких изменений, обеспечивает размещение информации на официальном сайте, на информационных стендах, находящихся в местах предоставления муниципальной услуги и в течение одного календарного месяца со дня официального опубликования муниципального правового акта размещает сведения о муниципальной услуге в региональной информационной системе «Реестр государственных и муниципальных услуг (функций) в Ханты-Мансийском автономном округе – Югре».</w:t>
      </w: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" w:name="sub_1002"/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II. Стандарт предоставления муниципальной услуги</w:t>
      </w: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5" w:name="sub_1011"/>
      <w:bookmarkEnd w:id="4"/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Наименование муниципальной услуги</w:t>
      </w:r>
    </w:p>
    <w:p w:rsidR="002E727B" w:rsidRPr="002E727B" w:rsidRDefault="002E727B" w:rsidP="002E727B">
      <w:pPr>
        <w:jc w:val="center"/>
        <w:rPr>
          <w:sz w:val="24"/>
          <w:szCs w:val="24"/>
        </w:rPr>
      </w:pPr>
    </w:p>
    <w:bookmarkEnd w:id="5"/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13. Наименование муниципальной услуги: «Предоставление информации о порядке предоставления жилищно-коммунальных услуг населению».</w:t>
      </w:r>
    </w:p>
    <w:p w:rsidR="002E727B" w:rsidRPr="002E727B" w:rsidRDefault="002E727B" w:rsidP="002E727B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6" w:name="sub_1012"/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</w:t>
      </w:r>
    </w:p>
    <w:p w:rsidR="002E727B" w:rsidRPr="002E727B" w:rsidRDefault="002E727B" w:rsidP="002E727B">
      <w:pPr>
        <w:rPr>
          <w:sz w:val="24"/>
          <w:szCs w:val="24"/>
        </w:rPr>
      </w:pPr>
    </w:p>
    <w:bookmarkEnd w:id="6"/>
    <w:p w:rsidR="002E727B" w:rsidRPr="002E727B" w:rsidRDefault="002E727B" w:rsidP="002E727B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14. Органом, предоставляющим муниципальную услугу является Департамент жилищно-коммунального и строительного комплекса администрации города Югорска.</w:t>
      </w:r>
    </w:p>
    <w:p w:rsidR="002E727B" w:rsidRPr="002E727B" w:rsidRDefault="002E727B" w:rsidP="002E727B">
      <w:pPr>
        <w:tabs>
          <w:tab w:val="left" w:pos="567"/>
        </w:tabs>
        <w:ind w:firstLine="709"/>
        <w:jc w:val="both"/>
        <w:rPr>
          <w:sz w:val="24"/>
          <w:szCs w:val="24"/>
        </w:rPr>
      </w:pPr>
      <w:bookmarkStart w:id="7" w:name="sub_122"/>
      <w:r w:rsidRPr="002E727B">
        <w:rPr>
          <w:sz w:val="24"/>
          <w:szCs w:val="24"/>
        </w:rPr>
        <w:t>Непосредственное предоставление муниципальной услуги осуществляется отделом реформирования жилищно-коммунального хозяйства</w:t>
      </w:r>
      <w:r w:rsidRPr="00BC6969">
        <w:rPr>
          <w:sz w:val="24"/>
          <w:szCs w:val="24"/>
        </w:rPr>
        <w:t>.</w:t>
      </w:r>
    </w:p>
    <w:p w:rsidR="00245C5D" w:rsidRDefault="00245C5D" w:rsidP="002E727B">
      <w:pPr>
        <w:tabs>
          <w:tab w:val="left" w:pos="567"/>
        </w:tabs>
        <w:ind w:firstLine="709"/>
        <w:jc w:val="both"/>
        <w:rPr>
          <w:sz w:val="24"/>
          <w:szCs w:val="24"/>
        </w:rPr>
      </w:pPr>
      <w:bookmarkStart w:id="8" w:name="sub_1013"/>
      <w:bookmarkEnd w:id="7"/>
      <w:r w:rsidRPr="00245C5D">
        <w:rPr>
          <w:sz w:val="24"/>
          <w:szCs w:val="24"/>
        </w:rPr>
        <w:t>За получением муниципальной услуги заявитель может обратиться в МФЦ.</w:t>
      </w:r>
    </w:p>
    <w:p w:rsidR="002E727B" w:rsidRPr="002E727B" w:rsidRDefault="002E727B" w:rsidP="002E727B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15. В соответствии с требованиями </w:t>
      </w:r>
      <w:hyperlink r:id="rId9" w:history="1">
        <w:r w:rsidRPr="002E727B">
          <w:rPr>
            <w:rStyle w:val="ab"/>
            <w:color w:val="000000"/>
            <w:sz w:val="24"/>
            <w:szCs w:val="24"/>
          </w:rPr>
          <w:t>пункта 3 части 1 статьи 7</w:t>
        </w:r>
      </w:hyperlink>
      <w:r w:rsidRPr="002E727B">
        <w:rPr>
          <w:color w:val="000000"/>
          <w:sz w:val="24"/>
          <w:szCs w:val="24"/>
        </w:rPr>
        <w:t xml:space="preserve"> </w:t>
      </w:r>
      <w:r w:rsidRPr="002E727B">
        <w:rPr>
          <w:sz w:val="24"/>
          <w:szCs w:val="24"/>
        </w:rPr>
        <w:t>Федерального закона</w:t>
      </w:r>
      <w:r>
        <w:rPr>
          <w:sz w:val="24"/>
          <w:szCs w:val="24"/>
        </w:rPr>
        <w:t xml:space="preserve">              </w:t>
      </w:r>
      <w:r w:rsidRPr="002E727B">
        <w:rPr>
          <w:sz w:val="24"/>
          <w:szCs w:val="24"/>
        </w:rPr>
        <w:t xml:space="preserve">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0" w:history="1">
        <w:r w:rsidRPr="002E727B">
          <w:rPr>
            <w:rStyle w:val="ab"/>
            <w:color w:val="000000"/>
            <w:sz w:val="24"/>
            <w:szCs w:val="24"/>
          </w:rPr>
          <w:t>Перечень</w:t>
        </w:r>
      </w:hyperlink>
      <w:r w:rsidRPr="002E727B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1" w:history="1">
        <w:r w:rsidRPr="002E727B">
          <w:rPr>
            <w:rStyle w:val="ab"/>
            <w:color w:val="000000"/>
            <w:sz w:val="24"/>
            <w:szCs w:val="24"/>
          </w:rPr>
          <w:t>решением</w:t>
        </w:r>
      </w:hyperlink>
      <w:r w:rsidRPr="002E727B">
        <w:rPr>
          <w:sz w:val="24"/>
          <w:szCs w:val="24"/>
        </w:rPr>
        <w:t xml:space="preserve"> 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</w:t>
      </w:r>
      <w:r w:rsidRPr="000C6F3F">
        <w:rPr>
          <w:sz w:val="24"/>
          <w:szCs w:val="24"/>
        </w:rPr>
        <w:t>организациями</w:t>
      </w:r>
      <w:r w:rsidR="000C6F3F" w:rsidRPr="000C6F3F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0C6F3F" w:rsidRPr="000C6F3F">
        <w:rPr>
          <w:sz w:val="24"/>
          <w:szCs w:val="24"/>
        </w:rPr>
        <w:t>и уполномоченными в соответствии с законодательством Российской Федерации экспертами</w:t>
      </w:r>
      <w:r w:rsidRPr="000C6F3F">
        <w:rPr>
          <w:sz w:val="24"/>
          <w:szCs w:val="24"/>
        </w:rPr>
        <w:t>, участвующими</w:t>
      </w:r>
      <w:r w:rsidRPr="002E727B">
        <w:rPr>
          <w:sz w:val="24"/>
          <w:szCs w:val="24"/>
        </w:rPr>
        <w:t xml:space="preserve"> в предоставлении муниципальных услуг, и Порядка определения размера платы за оказание услуг, которые являются необходимыми </w:t>
      </w:r>
      <w:r>
        <w:rPr>
          <w:sz w:val="24"/>
          <w:szCs w:val="24"/>
        </w:rPr>
        <w:t xml:space="preserve">                                    </w:t>
      </w:r>
      <w:r w:rsidRPr="002E727B">
        <w:rPr>
          <w:sz w:val="24"/>
          <w:szCs w:val="24"/>
        </w:rPr>
        <w:t>и обязательными для предоставления органами местного самоуправления города Югорска муниципальных услуг».</w:t>
      </w:r>
    </w:p>
    <w:bookmarkEnd w:id="8"/>
    <w:p w:rsidR="002E727B" w:rsidRPr="00087932" w:rsidRDefault="000C6F3F" w:rsidP="000C6F3F">
      <w:pPr>
        <w:pStyle w:val="1"/>
        <w:tabs>
          <w:tab w:val="left" w:pos="567"/>
          <w:tab w:val="left" w:pos="2327"/>
        </w:tabs>
        <w:spacing w:before="0"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ab/>
      </w: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Результат предоставления муниципальной услуги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16. Результатом предоставления муниципальной услуги является выдача (направление) заявителю информации о порядке предоставления жилищно-коммунальных услуг населению. 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9" w:name="sub_1015"/>
      <w:r w:rsidRPr="002E727B">
        <w:rPr>
          <w:rFonts w:ascii="Times New Roman" w:hAnsi="Times New Roman"/>
          <w:sz w:val="24"/>
          <w:szCs w:val="24"/>
        </w:rPr>
        <w:t>Срок предоставления муниципальной услуги</w:t>
      </w:r>
    </w:p>
    <w:bookmarkEnd w:id="9"/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lastRenderedPageBreak/>
        <w:t>17. Срок предоставления муниципальной услуги Департаментом составляет не более 5 рабочих дней со дня регистрации заявления в Департаменте о предоставлении муниципальной услуги.</w:t>
      </w:r>
    </w:p>
    <w:p w:rsidR="00245C5D" w:rsidRPr="00245C5D" w:rsidRDefault="00245C5D" w:rsidP="002E727B">
      <w:pPr>
        <w:ind w:firstLine="709"/>
        <w:jc w:val="both"/>
        <w:rPr>
          <w:sz w:val="24"/>
          <w:szCs w:val="24"/>
        </w:rPr>
      </w:pPr>
      <w:r w:rsidRPr="00245C5D">
        <w:rPr>
          <w:sz w:val="24"/>
          <w:szCs w:val="24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 в Департамент.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В общий срок предоставления муниципальной услуги входит срок выдачи (направления) документов, являющихся результатом предоставления муниципальной услуги.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Приостановление предоставления муниципальной услуги законодательством </w:t>
      </w:r>
      <w:r>
        <w:rPr>
          <w:sz w:val="24"/>
          <w:szCs w:val="24"/>
        </w:rPr>
        <w:t xml:space="preserve">                            </w:t>
      </w:r>
      <w:r w:rsidRPr="002E727B">
        <w:rPr>
          <w:sz w:val="24"/>
          <w:szCs w:val="24"/>
        </w:rPr>
        <w:t>не предусмотрено.</w:t>
      </w:r>
    </w:p>
    <w:p w:rsidR="002E727B" w:rsidRPr="002E727B" w:rsidRDefault="002E727B" w:rsidP="002E727B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10" w:name="sub_1016"/>
    </w:p>
    <w:bookmarkEnd w:id="10"/>
    <w:p w:rsidR="002E727B" w:rsidRPr="000C6F3F" w:rsidRDefault="002E727B" w:rsidP="002E727B">
      <w:pPr>
        <w:ind w:firstLine="709"/>
        <w:jc w:val="both"/>
        <w:rPr>
          <w:sz w:val="24"/>
          <w:szCs w:val="24"/>
        </w:rPr>
      </w:pPr>
      <w:r w:rsidRPr="0046240A">
        <w:rPr>
          <w:sz w:val="24"/>
          <w:szCs w:val="24"/>
        </w:rPr>
        <w:t>18.</w:t>
      </w:r>
      <w:r w:rsidR="0046240A" w:rsidRPr="0046240A">
        <w:rPr>
          <w:sz w:val="24"/>
          <w:szCs w:val="24"/>
        </w:rPr>
        <w:t xml:space="preserve"> </w:t>
      </w:r>
      <w:r w:rsidR="000C6F3F">
        <w:rPr>
          <w:sz w:val="24"/>
          <w:szCs w:val="24"/>
        </w:rPr>
        <w:t xml:space="preserve">Утратил силу 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1" w:name="sub_1017"/>
      <w:r w:rsidRPr="002E727B">
        <w:rPr>
          <w:rFonts w:ascii="Times New Roman" w:hAnsi="Times New Roman"/>
          <w:sz w:val="24"/>
          <w:szCs w:val="24"/>
        </w:rPr>
        <w:t>Исчерпывающий перечень документов, необходимых для</w:t>
      </w:r>
      <w:r w:rsidRPr="002E727B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p w:rsidR="002E727B" w:rsidRPr="002E727B" w:rsidRDefault="002E727B" w:rsidP="002E727B">
      <w:pPr>
        <w:rPr>
          <w:sz w:val="24"/>
          <w:szCs w:val="24"/>
        </w:rPr>
      </w:pPr>
    </w:p>
    <w:bookmarkEnd w:id="11"/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19. Для получения муниципальной услуги заявитель самостоятельно представляет заявление о предоставлении муниципальной услуги.</w:t>
      </w:r>
    </w:p>
    <w:p w:rsidR="002E727B" w:rsidRDefault="00245C5D" w:rsidP="002E727B">
      <w:pPr>
        <w:ind w:firstLine="709"/>
        <w:jc w:val="both"/>
        <w:rPr>
          <w:sz w:val="24"/>
          <w:szCs w:val="24"/>
        </w:rPr>
      </w:pPr>
      <w:r w:rsidRPr="00245C5D">
        <w:rPr>
          <w:sz w:val="24"/>
          <w:szCs w:val="24"/>
        </w:rPr>
        <w:t>Помимо заявления, заявитель вправе приложить имеющиеся у него документы и материалы, относящиеся к запросу по предоставлению жилищно-коммунальных услуг.</w:t>
      </w:r>
    </w:p>
    <w:p w:rsidR="00245C5D" w:rsidRPr="002E727B" w:rsidRDefault="00245C5D" w:rsidP="002E727B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2" w:name="sub_1018"/>
      <w:r w:rsidRPr="002E727B">
        <w:rPr>
          <w:rFonts w:ascii="Times New Roman" w:hAnsi="Times New Roman"/>
          <w:sz w:val="24"/>
          <w:szCs w:val="24"/>
        </w:rPr>
        <w:t>Способы получения заявителями формы заявления</w:t>
      </w:r>
      <w:r w:rsidRPr="002E727B">
        <w:rPr>
          <w:rFonts w:ascii="Times New Roman" w:hAnsi="Times New Roman"/>
          <w:sz w:val="24"/>
          <w:szCs w:val="24"/>
        </w:rPr>
        <w:br/>
        <w:t>о предоставлении муниципальной услуги</w:t>
      </w:r>
    </w:p>
    <w:bookmarkEnd w:id="12"/>
    <w:p w:rsidR="002E727B" w:rsidRPr="002E727B" w:rsidRDefault="002E727B" w:rsidP="002E727B">
      <w:pPr>
        <w:jc w:val="center"/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20. Форму заявления о предоставлении муниципальной услуги заявитель может получить: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на информационном стенде в месте предоставления муниципальной услуги;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у специалиста Департамента;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у работника МФЦ;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- посредством информационно-телекоммуникационной сети Интернет на официальном сайте, Едином </w:t>
      </w:r>
      <w:r w:rsidR="00B548A8">
        <w:rPr>
          <w:sz w:val="24"/>
          <w:szCs w:val="24"/>
        </w:rPr>
        <w:t>портале</w:t>
      </w:r>
      <w:r w:rsidRPr="002E727B">
        <w:rPr>
          <w:sz w:val="24"/>
          <w:szCs w:val="24"/>
        </w:rPr>
        <w:t>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Требования к документам, необходимым</w:t>
      </w: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</w:p>
    <w:p w:rsidR="002E727B" w:rsidRPr="002E727B" w:rsidRDefault="002E727B" w:rsidP="002E727B">
      <w:pPr>
        <w:jc w:val="center"/>
        <w:rPr>
          <w:sz w:val="24"/>
          <w:szCs w:val="24"/>
        </w:rPr>
      </w:pPr>
    </w:p>
    <w:p w:rsidR="00245C5D" w:rsidRPr="00245C5D" w:rsidRDefault="002E727B" w:rsidP="00245C5D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21.</w:t>
      </w:r>
      <w:r w:rsidR="00245C5D" w:rsidRPr="00245C5D">
        <w:rPr>
          <w:sz w:val="24"/>
          <w:szCs w:val="24"/>
        </w:rPr>
        <w:t>Заявление о предоставлении муниципальной услуги подается по форме, приведенной в приложении 1 к настоящему административному регламенту, либо в свободной письменной форме с указанием Департамента, либо фамилии, имени, отчества директора Департамента, а также свои фамилия, имя, отчество (последнее – при наличии), почтовый адрес, по которому должен быть направлен ответ, уведомление о переадресации обращения, изложить суть предложения, заявления, поставить личную подпись и дату.</w:t>
      </w:r>
    </w:p>
    <w:p w:rsidR="002E727B" w:rsidRPr="002E727B" w:rsidRDefault="00245C5D" w:rsidP="00245C5D">
      <w:pPr>
        <w:ind w:firstLine="709"/>
        <w:jc w:val="both"/>
        <w:rPr>
          <w:sz w:val="24"/>
          <w:szCs w:val="24"/>
        </w:rPr>
      </w:pPr>
      <w:r w:rsidRPr="00245C5D">
        <w:rPr>
          <w:sz w:val="24"/>
          <w:szCs w:val="24"/>
        </w:rPr>
        <w:t>В заявлении указывается способ получения заявителем документов, являющихся результатом предоставления муниципальной услуги, лично в Департаменте, либо почтовым отправлением или на адрес электронной почты, либо в МФЦ.</w:t>
      </w:r>
    </w:p>
    <w:p w:rsidR="002E727B" w:rsidRPr="002E727B" w:rsidRDefault="002E727B" w:rsidP="002E727B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sub_1020"/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Способы предоставления заявителем документов, необходимых</w:t>
      </w: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</w:p>
    <w:p w:rsidR="002E727B" w:rsidRPr="002E727B" w:rsidRDefault="002E727B" w:rsidP="002E727B">
      <w:pPr>
        <w:jc w:val="center"/>
        <w:rPr>
          <w:sz w:val="24"/>
          <w:szCs w:val="24"/>
        </w:rPr>
      </w:pPr>
    </w:p>
    <w:bookmarkEnd w:id="13"/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22. Заявитель может предоставить документы, необходимые для предоставления  муниципальной услуги: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при личном обращении в Департамент или МФЦ;</w:t>
      </w:r>
    </w:p>
    <w:p w:rsidR="002E727B" w:rsidRDefault="002E727B" w:rsidP="000C6F3F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по почте, в том ч</w:t>
      </w:r>
      <w:r w:rsidR="000C6F3F">
        <w:rPr>
          <w:sz w:val="24"/>
          <w:szCs w:val="24"/>
        </w:rPr>
        <w:t>исле электронной, в Департамент</w:t>
      </w:r>
      <w:r w:rsidRPr="002E727B">
        <w:rPr>
          <w:sz w:val="24"/>
          <w:szCs w:val="24"/>
        </w:rPr>
        <w:t>.</w:t>
      </w:r>
    </w:p>
    <w:p w:rsidR="000C6F3F" w:rsidRPr="002E727B" w:rsidRDefault="000C6F3F" w:rsidP="000C6F3F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 xml:space="preserve">Требования к взаимодействию с заявителем при предоставлении </w:t>
      </w:r>
    </w:p>
    <w:p w:rsidR="002E727B" w:rsidRPr="002E727B" w:rsidRDefault="002E727B" w:rsidP="002E727B">
      <w:pPr>
        <w:jc w:val="center"/>
        <w:rPr>
          <w:sz w:val="24"/>
          <w:szCs w:val="24"/>
        </w:rPr>
      </w:pPr>
      <w:r w:rsidRPr="002E727B">
        <w:rPr>
          <w:b/>
          <w:sz w:val="24"/>
          <w:szCs w:val="24"/>
        </w:rPr>
        <w:t>муниципальной услуги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lastRenderedPageBreak/>
        <w:t xml:space="preserve">23. </w:t>
      </w:r>
      <w:r w:rsidR="00C34862" w:rsidRPr="00C34862">
        <w:rPr>
          <w:sz w:val="24"/>
          <w:szCs w:val="24"/>
        </w:rPr>
        <w:t>В соответствии с пунктами 1, 2, 4, 5</w:t>
      </w:r>
      <w:r w:rsidR="00C34862">
        <w:rPr>
          <w:sz w:val="24"/>
          <w:szCs w:val="24"/>
        </w:rPr>
        <w:t xml:space="preserve"> </w:t>
      </w:r>
      <w:r w:rsidRPr="002E727B">
        <w:rPr>
          <w:sz w:val="24"/>
          <w:szCs w:val="24"/>
        </w:rPr>
        <w:t>части 1 статьи 7 Федерального закона  №  210-ФЗ запрещается требовать от заявителей: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bookmarkStart w:id="14" w:name="sub_71"/>
      <w:r w:rsidRPr="002E727B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4"/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</w:t>
      </w:r>
      <w:r>
        <w:rPr>
          <w:sz w:val="24"/>
          <w:szCs w:val="24"/>
        </w:rPr>
        <w:t xml:space="preserve">                                   </w:t>
      </w:r>
      <w:r w:rsidRPr="002E727B">
        <w:rPr>
          <w:sz w:val="24"/>
          <w:szCs w:val="24"/>
        </w:rPr>
        <w:t xml:space="preserve"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anchor="sub_101" w:history="1">
        <w:r w:rsidRPr="002E727B">
          <w:rPr>
            <w:rStyle w:val="a8"/>
            <w:color w:val="000000"/>
            <w:sz w:val="24"/>
            <w:szCs w:val="24"/>
            <w:u w:val="none"/>
          </w:rPr>
          <w:t>частью 1 статьи 1</w:t>
        </w:r>
      </w:hyperlink>
      <w:r w:rsidRPr="002E727B">
        <w:rPr>
          <w:sz w:val="24"/>
          <w:szCs w:val="24"/>
        </w:rPr>
        <w:t xml:space="preserve"> Федерального закона № 210-ФЗ государственных и муниципальных услуг, </w:t>
      </w:r>
      <w:r>
        <w:rPr>
          <w:sz w:val="24"/>
          <w:szCs w:val="24"/>
        </w:rPr>
        <w:t xml:space="preserve">                             </w:t>
      </w:r>
      <w:r w:rsidRPr="002E727B">
        <w:rPr>
          <w:sz w:val="24"/>
          <w:szCs w:val="24"/>
        </w:rPr>
        <w:t xml:space="preserve">в соответствии с нормативными правовыми актами Российской Федерации, нормативными правовыми актами Ханты-Мансийского автономного округа- Югры, муниципальными правовыми актами, за исключением документов, включенных в определенный </w:t>
      </w:r>
      <w:hyperlink r:id="rId13" w:anchor="sub_706" w:history="1">
        <w:r w:rsidRPr="002E727B">
          <w:rPr>
            <w:rStyle w:val="a8"/>
            <w:color w:val="000000"/>
            <w:sz w:val="24"/>
            <w:szCs w:val="24"/>
            <w:u w:val="none"/>
          </w:rPr>
          <w:t>частью 6</w:t>
        </w:r>
      </w:hyperlink>
      <w:r w:rsidRPr="002E727B">
        <w:rPr>
          <w:sz w:val="24"/>
          <w:szCs w:val="24"/>
        </w:rPr>
        <w:t xml:space="preserve"> статьи 7 Федерального закона № 210-ФЗ  перечень документов. Заявитель вправе представить указанные документы и информацию в Департамент, по собственной инициативе;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bookmarkStart w:id="15" w:name="sub_73"/>
      <w:r w:rsidRPr="002E727B">
        <w:rPr>
          <w:sz w:val="24"/>
          <w:szCs w:val="24"/>
        </w:rPr>
        <w:t xml:space="preserve">3) </w:t>
      </w:r>
      <w:bookmarkEnd w:id="15"/>
      <w:r w:rsidRPr="002E727B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>
        <w:rPr>
          <w:sz w:val="24"/>
          <w:szCs w:val="24"/>
        </w:rPr>
        <w:t xml:space="preserve">                                 </w:t>
      </w:r>
      <w:r w:rsidRPr="002E727B">
        <w:rPr>
          <w:sz w:val="24"/>
          <w:szCs w:val="24"/>
        </w:rPr>
        <w:t xml:space="preserve"> за исключением следующих случаев: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bookmarkStart w:id="16" w:name="sub_7141"/>
      <w:r w:rsidRPr="002E727B">
        <w:rPr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bookmarkStart w:id="17" w:name="sub_7142"/>
      <w:bookmarkEnd w:id="16"/>
      <w:r w:rsidRPr="002E727B">
        <w:rPr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bookmarkStart w:id="18" w:name="sub_7143"/>
      <w:bookmarkEnd w:id="17"/>
      <w:r w:rsidRPr="002E727B"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bookmarkStart w:id="19" w:name="sub_7144"/>
      <w:bookmarkEnd w:id="18"/>
      <w:r w:rsidRPr="002E727B">
        <w:rPr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при первоначальном отказе в приеме документов, необходимых для предоставления муниципальной услуги, либо</w:t>
      </w:r>
      <w:r>
        <w:rPr>
          <w:sz w:val="24"/>
          <w:szCs w:val="24"/>
        </w:rPr>
        <w:t xml:space="preserve">                 </w:t>
      </w:r>
      <w:r w:rsidRPr="002E727B">
        <w:rPr>
          <w:sz w:val="24"/>
          <w:szCs w:val="24"/>
        </w:rPr>
        <w:t xml:space="preserve">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C34862" w:rsidRPr="00C34862" w:rsidRDefault="00C34862" w:rsidP="00C34862">
      <w:pPr>
        <w:pStyle w:val="1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0" w:name="sub_1022"/>
      <w:bookmarkEnd w:id="19"/>
      <w:r w:rsidRPr="00C34862">
        <w:rPr>
          <w:rFonts w:ascii="PT Astra Serif" w:hAnsi="PT Astra Serif"/>
          <w:b w:val="0"/>
          <w:bCs w:val="0"/>
          <w:kern w:val="1"/>
          <w:sz w:val="24"/>
          <w:szCs w:val="24"/>
          <w:lang w:eastAsia="fa-IR" w:bidi="fa-IR"/>
        </w:rPr>
        <w:t>4)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34862" w:rsidRDefault="00C34862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</w:t>
      </w:r>
      <w:r w:rsidRPr="002E727B">
        <w:rPr>
          <w:rFonts w:ascii="Times New Roman" w:hAnsi="Times New Roman"/>
          <w:sz w:val="24"/>
          <w:szCs w:val="24"/>
        </w:rPr>
        <w:br/>
        <w:t>необходимых для предоставления муниципальной услуги</w:t>
      </w:r>
    </w:p>
    <w:bookmarkEnd w:id="20"/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24. Оснований для отказа в приеме документов, необходимых для предоставления муниципальной услуги, законодательством Российской Федерации, законодательством </w:t>
      </w:r>
      <w:r>
        <w:rPr>
          <w:sz w:val="24"/>
          <w:szCs w:val="24"/>
        </w:rPr>
        <w:t xml:space="preserve">               </w:t>
      </w:r>
      <w:r w:rsidRPr="002E727B">
        <w:rPr>
          <w:sz w:val="24"/>
          <w:szCs w:val="24"/>
        </w:rPr>
        <w:t>Ханты-Мансийского автономного округа – Югры не предусмотрено.</w:t>
      </w:r>
    </w:p>
    <w:p w:rsidR="002E727B" w:rsidRPr="002E727B" w:rsidRDefault="002E727B" w:rsidP="002E727B">
      <w:pPr>
        <w:ind w:firstLine="709"/>
        <w:jc w:val="center"/>
        <w:rPr>
          <w:sz w:val="24"/>
          <w:szCs w:val="24"/>
        </w:rPr>
      </w:pPr>
    </w:p>
    <w:p w:rsidR="002E727B" w:rsidRPr="002E727B" w:rsidRDefault="002E727B" w:rsidP="002E727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1" w:name="sub_1023"/>
      <w:r w:rsidRPr="002E727B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</w:t>
      </w:r>
      <w:r w:rsidRPr="002E727B">
        <w:rPr>
          <w:rFonts w:ascii="Times New Roman" w:hAnsi="Times New Roman"/>
          <w:sz w:val="24"/>
          <w:szCs w:val="24"/>
        </w:rPr>
        <w:br/>
        <w:t>и (или) отказа в предоставлении муниципальной услуги</w:t>
      </w:r>
    </w:p>
    <w:bookmarkEnd w:id="21"/>
    <w:p w:rsidR="002E727B" w:rsidRPr="002E727B" w:rsidRDefault="002E727B" w:rsidP="002E727B">
      <w:pPr>
        <w:jc w:val="center"/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lastRenderedPageBreak/>
        <w:t>25.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26. Оснований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предусмотрено. </w:t>
      </w:r>
    </w:p>
    <w:p w:rsidR="002E727B" w:rsidRPr="002E727B" w:rsidRDefault="002E727B" w:rsidP="00087932">
      <w:pPr>
        <w:jc w:val="center"/>
        <w:rPr>
          <w:rStyle w:val="aa"/>
          <w:bCs/>
          <w:color w:val="000000"/>
          <w:sz w:val="24"/>
          <w:szCs w:val="24"/>
        </w:rPr>
      </w:pPr>
      <w:bookmarkStart w:id="22" w:name="sub_1025"/>
    </w:p>
    <w:p w:rsidR="002E727B" w:rsidRPr="002E727B" w:rsidRDefault="002E727B" w:rsidP="00087932">
      <w:pPr>
        <w:jc w:val="center"/>
        <w:rPr>
          <w:sz w:val="24"/>
          <w:szCs w:val="24"/>
        </w:rPr>
      </w:pPr>
      <w:r w:rsidRPr="002E727B">
        <w:rPr>
          <w:rStyle w:val="aa"/>
          <w:bCs/>
          <w:color w:val="000000"/>
          <w:sz w:val="24"/>
          <w:szCs w:val="24"/>
        </w:rPr>
        <w:t>Порядок, размер и основания взимания государственной пошлины или иной платы,</w:t>
      </w:r>
      <w:r w:rsidRPr="002E727B">
        <w:rPr>
          <w:sz w:val="24"/>
          <w:szCs w:val="24"/>
        </w:rPr>
        <w:t xml:space="preserve"> </w:t>
      </w:r>
      <w:r w:rsidRPr="002E727B">
        <w:rPr>
          <w:b/>
          <w:sz w:val="24"/>
          <w:szCs w:val="24"/>
        </w:rPr>
        <w:t>взимаемой за предоставление муниципальной услуги</w:t>
      </w:r>
    </w:p>
    <w:bookmarkEnd w:id="22"/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2E727B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27. Взимание государственной пошлины или иной платы за предоставление муниципальной услуги законодательством Российской Федерации, законодательством </w:t>
      </w:r>
      <w:r w:rsidR="00087932">
        <w:rPr>
          <w:sz w:val="24"/>
          <w:szCs w:val="24"/>
        </w:rPr>
        <w:t xml:space="preserve">                </w:t>
      </w:r>
      <w:r w:rsidRPr="002E727B">
        <w:rPr>
          <w:sz w:val="24"/>
          <w:szCs w:val="24"/>
        </w:rPr>
        <w:t>Ханты-Мансийского автономного округа – Югры не предусмотрено.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087932">
      <w:pPr>
        <w:jc w:val="center"/>
        <w:rPr>
          <w:b/>
          <w:sz w:val="24"/>
          <w:szCs w:val="24"/>
        </w:rPr>
      </w:pPr>
      <w:bookmarkStart w:id="23" w:name="sub_1026"/>
      <w:r w:rsidRPr="002E727B">
        <w:rPr>
          <w:b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bookmarkEnd w:id="23"/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28.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087932">
        <w:rPr>
          <w:sz w:val="24"/>
          <w:szCs w:val="24"/>
        </w:rPr>
        <w:t xml:space="preserve">                  </w:t>
      </w:r>
      <w:r w:rsidRPr="002E727B">
        <w:rPr>
          <w:sz w:val="24"/>
          <w:szCs w:val="24"/>
        </w:rPr>
        <w:t xml:space="preserve">не должен превышать </w:t>
      </w:r>
      <w:r w:rsidRPr="000C6F3F">
        <w:rPr>
          <w:sz w:val="24"/>
          <w:szCs w:val="24"/>
        </w:rPr>
        <w:t>15 минут</w:t>
      </w:r>
      <w:r w:rsidR="000C6F3F" w:rsidRPr="000C6F3F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</w:t>
      </w:r>
      <w:r w:rsidR="000C6F3F" w:rsidRPr="000C6F3F">
        <w:rPr>
          <w:bCs/>
          <w:sz w:val="24"/>
          <w:szCs w:val="24"/>
        </w:rPr>
        <w:t>в случае обращения заявителя непосредственно в Департамент или МФЦ</w:t>
      </w:r>
      <w:r w:rsidRPr="00BC6969">
        <w:rPr>
          <w:sz w:val="24"/>
          <w:szCs w:val="24"/>
        </w:rPr>
        <w:t>.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08793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4" w:name="sub_1027"/>
      <w:r w:rsidRPr="002E727B">
        <w:rPr>
          <w:rFonts w:ascii="Times New Roman" w:hAnsi="Times New Roman"/>
          <w:sz w:val="24"/>
          <w:szCs w:val="24"/>
        </w:rPr>
        <w:t>Срок регистрации заявления заявителя</w:t>
      </w:r>
      <w:bookmarkEnd w:id="24"/>
      <w:r w:rsidRPr="002E727B">
        <w:rPr>
          <w:rFonts w:ascii="Times New Roman" w:hAnsi="Times New Roman"/>
          <w:sz w:val="24"/>
          <w:szCs w:val="24"/>
        </w:rPr>
        <w:t xml:space="preserve"> о предоставлении муниципальной услуги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29. Заявление о предоставлении муниципальной услуги, поступившее в Департамент, подлежит обязательной регистрации специалистом Департамента, ответственным </w:t>
      </w:r>
      <w:r w:rsidR="00087932">
        <w:rPr>
          <w:sz w:val="24"/>
          <w:szCs w:val="24"/>
        </w:rPr>
        <w:t xml:space="preserve">                              </w:t>
      </w:r>
      <w:r w:rsidRPr="002E727B">
        <w:rPr>
          <w:sz w:val="24"/>
          <w:szCs w:val="24"/>
        </w:rPr>
        <w:t xml:space="preserve">за делопроизводство, в системе электронного документооборота администрации города Югорска (далее - система электронного документооборота) в день поступления заявления </w:t>
      </w:r>
      <w:r w:rsidR="00087932">
        <w:rPr>
          <w:sz w:val="24"/>
          <w:szCs w:val="24"/>
        </w:rPr>
        <w:t xml:space="preserve">                     </w:t>
      </w:r>
      <w:r w:rsidRPr="002E727B">
        <w:rPr>
          <w:sz w:val="24"/>
          <w:szCs w:val="24"/>
        </w:rPr>
        <w:t>в Департамент.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bookmarkStart w:id="25" w:name="sub_272"/>
      <w:r w:rsidRPr="002E727B">
        <w:rPr>
          <w:sz w:val="24"/>
          <w:szCs w:val="24"/>
        </w:rPr>
        <w:t>В случае личного обращения заявителя в Департамент, заявление о предоставлении муниципальной услуги подлежит обязательной регистрации специалистом Департамента, ответственным за делопроизводство, в системе электронного документооборота в течение 15 минут.</w:t>
      </w:r>
    </w:p>
    <w:bookmarkEnd w:id="25"/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</w:p>
    <w:p w:rsidR="00087932" w:rsidRDefault="002E727B" w:rsidP="002E727B">
      <w:pPr>
        <w:jc w:val="center"/>
        <w:rPr>
          <w:b/>
          <w:bCs/>
          <w:color w:val="26282F"/>
          <w:sz w:val="24"/>
          <w:szCs w:val="24"/>
        </w:rPr>
      </w:pPr>
      <w:r w:rsidRPr="002E727B">
        <w:rPr>
          <w:b/>
          <w:bCs/>
          <w:color w:val="26282F"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2E727B" w:rsidRPr="002E727B" w:rsidRDefault="002E727B" w:rsidP="002E727B">
      <w:pPr>
        <w:jc w:val="center"/>
        <w:rPr>
          <w:b/>
          <w:bCs/>
          <w:color w:val="26282F"/>
          <w:sz w:val="24"/>
          <w:szCs w:val="24"/>
        </w:rPr>
      </w:pPr>
      <w:r w:rsidRPr="002E727B">
        <w:rPr>
          <w:b/>
          <w:bCs/>
          <w:color w:val="26282F"/>
          <w:sz w:val="24"/>
          <w:szCs w:val="24"/>
        </w:rPr>
        <w:t>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30.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31. Вход в здание должен быть оборудован информационной табличкой (вывеской), содержащей информацию о наименовании органа, предоставляющего муниципальную услугу, местонахождении, графике работы, а также о телефонных номерах справочной службы.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32. Все помещения, в которых предоставляется муниципальная услуга, должны соответствовать санитарно-эпидемиологическим требованиям, </w:t>
      </w:r>
      <w:r w:rsidR="000C6F3F" w:rsidRPr="000C6F3F">
        <w:rPr>
          <w:sz w:val="24"/>
          <w:szCs w:val="24"/>
        </w:rPr>
        <w:t>Правилам противопожарного режима в Российской Федерации</w:t>
      </w:r>
      <w:r w:rsidRPr="000C6F3F">
        <w:rPr>
          <w:sz w:val="24"/>
          <w:szCs w:val="24"/>
        </w:rPr>
        <w:t>,</w:t>
      </w:r>
      <w:r w:rsidRPr="002E727B">
        <w:rPr>
          <w:sz w:val="24"/>
          <w:szCs w:val="24"/>
        </w:rPr>
        <w:t xml:space="preserve"> нормам охраны труда, а также требованиям </w:t>
      </w:r>
      <w:hyperlink r:id="rId14" w:history="1">
        <w:r w:rsidRPr="002E727B">
          <w:rPr>
            <w:rStyle w:val="ab"/>
            <w:color w:val="000000"/>
            <w:sz w:val="24"/>
            <w:szCs w:val="24"/>
          </w:rPr>
          <w:t>Федерального закона</w:t>
        </w:r>
      </w:hyperlink>
      <w:r w:rsidRPr="002E727B">
        <w:rPr>
          <w:sz w:val="24"/>
          <w:szCs w:val="24"/>
        </w:rPr>
        <w:t xml:space="preserve"> от 24.11.1995 № 181-ФЗ «О социальной защите инвалидов в Российской Федерации» и иных нормативных правовых актов, регулирующим правоотношения в указанной сфере.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33.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</w:t>
      </w:r>
      <w:r w:rsidR="00087932">
        <w:rPr>
          <w:sz w:val="24"/>
          <w:szCs w:val="24"/>
        </w:rPr>
        <w:t xml:space="preserve">                    </w:t>
      </w:r>
      <w:r w:rsidRPr="002E727B">
        <w:rPr>
          <w:sz w:val="24"/>
          <w:szCs w:val="24"/>
        </w:rPr>
        <w:lastRenderedPageBreak/>
        <w:t>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34. Места ожидания для заявителей должны соответствовать комфортным условиям.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Места ожидания должны быть оборудованы столами, стульями или скамьями (банкетками), информационными стендами, обеспечены писчей бумагой и канцелярскими принадлежностями в количестве, достаточном для оформления документов заявителями.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Информационные стенды должны размещаться на видном, доступном месте в любом </w:t>
      </w:r>
      <w:r w:rsidR="00087932">
        <w:rPr>
          <w:sz w:val="24"/>
          <w:szCs w:val="24"/>
        </w:rPr>
        <w:t xml:space="preserve">               </w:t>
      </w:r>
      <w:r w:rsidRPr="002E727B">
        <w:rPr>
          <w:sz w:val="24"/>
          <w:szCs w:val="24"/>
        </w:rPr>
        <w:t>из форматов (настенные стенды, напольные или настольные стойки), призваны обеспечить заявителей исчерпывающей информацией. Стенды должны быть оформлены в едином стиле, надписи должны быть сделаны черным шрифтом на белом фоне.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Оформление визуальной, текстовой и мультимедийной информации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35. На информационных стендах и в информационно-телекоммуникационной сети Интернет размещается информация, указанная в </w:t>
      </w:r>
      <w:hyperlink r:id="rId15" w:anchor="sub_1010" w:history="1">
        <w:r w:rsidRPr="002E727B">
          <w:rPr>
            <w:rStyle w:val="ab"/>
            <w:color w:val="000000"/>
            <w:sz w:val="24"/>
            <w:szCs w:val="24"/>
          </w:rPr>
          <w:t>пункте 11</w:t>
        </w:r>
      </w:hyperlink>
      <w:r w:rsidRPr="002E727B">
        <w:rPr>
          <w:sz w:val="24"/>
          <w:szCs w:val="24"/>
        </w:rPr>
        <w:t xml:space="preserve"> настоящего административного регламента.</w:t>
      </w:r>
    </w:p>
    <w:p w:rsidR="00087932" w:rsidRDefault="00087932" w:rsidP="0008793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6" w:name="sub_1029"/>
    </w:p>
    <w:p w:rsidR="002E727B" w:rsidRPr="002E727B" w:rsidRDefault="002E727B" w:rsidP="0008793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E727B">
        <w:rPr>
          <w:rFonts w:ascii="Times New Roman" w:hAnsi="Times New Roman"/>
          <w:sz w:val="24"/>
          <w:szCs w:val="24"/>
        </w:rPr>
        <w:t>Показатели доступности и качества муниципальной услуги</w:t>
      </w:r>
    </w:p>
    <w:bookmarkEnd w:id="26"/>
    <w:p w:rsidR="002E727B" w:rsidRPr="002E727B" w:rsidRDefault="002E727B" w:rsidP="00087932">
      <w:pPr>
        <w:rPr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36. Показателями доступности муниципальной услуги являются: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транспортная доступность к местам предоставления муниципальной услуги;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bookmarkStart w:id="27" w:name="sub_293"/>
      <w:r w:rsidRPr="002E727B">
        <w:rPr>
          <w:sz w:val="24"/>
          <w:szCs w:val="24"/>
        </w:rPr>
        <w:t xml:space="preserve">- доступность информации о порядке и сроках предоставления муниципальной услуги, об образцах оформления документов, необходимых для предоставления муниципальной услуги на официальном сайте, Едином </w:t>
      </w:r>
      <w:r w:rsidR="00B548A8">
        <w:rPr>
          <w:sz w:val="24"/>
          <w:szCs w:val="24"/>
        </w:rPr>
        <w:t>портале</w:t>
      </w:r>
      <w:r w:rsidRPr="002E727B">
        <w:rPr>
          <w:sz w:val="24"/>
          <w:szCs w:val="24"/>
        </w:rPr>
        <w:t>;</w:t>
      </w:r>
    </w:p>
    <w:bookmarkEnd w:id="27"/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возможность получения заявителем муниципальной услуги в МФЦ;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информирование заявителей в форме индивидуального (устного или письменного), публичного (устного или письменного) информирования о порядке, стандарте, сроках предоставления муниципальной услуги;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бесплатность предоставления муниципальной услуги и информации о процедуре предоставления муниципальной услуги.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bookmarkStart w:id="28" w:name="sub_1030"/>
      <w:r w:rsidRPr="002E727B">
        <w:rPr>
          <w:sz w:val="24"/>
          <w:szCs w:val="24"/>
        </w:rPr>
        <w:t>37. Показателями качества муниципальной услуги являются:</w:t>
      </w:r>
    </w:p>
    <w:bookmarkEnd w:id="28"/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соблюдение органами, предоставляющими муниципальную услугу, сроков предоставления муниципальной услуги;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соблюдение максимального времени ожидания в очереди при подаче заявления</w:t>
      </w:r>
      <w:r w:rsidR="00087932">
        <w:rPr>
          <w:sz w:val="24"/>
          <w:szCs w:val="24"/>
        </w:rPr>
        <w:t xml:space="preserve">                     </w:t>
      </w:r>
      <w:r w:rsidRPr="002E727B">
        <w:rPr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</w:t>
      </w:r>
      <w:r w:rsidR="00087932">
        <w:rPr>
          <w:sz w:val="24"/>
          <w:szCs w:val="24"/>
        </w:rPr>
        <w:t xml:space="preserve">                     </w:t>
      </w:r>
      <w:r w:rsidRPr="002E727B">
        <w:rPr>
          <w:sz w:val="24"/>
          <w:szCs w:val="24"/>
        </w:rPr>
        <w:t>и осуществляемые в ходе предоставления муниципальной услуги;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восстановление нарушенных прав заявителя.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 xml:space="preserve">Особенности предоставления муниципальной услуги в многофункциональном центре </w:t>
      </w: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</w:p>
    <w:p w:rsidR="00245C5D" w:rsidRPr="00245C5D" w:rsidRDefault="00087932" w:rsidP="00245C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="00245C5D" w:rsidRPr="00245C5D">
        <w:rPr>
          <w:sz w:val="24"/>
          <w:szCs w:val="24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245C5D" w:rsidRPr="00245C5D" w:rsidRDefault="00245C5D" w:rsidP="00245C5D">
      <w:pPr>
        <w:ind w:firstLine="709"/>
        <w:jc w:val="both"/>
        <w:rPr>
          <w:sz w:val="24"/>
          <w:szCs w:val="24"/>
        </w:rPr>
      </w:pPr>
      <w:r w:rsidRPr="00245C5D">
        <w:rPr>
          <w:sz w:val="24"/>
          <w:szCs w:val="24"/>
        </w:rPr>
        <w:t>- консультирование заявителей о порядке предоставления муниципальной услуги;</w:t>
      </w:r>
    </w:p>
    <w:p w:rsidR="00245C5D" w:rsidRPr="00245C5D" w:rsidRDefault="00C34862" w:rsidP="00245C5D">
      <w:pPr>
        <w:ind w:firstLine="709"/>
        <w:jc w:val="both"/>
        <w:rPr>
          <w:sz w:val="24"/>
          <w:szCs w:val="24"/>
        </w:rPr>
      </w:pPr>
      <w:r w:rsidRPr="00C34862">
        <w:rPr>
          <w:sz w:val="24"/>
          <w:szCs w:val="24"/>
        </w:rPr>
        <w:t>- прием заявления о предоставлении муниципальной услуги и передача его в Департамент;</w:t>
      </w:r>
    </w:p>
    <w:p w:rsidR="00245C5D" w:rsidRPr="00245C5D" w:rsidRDefault="00245C5D" w:rsidP="00245C5D">
      <w:pPr>
        <w:ind w:firstLine="709"/>
        <w:jc w:val="both"/>
        <w:rPr>
          <w:sz w:val="24"/>
          <w:szCs w:val="24"/>
        </w:rPr>
      </w:pPr>
      <w:r w:rsidRPr="00245C5D">
        <w:rPr>
          <w:sz w:val="24"/>
          <w:szCs w:val="24"/>
        </w:rPr>
        <w:t>- выдача заявителю документа, являющегося результатом предоставления муниципальной услуги.</w:t>
      </w:r>
    </w:p>
    <w:p w:rsidR="007E06B1" w:rsidRDefault="00245C5D" w:rsidP="00245C5D">
      <w:pPr>
        <w:ind w:firstLine="709"/>
        <w:jc w:val="both"/>
        <w:rPr>
          <w:sz w:val="24"/>
          <w:szCs w:val="24"/>
        </w:rPr>
      </w:pPr>
      <w:r w:rsidRPr="00245C5D">
        <w:rPr>
          <w:sz w:val="24"/>
          <w:szCs w:val="24"/>
        </w:rPr>
        <w:t>Предоставление муниципальной услуги осуществляется в соответствии с соглашением о взаимодействии между МФЦ и администрацией города Югорска.</w:t>
      </w:r>
    </w:p>
    <w:p w:rsidR="00245C5D" w:rsidRPr="002E727B" w:rsidRDefault="00245C5D" w:rsidP="00245C5D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>Особенности предоставления муниципальной услуги</w:t>
      </w: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>в электронной форме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39. При предоставлении муниципальной услуги в электронной форме обеспечивается: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досудебное (внесудебное) обжалование решений и действий (бездействия) Департамента, МФЦ, а также должностных лиц, муниципальных служащих.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08793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9" w:name="sub_1003"/>
      <w:r w:rsidRPr="002E727B">
        <w:rPr>
          <w:rFonts w:ascii="Times New Roman" w:hAnsi="Times New Roman"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bookmarkEnd w:id="29"/>
    <w:p w:rsidR="002E727B" w:rsidRPr="002E727B" w:rsidRDefault="002E727B" w:rsidP="00087932">
      <w:pPr>
        <w:jc w:val="center"/>
        <w:rPr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bookmarkStart w:id="30" w:name="sub_1032"/>
      <w:r w:rsidRPr="002E727B">
        <w:rPr>
          <w:sz w:val="24"/>
          <w:szCs w:val="24"/>
        </w:rPr>
        <w:t>40. Предоставление муниципальной услуги включает в себя следующие административные процедуры: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bookmarkStart w:id="31" w:name="sub_11007"/>
      <w:bookmarkEnd w:id="30"/>
      <w:r w:rsidRPr="002E727B">
        <w:rPr>
          <w:sz w:val="24"/>
          <w:szCs w:val="24"/>
        </w:rPr>
        <w:t>1) прием и регистрация заявления о предоставлении муниципальной услуги;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bookmarkStart w:id="32" w:name="sub_11008"/>
      <w:bookmarkEnd w:id="31"/>
      <w:r w:rsidRPr="002E727B">
        <w:rPr>
          <w:sz w:val="24"/>
          <w:szCs w:val="24"/>
        </w:rPr>
        <w:t>2) рассмотрение заявления о предоставлении муниципальной услуги и оформление документов, являющихся результатом предоставления муниципальной услуги;</w:t>
      </w:r>
    </w:p>
    <w:p w:rsidR="002E727B" w:rsidRDefault="002E727B" w:rsidP="00087932">
      <w:pPr>
        <w:ind w:firstLine="709"/>
        <w:jc w:val="both"/>
        <w:rPr>
          <w:sz w:val="24"/>
          <w:szCs w:val="24"/>
        </w:rPr>
      </w:pPr>
      <w:bookmarkStart w:id="33" w:name="sub_11009"/>
      <w:bookmarkEnd w:id="32"/>
      <w:r w:rsidRPr="002E727B">
        <w:rPr>
          <w:sz w:val="24"/>
          <w:szCs w:val="24"/>
        </w:rPr>
        <w:t>3) выдача (направление) заявителю документов, являющихся результатом предоставления муниципальной услуги</w:t>
      </w:r>
      <w:bookmarkEnd w:id="33"/>
      <w:r w:rsidR="00245C5D">
        <w:rPr>
          <w:sz w:val="24"/>
          <w:szCs w:val="24"/>
        </w:rPr>
        <w:t>.</w:t>
      </w:r>
    </w:p>
    <w:p w:rsidR="00087932" w:rsidRPr="00087932" w:rsidRDefault="00087932" w:rsidP="00087932">
      <w:pPr>
        <w:ind w:firstLine="709"/>
        <w:jc w:val="both"/>
        <w:rPr>
          <w:sz w:val="24"/>
          <w:szCs w:val="24"/>
        </w:rPr>
      </w:pP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087932">
        <w:rPr>
          <w:b/>
          <w:sz w:val="24"/>
          <w:szCs w:val="24"/>
        </w:rPr>
        <w:t>Прием и регистрация заявления о предоставлении муниципальной услуги</w:t>
      </w:r>
    </w:p>
    <w:p w:rsidR="002E727B" w:rsidRPr="002E727B" w:rsidRDefault="002E727B" w:rsidP="002E727B">
      <w:pPr>
        <w:rPr>
          <w:b/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41. Основанием для начала административной процедуры является поступление </w:t>
      </w:r>
      <w:r w:rsidR="00087932">
        <w:rPr>
          <w:sz w:val="24"/>
          <w:szCs w:val="24"/>
        </w:rPr>
        <w:t xml:space="preserve">                           </w:t>
      </w:r>
      <w:r w:rsidRPr="002E727B">
        <w:rPr>
          <w:sz w:val="24"/>
          <w:szCs w:val="24"/>
        </w:rPr>
        <w:t>в Департамент заявления о предоставлении муниципальной услуги.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Должностным лицом, ответственным за выполнение административных действий, входящих в состав административной процедуры</w:t>
      </w:r>
      <w:bookmarkStart w:id="34" w:name="sub_334"/>
      <w:r w:rsidRPr="002E727B">
        <w:rPr>
          <w:sz w:val="24"/>
          <w:szCs w:val="24"/>
        </w:rPr>
        <w:t xml:space="preserve"> является специалист Департамента, ответственный за делопроизводство.</w:t>
      </w:r>
    </w:p>
    <w:bookmarkEnd w:id="34"/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выполнения - в день поступления заявления</w:t>
      </w:r>
      <w:r w:rsidR="00087932">
        <w:rPr>
          <w:sz w:val="24"/>
          <w:szCs w:val="24"/>
        </w:rPr>
        <w:t xml:space="preserve">                    </w:t>
      </w:r>
      <w:r w:rsidRPr="002E727B">
        <w:rPr>
          <w:sz w:val="24"/>
          <w:szCs w:val="24"/>
        </w:rPr>
        <w:t xml:space="preserve"> в Департамент; при личном обращении заявителя - в течение 15 минут с момента получения заявления о предоставлении муниципальной услуги).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Критерий принятия решения о приеме и регистрации заявления: наличие заявления </w:t>
      </w:r>
      <w:r w:rsidR="00087932">
        <w:rPr>
          <w:sz w:val="24"/>
          <w:szCs w:val="24"/>
        </w:rPr>
        <w:t xml:space="preserve">                      </w:t>
      </w:r>
      <w:r w:rsidRPr="002E727B">
        <w:rPr>
          <w:sz w:val="24"/>
          <w:szCs w:val="24"/>
        </w:rPr>
        <w:t>о предоставлении муниципальной услуги.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Результат административной процедуры: зарегистрированное заявление </w:t>
      </w:r>
      <w:r w:rsidR="00087932">
        <w:rPr>
          <w:sz w:val="24"/>
          <w:szCs w:val="24"/>
        </w:rPr>
        <w:t xml:space="preserve">                                      </w:t>
      </w:r>
      <w:r w:rsidRPr="002E727B">
        <w:rPr>
          <w:sz w:val="24"/>
          <w:szCs w:val="24"/>
        </w:rPr>
        <w:t>о предоставлении муниципальной услуги.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Способ фиксации результата административной процедуры:</w:t>
      </w:r>
    </w:p>
    <w:p w:rsidR="002E727B" w:rsidRDefault="002E727B" w:rsidP="00087932">
      <w:pPr>
        <w:ind w:firstLine="709"/>
        <w:jc w:val="both"/>
        <w:rPr>
          <w:sz w:val="24"/>
          <w:szCs w:val="24"/>
        </w:rPr>
      </w:pPr>
      <w:bookmarkStart w:id="35" w:name="sub_339"/>
      <w:r w:rsidRPr="002E727B">
        <w:rPr>
          <w:sz w:val="24"/>
          <w:szCs w:val="24"/>
        </w:rPr>
        <w:t>- заявление о предоставлении муниципальной услуги регистрируется в системе электронного документооборота.</w:t>
      </w:r>
      <w:bookmarkEnd w:id="35"/>
    </w:p>
    <w:p w:rsidR="00087932" w:rsidRPr="002E727B" w:rsidRDefault="00087932" w:rsidP="00087932">
      <w:pPr>
        <w:rPr>
          <w:sz w:val="24"/>
          <w:szCs w:val="24"/>
        </w:rPr>
      </w:pP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>Рассмотрение заявления о предоставлении муниципальной услуги и оформление документов, являющихся результатом предоставления муниципальной услуги</w:t>
      </w:r>
    </w:p>
    <w:p w:rsidR="002E727B" w:rsidRPr="002E727B" w:rsidRDefault="002E727B" w:rsidP="002E727B">
      <w:pPr>
        <w:rPr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42.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за рассмотрение заявления о предоставлении муниципальной услуги, оформление документов, являющихся результатом предоставления муниципальной услуги, - специалист Отдела;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за подписание документов, являющихся результатом предоставления муниципальной услуги, - директор Департамента либо лицо, его замещающее;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за регистрацию подписанных директором Департамента либо лицом, его замещающим, документов, являющихся результатом предоставления муниципальной услуги, - специалист Департамента, ответственный за делопроизводство.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lastRenderedPageBreak/>
        <w:t>- рассмотрение заявления и оформление документов, являющихся результатом предоставления муниципальной услуги (продолжительность и (или) максимальный срок выполнения -3 рабочих дня со дня регистрации в Департаменте заявления о предоставлении муниципальной услуги);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более одного рабочего дня со дня подготовки и оформления специалистом Отдела документов, являющихся результатом предоставления муниципальной услуги);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регистрация документов, являющихся результатом предоставления муниципальной услуги (продолжительность и (или) максимальный срок выполнения - в день их подписания директором Департамента либо лицом, его замещающим).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Критерий принятия директором Департамента либо лицом, его замещающим, решения</w:t>
      </w:r>
      <w:r w:rsidR="00087932">
        <w:rPr>
          <w:sz w:val="24"/>
          <w:szCs w:val="24"/>
        </w:rPr>
        <w:t xml:space="preserve">             </w:t>
      </w:r>
      <w:r w:rsidRPr="002E727B">
        <w:rPr>
          <w:sz w:val="24"/>
          <w:szCs w:val="24"/>
        </w:rPr>
        <w:t xml:space="preserve"> о предоставлении муниципальной услуги или об отказе предоставлении муниципальной услуги: наличие или отсутствие оснований для отказа в предоставлении муниципальной услуги, указанных в пункте 25 административного регламента.</w:t>
      </w:r>
    </w:p>
    <w:p w:rsid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Результат административной процедуры: подписанные директором Департамента либо лицом, его замещающим, документы, являющиеся результатом предоставления муниципальной услуги.</w:t>
      </w:r>
    </w:p>
    <w:p w:rsidR="00245C5D" w:rsidRPr="00245C5D" w:rsidRDefault="00245C5D" w:rsidP="00245C5D">
      <w:pPr>
        <w:ind w:firstLine="708"/>
        <w:rPr>
          <w:sz w:val="24"/>
          <w:szCs w:val="24"/>
        </w:rPr>
      </w:pPr>
      <w:r w:rsidRPr="00245C5D">
        <w:rPr>
          <w:sz w:val="24"/>
          <w:szCs w:val="24"/>
        </w:rPr>
        <w:t>Способ фиксации результата предоставления муниципальной услуги:</w:t>
      </w:r>
    </w:p>
    <w:p w:rsidR="002E727B" w:rsidRDefault="00245C5D" w:rsidP="00245C5D">
      <w:pPr>
        <w:ind w:firstLine="708"/>
        <w:rPr>
          <w:sz w:val="24"/>
          <w:szCs w:val="24"/>
        </w:rPr>
      </w:pPr>
      <w:r w:rsidRPr="00245C5D">
        <w:rPr>
          <w:sz w:val="24"/>
          <w:szCs w:val="24"/>
        </w:rPr>
        <w:t>регистрация документа в системе электронного документооборота</w:t>
      </w:r>
      <w:r>
        <w:rPr>
          <w:sz w:val="24"/>
          <w:szCs w:val="24"/>
        </w:rPr>
        <w:t>.</w:t>
      </w:r>
    </w:p>
    <w:p w:rsidR="00245C5D" w:rsidRPr="002E727B" w:rsidRDefault="00245C5D" w:rsidP="00245C5D">
      <w:pPr>
        <w:ind w:firstLine="708"/>
        <w:rPr>
          <w:sz w:val="24"/>
          <w:szCs w:val="24"/>
        </w:rPr>
      </w:pP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  <w:r w:rsidRPr="002E727B">
        <w:rPr>
          <w:b/>
          <w:sz w:val="24"/>
          <w:szCs w:val="24"/>
        </w:rPr>
        <w:t>Выдача (направление) заявителю документов, являющихся результатом предоставления муниципальной услуги</w:t>
      </w:r>
    </w:p>
    <w:p w:rsidR="002E727B" w:rsidRPr="002E727B" w:rsidRDefault="002E727B" w:rsidP="002E727B">
      <w:pPr>
        <w:jc w:val="center"/>
        <w:rPr>
          <w:b/>
          <w:sz w:val="24"/>
          <w:szCs w:val="24"/>
        </w:rPr>
      </w:pP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43. Основанием для начала административной процедуры является поступление специалисту Департамента, ответственному за делопроизводство, зарегистрированных документов, являющихся результатом предоставления муниципальной услуги.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Должностным лицом, ответственным за выполнение административного действия, входящего в состав административной процедуры</w:t>
      </w:r>
      <w:bookmarkStart w:id="36" w:name="sub_354"/>
      <w:r w:rsidRPr="002E727B">
        <w:rPr>
          <w:sz w:val="24"/>
          <w:szCs w:val="24"/>
        </w:rPr>
        <w:t xml:space="preserve"> является специалист Департамента, ответственный за делопроизводство.</w:t>
      </w:r>
    </w:p>
    <w:bookmarkEnd w:id="36"/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 xml:space="preserve">Содержание административного действия, входящего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- </w:t>
      </w:r>
      <w:r w:rsidR="00087932">
        <w:rPr>
          <w:sz w:val="24"/>
          <w:szCs w:val="24"/>
        </w:rPr>
        <w:t xml:space="preserve">                      </w:t>
      </w:r>
      <w:r w:rsidRPr="002E727B">
        <w:rPr>
          <w:sz w:val="24"/>
          <w:szCs w:val="24"/>
        </w:rPr>
        <w:t xml:space="preserve">не позднее одного рабочего дня со дня подписания директором Департамента либо лицом, </w:t>
      </w:r>
      <w:r w:rsidR="00087932">
        <w:rPr>
          <w:sz w:val="24"/>
          <w:szCs w:val="24"/>
        </w:rPr>
        <w:t xml:space="preserve">                </w:t>
      </w:r>
      <w:r w:rsidRPr="002E727B">
        <w:rPr>
          <w:sz w:val="24"/>
          <w:szCs w:val="24"/>
        </w:rPr>
        <w:t>его замещающим, документов, являющихся результатом предоставления муниципальной услуги).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Критерий принятия решения о выдаче (направлении) заявителю документов, являющихся результатом предоставления муниципальной услуги: оформленные и подписанные документы, являющиеся результатом предоставления муниципальной услуги.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Результат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заявлении, в том числе на электронную почту заявителя.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Способ фиксации результата административной процедуры: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r w:rsidRPr="002E727B">
        <w:rPr>
          <w:sz w:val="24"/>
          <w:szCs w:val="24"/>
        </w:rPr>
        <w:t>- в случае выдачи документов, являющихся результатом предоставления муниципальной услуги, нарочно в Департаменте запись о выдаче документов заявителю подтверждается подписью заявителя на экземпляре документа Департамента;</w:t>
      </w:r>
    </w:p>
    <w:p w:rsidR="002E727B" w:rsidRPr="002E727B" w:rsidRDefault="002E727B" w:rsidP="00087932">
      <w:pPr>
        <w:ind w:firstLine="709"/>
        <w:jc w:val="both"/>
        <w:rPr>
          <w:sz w:val="24"/>
          <w:szCs w:val="24"/>
        </w:rPr>
      </w:pPr>
      <w:bookmarkStart w:id="37" w:name="sub_3510"/>
      <w:r w:rsidRPr="002E727B">
        <w:rPr>
          <w:sz w:val="24"/>
          <w:szCs w:val="24"/>
        </w:rPr>
        <w:t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квитанцией (уведомлением) об отправке;</w:t>
      </w:r>
    </w:p>
    <w:p w:rsidR="002E727B" w:rsidRDefault="002E727B" w:rsidP="00087932">
      <w:pPr>
        <w:ind w:firstLine="709"/>
        <w:jc w:val="both"/>
        <w:rPr>
          <w:sz w:val="24"/>
          <w:szCs w:val="24"/>
        </w:rPr>
      </w:pPr>
      <w:bookmarkStart w:id="38" w:name="sub_3511"/>
      <w:bookmarkEnd w:id="37"/>
      <w:r w:rsidRPr="002E727B">
        <w:rPr>
          <w:sz w:val="24"/>
          <w:szCs w:val="24"/>
        </w:rPr>
        <w:t>- в случае направления заявителю документов, являющихся результатом предоставления муниципальной услуги на электронную почту заявителя, получение заявителем документов подтверждается регистрацией в системе электронного документооборота.</w:t>
      </w:r>
      <w:bookmarkEnd w:id="38"/>
    </w:p>
    <w:p w:rsidR="00087932" w:rsidRDefault="00245C5D" w:rsidP="00087932">
      <w:pPr>
        <w:ind w:firstLine="709"/>
        <w:jc w:val="both"/>
        <w:rPr>
          <w:sz w:val="24"/>
          <w:szCs w:val="24"/>
        </w:rPr>
      </w:pPr>
      <w:r w:rsidRPr="00245C5D">
        <w:rPr>
          <w:sz w:val="24"/>
          <w:szCs w:val="24"/>
        </w:rP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Отдела в день регистрации документов, являющихся результатом предоставления муниципальной услуги, </w:t>
      </w:r>
      <w:r w:rsidRPr="000C6F3F">
        <w:rPr>
          <w:sz w:val="24"/>
          <w:szCs w:val="24"/>
        </w:rPr>
        <w:t>обеспечивает их передачу в МФЦ</w:t>
      </w:r>
      <w:r w:rsidR="000C6F3F">
        <w:rPr>
          <w:sz w:val="24"/>
          <w:szCs w:val="24"/>
        </w:rPr>
        <w:t>.</w:t>
      </w:r>
    </w:p>
    <w:p w:rsidR="002E727B" w:rsidRPr="00245C5D" w:rsidRDefault="00245C5D" w:rsidP="00245C5D">
      <w:pPr>
        <w:ind w:hanging="142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245C5D">
        <w:rPr>
          <w:i/>
          <w:sz w:val="24"/>
          <w:szCs w:val="24"/>
        </w:rPr>
        <w:t>44. утратил силу</w:t>
      </w:r>
    </w:p>
    <w:p w:rsidR="00245C5D" w:rsidRPr="00245C5D" w:rsidRDefault="00245C5D" w:rsidP="00245C5D">
      <w:pPr>
        <w:ind w:firstLine="708"/>
        <w:rPr>
          <w:i/>
          <w:sz w:val="24"/>
          <w:szCs w:val="24"/>
        </w:rPr>
      </w:pPr>
      <w:r w:rsidRPr="00245C5D">
        <w:rPr>
          <w:i/>
          <w:sz w:val="24"/>
          <w:szCs w:val="24"/>
        </w:rPr>
        <w:t>45. утратил силу</w:t>
      </w:r>
    </w:p>
    <w:p w:rsidR="00245C5D" w:rsidRPr="00245C5D" w:rsidRDefault="00245C5D" w:rsidP="00245C5D">
      <w:pPr>
        <w:ind w:firstLine="708"/>
        <w:rPr>
          <w:b/>
          <w:i/>
          <w:sz w:val="24"/>
          <w:szCs w:val="24"/>
        </w:rPr>
      </w:pPr>
      <w:r w:rsidRPr="00245C5D">
        <w:rPr>
          <w:i/>
          <w:sz w:val="24"/>
          <w:szCs w:val="24"/>
        </w:rPr>
        <w:t>46. утратил силу</w:t>
      </w:r>
    </w:p>
    <w:p w:rsidR="00245C5D" w:rsidRPr="002E727B" w:rsidRDefault="00245C5D" w:rsidP="002E727B">
      <w:pPr>
        <w:ind w:hanging="142"/>
        <w:jc w:val="center"/>
        <w:rPr>
          <w:b/>
          <w:sz w:val="24"/>
          <w:szCs w:val="24"/>
        </w:rPr>
      </w:pPr>
    </w:p>
    <w:p w:rsidR="002E727B" w:rsidRPr="000C6F3F" w:rsidRDefault="002E727B" w:rsidP="002E727B">
      <w:pPr>
        <w:ind w:hanging="142"/>
        <w:jc w:val="center"/>
        <w:rPr>
          <w:b/>
          <w:strike/>
          <w:sz w:val="24"/>
          <w:szCs w:val="24"/>
        </w:rPr>
      </w:pPr>
      <w:r w:rsidRPr="000C6F3F">
        <w:rPr>
          <w:b/>
          <w:strike/>
          <w:sz w:val="24"/>
          <w:szCs w:val="24"/>
        </w:rPr>
        <w:t>IV. Формы контроля за исполнением административного регламента</w:t>
      </w:r>
    </w:p>
    <w:p w:rsidR="002E727B" w:rsidRPr="0046240A" w:rsidRDefault="000C6F3F" w:rsidP="00B017B7">
      <w:pPr>
        <w:ind w:firstLine="709"/>
        <w:jc w:val="center"/>
        <w:rPr>
          <w:i/>
          <w:sz w:val="24"/>
          <w:szCs w:val="24"/>
        </w:rPr>
      </w:pPr>
      <w:r w:rsidRPr="0046240A">
        <w:rPr>
          <w:i/>
          <w:sz w:val="24"/>
          <w:szCs w:val="24"/>
        </w:rPr>
        <w:t>Утратил силу</w:t>
      </w:r>
    </w:p>
    <w:p w:rsidR="002E727B" w:rsidRPr="000C18EB" w:rsidRDefault="002E727B" w:rsidP="000C18EB">
      <w:pPr>
        <w:ind w:firstLine="709"/>
        <w:jc w:val="both"/>
        <w:rPr>
          <w:sz w:val="24"/>
          <w:szCs w:val="24"/>
        </w:rPr>
      </w:pPr>
    </w:p>
    <w:p w:rsidR="002E727B" w:rsidRPr="000C6F3F" w:rsidRDefault="002E727B" w:rsidP="000C18EB">
      <w:pPr>
        <w:pStyle w:val="1"/>
        <w:spacing w:before="0" w:after="0"/>
        <w:jc w:val="center"/>
        <w:rPr>
          <w:rFonts w:ascii="Times New Roman" w:hAnsi="Times New Roman"/>
          <w:strike/>
          <w:sz w:val="24"/>
          <w:szCs w:val="24"/>
        </w:rPr>
      </w:pPr>
      <w:r w:rsidRPr="000C6F3F">
        <w:rPr>
          <w:rFonts w:ascii="Times New Roman" w:hAnsi="Times New Roman"/>
          <w:strike/>
          <w:sz w:val="24"/>
          <w:szCs w:val="24"/>
        </w:rPr>
        <w:t>V. Досудебный (внесудебный) порядок обжалования решений и действий (бездействия) Департамента, МФЦ, должностного лица Департамента или муниципальных служащих, работников МФЦ</w:t>
      </w:r>
    </w:p>
    <w:p w:rsidR="002E727B" w:rsidRPr="0046240A" w:rsidRDefault="000C6F3F" w:rsidP="00B017B7">
      <w:pPr>
        <w:ind w:firstLine="709"/>
        <w:jc w:val="center"/>
        <w:rPr>
          <w:i/>
          <w:sz w:val="24"/>
          <w:szCs w:val="24"/>
        </w:rPr>
      </w:pPr>
      <w:r w:rsidRPr="0046240A">
        <w:rPr>
          <w:i/>
          <w:sz w:val="24"/>
          <w:szCs w:val="24"/>
        </w:rPr>
        <w:t>Утратил силу</w:t>
      </w:r>
    </w:p>
    <w:p w:rsidR="002E727B" w:rsidRPr="000C6F3F" w:rsidRDefault="002E727B" w:rsidP="000C18EB">
      <w:pPr>
        <w:ind w:firstLine="709"/>
        <w:jc w:val="both"/>
        <w:rPr>
          <w:b/>
          <w:strike/>
          <w:sz w:val="24"/>
          <w:szCs w:val="24"/>
        </w:rPr>
      </w:pPr>
    </w:p>
    <w:p w:rsidR="000C18EB" w:rsidRDefault="000C18EB" w:rsidP="000C18EB">
      <w:pPr>
        <w:ind w:firstLine="709"/>
        <w:jc w:val="both"/>
        <w:rPr>
          <w:b/>
          <w:sz w:val="24"/>
          <w:szCs w:val="24"/>
        </w:rPr>
      </w:pPr>
    </w:p>
    <w:p w:rsidR="000C18EB" w:rsidRDefault="000C18EB" w:rsidP="000C18EB">
      <w:pPr>
        <w:ind w:firstLine="709"/>
        <w:jc w:val="both"/>
        <w:rPr>
          <w:b/>
          <w:sz w:val="24"/>
          <w:szCs w:val="24"/>
        </w:rPr>
      </w:pPr>
    </w:p>
    <w:p w:rsidR="000C18EB" w:rsidRDefault="000C18EB" w:rsidP="000C18EB">
      <w:pPr>
        <w:ind w:firstLine="709"/>
        <w:jc w:val="both"/>
        <w:rPr>
          <w:b/>
          <w:sz w:val="24"/>
          <w:szCs w:val="24"/>
        </w:rPr>
      </w:pPr>
    </w:p>
    <w:p w:rsidR="000C18EB" w:rsidRDefault="000C18EB" w:rsidP="000C18EB">
      <w:pPr>
        <w:ind w:firstLine="709"/>
        <w:jc w:val="both"/>
        <w:rPr>
          <w:b/>
          <w:sz w:val="24"/>
          <w:szCs w:val="24"/>
        </w:rPr>
      </w:pPr>
    </w:p>
    <w:p w:rsidR="000C18EB" w:rsidRDefault="000C18EB" w:rsidP="000C18EB">
      <w:pPr>
        <w:ind w:firstLine="709"/>
        <w:jc w:val="both"/>
        <w:rPr>
          <w:b/>
          <w:sz w:val="24"/>
          <w:szCs w:val="24"/>
        </w:rPr>
      </w:pPr>
    </w:p>
    <w:p w:rsidR="000C18EB" w:rsidRDefault="000C18EB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251412" w:rsidRDefault="00251412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</w:p>
    <w:p w:rsidR="00B017B7" w:rsidRDefault="00B017B7" w:rsidP="000C18EB">
      <w:pPr>
        <w:ind w:firstLine="709"/>
        <w:jc w:val="both"/>
        <w:rPr>
          <w:b/>
          <w:sz w:val="24"/>
          <w:szCs w:val="24"/>
        </w:rPr>
      </w:pPr>
      <w:bookmarkStart w:id="39" w:name="_GoBack"/>
      <w:bookmarkEnd w:id="39"/>
    </w:p>
    <w:p w:rsidR="000C18EB" w:rsidRDefault="000C18EB" w:rsidP="000C18EB">
      <w:pPr>
        <w:ind w:firstLine="709"/>
        <w:jc w:val="both"/>
        <w:rPr>
          <w:b/>
          <w:sz w:val="24"/>
          <w:szCs w:val="24"/>
        </w:rPr>
      </w:pP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bookmarkStart w:id="40" w:name="sub_1200"/>
      <w:r w:rsidRPr="00251412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Приложение 1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b/>
          <w:bCs/>
          <w:color w:val="000000"/>
          <w:sz w:val="28"/>
          <w:szCs w:val="28"/>
        </w:rPr>
        <w:t xml:space="preserve">к </w:t>
      </w:r>
      <w:hyperlink r:id="rId16" w:anchor="sub_1000" w:history="1">
        <w:r w:rsidRPr="00251412">
          <w:rPr>
            <w:rFonts w:ascii="PT Astra Serif" w:hAnsi="PT Astra Serif"/>
            <w:b/>
            <w:color w:val="000000"/>
            <w:sz w:val="28"/>
            <w:szCs w:val="28"/>
          </w:rPr>
          <w:t>административному регламенту</w:t>
        </w:r>
      </w:hyperlink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51412">
        <w:rPr>
          <w:rFonts w:ascii="PT Astra Serif" w:hAnsi="PT Astra Serif"/>
          <w:b/>
          <w:bCs/>
          <w:color w:val="000000"/>
          <w:sz w:val="28"/>
          <w:szCs w:val="28"/>
        </w:rPr>
        <w:t>«Предоставление информации о порядке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51412">
        <w:rPr>
          <w:rFonts w:ascii="PT Astra Serif" w:hAnsi="PT Astra Serif"/>
          <w:b/>
          <w:bCs/>
          <w:color w:val="000000"/>
          <w:sz w:val="28"/>
          <w:szCs w:val="28"/>
        </w:rPr>
        <w:t>предоставления</w:t>
      </w:r>
      <w:r w:rsidRPr="00251412">
        <w:rPr>
          <w:rFonts w:ascii="PT Astra Serif" w:hAnsi="PT Astra Serif"/>
          <w:sz w:val="28"/>
          <w:szCs w:val="28"/>
        </w:rPr>
        <w:t xml:space="preserve"> </w:t>
      </w:r>
      <w:r w:rsidRPr="00251412">
        <w:rPr>
          <w:rFonts w:ascii="PT Astra Serif" w:hAnsi="PT Astra Serif"/>
          <w:b/>
          <w:bCs/>
          <w:color w:val="000000"/>
          <w:sz w:val="28"/>
          <w:szCs w:val="28"/>
        </w:rPr>
        <w:t>жилищно-коммунальных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b/>
          <w:bCs/>
          <w:color w:val="000000"/>
          <w:sz w:val="28"/>
          <w:szCs w:val="28"/>
        </w:rPr>
        <w:t>услуг населению»</w:t>
      </w:r>
    </w:p>
    <w:p w:rsidR="00251412" w:rsidRPr="00251412" w:rsidRDefault="00251412" w:rsidP="00251412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251412" w:rsidRPr="00251412" w:rsidRDefault="00251412" w:rsidP="0025141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РЕКОМЕНДУЕМАЯ ФОРМА ЗАЯВЛЕНИЯ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Директору департамента жилищно-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коммунального и строительного комплекса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251412" w:rsidRPr="00251412" w:rsidRDefault="00251412" w:rsidP="0025141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_______________________________________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(физическое лицо - фамилия, имя, отчество (последнее - при наличии)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адрес, контактные телефоны, адрес электронной почты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юридическое лицо - наименование, адрес места нахождения,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51412" w:rsidRPr="00251412" w:rsidRDefault="00251412" w:rsidP="00251412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контактные телефоны, адрес электронной почты</w:t>
      </w:r>
    </w:p>
    <w:p w:rsidR="00251412" w:rsidRPr="00251412" w:rsidRDefault="00251412" w:rsidP="00251412">
      <w:pPr>
        <w:keepNext/>
        <w:keepLines/>
        <w:spacing w:line="276" w:lineRule="auto"/>
        <w:jc w:val="center"/>
        <w:outlineLvl w:val="0"/>
        <w:rPr>
          <w:rFonts w:ascii="PT Astra Serif" w:eastAsiaTheme="majorEastAsia" w:hAnsi="PT Astra Serif" w:cstheme="majorBidi"/>
          <w:b/>
          <w:bCs/>
          <w:color w:val="365F91" w:themeColor="accent1" w:themeShade="BF"/>
          <w:sz w:val="28"/>
          <w:szCs w:val="28"/>
        </w:rPr>
      </w:pPr>
    </w:p>
    <w:p w:rsidR="00251412" w:rsidRPr="00251412" w:rsidRDefault="00251412" w:rsidP="00251412">
      <w:pPr>
        <w:keepNext/>
        <w:keepLines/>
        <w:spacing w:line="276" w:lineRule="auto"/>
        <w:jc w:val="center"/>
        <w:outlineLvl w:val="0"/>
        <w:rPr>
          <w:rFonts w:ascii="PT Astra Serif" w:eastAsiaTheme="majorEastAsia" w:hAnsi="PT Astra Serif" w:cstheme="majorBidi"/>
          <w:b/>
          <w:bCs/>
          <w:sz w:val="28"/>
          <w:szCs w:val="28"/>
        </w:rPr>
      </w:pPr>
      <w:r w:rsidRPr="00251412">
        <w:rPr>
          <w:rFonts w:ascii="PT Astra Serif" w:eastAsiaTheme="majorEastAsia" w:hAnsi="PT Astra Serif" w:cstheme="majorBidi"/>
          <w:b/>
          <w:bCs/>
          <w:sz w:val="28"/>
          <w:szCs w:val="28"/>
        </w:rPr>
        <w:t>ЗАЯВЛЕНИЕ</w:t>
      </w:r>
    </w:p>
    <w:p w:rsidR="00251412" w:rsidRPr="00251412" w:rsidRDefault="00251412" w:rsidP="00251412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Прошу предоставить следующую информацию о порядке предоставления жилищно-коммунальных услуг населению 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3ADBC9" wp14:editId="790EB81C">
                <wp:simplePos x="0" y="0"/>
                <wp:positionH relativeFrom="column">
                  <wp:posOffset>459105</wp:posOffset>
                </wp:positionH>
                <wp:positionV relativeFrom="paragraph">
                  <wp:posOffset>8890</wp:posOffset>
                </wp:positionV>
                <wp:extent cx="134620" cy="111125"/>
                <wp:effectExtent l="0" t="0" r="17780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6.15pt;margin-top:.7pt;width:10.6pt;height: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" fillcolor="window" strokecolor="windowText" strokeweight=".25pt"/>
            </w:pict>
          </mc:Fallback>
        </mc:AlternateContent>
      </w:r>
      <w:r w:rsidRPr="00251412">
        <w:rPr>
          <w:rFonts w:ascii="PT Astra Serif" w:hAnsi="PT Astra Serif"/>
          <w:sz w:val="28"/>
          <w:szCs w:val="28"/>
        </w:rPr>
        <w:t xml:space="preserve">    нарочно в Департаменте</w:t>
      </w:r>
      <w:r w:rsidRPr="00251412">
        <w:rPr>
          <w:rFonts w:ascii="PT Astra Serif" w:hAnsi="PT Astra Serif"/>
          <w:noProof/>
          <w:sz w:val="28"/>
          <w:szCs w:val="28"/>
          <w:lang w:eastAsia="ru-RU"/>
        </w:rPr>
        <w:t xml:space="preserve"> </w:t>
      </w: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44BA0162" wp14:editId="2ED3E624">
            <wp:extent cx="142875" cy="123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12">
        <w:rPr>
          <w:rFonts w:ascii="PT Astra Serif" w:hAnsi="PT Astra Serif"/>
          <w:sz w:val="28"/>
          <w:szCs w:val="28"/>
        </w:rPr>
        <w:t xml:space="preserve"> посредством почтовой связи (при подаче заявления в Департамент)</w:t>
      </w: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1230CF3E" wp14:editId="758B4108">
            <wp:extent cx="142875" cy="123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12">
        <w:rPr>
          <w:rFonts w:ascii="PT Astra Serif" w:hAnsi="PT Astra Serif"/>
          <w:sz w:val="28"/>
          <w:szCs w:val="28"/>
        </w:rPr>
        <w:t xml:space="preserve"> на адрес электронной почты (при подаче заявления в Департамент)</w:t>
      </w: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1412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7A4AC2FE" wp14:editId="21278A7A">
            <wp:extent cx="142875" cy="123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412">
        <w:rPr>
          <w:rFonts w:ascii="PT Astra Serif" w:hAnsi="PT Astra Serif"/>
          <w:sz w:val="28"/>
          <w:szCs w:val="28"/>
        </w:rPr>
        <w:t xml:space="preserve"> в МФЦ</w:t>
      </w:r>
    </w:p>
    <w:p w:rsidR="00251412" w:rsidRPr="00251412" w:rsidRDefault="00251412" w:rsidP="0025141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51412" w:rsidRPr="00251412" w:rsidRDefault="00251412" w:rsidP="00251412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6"/>
        <w:gridCol w:w="3333"/>
      </w:tblGrid>
      <w:tr w:rsidR="00251412" w:rsidRPr="00251412" w:rsidTr="00380351">
        <w:tc>
          <w:tcPr>
            <w:tcW w:w="6666" w:type="dxa"/>
            <w:hideMark/>
          </w:tcPr>
          <w:p w:rsidR="00251412" w:rsidRPr="00251412" w:rsidRDefault="00251412" w:rsidP="0025141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51412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3333" w:type="dxa"/>
            <w:hideMark/>
          </w:tcPr>
          <w:p w:rsidR="00251412" w:rsidRPr="00251412" w:rsidRDefault="00251412" w:rsidP="0025141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51412">
              <w:rPr>
                <w:rFonts w:ascii="PT Astra Serif" w:hAnsi="PT Astra Serif"/>
                <w:sz w:val="28"/>
                <w:szCs w:val="28"/>
                <w:lang w:eastAsia="ru-RU"/>
              </w:rPr>
              <w:t>_______________</w:t>
            </w:r>
          </w:p>
        </w:tc>
      </w:tr>
      <w:tr w:rsidR="00251412" w:rsidRPr="00251412" w:rsidTr="00380351">
        <w:tc>
          <w:tcPr>
            <w:tcW w:w="6666" w:type="dxa"/>
            <w:hideMark/>
          </w:tcPr>
          <w:p w:rsidR="00251412" w:rsidRPr="00251412" w:rsidRDefault="00251412" w:rsidP="0025141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51412">
              <w:rPr>
                <w:rFonts w:ascii="PT Astra Serif" w:hAnsi="PT Astra Serif"/>
                <w:sz w:val="28"/>
                <w:szCs w:val="28"/>
                <w:lang w:eastAsia="ru-RU"/>
              </w:rPr>
              <w:t>         (дата)      </w:t>
            </w:r>
          </w:p>
        </w:tc>
        <w:tc>
          <w:tcPr>
            <w:tcW w:w="3333" w:type="dxa"/>
            <w:hideMark/>
          </w:tcPr>
          <w:p w:rsidR="00251412" w:rsidRPr="00251412" w:rsidRDefault="00251412" w:rsidP="0025141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51412">
              <w:rPr>
                <w:rFonts w:ascii="PT Astra Serif" w:hAnsi="PT Astra Serif"/>
                <w:sz w:val="28"/>
                <w:szCs w:val="28"/>
                <w:lang w:eastAsia="ru-RU"/>
              </w:rPr>
              <w:t>  (подпись)</w:t>
            </w:r>
          </w:p>
        </w:tc>
      </w:tr>
    </w:tbl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251412" w:rsidRPr="00251412" w:rsidRDefault="00251412" w:rsidP="00251412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C18EB" w:rsidRDefault="000C18EB" w:rsidP="000C18EB">
      <w:pPr>
        <w:ind w:firstLine="698"/>
        <w:jc w:val="right"/>
        <w:rPr>
          <w:rStyle w:val="aa"/>
          <w:bCs/>
          <w:color w:val="000000"/>
        </w:rPr>
      </w:pPr>
    </w:p>
    <w:p w:rsidR="000C18EB" w:rsidRDefault="000C18EB" w:rsidP="000C18EB">
      <w:pPr>
        <w:ind w:firstLine="698"/>
        <w:jc w:val="right"/>
        <w:rPr>
          <w:rStyle w:val="aa"/>
          <w:bCs/>
          <w:color w:val="000000"/>
        </w:rPr>
      </w:pPr>
    </w:p>
    <w:p w:rsidR="000C18EB" w:rsidRDefault="000C18EB" w:rsidP="000C18EB">
      <w:pPr>
        <w:ind w:firstLine="698"/>
        <w:jc w:val="right"/>
        <w:rPr>
          <w:rStyle w:val="aa"/>
          <w:bCs/>
          <w:color w:val="000000"/>
        </w:rPr>
      </w:pPr>
    </w:p>
    <w:bookmarkEnd w:id="40"/>
    <w:p w:rsidR="000C18EB" w:rsidRDefault="00251412" w:rsidP="000C18EB">
      <w:pPr>
        <w:rPr>
          <w:i/>
        </w:rPr>
      </w:pPr>
      <w:r>
        <w:rPr>
          <w:rStyle w:val="aa"/>
          <w:bCs/>
          <w:color w:val="000000"/>
        </w:rPr>
        <w:t xml:space="preserve"> </w:t>
      </w:r>
    </w:p>
    <w:p w:rsidR="000C18EB" w:rsidRPr="002E727B" w:rsidRDefault="000C18EB" w:rsidP="000C18EB">
      <w:pPr>
        <w:ind w:firstLine="709"/>
        <w:jc w:val="both"/>
        <w:rPr>
          <w:b/>
          <w:sz w:val="24"/>
          <w:szCs w:val="24"/>
        </w:rPr>
      </w:pPr>
    </w:p>
    <w:sectPr w:rsidR="000C18EB" w:rsidRPr="002E727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FAC573D"/>
    <w:multiLevelType w:val="hybridMultilevel"/>
    <w:tmpl w:val="D83C217A"/>
    <w:lvl w:ilvl="0" w:tplc="6D32862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7932"/>
    <w:rsid w:val="00095800"/>
    <w:rsid w:val="000C18EB"/>
    <w:rsid w:val="000C2EA5"/>
    <w:rsid w:val="000C6F3F"/>
    <w:rsid w:val="000D0108"/>
    <w:rsid w:val="0010401B"/>
    <w:rsid w:val="001257C7"/>
    <w:rsid w:val="001347D7"/>
    <w:rsid w:val="001356EA"/>
    <w:rsid w:val="00140D6B"/>
    <w:rsid w:val="0018017D"/>
    <w:rsid w:val="00184ECA"/>
    <w:rsid w:val="0021641A"/>
    <w:rsid w:val="00224DBE"/>
    <w:rsid w:val="00224E69"/>
    <w:rsid w:val="0023623C"/>
    <w:rsid w:val="00245C5D"/>
    <w:rsid w:val="00251412"/>
    <w:rsid w:val="00256A87"/>
    <w:rsid w:val="00271EA8"/>
    <w:rsid w:val="0027662A"/>
    <w:rsid w:val="00285C61"/>
    <w:rsid w:val="00296E8C"/>
    <w:rsid w:val="002C0EA5"/>
    <w:rsid w:val="002E727B"/>
    <w:rsid w:val="002F5129"/>
    <w:rsid w:val="003642AD"/>
    <w:rsid w:val="0037056B"/>
    <w:rsid w:val="00371FEF"/>
    <w:rsid w:val="003B2B6B"/>
    <w:rsid w:val="003D688F"/>
    <w:rsid w:val="003F4F67"/>
    <w:rsid w:val="00423003"/>
    <w:rsid w:val="0046240A"/>
    <w:rsid w:val="004B0DBB"/>
    <w:rsid w:val="004C6A75"/>
    <w:rsid w:val="00510950"/>
    <w:rsid w:val="00530F99"/>
    <w:rsid w:val="0053339B"/>
    <w:rsid w:val="00582F44"/>
    <w:rsid w:val="005B67C7"/>
    <w:rsid w:val="005C7D3B"/>
    <w:rsid w:val="00605047"/>
    <w:rsid w:val="00624190"/>
    <w:rsid w:val="0065328E"/>
    <w:rsid w:val="006B3FA0"/>
    <w:rsid w:val="006F6444"/>
    <w:rsid w:val="00713C1C"/>
    <w:rsid w:val="007268A4"/>
    <w:rsid w:val="007429F2"/>
    <w:rsid w:val="007D5A8E"/>
    <w:rsid w:val="007E06B1"/>
    <w:rsid w:val="007E29A5"/>
    <w:rsid w:val="007F4A15"/>
    <w:rsid w:val="008267F4"/>
    <w:rsid w:val="008478F4"/>
    <w:rsid w:val="00886003"/>
    <w:rsid w:val="008907C2"/>
    <w:rsid w:val="008C309F"/>
    <w:rsid w:val="008C407D"/>
    <w:rsid w:val="008F65CB"/>
    <w:rsid w:val="00906884"/>
    <w:rsid w:val="00914417"/>
    <w:rsid w:val="00953E9C"/>
    <w:rsid w:val="009631C5"/>
    <w:rsid w:val="0097026B"/>
    <w:rsid w:val="009A3141"/>
    <w:rsid w:val="009C4E86"/>
    <w:rsid w:val="009E3B8B"/>
    <w:rsid w:val="009F7184"/>
    <w:rsid w:val="00A33E61"/>
    <w:rsid w:val="00A40A35"/>
    <w:rsid w:val="00A471A4"/>
    <w:rsid w:val="00AB09E1"/>
    <w:rsid w:val="00AD29B5"/>
    <w:rsid w:val="00AD77E7"/>
    <w:rsid w:val="00AF0C47"/>
    <w:rsid w:val="00AF75FC"/>
    <w:rsid w:val="00B017B7"/>
    <w:rsid w:val="00B14AF7"/>
    <w:rsid w:val="00B548A8"/>
    <w:rsid w:val="00B753EC"/>
    <w:rsid w:val="00B91EF8"/>
    <w:rsid w:val="00BC6969"/>
    <w:rsid w:val="00BD7EE5"/>
    <w:rsid w:val="00BE1CAB"/>
    <w:rsid w:val="00C26832"/>
    <w:rsid w:val="00C34862"/>
    <w:rsid w:val="00C46FD0"/>
    <w:rsid w:val="00CE2A5A"/>
    <w:rsid w:val="00D01A38"/>
    <w:rsid w:val="00D3103C"/>
    <w:rsid w:val="00D6114D"/>
    <w:rsid w:val="00D6571C"/>
    <w:rsid w:val="00DC4E86"/>
    <w:rsid w:val="00DD3187"/>
    <w:rsid w:val="00DD4FDA"/>
    <w:rsid w:val="00E864FB"/>
    <w:rsid w:val="00E91200"/>
    <w:rsid w:val="00EC794D"/>
    <w:rsid w:val="00ED117A"/>
    <w:rsid w:val="00EF19B1"/>
    <w:rsid w:val="00F32751"/>
    <w:rsid w:val="00F33869"/>
    <w:rsid w:val="00F52A75"/>
    <w:rsid w:val="00F639D4"/>
    <w:rsid w:val="00F6410F"/>
    <w:rsid w:val="00F930E6"/>
    <w:rsid w:val="00FA2C75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semiHidden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6;&#1045;&#1043;&#1051;&#1040;&#1052;&#1045;&#1053;&#1058;%20%20&#1046;&#1080;&#1083;%20&#1082;&#1086;&#1084;%20&#1091;&#1089;&#1083;&#1091;&#1075;&#1080;%20&#1085;&#1072;&#1089;&#1077;&#1083;&#1077;&#1085;&#1080;&#1102;%20%20&#1089;%20&#1087;&#1086;&#1087;&#1088;&#1072;&#1074;&#1082;&#1072;&#1084;&#1080;%20&#1070;&#1059;%20&#1086;&#1090;%2028.10.19.rtf" TargetMode="External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6;&#1045;&#1043;&#1051;&#1040;&#1052;&#1045;&#1053;&#1058;%20%20&#1046;&#1080;&#1083;%20&#1082;&#1086;&#1084;%20&#1091;&#1089;&#1083;&#1091;&#1075;&#1080;%20&#1085;&#1072;&#1089;&#1077;&#1083;&#1077;&#1085;&#1080;&#1102;%20%20&#1089;%20&#1087;&#1086;&#1087;&#1088;&#1072;&#1074;&#1082;&#1072;&#1084;&#1080;%20&#1070;&#1059;%20&#1086;&#1090;%2028.10.19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6;&#1045;&#1043;&#1051;&#1040;&#1052;&#1045;&#1053;&#1058;%20%20&#1046;&#1080;&#1083;%20&#1082;&#1086;&#1084;%20&#1091;&#1089;&#1083;&#1091;&#1075;&#1080;%20&#1085;&#1072;&#1089;&#1077;&#1083;&#1077;&#1085;&#1080;&#1102;%20%20&#1089;%20&#1087;&#1086;&#1087;&#1088;&#1072;&#1074;&#1082;&#1072;&#1084;&#1080;%20&#1070;&#1059;%20&#1086;&#1090;%2028.10.19.rtf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6;&#1045;&#1043;&#1051;&#1040;&#1052;&#1045;&#1053;&#1058;%20%20&#1046;&#1080;&#1083;%20&#1082;&#1086;&#1084;%20&#1091;&#1089;&#1083;&#1091;&#1075;&#1080;%20&#1085;&#1072;&#1089;&#1077;&#1083;&#1077;&#1085;&#1080;&#1102;%20%20&#1089;%20&#1087;&#1086;&#1087;&#1088;&#1072;&#1074;&#1082;&#1072;&#1084;&#1080;%20&#1070;&#1059;%20&#1086;&#1090;%2028.10.19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0633051.0/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&#1056;&#1045;&#1043;&#1051;&#1040;&#1052;&#1045;&#1053;&#1058;%20%20&#1046;&#1080;&#1083;%20&#1082;&#1086;&#1084;%20&#1091;&#1089;&#1083;&#1091;&#1075;&#1080;%20&#1085;&#1072;&#1089;&#1077;&#1083;&#1077;&#1085;&#1080;&#1102;%20%20&#1089;%20&#1087;&#1086;&#1087;&#1088;&#1072;&#1074;&#1082;&#1072;&#1084;&#1080;%20&#1070;&#1059;%20&#1086;&#1090;%2028.10.19.rtf" TargetMode="External"/><Relationship Id="rId10" Type="http://schemas.openxmlformats.org/officeDocument/2006/relationships/hyperlink" Target="garantf1://30633051.1000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77515.73/" TargetMode="External"/><Relationship Id="rId14" Type="http://schemas.openxmlformats.org/officeDocument/2006/relationships/hyperlink" Target="garantf1://1006450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A9DD-3589-4FA6-8E01-C498F2AF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13</Pages>
  <Words>5448</Words>
  <Characters>31056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20</cp:revision>
  <cp:lastPrinted>2011-11-22T08:34:00Z</cp:lastPrinted>
  <dcterms:created xsi:type="dcterms:W3CDTF">2019-11-18T11:22:00Z</dcterms:created>
  <dcterms:modified xsi:type="dcterms:W3CDTF">2025-12-19T05:19:00Z</dcterms:modified>
</cp:coreProperties>
</file>