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FE" w:rsidRPr="008A42FE" w:rsidRDefault="008A42FE" w:rsidP="008A42FE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ПРОТОКОЛ  № </w:t>
      </w:r>
      <w:r w:rsidR="003161DE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2</w:t>
      </w:r>
      <w:r w:rsidR="00D65787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11</w:t>
      </w:r>
    </w:p>
    <w:p w:rsidR="006A3251" w:rsidRDefault="008A42FE" w:rsidP="00461694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рассмотрения заявок на участие в аукционе</w:t>
      </w:r>
    </w:p>
    <w:p w:rsidR="00461694" w:rsidRPr="00461694" w:rsidRDefault="00461694" w:rsidP="00461694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</w:p>
    <w:p w:rsidR="008A42FE" w:rsidRDefault="008A42FE" w:rsidP="00461694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461694"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  <w:t xml:space="preserve">г. </w:t>
      </w:r>
      <w:proofErr w:type="spellStart"/>
      <w:r w:rsidRPr="00461694"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  <w:t>Югорск</w:t>
      </w:r>
      <w:proofErr w:type="spellEnd"/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                                                      </w:t>
      </w:r>
      <w:r w:rsidR="00AE66D9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                       2</w:t>
      </w:r>
      <w:r w:rsidR="00D65787">
        <w:rPr>
          <w:rFonts w:ascii="PT Astra Serif" w:eastAsia="Times New Roman" w:hAnsi="PT Astra Serif" w:cs="Times New Roman"/>
          <w:sz w:val="28"/>
          <w:szCs w:val="26"/>
          <w:lang w:eastAsia="ar-SA"/>
        </w:rPr>
        <w:t>1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</w:t>
      </w:r>
      <w:r w:rsidR="00CA3A60">
        <w:rPr>
          <w:rFonts w:ascii="PT Astra Serif" w:eastAsia="Times New Roman" w:hAnsi="PT Astra Serif" w:cs="Times New Roman"/>
          <w:sz w:val="28"/>
          <w:szCs w:val="26"/>
          <w:lang w:eastAsia="ar-SA"/>
        </w:rPr>
        <w:t>ию</w:t>
      </w:r>
      <w:r w:rsidR="00D65787">
        <w:rPr>
          <w:rFonts w:ascii="PT Astra Serif" w:eastAsia="Times New Roman" w:hAnsi="PT Astra Serif" w:cs="Times New Roman"/>
          <w:sz w:val="28"/>
          <w:szCs w:val="26"/>
          <w:lang w:eastAsia="ar-SA"/>
        </w:rPr>
        <w:t>л</w:t>
      </w:r>
      <w:r w:rsidR="00CA3A60">
        <w:rPr>
          <w:rFonts w:ascii="PT Astra Serif" w:eastAsia="Times New Roman" w:hAnsi="PT Astra Serif" w:cs="Times New Roman"/>
          <w:sz w:val="28"/>
          <w:szCs w:val="26"/>
          <w:lang w:eastAsia="ar-SA"/>
        </w:rPr>
        <w:t>я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202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2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года                                                                                                          </w:t>
      </w:r>
    </w:p>
    <w:p w:rsidR="00461694" w:rsidRPr="00461694" w:rsidRDefault="00461694" w:rsidP="0046169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6"/>
          <w:lang w:eastAsia="ar-SA"/>
        </w:rPr>
      </w:pPr>
    </w:p>
    <w:p w:rsidR="003161DE" w:rsidRPr="003161DE" w:rsidRDefault="008A42FE" w:rsidP="004F00AB">
      <w:pPr>
        <w:ind w:firstLine="720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>Организатор аукциона, рассмотр</w:t>
      </w:r>
      <w:r w:rsidR="00461694">
        <w:rPr>
          <w:rFonts w:ascii="PT Astra Serif" w:eastAsia="Times New Roman" w:hAnsi="PT Astra Serif" w:cs="Times New Roman"/>
          <w:sz w:val="28"/>
          <w:szCs w:val="26"/>
          <w:lang w:eastAsia="ar-SA"/>
        </w:rPr>
        <w:t>ел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заявки, поступившие на участие в аукционе на право заключения договора аренды земельн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ых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участк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ов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, который состоится </w:t>
      </w:r>
      <w:r w:rsidR="00CA3A60">
        <w:rPr>
          <w:rFonts w:ascii="PT Astra Serif" w:eastAsia="Times New Roman" w:hAnsi="PT Astra Serif" w:cs="Times New Roman"/>
          <w:sz w:val="28"/>
          <w:szCs w:val="26"/>
          <w:lang w:eastAsia="ar-SA"/>
        </w:rPr>
        <w:t>2</w:t>
      </w:r>
      <w:r w:rsidR="00D65787">
        <w:rPr>
          <w:rFonts w:ascii="PT Astra Serif" w:eastAsia="Times New Roman" w:hAnsi="PT Astra Serif" w:cs="Times New Roman"/>
          <w:sz w:val="28"/>
          <w:szCs w:val="26"/>
          <w:lang w:eastAsia="ar-SA"/>
        </w:rPr>
        <w:t>6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</w:t>
      </w:r>
      <w:r w:rsidR="00CA3A60">
        <w:rPr>
          <w:rFonts w:ascii="PT Astra Serif" w:eastAsia="Times New Roman" w:hAnsi="PT Astra Serif" w:cs="Times New Roman"/>
          <w:sz w:val="28"/>
          <w:szCs w:val="26"/>
          <w:lang w:eastAsia="ar-SA"/>
        </w:rPr>
        <w:t>ию</w:t>
      </w:r>
      <w:r w:rsidR="00D65787">
        <w:rPr>
          <w:rFonts w:ascii="PT Astra Serif" w:eastAsia="Times New Roman" w:hAnsi="PT Astra Serif" w:cs="Times New Roman"/>
          <w:sz w:val="28"/>
          <w:szCs w:val="26"/>
          <w:lang w:eastAsia="ar-SA"/>
        </w:rPr>
        <w:t>л</w:t>
      </w:r>
      <w:r w:rsidR="00CA3A60">
        <w:rPr>
          <w:rFonts w:ascii="PT Astra Serif" w:eastAsia="Times New Roman" w:hAnsi="PT Astra Serif" w:cs="Times New Roman"/>
          <w:sz w:val="28"/>
          <w:szCs w:val="26"/>
          <w:lang w:eastAsia="ar-SA"/>
        </w:rPr>
        <w:t>я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202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2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года</w:t>
      </w: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>.</w:t>
      </w:r>
    </w:p>
    <w:p w:rsidR="008A42FE" w:rsidRPr="004F00AB" w:rsidRDefault="008A42FE" w:rsidP="003D29D3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</w:pPr>
      <w:r w:rsidRPr="004F00AB"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  <w:t>Установил:</w:t>
      </w:r>
    </w:p>
    <w:p w:rsidR="008A42FE" w:rsidRPr="008A42FE" w:rsidRDefault="008A42FE" w:rsidP="00AE66D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  <w:t>1.  К продаже на аукционе предложен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ы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земельны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е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участ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ки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>:</w:t>
      </w:r>
    </w:p>
    <w:p w:rsidR="00621DDE" w:rsidRPr="00621DDE" w:rsidRDefault="00621DDE" w:rsidP="00621DDE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621DD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ЛОТ 1 – земельный участок общей площадью 1034 кв. метра, с кадастровым номером 86:22:0003002:2322, расположенный по адресу: Ханты-Мансийский автономный округ-Югра, город </w:t>
      </w:r>
      <w:proofErr w:type="spellStart"/>
      <w:r w:rsidRPr="00621DDE">
        <w:rPr>
          <w:rFonts w:ascii="PT Astra Serif" w:eastAsia="Times New Roman" w:hAnsi="PT Astra Serif" w:cs="Times New Roman"/>
          <w:sz w:val="28"/>
          <w:szCs w:val="28"/>
          <w:lang w:eastAsia="ar-SA"/>
        </w:rPr>
        <w:t>Югорск</w:t>
      </w:r>
      <w:proofErr w:type="spellEnd"/>
      <w:r w:rsidRPr="00621DDE">
        <w:rPr>
          <w:rFonts w:ascii="PT Astra Serif" w:eastAsia="Times New Roman" w:hAnsi="PT Astra Serif" w:cs="Times New Roman"/>
          <w:sz w:val="28"/>
          <w:szCs w:val="28"/>
          <w:lang w:eastAsia="ar-SA"/>
        </w:rPr>
        <w:t>, улица Самоцветная, 26, предназначенный для индивидуального жилищного строительства;</w:t>
      </w:r>
    </w:p>
    <w:p w:rsidR="00621DDE" w:rsidRPr="00621DDE" w:rsidRDefault="00621DDE" w:rsidP="00621DDE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621DD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ЛОТ 2 – земельный участок общей площадью 1294 кв. метра, с кадастровым номером 86:22:0010003:2568, расположенный по адресу: Ханты-Мансийский автономный округ-Югра, город </w:t>
      </w:r>
      <w:proofErr w:type="spellStart"/>
      <w:r w:rsidRPr="00621DDE">
        <w:rPr>
          <w:rFonts w:ascii="PT Astra Serif" w:eastAsia="Times New Roman" w:hAnsi="PT Astra Serif" w:cs="Times New Roman"/>
          <w:sz w:val="28"/>
          <w:szCs w:val="28"/>
          <w:lang w:eastAsia="ar-SA"/>
        </w:rPr>
        <w:t>Югорск</w:t>
      </w:r>
      <w:proofErr w:type="spellEnd"/>
      <w:r w:rsidRPr="00621DDE">
        <w:rPr>
          <w:rFonts w:ascii="PT Astra Serif" w:eastAsia="Times New Roman" w:hAnsi="PT Astra Serif" w:cs="Times New Roman"/>
          <w:sz w:val="28"/>
          <w:szCs w:val="28"/>
          <w:lang w:eastAsia="ar-SA"/>
        </w:rPr>
        <w:t>, улица Семейная, 126, предназначенный для индивидуального жилищного строительства;</w:t>
      </w:r>
    </w:p>
    <w:p w:rsidR="00621DDE" w:rsidRPr="00621DDE" w:rsidRDefault="00621DDE" w:rsidP="00621DDE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621DD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ЛОТ 3 – земельный участок общей площадью 1461 кв. метр, с кадастровым номером 86:22:0010003:2277, расположенный по адресу: Ханты-Мансийский автономный округ-Югра, город </w:t>
      </w:r>
      <w:proofErr w:type="spellStart"/>
      <w:r w:rsidRPr="00621DDE">
        <w:rPr>
          <w:rFonts w:ascii="PT Astra Serif" w:eastAsia="Times New Roman" w:hAnsi="PT Astra Serif" w:cs="Times New Roman"/>
          <w:sz w:val="28"/>
          <w:szCs w:val="28"/>
          <w:lang w:eastAsia="ar-SA"/>
        </w:rPr>
        <w:t>Югорск</w:t>
      </w:r>
      <w:proofErr w:type="spellEnd"/>
      <w:r w:rsidRPr="00621DDE">
        <w:rPr>
          <w:rFonts w:ascii="PT Astra Serif" w:eastAsia="Times New Roman" w:hAnsi="PT Astra Serif" w:cs="Times New Roman"/>
          <w:sz w:val="28"/>
          <w:szCs w:val="28"/>
          <w:lang w:eastAsia="ar-SA"/>
        </w:rPr>
        <w:t>, улица Первопроходцев, 134, предназначенный для индивидуального жилищного строительства.</w:t>
      </w:r>
    </w:p>
    <w:p w:rsidR="008A42FE" w:rsidRDefault="00AE66D9" w:rsidP="000230EE">
      <w:pPr>
        <w:spacing w:after="0"/>
        <w:jc w:val="both"/>
        <w:rPr>
          <w:rFonts w:ascii="PT Astra Serif" w:hAnsi="PT Astra Serif"/>
          <w:sz w:val="28"/>
          <w:szCs w:val="26"/>
          <w:lang w:eastAsia="ar-SA"/>
        </w:rPr>
      </w:pPr>
      <w:r>
        <w:rPr>
          <w:rFonts w:ascii="PT Astra Serif" w:hAnsi="PT Astra Serif"/>
          <w:sz w:val="28"/>
          <w:szCs w:val="28"/>
        </w:rPr>
        <w:tab/>
      </w:r>
      <w:r w:rsidR="008A42FE">
        <w:rPr>
          <w:szCs w:val="24"/>
        </w:rPr>
        <w:tab/>
      </w:r>
      <w:r w:rsidR="008A42FE" w:rsidRPr="008A42FE">
        <w:rPr>
          <w:rFonts w:ascii="PT Astra Serif" w:hAnsi="PT Astra Serif"/>
          <w:sz w:val="28"/>
          <w:szCs w:val="26"/>
          <w:lang w:eastAsia="ar-SA"/>
        </w:rPr>
        <w:t xml:space="preserve">2.  Поступило заявок для участия в аукционе  - </w:t>
      </w:r>
      <w:r w:rsidR="00B15E7B">
        <w:rPr>
          <w:rFonts w:ascii="PT Astra Serif" w:hAnsi="PT Astra Serif"/>
          <w:sz w:val="28"/>
          <w:szCs w:val="26"/>
          <w:lang w:eastAsia="ar-SA"/>
        </w:rPr>
        <w:t>1</w:t>
      </w:r>
      <w:r w:rsidR="008A42FE" w:rsidRPr="008A42FE">
        <w:rPr>
          <w:rFonts w:ascii="PT Astra Serif" w:hAnsi="PT Astra Serif"/>
          <w:sz w:val="28"/>
          <w:szCs w:val="26"/>
          <w:lang w:eastAsia="ar-SA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83"/>
        <w:gridCol w:w="2745"/>
        <w:gridCol w:w="1922"/>
        <w:gridCol w:w="2739"/>
        <w:gridCol w:w="1081"/>
      </w:tblGrid>
      <w:tr w:rsidR="008A42FE" w:rsidTr="00FE3C0E">
        <w:tc>
          <w:tcPr>
            <w:tcW w:w="1083" w:type="dxa"/>
            <w:vAlign w:val="center"/>
          </w:tcPr>
          <w:p w:rsidR="008A42FE" w:rsidRPr="008A42FE" w:rsidRDefault="008A42FE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Номер</w:t>
            </w:r>
          </w:p>
          <w:p w:rsidR="008A42FE" w:rsidRDefault="008A42FE" w:rsidP="003D29D3">
            <w:pPr>
              <w:pStyle w:val="a3"/>
              <w:jc w:val="center"/>
              <w:rPr>
                <w:rFonts w:ascii="PT Astra Serif" w:hAnsi="PT Astra Serif"/>
                <w:sz w:val="28"/>
                <w:szCs w:val="26"/>
                <w:lang w:eastAsia="ar-SA"/>
              </w:rPr>
            </w:pPr>
            <w:proofErr w:type="gramStart"/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п</w:t>
            </w:r>
            <w:proofErr w:type="gramEnd"/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2745" w:type="dxa"/>
            <w:vAlign w:val="center"/>
          </w:tcPr>
          <w:p w:rsidR="008A42FE" w:rsidRPr="008A42FE" w:rsidRDefault="008A42FE" w:rsidP="008A42F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Ф.И.О. участника</w:t>
            </w:r>
          </w:p>
        </w:tc>
        <w:tc>
          <w:tcPr>
            <w:tcW w:w="1922" w:type="dxa"/>
            <w:vAlign w:val="center"/>
          </w:tcPr>
          <w:p w:rsidR="008A42FE" w:rsidRPr="008A42FE" w:rsidRDefault="008A42FE" w:rsidP="008A42F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Номер и дата</w:t>
            </w:r>
          </w:p>
          <w:p w:rsidR="008A42FE" w:rsidRPr="008A42FE" w:rsidRDefault="008A42FE" w:rsidP="008A42F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заявки</w:t>
            </w:r>
          </w:p>
        </w:tc>
        <w:tc>
          <w:tcPr>
            <w:tcW w:w="2739" w:type="dxa"/>
            <w:vAlign w:val="center"/>
          </w:tcPr>
          <w:p w:rsidR="008A42FE" w:rsidRDefault="003D29D3" w:rsidP="003D29D3">
            <w:pPr>
              <w:pStyle w:val="a3"/>
              <w:jc w:val="center"/>
              <w:rPr>
                <w:rFonts w:ascii="PT Astra Serif" w:hAnsi="PT Astra Serif"/>
                <w:sz w:val="28"/>
                <w:szCs w:val="26"/>
                <w:lang w:eastAsia="ar-SA"/>
              </w:rPr>
            </w:pPr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Реквизиты плат</w:t>
            </w:r>
            <w:proofErr w:type="gramStart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.</w:t>
            </w:r>
            <w:proofErr w:type="gramEnd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 </w:t>
            </w:r>
            <w:proofErr w:type="gramStart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п</w:t>
            </w:r>
            <w:proofErr w:type="gramEnd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оручения о внесении задатка</w:t>
            </w:r>
          </w:p>
        </w:tc>
        <w:tc>
          <w:tcPr>
            <w:tcW w:w="1081" w:type="dxa"/>
            <w:vAlign w:val="center"/>
          </w:tcPr>
          <w:p w:rsidR="008A42FE" w:rsidRPr="003D29D3" w:rsidRDefault="003D29D3" w:rsidP="004F00AB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Номер </w:t>
            </w:r>
            <w:r w:rsidR="004F00AB">
              <w:rPr>
                <w:rFonts w:ascii="PT Astra Serif" w:hAnsi="PT Astra Serif"/>
                <w:sz w:val="22"/>
                <w:szCs w:val="22"/>
                <w:lang w:eastAsia="ar-SA"/>
              </w:rPr>
              <w:t>лота</w:t>
            </w:r>
          </w:p>
        </w:tc>
      </w:tr>
      <w:tr w:rsidR="008A42FE" w:rsidTr="00FE3C0E">
        <w:tc>
          <w:tcPr>
            <w:tcW w:w="1083" w:type="dxa"/>
            <w:vAlign w:val="center"/>
          </w:tcPr>
          <w:p w:rsidR="008A42FE" w:rsidRPr="003D29D3" w:rsidRDefault="003D29D3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745" w:type="dxa"/>
            <w:vAlign w:val="center"/>
          </w:tcPr>
          <w:p w:rsidR="008A42FE" w:rsidRPr="003D29D3" w:rsidRDefault="004570EB" w:rsidP="003D29D3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Мирошниченко Евгений Григорьевич</w:t>
            </w:r>
          </w:p>
        </w:tc>
        <w:tc>
          <w:tcPr>
            <w:tcW w:w="1922" w:type="dxa"/>
            <w:vAlign w:val="center"/>
          </w:tcPr>
          <w:p w:rsidR="008A42FE" w:rsidRPr="003D29D3" w:rsidRDefault="003D29D3" w:rsidP="004570EB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№ 1 от </w:t>
            </w:r>
            <w:r w:rsidR="004570EB">
              <w:rPr>
                <w:rFonts w:ascii="PT Astra Serif" w:hAnsi="PT Astra Serif"/>
                <w:sz w:val="22"/>
                <w:szCs w:val="22"/>
                <w:lang w:eastAsia="ar-SA"/>
              </w:rPr>
              <w:t>19</w:t>
            </w:r>
            <w:r w:rsidR="00FE3C0E">
              <w:rPr>
                <w:rFonts w:ascii="PT Astra Serif" w:hAnsi="PT Astra Serif"/>
                <w:sz w:val="22"/>
                <w:szCs w:val="22"/>
                <w:lang w:eastAsia="ar-SA"/>
              </w:rPr>
              <w:t>.0</w:t>
            </w:r>
            <w:r w:rsidR="004570EB">
              <w:rPr>
                <w:rFonts w:ascii="PT Astra Serif" w:hAnsi="PT Astra Serif"/>
                <w:sz w:val="22"/>
                <w:szCs w:val="22"/>
                <w:lang w:eastAsia="ar-SA"/>
              </w:rPr>
              <w:t>7</w:t>
            </w:r>
            <w:r w:rsidR="00FE3C0E">
              <w:rPr>
                <w:rFonts w:ascii="PT Astra Serif" w:hAnsi="PT Astra Serif"/>
                <w:sz w:val="22"/>
                <w:szCs w:val="22"/>
                <w:lang w:eastAsia="ar-SA"/>
              </w:rPr>
              <w:t>.2022</w:t>
            </w:r>
          </w:p>
        </w:tc>
        <w:tc>
          <w:tcPr>
            <w:tcW w:w="2739" w:type="dxa"/>
            <w:vAlign w:val="center"/>
          </w:tcPr>
          <w:p w:rsidR="008A42FE" w:rsidRPr="00B0220D" w:rsidRDefault="003D29D3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B0220D"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№ </w:t>
            </w:r>
            <w:r w:rsidR="00B0220D" w:rsidRPr="00B0220D">
              <w:rPr>
                <w:rFonts w:ascii="PT Astra Serif" w:hAnsi="PT Astra Serif"/>
                <w:sz w:val="22"/>
                <w:szCs w:val="22"/>
                <w:lang w:eastAsia="ar-SA"/>
              </w:rPr>
              <w:t>43331</w:t>
            </w:r>
          </w:p>
          <w:p w:rsidR="003D29D3" w:rsidRPr="003D29D3" w:rsidRDefault="003D29D3" w:rsidP="00B0220D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B0220D"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от </w:t>
            </w:r>
            <w:r w:rsidR="00B0220D" w:rsidRPr="00B0220D">
              <w:rPr>
                <w:rFonts w:ascii="PT Astra Serif" w:hAnsi="PT Astra Serif"/>
                <w:sz w:val="22"/>
                <w:szCs w:val="22"/>
                <w:lang w:eastAsia="ar-SA"/>
              </w:rPr>
              <w:t>20</w:t>
            </w:r>
            <w:r w:rsidR="00FE3C0E" w:rsidRPr="00B0220D">
              <w:rPr>
                <w:rFonts w:ascii="PT Astra Serif" w:hAnsi="PT Astra Serif"/>
                <w:sz w:val="22"/>
                <w:szCs w:val="22"/>
                <w:lang w:eastAsia="ar-SA"/>
              </w:rPr>
              <w:t>.0</w:t>
            </w:r>
            <w:r w:rsidR="00B0220D" w:rsidRPr="00B0220D">
              <w:rPr>
                <w:rFonts w:ascii="PT Astra Serif" w:hAnsi="PT Astra Serif"/>
                <w:sz w:val="22"/>
                <w:szCs w:val="22"/>
                <w:lang w:eastAsia="ar-SA"/>
              </w:rPr>
              <w:t>7</w:t>
            </w:r>
            <w:r w:rsidR="00FE3C0E" w:rsidRPr="00B0220D">
              <w:rPr>
                <w:rFonts w:ascii="PT Astra Serif" w:hAnsi="PT Astra Serif"/>
                <w:sz w:val="22"/>
                <w:szCs w:val="22"/>
                <w:lang w:eastAsia="ar-SA"/>
              </w:rPr>
              <w:t>.2022</w:t>
            </w:r>
          </w:p>
        </w:tc>
        <w:tc>
          <w:tcPr>
            <w:tcW w:w="1081" w:type="dxa"/>
            <w:vAlign w:val="center"/>
          </w:tcPr>
          <w:p w:rsidR="008A42FE" w:rsidRPr="003D29D3" w:rsidRDefault="00AE66D9" w:rsidP="004570EB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№ </w:t>
            </w:r>
            <w:r w:rsidR="004570EB">
              <w:rPr>
                <w:rFonts w:ascii="PT Astra Serif" w:hAnsi="PT Astra Serif"/>
                <w:sz w:val="22"/>
                <w:szCs w:val="22"/>
                <w:lang w:eastAsia="ar-SA"/>
              </w:rPr>
              <w:t>1</w:t>
            </w:r>
          </w:p>
        </w:tc>
      </w:tr>
    </w:tbl>
    <w:p w:rsidR="004F00AB" w:rsidRDefault="00461694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</w:p>
    <w:p w:rsidR="003D29D3" w:rsidRDefault="004F00AB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  <w:r w:rsidR="00946AAB">
        <w:rPr>
          <w:rFonts w:ascii="PT Astra Serif" w:eastAsia="Times New Roman" w:hAnsi="PT Astra Serif" w:cs="Times New Roman"/>
          <w:sz w:val="28"/>
          <w:szCs w:val="26"/>
          <w:lang w:eastAsia="ar-SA"/>
        </w:rPr>
        <w:t>3</w:t>
      </w:r>
      <w:r w:rsidR="00946AAB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.  Отказано в допуске  к участию  в аукционе (заявок) – 0.</w:t>
      </w:r>
    </w:p>
    <w:p w:rsidR="00FE12C1" w:rsidRDefault="00FE12C1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</w:p>
    <w:p w:rsidR="00FE12C1" w:rsidRPr="003D29D3" w:rsidRDefault="003D29D3" w:rsidP="004F00AB">
      <w:pPr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</w:pPr>
      <w:r w:rsidRPr="003D29D3"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  <w:t>Решил:</w:t>
      </w:r>
    </w:p>
    <w:p w:rsidR="00FE12C1" w:rsidRDefault="003D29D3" w:rsidP="004F00AB">
      <w:pPr>
        <w:spacing w:after="0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  <w:r w:rsidR="00B0220D">
        <w:rPr>
          <w:rFonts w:ascii="PT Astra Serif" w:eastAsia="Times New Roman" w:hAnsi="PT Astra Serif" w:cs="Times New Roman"/>
          <w:sz w:val="28"/>
          <w:szCs w:val="26"/>
          <w:lang w:eastAsia="ar-SA"/>
        </w:rPr>
        <w:t>1</w:t>
      </w:r>
      <w:r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. </w:t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Н</w:t>
      </w:r>
      <w:r w:rsidR="00FE12C1" w:rsidRP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а участие в аукционе подана только одна заявка</w:t>
      </w:r>
      <w:r w:rsidR="00B0220D" w:rsidRPr="00B0220D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</w:t>
      </w:r>
      <w:r w:rsidR="00B0220D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по </w:t>
      </w:r>
      <w:r w:rsidR="00B0220D">
        <w:rPr>
          <w:rFonts w:ascii="PT Astra Serif" w:eastAsia="Times New Roman" w:hAnsi="PT Astra Serif" w:cs="Times New Roman"/>
          <w:sz w:val="28"/>
          <w:szCs w:val="26"/>
          <w:lang w:eastAsia="ar-SA"/>
        </w:rPr>
        <w:t>ЛОТУ 1</w:t>
      </w:r>
      <w:r w:rsidR="004F00AB">
        <w:rPr>
          <w:rFonts w:ascii="PT Astra Serif" w:eastAsia="Times New Roman" w:hAnsi="PT Astra Serif" w:cs="Times New Roman"/>
          <w:sz w:val="28"/>
          <w:szCs w:val="26"/>
          <w:lang w:eastAsia="ar-SA"/>
        </w:rPr>
        <w:t>.</w:t>
      </w:r>
      <w:r w:rsidR="00B0220D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По ЛОТАМ 2, 3 </w:t>
      </w:r>
      <w:r w:rsidR="004F00AB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</w:t>
      </w:r>
      <w:r w:rsidR="00B0220D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заявок не подано. </w:t>
      </w:r>
      <w:r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В соответствии с </w:t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пунктом</w:t>
      </w:r>
      <w:r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14 ст</w:t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атьи</w:t>
      </w:r>
      <w:r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39.12 Земельного кодекса Российской Федерац</w:t>
      </w:r>
      <w:proofErr w:type="gramStart"/>
      <w:r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ии ау</w:t>
      </w:r>
      <w:proofErr w:type="gramEnd"/>
      <w:r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кцион  признать  несостоявшимся.</w:t>
      </w:r>
    </w:p>
    <w:p w:rsidR="00B0220D" w:rsidRDefault="00B0220D" w:rsidP="00B0220D">
      <w:pPr>
        <w:spacing w:after="0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        2</w:t>
      </w:r>
      <w:r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. Заявител</w:t>
      </w: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>ь</w:t>
      </w:r>
      <w:r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, подавши</w:t>
      </w: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>й</w:t>
      </w:r>
      <w:r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заявк</w:t>
      </w: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у </w:t>
      </w: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по ЛОТУ 1, </w:t>
      </w:r>
      <w:r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соответству</w:t>
      </w: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>е</w:t>
      </w:r>
      <w:r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т всем требованиям и указанным в извещении о проведен</w:t>
      </w:r>
      <w:proofErr w:type="gramStart"/>
      <w:r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ии ау</w:t>
      </w:r>
      <w:proofErr w:type="gramEnd"/>
      <w:r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кциона, условиям аукциона.</w:t>
      </w:r>
    </w:p>
    <w:p w:rsidR="00B0220D" w:rsidRDefault="00B0220D" w:rsidP="004F00AB">
      <w:pPr>
        <w:spacing w:after="0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</w:p>
    <w:p w:rsidR="00946AAB" w:rsidRDefault="004468D1" w:rsidP="00B0220D">
      <w:pPr>
        <w:spacing w:after="0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lastRenderedPageBreak/>
        <w:tab/>
      </w:r>
      <w:r w:rsidR="00B0220D">
        <w:rPr>
          <w:rFonts w:ascii="PT Astra Serif" w:eastAsia="Times New Roman" w:hAnsi="PT Astra Serif" w:cs="Times New Roman"/>
          <w:sz w:val="28"/>
          <w:szCs w:val="26"/>
          <w:lang w:eastAsia="ar-SA"/>
        </w:rPr>
        <w:t>3</w:t>
      </w:r>
      <w:r w:rsidR="00FE12C1" w:rsidRP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. В течение десяти дней со дня рассмотрения заявок на участие в аукционе направить заявителю, подавшему единственную заявку</w:t>
      </w: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>,</w:t>
      </w:r>
      <w:r w:rsidR="00FE12C1" w:rsidRP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три экземпляра подписанного проекта договора аренды.</w:t>
      </w:r>
    </w:p>
    <w:p w:rsidR="00B0220D" w:rsidRDefault="00946AAB" w:rsidP="00B0220D">
      <w:pPr>
        <w:spacing w:after="0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  <w:r w:rsidR="00B0220D">
        <w:rPr>
          <w:rFonts w:ascii="PT Astra Serif" w:eastAsia="Times New Roman" w:hAnsi="PT Astra Serif" w:cs="Times New Roman"/>
          <w:sz w:val="28"/>
          <w:szCs w:val="26"/>
          <w:lang w:eastAsia="ar-SA"/>
        </w:rPr>
        <w:t>4</w:t>
      </w:r>
      <w:r w:rsidR="00B0220D" w:rsidRPr="00946AAB">
        <w:rPr>
          <w:rFonts w:ascii="PT Astra Serif" w:eastAsia="Times New Roman" w:hAnsi="PT Astra Serif" w:cs="Times New Roman"/>
          <w:sz w:val="28"/>
          <w:szCs w:val="26"/>
          <w:lang w:eastAsia="ar-SA"/>
        </w:rPr>
        <w:t>. Уведомить заявител</w:t>
      </w:r>
      <w:r w:rsidR="00B0220D">
        <w:rPr>
          <w:rFonts w:ascii="PT Astra Serif" w:eastAsia="Times New Roman" w:hAnsi="PT Astra Serif" w:cs="Times New Roman"/>
          <w:sz w:val="28"/>
          <w:szCs w:val="26"/>
          <w:lang w:eastAsia="ar-SA"/>
        </w:rPr>
        <w:t>я</w:t>
      </w:r>
      <w:r w:rsidR="00B0220D" w:rsidRPr="00946AAB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о результатах рассмотрения заявок.</w:t>
      </w:r>
    </w:p>
    <w:p w:rsidR="00461694" w:rsidRPr="00461694" w:rsidRDefault="00461694" w:rsidP="004468D1">
      <w:pPr>
        <w:spacing w:after="0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</w:p>
    <w:p w:rsidR="00946AAB" w:rsidRPr="00461694" w:rsidRDefault="00461694" w:rsidP="00946AAB">
      <w:pPr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461694"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  <w:r w:rsidR="00946AAB" w:rsidRPr="00461694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Организатор аукциона: Департамент муниципальной собственности и градостроительства администрации города </w:t>
      </w:r>
      <w:proofErr w:type="spellStart"/>
      <w:r w:rsidR="00946AAB" w:rsidRPr="00461694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Югорска</w:t>
      </w:r>
      <w:proofErr w:type="spellEnd"/>
      <w:r w:rsidR="00946AAB" w:rsidRPr="00461694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. </w:t>
      </w:r>
    </w:p>
    <w:p w:rsidR="00461694" w:rsidRDefault="00461694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</w:p>
    <w:p w:rsidR="00B0220D" w:rsidRDefault="00B0220D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</w:p>
    <w:p w:rsidR="00B0220D" w:rsidRDefault="00B0220D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</w:p>
    <w:p w:rsidR="00B0220D" w:rsidRDefault="00B0220D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bookmarkStart w:id="0" w:name="_GoBack"/>
      <w:bookmarkEnd w:id="0"/>
    </w:p>
    <w:p w:rsidR="00461694" w:rsidRDefault="00461694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</w:p>
    <w:p w:rsidR="00FE12C1" w:rsidRPr="00FE12C1" w:rsidRDefault="00FE12C1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Первый заместитель главы </w:t>
      </w:r>
    </w:p>
    <w:p w:rsidR="00FE12C1" w:rsidRPr="00FE12C1" w:rsidRDefault="00FE12C1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города – директор Департамента</w:t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  <w:t xml:space="preserve"> </w:t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  <w:t xml:space="preserve">            С.Д. </w:t>
      </w:r>
      <w:proofErr w:type="spellStart"/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Голин</w:t>
      </w:r>
      <w:proofErr w:type="spellEnd"/>
    </w:p>
    <w:p w:rsidR="00FE12C1" w:rsidRPr="00461694" w:rsidRDefault="00FE12C1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570E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  <w:r>
        <w:rPr>
          <w:rFonts w:ascii="PT Astra Serif" w:eastAsia="Times New Roman" w:hAnsi="PT Astra Serif" w:cs="Times New Roman"/>
          <w:sz w:val="16"/>
          <w:szCs w:val="16"/>
          <w:lang w:eastAsia="ar-SA"/>
        </w:rPr>
        <w:t>Коваль Ирина Сергеевна</w:t>
      </w:r>
    </w:p>
    <w:p w:rsidR="004F00AB" w:rsidRDefault="00FE12C1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  <w:r w:rsidRPr="00461694">
        <w:rPr>
          <w:rFonts w:ascii="PT Astra Serif" w:eastAsia="Times New Roman" w:hAnsi="PT Astra Serif" w:cs="Times New Roman"/>
          <w:sz w:val="16"/>
          <w:szCs w:val="16"/>
          <w:lang w:eastAsia="ar-SA"/>
        </w:rPr>
        <w:t xml:space="preserve">8(34675) 5-00-19 </w:t>
      </w:r>
    </w:p>
    <w:p w:rsidR="003D29D3" w:rsidRPr="00461694" w:rsidRDefault="00FE12C1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  <w:r w:rsidRPr="00461694">
        <w:rPr>
          <w:rFonts w:ascii="PT Astra Serif" w:eastAsia="Times New Roman" w:hAnsi="PT Astra Serif" w:cs="Times New Roman"/>
          <w:sz w:val="16"/>
          <w:szCs w:val="16"/>
          <w:lang w:eastAsia="ar-SA"/>
        </w:rPr>
        <w:t xml:space="preserve">отдел земельных ресурсов </w:t>
      </w:r>
    </w:p>
    <w:sectPr w:rsidR="003D29D3" w:rsidRPr="00461694" w:rsidSect="00A957C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5C3" w:rsidRDefault="006235C3" w:rsidP="004F00AB">
      <w:pPr>
        <w:spacing w:after="0" w:line="240" w:lineRule="auto"/>
      </w:pPr>
      <w:r>
        <w:separator/>
      </w:r>
    </w:p>
  </w:endnote>
  <w:endnote w:type="continuationSeparator" w:id="0">
    <w:p w:rsidR="006235C3" w:rsidRDefault="006235C3" w:rsidP="004F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5C3" w:rsidRDefault="006235C3" w:rsidP="004F00AB">
      <w:pPr>
        <w:spacing w:after="0" w:line="240" w:lineRule="auto"/>
      </w:pPr>
      <w:r>
        <w:separator/>
      </w:r>
    </w:p>
  </w:footnote>
  <w:footnote w:type="continuationSeparator" w:id="0">
    <w:p w:rsidR="006235C3" w:rsidRDefault="006235C3" w:rsidP="004F0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2173800"/>
      <w:docPartObj>
        <w:docPartGallery w:val="Page Numbers (Top of Page)"/>
        <w:docPartUnique/>
      </w:docPartObj>
    </w:sdtPr>
    <w:sdtEndPr/>
    <w:sdtContent>
      <w:p w:rsidR="004F00AB" w:rsidRDefault="004F00A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6F0">
          <w:rPr>
            <w:noProof/>
          </w:rPr>
          <w:t>2</w:t>
        </w:r>
        <w:r>
          <w:fldChar w:fldCharType="end"/>
        </w:r>
      </w:p>
    </w:sdtContent>
  </w:sdt>
  <w:p w:rsidR="004F00AB" w:rsidRDefault="004F00A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FE"/>
    <w:rsid w:val="000230EE"/>
    <w:rsid w:val="001D64CB"/>
    <w:rsid w:val="002E138E"/>
    <w:rsid w:val="003161DE"/>
    <w:rsid w:val="003D29D3"/>
    <w:rsid w:val="004468D1"/>
    <w:rsid w:val="004570EB"/>
    <w:rsid w:val="00461694"/>
    <w:rsid w:val="004F00AB"/>
    <w:rsid w:val="004F06F0"/>
    <w:rsid w:val="00524DC2"/>
    <w:rsid w:val="005A0BEB"/>
    <w:rsid w:val="005B33CD"/>
    <w:rsid w:val="006065E1"/>
    <w:rsid w:val="00621DDE"/>
    <w:rsid w:val="006235C3"/>
    <w:rsid w:val="006A3251"/>
    <w:rsid w:val="007C0468"/>
    <w:rsid w:val="007D7BDC"/>
    <w:rsid w:val="008A42FE"/>
    <w:rsid w:val="00946AAB"/>
    <w:rsid w:val="00A957C2"/>
    <w:rsid w:val="00AE66D9"/>
    <w:rsid w:val="00B0220D"/>
    <w:rsid w:val="00B15E7B"/>
    <w:rsid w:val="00B552F0"/>
    <w:rsid w:val="00CA3A60"/>
    <w:rsid w:val="00D65787"/>
    <w:rsid w:val="00F2630D"/>
    <w:rsid w:val="00F70793"/>
    <w:rsid w:val="00FE12C1"/>
    <w:rsid w:val="00FE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42F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2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rsid w:val="008A4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A42F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8A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16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F0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00AB"/>
  </w:style>
  <w:style w:type="paragraph" w:styleId="a9">
    <w:name w:val="footer"/>
    <w:basedOn w:val="a"/>
    <w:link w:val="aa"/>
    <w:uiPriority w:val="99"/>
    <w:unhideWhenUsed/>
    <w:rsid w:val="004F0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00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42F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2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rsid w:val="008A4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A42F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8A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16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F0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00AB"/>
  </w:style>
  <w:style w:type="paragraph" w:styleId="a9">
    <w:name w:val="footer"/>
    <w:basedOn w:val="a"/>
    <w:link w:val="aa"/>
    <w:uiPriority w:val="99"/>
    <w:unhideWhenUsed/>
    <w:rsid w:val="004F0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0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6</cp:revision>
  <cp:lastPrinted>2022-07-21T07:13:00Z</cp:lastPrinted>
  <dcterms:created xsi:type="dcterms:W3CDTF">2022-06-22T05:06:00Z</dcterms:created>
  <dcterms:modified xsi:type="dcterms:W3CDTF">2022-07-21T07:16:00Z</dcterms:modified>
</cp:coreProperties>
</file>