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19546A" w:rsidRDefault="00B517B9" w:rsidP="0019546A">
      <w:pPr>
        <w:jc w:val="both"/>
        <w:rPr>
          <w:rFonts w:ascii="PT Astra Serif" w:hAnsi="PT Astra Serif"/>
          <w:sz w:val="24"/>
        </w:rPr>
      </w:pPr>
      <w:r>
        <w:rPr>
          <w:rFonts w:ascii="PT Astra Serif" w:hAnsi="PT Astra Serif"/>
          <w:sz w:val="24"/>
        </w:rPr>
        <w:t>«</w:t>
      </w:r>
      <w:r w:rsidR="00AC2AC8">
        <w:rPr>
          <w:rFonts w:ascii="PT Astra Serif" w:hAnsi="PT Astra Serif"/>
          <w:sz w:val="24"/>
        </w:rPr>
        <w:t>09</w:t>
      </w:r>
      <w:r w:rsidR="006D6C9E">
        <w:rPr>
          <w:rFonts w:ascii="PT Astra Serif" w:hAnsi="PT Astra Serif"/>
          <w:sz w:val="24"/>
        </w:rPr>
        <w:t>» феврал</w:t>
      </w:r>
      <w:r>
        <w:rPr>
          <w:rFonts w:ascii="PT Astra Serif" w:hAnsi="PT Astra Serif"/>
          <w:sz w:val="24"/>
        </w:rPr>
        <w:t xml:space="preserve">я 2021 г.                                                                                             </w:t>
      </w:r>
      <w:r w:rsidR="0019546A">
        <w:rPr>
          <w:rFonts w:ascii="PT Astra Serif" w:hAnsi="PT Astra Serif"/>
          <w:sz w:val="24"/>
        </w:rPr>
        <w:t>№ 018730000582</w:t>
      </w:r>
      <w:r w:rsidR="006D6C9E">
        <w:rPr>
          <w:rFonts w:ascii="PT Astra Serif" w:hAnsi="PT Astra Serif"/>
          <w:sz w:val="24"/>
        </w:rPr>
        <w:t>1</w:t>
      </w:r>
      <w:r w:rsidR="0019546A">
        <w:rPr>
          <w:rFonts w:ascii="PT Astra Serif" w:hAnsi="PT Astra Serif"/>
          <w:sz w:val="24"/>
        </w:rPr>
        <w:t>000</w:t>
      </w:r>
      <w:r w:rsidR="006D6C9E">
        <w:rPr>
          <w:rFonts w:ascii="PT Astra Serif" w:hAnsi="PT Astra Serif"/>
          <w:sz w:val="24"/>
        </w:rPr>
        <w:t>0</w:t>
      </w:r>
      <w:r w:rsidR="00EE4AB0">
        <w:rPr>
          <w:rFonts w:ascii="PT Astra Serif" w:hAnsi="PT Astra Serif"/>
          <w:sz w:val="24"/>
        </w:rPr>
        <w:t>18</w:t>
      </w:r>
      <w:r w:rsidR="0019546A">
        <w:rPr>
          <w:rFonts w:ascii="PT Astra Serif" w:hAnsi="PT Astra Serif"/>
          <w:sz w:val="24"/>
        </w:rPr>
        <w:t>-3</w:t>
      </w:r>
    </w:p>
    <w:p w:rsidR="006C21FB" w:rsidRDefault="006C21FB" w:rsidP="0019546A">
      <w:pPr>
        <w:jc w:val="both"/>
        <w:rPr>
          <w:rFonts w:ascii="PT Astra Serif" w:hAnsi="PT Astra Serif"/>
          <w:sz w:val="24"/>
        </w:rPr>
      </w:pPr>
    </w:p>
    <w:p w:rsidR="00FF48D3" w:rsidRPr="00E056DB" w:rsidRDefault="00FF48D3" w:rsidP="00FF48D3">
      <w:pPr>
        <w:tabs>
          <w:tab w:val="left" w:pos="0"/>
        </w:tabs>
        <w:jc w:val="both"/>
        <w:rPr>
          <w:rFonts w:ascii="PT Astra Serif" w:hAnsi="PT Astra Serif"/>
          <w:sz w:val="24"/>
          <w:szCs w:val="24"/>
        </w:rPr>
      </w:pPr>
      <w:r w:rsidRPr="00E056DB">
        <w:rPr>
          <w:rFonts w:ascii="PT Astra Serif" w:hAnsi="PT Astra Serif"/>
          <w:sz w:val="24"/>
          <w:szCs w:val="24"/>
        </w:rPr>
        <w:t xml:space="preserve">ПРИСУТСТВОВАЛИ: </w:t>
      </w:r>
    </w:p>
    <w:p w:rsidR="00FF48D3" w:rsidRPr="00E056DB" w:rsidRDefault="00FF48D3" w:rsidP="00FF48D3">
      <w:pPr>
        <w:tabs>
          <w:tab w:val="left" w:pos="0"/>
        </w:tabs>
        <w:ind w:right="142"/>
        <w:jc w:val="both"/>
        <w:rPr>
          <w:rFonts w:ascii="PT Astra Serif" w:hAnsi="PT Astra Serif"/>
          <w:sz w:val="24"/>
          <w:szCs w:val="24"/>
        </w:rPr>
      </w:pPr>
      <w:r w:rsidRPr="00E056D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 xml:space="preserve"> (далее - комиссия) в следующем  составе:</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z w:val="24"/>
          <w:szCs w:val="24"/>
        </w:rPr>
      </w:pPr>
      <w:r w:rsidRPr="00E056D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F48D3" w:rsidRPr="00E056DB" w:rsidRDefault="00FF48D3" w:rsidP="00FF48D3">
      <w:pPr>
        <w:tabs>
          <w:tab w:val="left" w:pos="0"/>
          <w:tab w:val="left" w:pos="426"/>
          <w:tab w:val="left" w:pos="851"/>
        </w:tabs>
        <w:ind w:right="-1"/>
        <w:rPr>
          <w:rFonts w:ascii="PT Astra Serif" w:hAnsi="PT Astra Serif"/>
          <w:sz w:val="24"/>
          <w:szCs w:val="24"/>
        </w:rPr>
      </w:pPr>
      <w:r w:rsidRPr="00E056DB">
        <w:rPr>
          <w:rFonts w:ascii="PT Astra Serif" w:hAnsi="PT Astra Serif"/>
          <w:sz w:val="24"/>
          <w:szCs w:val="24"/>
        </w:rPr>
        <w:t>Члены комиссии:</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Н.А. Морозова – советник руководителя;</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z w:val="24"/>
          <w:szCs w:val="24"/>
        </w:rPr>
        <w:t xml:space="preserve">Ж.В. </w:t>
      </w:r>
      <w:proofErr w:type="spellStart"/>
      <w:r w:rsidRPr="00E056DB">
        <w:rPr>
          <w:rFonts w:ascii="PT Astra Serif" w:hAnsi="PT Astra Serif"/>
          <w:sz w:val="24"/>
          <w:szCs w:val="24"/>
        </w:rPr>
        <w:t>Резинкина</w:t>
      </w:r>
      <w:proofErr w:type="spellEnd"/>
      <w:r w:rsidRPr="00E056D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056DB">
        <w:rPr>
          <w:rFonts w:ascii="PT Astra Serif" w:hAnsi="PT Astra Serif"/>
          <w:sz w:val="24"/>
          <w:szCs w:val="24"/>
        </w:rPr>
        <w:t>Югорска</w:t>
      </w:r>
      <w:proofErr w:type="spellEnd"/>
      <w:r w:rsidRPr="00E056DB">
        <w:rPr>
          <w:rFonts w:ascii="PT Astra Serif" w:hAnsi="PT Astra Serif"/>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Pr="00E056DB" w:rsidRDefault="00FF48D3" w:rsidP="00FF48D3">
      <w:pPr>
        <w:numPr>
          <w:ilvl w:val="0"/>
          <w:numId w:val="1"/>
        </w:numPr>
        <w:tabs>
          <w:tab w:val="left" w:pos="0"/>
          <w:tab w:val="left" w:pos="284"/>
        </w:tabs>
        <w:ind w:left="0" w:right="142" w:firstLine="0"/>
        <w:jc w:val="both"/>
        <w:rPr>
          <w:rFonts w:ascii="PT Astra Serif" w:hAnsi="PT Astra Serif"/>
          <w:spacing w:val="-6"/>
          <w:sz w:val="24"/>
          <w:szCs w:val="24"/>
        </w:rPr>
      </w:pPr>
      <w:r w:rsidRPr="00E056DB">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056DB">
        <w:rPr>
          <w:rFonts w:ascii="PT Astra Serif" w:hAnsi="PT Astra Serif"/>
          <w:spacing w:val="-6"/>
          <w:sz w:val="24"/>
          <w:szCs w:val="24"/>
        </w:rPr>
        <w:t>Югорска</w:t>
      </w:r>
      <w:proofErr w:type="spellEnd"/>
      <w:r w:rsidRPr="00E056DB">
        <w:rPr>
          <w:rFonts w:ascii="PT Astra Serif" w:hAnsi="PT Astra Serif"/>
          <w:spacing w:val="-6"/>
          <w:sz w:val="24"/>
          <w:szCs w:val="24"/>
        </w:rPr>
        <w:t>.</w:t>
      </w:r>
    </w:p>
    <w:p w:rsidR="00FF48D3" w:rsidRDefault="00FF48D3" w:rsidP="00FF48D3">
      <w:pPr>
        <w:tabs>
          <w:tab w:val="left" w:pos="709"/>
        </w:tabs>
        <w:autoSpaceDE w:val="0"/>
        <w:autoSpaceDN w:val="0"/>
        <w:adjustRightInd w:val="0"/>
        <w:jc w:val="both"/>
        <w:rPr>
          <w:rFonts w:ascii="PT Astra Serif" w:hAnsi="PT Astra Serif"/>
          <w:sz w:val="24"/>
          <w:szCs w:val="24"/>
        </w:rPr>
      </w:pPr>
      <w:r w:rsidRPr="00E056DB">
        <w:rPr>
          <w:rFonts w:ascii="PT Astra Serif" w:hAnsi="PT Astra Serif"/>
          <w:sz w:val="24"/>
          <w:szCs w:val="24"/>
        </w:rPr>
        <w:t>Всего присутствовали 5 членов комиссии из 8.</w:t>
      </w:r>
    </w:p>
    <w:p w:rsidR="00EE4AB0" w:rsidRPr="005255DA" w:rsidRDefault="00EE4AB0" w:rsidP="00EE4AB0">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 xml:space="preserve">Представитель заказчика: </w:t>
      </w:r>
      <w:r w:rsidRPr="005255DA">
        <w:rPr>
          <w:rFonts w:ascii="PT Astra Serif" w:hAnsi="PT Astra Serif"/>
          <w:color w:val="000000"/>
          <w:sz w:val="24"/>
          <w:szCs w:val="24"/>
        </w:rPr>
        <w:t xml:space="preserve"> </w:t>
      </w:r>
      <w:r w:rsidRPr="005255DA">
        <w:rPr>
          <w:rFonts w:ascii="PT Astra Serif" w:hAnsi="PT Astra Serif"/>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tbl>
      <w:tblPr>
        <w:tblW w:w="0" w:type="auto"/>
        <w:tblCellSpacing w:w="15" w:type="dxa"/>
        <w:tblLook w:val="04A0" w:firstRow="1" w:lastRow="0" w:firstColumn="1" w:lastColumn="0" w:noHBand="0" w:noVBand="1"/>
      </w:tblPr>
      <w:tblGrid>
        <w:gridCol w:w="10498"/>
        <w:gridCol w:w="81"/>
      </w:tblGrid>
      <w:tr w:rsidR="00EE4AB0" w:rsidRPr="005255DA" w:rsidTr="00E57D28">
        <w:trPr>
          <w:tblCellSpacing w:w="15" w:type="dxa"/>
        </w:trPr>
        <w:tc>
          <w:tcPr>
            <w:tcW w:w="0" w:type="auto"/>
            <w:tcMar>
              <w:top w:w="15" w:type="dxa"/>
              <w:left w:w="15" w:type="dxa"/>
              <w:bottom w:w="15" w:type="dxa"/>
              <w:right w:w="15" w:type="dxa"/>
            </w:tcMar>
            <w:vAlign w:val="center"/>
            <w:hideMark/>
          </w:tcPr>
          <w:p w:rsidR="00EE4AB0" w:rsidRPr="005255DA" w:rsidRDefault="00EE4AB0" w:rsidP="00E57D28">
            <w:pPr>
              <w:widowControl/>
              <w:jc w:val="both"/>
              <w:rPr>
                <w:rFonts w:ascii="PT Astra Serif" w:hAnsi="PT Astra Serif"/>
                <w:sz w:val="24"/>
                <w:szCs w:val="24"/>
              </w:rPr>
            </w:pPr>
            <w:r w:rsidRPr="005255DA">
              <w:rPr>
                <w:rFonts w:ascii="PT Astra Serif" w:hAnsi="PT Astra Serif"/>
                <w:sz w:val="24"/>
                <w:szCs w:val="24"/>
              </w:rPr>
              <w:t>1.Наименование аукциона: аукцион в электронной форме № 0187300005821000018 для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бумаги.</w:t>
            </w:r>
          </w:p>
        </w:tc>
        <w:tc>
          <w:tcPr>
            <w:tcW w:w="0" w:type="auto"/>
            <w:tcMar>
              <w:top w:w="15" w:type="dxa"/>
              <w:left w:w="15" w:type="dxa"/>
              <w:bottom w:w="15" w:type="dxa"/>
              <w:right w:w="15" w:type="dxa"/>
            </w:tcMar>
            <w:vAlign w:val="center"/>
            <w:hideMark/>
          </w:tcPr>
          <w:p w:rsidR="00EE4AB0" w:rsidRPr="005255DA" w:rsidRDefault="00EE4AB0" w:rsidP="00E57D28">
            <w:pPr>
              <w:tabs>
                <w:tab w:val="left" w:pos="709"/>
              </w:tabs>
              <w:autoSpaceDE w:val="0"/>
              <w:autoSpaceDN w:val="0"/>
              <w:adjustRightInd w:val="0"/>
              <w:jc w:val="both"/>
              <w:rPr>
                <w:rFonts w:ascii="PT Astra Serif" w:hAnsi="PT Astra Serif"/>
                <w:sz w:val="24"/>
                <w:szCs w:val="24"/>
              </w:rPr>
            </w:pPr>
          </w:p>
        </w:tc>
      </w:tr>
    </w:tbl>
    <w:p w:rsidR="00EE4AB0" w:rsidRPr="005255DA" w:rsidRDefault="00EE4AB0" w:rsidP="00EE4AB0">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5255DA">
          <w:rPr>
            <w:rFonts w:ascii="PT Astra Serif" w:hAnsi="PT Astra Serif"/>
            <w:sz w:val="24"/>
            <w:szCs w:val="24"/>
          </w:rPr>
          <w:t>http://zakupki.gov.ru/</w:t>
        </w:r>
      </w:hyperlink>
      <w:r w:rsidRPr="005255DA">
        <w:rPr>
          <w:rFonts w:ascii="PT Astra Serif" w:hAnsi="PT Astra Serif"/>
          <w:sz w:val="24"/>
          <w:szCs w:val="24"/>
        </w:rPr>
        <w:t xml:space="preserve">, код аукциона 0187300005821000018. </w:t>
      </w:r>
    </w:p>
    <w:p w:rsidR="00EE4AB0" w:rsidRPr="005255DA" w:rsidRDefault="00EE4AB0" w:rsidP="00EE4AB0">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Идентификационный код закупки: 213862200236886220100100740021712244.</w:t>
      </w:r>
    </w:p>
    <w:p w:rsidR="00EE4AB0" w:rsidRPr="005255DA" w:rsidRDefault="00EE4AB0" w:rsidP="00EE4AB0">
      <w:pPr>
        <w:tabs>
          <w:tab w:val="left" w:pos="927"/>
        </w:tabs>
        <w:autoSpaceDE w:val="0"/>
        <w:jc w:val="both"/>
        <w:rPr>
          <w:rFonts w:ascii="PT Astra Serif" w:hAnsi="PT Astra Serif"/>
          <w:sz w:val="24"/>
          <w:szCs w:val="24"/>
        </w:rPr>
      </w:pPr>
      <w:r w:rsidRPr="005255DA">
        <w:rPr>
          <w:rFonts w:ascii="PT Astra Serif" w:hAnsi="PT Astra Serif"/>
          <w:sz w:val="24"/>
          <w:szCs w:val="24"/>
        </w:rPr>
        <w:t xml:space="preserve">2. Заказчик: Администрация города </w:t>
      </w:r>
      <w:proofErr w:type="spellStart"/>
      <w:r w:rsidRPr="005255DA">
        <w:rPr>
          <w:rFonts w:ascii="PT Astra Serif" w:hAnsi="PT Astra Serif"/>
          <w:sz w:val="24"/>
          <w:szCs w:val="24"/>
        </w:rPr>
        <w:t>Югорска</w:t>
      </w:r>
      <w:proofErr w:type="spellEnd"/>
      <w:r w:rsidRPr="005255DA">
        <w:rPr>
          <w:rFonts w:ascii="PT Astra Serif" w:hAnsi="PT Astra Serif"/>
          <w:sz w:val="24"/>
          <w:szCs w:val="24"/>
        </w:rPr>
        <w:t>. Почтовый адрес: 628260, Ханты - Мансийский автономный округ - Югра, Тюменская обл.,  г. Югорск, ул. 40 лет Победы, 11.</w:t>
      </w:r>
    </w:p>
    <w:p w:rsidR="00EE4AB0" w:rsidRPr="005255DA" w:rsidRDefault="00EE4AB0" w:rsidP="00EE4AB0">
      <w:pPr>
        <w:tabs>
          <w:tab w:val="left" w:pos="709"/>
        </w:tabs>
        <w:autoSpaceDE w:val="0"/>
        <w:autoSpaceDN w:val="0"/>
        <w:adjustRightInd w:val="0"/>
        <w:jc w:val="both"/>
        <w:rPr>
          <w:rFonts w:ascii="PT Astra Serif" w:hAnsi="PT Astra Serif"/>
          <w:sz w:val="24"/>
          <w:szCs w:val="24"/>
        </w:rPr>
      </w:pPr>
      <w:r w:rsidRPr="005255DA">
        <w:rPr>
          <w:rFonts w:ascii="PT Astra Serif" w:hAnsi="PT Astra Serif"/>
          <w:sz w:val="24"/>
          <w:szCs w:val="24"/>
        </w:rPr>
        <w:t>3. Процедура рассмотрения первых частей заявок на участие в аукционе была проведена комиссией в 10.00 часов 04 февраля 2021 года, по адресу: ул. 40 лет Победы, 11, г. Югорск, Ханты-Мансийский  автономный  округ-Югра, Тюменская область.</w:t>
      </w:r>
    </w:p>
    <w:p w:rsidR="00384A38" w:rsidRPr="009B4EEC" w:rsidRDefault="00AE615B" w:rsidP="009B4EEC">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6D6C9E">
        <w:rPr>
          <w:rFonts w:ascii="PT Astra Serif" w:hAnsi="PT Astra Serif"/>
          <w:sz w:val="24"/>
          <w:szCs w:val="24"/>
        </w:rPr>
        <w:t>0</w:t>
      </w:r>
      <w:r w:rsidR="00AC2AC8">
        <w:rPr>
          <w:rFonts w:ascii="PT Astra Serif" w:hAnsi="PT Astra Serif"/>
          <w:sz w:val="24"/>
          <w:szCs w:val="24"/>
        </w:rPr>
        <w:t>5</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F24F8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24F84" w:rsidRPr="00F24F84" w:rsidRDefault="00F24F84" w:rsidP="00E56D70">
            <w:pPr>
              <w:rPr>
                <w:rFonts w:ascii="PT Astra Serif" w:hAnsi="PT Astra Serif"/>
                <w:sz w:val="22"/>
                <w:szCs w:val="22"/>
                <w:lang w:eastAsia="en-US"/>
              </w:rPr>
            </w:pPr>
            <w:r w:rsidRPr="00F24F84">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148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F24F84">
                  <w:pPr>
                    <w:rPr>
                      <w:rFonts w:ascii="PT Astra Serif" w:eastAsia="Calibri" w:hAnsi="PT Astra Serif" w:cs="Calibri"/>
                      <w:color w:val="000000"/>
                      <w:sz w:val="22"/>
                      <w:szCs w:val="22"/>
                    </w:rPr>
                  </w:pPr>
                  <w:r w:rsidRPr="00F24F84">
                    <w:rPr>
                      <w:rFonts w:ascii="PT Astra Serif" w:eastAsia="Calibri" w:hAnsi="PT Astra Serif" w:cs="Calibri"/>
                      <w:b/>
                      <w:bCs/>
                      <w:color w:val="000000"/>
                      <w:sz w:val="22"/>
                      <w:szCs w:val="22"/>
                    </w:rPr>
                    <w:t>ОБЩЕСТВО С ОГРАНИЧЕННОЙ ОТВЕТСТВЕННОСТЬЮ "ТЮМЕНСКАЯ ФАБРИКА БУМАЖНЫХ ИЗДЕЛИЙ"</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16.01.2019</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417203.20</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7202251472</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720301001</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625006, ОБЛ ТЮМЕНСКАЯ, Г ТЮМЕНЬ, УЛ 50 ЛЕТ ОКТЯБРЯ, ДОМ 3/4,</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625006, Тюменская область, город Тюмень, улица 50 лет Октября, дом 3/4</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73452561111</w:t>
                  </w:r>
                </w:p>
              </w:tc>
            </w:tr>
          </w:tbl>
          <w:p w:rsidR="00F24F84" w:rsidRPr="00F24F84" w:rsidRDefault="00F24F84"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24F84" w:rsidRPr="00F24F84" w:rsidRDefault="00F24F84" w:rsidP="00F24F84">
            <w:pPr>
              <w:jc w:val="cente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417203.20</w:t>
            </w:r>
          </w:p>
        </w:tc>
      </w:tr>
      <w:tr w:rsidR="00F24F84"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F24F84" w:rsidRPr="00F24F84" w:rsidRDefault="00F24F84" w:rsidP="00E56D70">
            <w:pPr>
              <w:rPr>
                <w:rFonts w:ascii="PT Astra Serif" w:hAnsi="PT Astra Serif"/>
                <w:sz w:val="22"/>
                <w:szCs w:val="22"/>
                <w:lang w:eastAsia="en-US"/>
              </w:rPr>
            </w:pPr>
            <w:r w:rsidRPr="00F24F84">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101</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F24F84">
                  <w:pPr>
                    <w:rPr>
                      <w:rFonts w:ascii="PT Astra Serif" w:eastAsia="Calibri" w:hAnsi="PT Astra Serif" w:cs="Calibri"/>
                      <w:color w:val="000000"/>
                      <w:sz w:val="22"/>
                      <w:szCs w:val="22"/>
                    </w:rPr>
                  </w:pPr>
                  <w:r w:rsidRPr="00F24F84">
                    <w:rPr>
                      <w:rFonts w:ascii="PT Astra Serif" w:eastAsia="Calibri" w:hAnsi="PT Astra Serif" w:cs="Calibri"/>
                      <w:b/>
                      <w:bCs/>
                      <w:color w:val="000000"/>
                      <w:sz w:val="22"/>
                      <w:szCs w:val="22"/>
                    </w:rPr>
                    <w:t xml:space="preserve">ОБЩЕСТВО С ОГРАНИЧЕННОЙ </w:t>
                  </w:r>
                  <w:r>
                    <w:rPr>
                      <w:rFonts w:ascii="PT Astra Serif" w:eastAsia="Calibri" w:hAnsi="PT Astra Serif" w:cs="Calibri"/>
                      <w:b/>
                      <w:bCs/>
                      <w:color w:val="000000"/>
                      <w:sz w:val="22"/>
                      <w:szCs w:val="22"/>
                    </w:rPr>
                    <w:t>ОТВЕТСТВЕННОСТЬЮ "ИНТЕРТЕХТОРГ"</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08.08.2019</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419894.84</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8602123847</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860201001</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628426, АО ХАНТЫ-МАНСИЙСКИЙ АВТОНОМНЫЙ ОКРУГ - ЮГРА, Г СУРГУТ, УЛ МАЯКОВСКОГО, ДОМ 14Б, КАБИНЕТ 23</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628426, АО ХАНТЫ-МАНСИЙСКИЙ АВТОНОМНЫЙ ОКРУГ - ЮГРА, Г СУРГУТ, УЛ МАЯКОВСКОГО, ДОМ 14Б, КАБИНЕТ 23</w:t>
                  </w:r>
                </w:p>
              </w:tc>
            </w:tr>
            <w:tr w:rsidR="00F24F84" w:rsidRPr="00F24F84">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73462514513</w:t>
                  </w:r>
                </w:p>
              </w:tc>
            </w:tr>
          </w:tbl>
          <w:p w:rsidR="00F24F84" w:rsidRPr="00F24F84" w:rsidRDefault="00F24F84" w:rsidP="00E56D70">
            <w:pPr>
              <w:widowControl/>
              <w:rPr>
                <w:rFonts w:ascii="PT Astra Serif" w:eastAsiaTheme="minorHAnsi" w:hAnsi="PT Astra Serif"/>
                <w:sz w:val="22"/>
                <w:szCs w:val="22"/>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F24F84" w:rsidRPr="00F24F84" w:rsidRDefault="00F24F84" w:rsidP="00F24F84">
            <w:pPr>
              <w:jc w:val="cente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419894.84</w:t>
            </w:r>
          </w:p>
        </w:tc>
      </w:tr>
      <w:tr w:rsidR="00F24F8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F24F84" w:rsidRPr="00F24F84" w:rsidRDefault="00F24F84" w:rsidP="00E56D70">
            <w:pPr>
              <w:rPr>
                <w:rFonts w:ascii="PT Astra Serif" w:hAnsi="PT Astra Serif"/>
                <w:sz w:val="22"/>
                <w:szCs w:val="22"/>
                <w:lang w:eastAsia="en-US"/>
              </w:rPr>
            </w:pPr>
            <w:r w:rsidRPr="00F24F84">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141</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F24F84">
                  <w:pPr>
                    <w:rPr>
                      <w:rFonts w:ascii="PT Astra Serif" w:eastAsia="Calibri" w:hAnsi="PT Astra Serif" w:cs="Calibri"/>
                      <w:color w:val="000000"/>
                      <w:sz w:val="22"/>
                      <w:szCs w:val="22"/>
                    </w:rPr>
                  </w:pPr>
                  <w:r w:rsidRPr="00F24F84">
                    <w:rPr>
                      <w:rFonts w:ascii="PT Astra Serif" w:eastAsia="Calibri" w:hAnsi="PT Astra Serif" w:cs="Calibri"/>
                      <w:b/>
                      <w:bCs/>
                      <w:color w:val="000000"/>
                      <w:sz w:val="22"/>
                      <w:szCs w:val="22"/>
                    </w:rPr>
                    <w:t>ИП ШЕРСТНЕВ АНДРЕЙ АЛЕКСАНДРОВИЧ</w:t>
                  </w:r>
                  <w:r w:rsidRPr="00F24F84">
                    <w:rPr>
                      <w:rFonts w:ascii="PT Astra Serif" w:eastAsia="Calibri" w:hAnsi="PT Astra Serif" w:cs="Calibri"/>
                      <w:b/>
                      <w:bCs/>
                      <w:color w:val="000000"/>
                      <w:sz w:val="22"/>
                      <w:szCs w:val="22"/>
                    </w:rPr>
                    <w:br/>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03.04.2019</w:t>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518000.00</w:t>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450501374602</w:t>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ОБЛ КУРГАНСКАЯ, Р-Н ВАРГАШИНСКИЙ, - ВАРГАШИ,</w:t>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ОБЛ КУРГАНСКАЯ45, Р-Н ВАРГАШИНСКИЙ, - ВАРГАШИ</w:t>
                  </w:r>
                </w:p>
              </w:tc>
            </w:tr>
            <w:tr w:rsidR="00F24F84" w:rsidRPr="00F24F84"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79125298166</w:t>
                  </w:r>
                </w:p>
              </w:tc>
            </w:tr>
          </w:tbl>
          <w:p w:rsidR="00F24F84" w:rsidRPr="00F24F84" w:rsidRDefault="00F24F84" w:rsidP="00CB5F70">
            <w:pPr>
              <w:rPr>
                <w:rFonts w:ascii="PT Astra Serif" w:eastAsia="Calibri" w:hAnsi="PT Astra Serif"/>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F24F84" w:rsidRPr="00F24F84" w:rsidRDefault="00F24F84" w:rsidP="00F24F84">
            <w:pPr>
              <w:jc w:val="cente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518000.00</w:t>
            </w:r>
          </w:p>
        </w:tc>
      </w:tr>
      <w:tr w:rsidR="00F24F84"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F24F84" w:rsidRPr="00F24F84" w:rsidRDefault="00F24F84" w:rsidP="00E56D70">
            <w:pPr>
              <w:rPr>
                <w:rFonts w:ascii="PT Astra Serif" w:hAnsi="PT Astra Serif"/>
                <w:sz w:val="22"/>
                <w:szCs w:val="22"/>
                <w:lang w:eastAsia="en-US"/>
              </w:rPr>
            </w:pPr>
            <w:r w:rsidRPr="00F24F84">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163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F24F84">
                  <w:pPr>
                    <w:rPr>
                      <w:rFonts w:ascii="PT Astra Serif" w:eastAsia="Calibri" w:hAnsi="PT Astra Serif" w:cs="Calibri"/>
                      <w:color w:val="000000"/>
                      <w:sz w:val="22"/>
                      <w:szCs w:val="22"/>
                    </w:rPr>
                  </w:pPr>
                  <w:r w:rsidRPr="00F24F84">
                    <w:rPr>
                      <w:rFonts w:ascii="PT Astra Serif" w:eastAsia="Calibri" w:hAnsi="PT Astra Serif" w:cs="Calibri"/>
                      <w:b/>
                      <w:bCs/>
                      <w:color w:val="000000"/>
                      <w:sz w:val="22"/>
                      <w:szCs w:val="22"/>
                    </w:rPr>
                    <w:t>ОБЩЕСТВО С ОГРАНИЧЕННОЙ ОТВ</w:t>
                  </w:r>
                  <w:r>
                    <w:rPr>
                      <w:rFonts w:ascii="PT Astra Serif" w:eastAsia="Calibri" w:hAnsi="PT Astra Serif" w:cs="Calibri"/>
                      <w:b/>
                      <w:bCs/>
                      <w:color w:val="000000"/>
                      <w:sz w:val="22"/>
                      <w:szCs w:val="22"/>
                    </w:rPr>
                    <w:t>ЕТСТВЕННОСТЬЮ "УРАЛПРАЙМ-СЕВЕР"</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21.11.2019</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532943.72</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6670401947</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667001001</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620075, ОБЛ СВЕРДЛОВСКАЯ, Г ЕКАТЕРИНБУРГ, УЛ ПЕРВОМАЙСКАЯ, 32, 3</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620075, ОБЛ СВЕРДЛОВСКАЯ, Г ЕКАТЕРИНБУРГ, УЛ ПЕРВОМАЙСКАЯ, 32, 3</w:t>
                  </w:r>
                </w:p>
              </w:tc>
            </w:tr>
            <w:tr w:rsidR="00F24F84" w:rsidRPr="00F24F84" w:rsidTr="008B056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F24F84" w:rsidRPr="00F24F84" w:rsidRDefault="00F24F84" w:rsidP="008B0568">
                  <w:pP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79090240330</w:t>
                  </w:r>
                </w:p>
              </w:tc>
            </w:tr>
          </w:tbl>
          <w:p w:rsidR="00F24F84" w:rsidRPr="00F24F84" w:rsidRDefault="00F24F84" w:rsidP="00C105C1">
            <w:pPr>
              <w:rPr>
                <w:rFonts w:ascii="PT Astra Serif" w:eastAsia="Calibri" w:hAnsi="PT Astra Serif" w:cs="Calibri"/>
                <w:color w:val="000000"/>
                <w:sz w:val="22"/>
                <w:szCs w:val="22"/>
              </w:rPr>
            </w:pPr>
          </w:p>
        </w:tc>
        <w:tc>
          <w:tcPr>
            <w:tcW w:w="1702" w:type="dxa"/>
            <w:tcBorders>
              <w:top w:val="single" w:sz="6" w:space="0" w:color="auto"/>
              <w:left w:val="single" w:sz="6" w:space="0" w:color="auto"/>
              <w:bottom w:val="single" w:sz="6" w:space="0" w:color="auto"/>
              <w:right w:val="single" w:sz="6" w:space="0" w:color="auto"/>
            </w:tcBorders>
          </w:tcPr>
          <w:p w:rsidR="00F24F84" w:rsidRPr="00F24F84" w:rsidRDefault="00F24F84" w:rsidP="00F24F84">
            <w:pPr>
              <w:jc w:val="center"/>
              <w:rPr>
                <w:rFonts w:ascii="PT Astra Serif" w:eastAsia="Calibri" w:hAnsi="PT Astra Serif" w:cs="Calibri"/>
                <w:color w:val="000000"/>
                <w:sz w:val="22"/>
                <w:szCs w:val="22"/>
              </w:rPr>
            </w:pPr>
            <w:r w:rsidRPr="00F24F84">
              <w:rPr>
                <w:rFonts w:ascii="PT Astra Serif" w:eastAsia="Calibri" w:hAnsi="PT Astra Serif" w:cs="Calibri"/>
                <w:color w:val="000000"/>
                <w:sz w:val="22"/>
                <w:szCs w:val="22"/>
              </w:rPr>
              <w:t>532943.72</w:t>
            </w:r>
          </w:p>
        </w:tc>
      </w:tr>
    </w:tbl>
    <w:p w:rsidR="00F24F84" w:rsidRDefault="00F24F84" w:rsidP="00F24F84">
      <w:pPr>
        <w:suppressAutoHyphens/>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F209FA"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документацией об аукционе в электронной </w:t>
      </w:r>
      <w:r w:rsidR="00AE615B" w:rsidRPr="00F209FA">
        <w:rPr>
          <w:sz w:val="24"/>
        </w:rPr>
        <w:t>форме:</w:t>
      </w:r>
    </w:p>
    <w:p w:rsidR="004A1B4D" w:rsidRPr="00F24F84" w:rsidRDefault="00384A38" w:rsidP="00B505CF">
      <w:pPr>
        <w:suppressAutoHyphens/>
        <w:ind w:left="142"/>
        <w:jc w:val="both"/>
        <w:rPr>
          <w:rFonts w:ascii="PT Astra Serif" w:eastAsia="Calibri" w:hAnsi="PT Astra Serif" w:cs="Calibri"/>
          <w:bCs/>
          <w:color w:val="000000"/>
          <w:sz w:val="22"/>
          <w:szCs w:val="22"/>
        </w:rPr>
      </w:pPr>
      <w:r w:rsidRPr="00F24F84">
        <w:rPr>
          <w:rFonts w:ascii="PT Astra Serif" w:eastAsia="Calibri" w:hAnsi="PT Astra Serif" w:cs="Calibri"/>
          <w:bCs/>
          <w:color w:val="000000"/>
          <w:sz w:val="24"/>
          <w:szCs w:val="24"/>
        </w:rPr>
        <w:t xml:space="preserve">- </w:t>
      </w:r>
      <w:r w:rsidR="00F24F84" w:rsidRPr="00F24F84">
        <w:rPr>
          <w:rFonts w:ascii="PT Astra Serif" w:eastAsia="Calibri" w:hAnsi="PT Astra Serif" w:cs="Calibri"/>
          <w:bCs/>
          <w:color w:val="000000"/>
          <w:sz w:val="22"/>
          <w:szCs w:val="22"/>
        </w:rPr>
        <w:t>ОБЩЕСТВО С ОГРАНИЧЕННОЙ ОТВЕТСТВЕННОСТЬЮ "ТЮМЕНСКАЯ ФАБРИКА БУМАЖНЫХ ИЗДЕЛИЙ"</w:t>
      </w:r>
      <w:r w:rsidRPr="00F24F84">
        <w:rPr>
          <w:rFonts w:ascii="PT Astra Serif" w:eastAsia="Calibri" w:hAnsi="PT Astra Serif" w:cs="Calibri"/>
          <w:bCs/>
          <w:color w:val="000000"/>
          <w:sz w:val="22"/>
          <w:szCs w:val="22"/>
        </w:rPr>
        <w:t>;</w:t>
      </w:r>
    </w:p>
    <w:p w:rsidR="00384A38" w:rsidRPr="00F24F84" w:rsidRDefault="00384A38" w:rsidP="00B505CF">
      <w:pPr>
        <w:suppressAutoHyphens/>
        <w:ind w:left="142"/>
        <w:jc w:val="both"/>
        <w:rPr>
          <w:rFonts w:ascii="PT Astra Serif" w:eastAsia="Calibri" w:hAnsi="PT Astra Serif" w:cs="Calibri"/>
          <w:bCs/>
          <w:color w:val="000000"/>
          <w:sz w:val="22"/>
          <w:szCs w:val="22"/>
        </w:rPr>
      </w:pPr>
      <w:r w:rsidRPr="00F24F84">
        <w:rPr>
          <w:rFonts w:ascii="PT Astra Serif" w:eastAsia="Calibri" w:hAnsi="PT Astra Serif" w:cs="Calibri"/>
          <w:bCs/>
          <w:color w:val="000000"/>
          <w:sz w:val="22"/>
          <w:szCs w:val="22"/>
        </w:rPr>
        <w:t xml:space="preserve">- </w:t>
      </w:r>
      <w:r w:rsidR="00F24F84" w:rsidRPr="00F24F84">
        <w:rPr>
          <w:rFonts w:ascii="PT Astra Serif" w:eastAsia="Calibri" w:hAnsi="PT Astra Serif" w:cs="Calibri"/>
          <w:bCs/>
          <w:color w:val="000000"/>
          <w:sz w:val="22"/>
          <w:szCs w:val="22"/>
        </w:rPr>
        <w:t>ОБЩЕСТВО С ОГРАНИЧЕННОЙ ОТВЕТСТВЕННОСТЬЮ "ИНТЕРТЕХТОРГ"</w:t>
      </w:r>
      <w:r w:rsidRPr="00F24F84">
        <w:rPr>
          <w:rFonts w:ascii="PT Astra Serif" w:eastAsia="Calibri" w:hAnsi="PT Astra Serif" w:cs="Calibri"/>
          <w:bCs/>
          <w:color w:val="000000"/>
          <w:sz w:val="22"/>
          <w:szCs w:val="22"/>
        </w:rPr>
        <w:t>;</w:t>
      </w:r>
    </w:p>
    <w:p w:rsidR="00F24F84" w:rsidRPr="00F24F84" w:rsidRDefault="00384A38" w:rsidP="005A602B">
      <w:pPr>
        <w:suppressAutoHyphens/>
        <w:ind w:left="142"/>
        <w:jc w:val="both"/>
        <w:rPr>
          <w:rFonts w:ascii="PT Astra Serif" w:hAnsi="PT Astra Serif"/>
          <w:sz w:val="24"/>
          <w:szCs w:val="24"/>
        </w:rPr>
      </w:pPr>
      <w:r w:rsidRPr="00F24F84">
        <w:rPr>
          <w:rFonts w:ascii="PT Astra Serif" w:eastAsia="Calibri" w:hAnsi="PT Astra Serif" w:cs="Calibri"/>
          <w:bCs/>
          <w:color w:val="000000"/>
          <w:sz w:val="22"/>
          <w:szCs w:val="22"/>
        </w:rPr>
        <w:t xml:space="preserve">- </w:t>
      </w:r>
      <w:r w:rsidR="00F24F84" w:rsidRPr="00F24F84">
        <w:rPr>
          <w:rFonts w:ascii="PT Astra Serif" w:eastAsia="Calibri" w:hAnsi="PT Astra Serif" w:cs="Calibri"/>
          <w:bCs/>
          <w:color w:val="000000"/>
          <w:sz w:val="22"/>
          <w:szCs w:val="22"/>
        </w:rPr>
        <w:t>ИП ШЕРСТНЕВ АНДРЕЙ АЛЕКСАНДРОВИЧ</w:t>
      </w:r>
      <w:r w:rsidR="00F24F84" w:rsidRPr="00F24F84">
        <w:rPr>
          <w:rFonts w:ascii="PT Astra Serif" w:hAnsi="PT Astra Serif"/>
          <w:sz w:val="24"/>
          <w:szCs w:val="24"/>
        </w:rPr>
        <w:t>;</w:t>
      </w:r>
    </w:p>
    <w:p w:rsidR="00F24F84" w:rsidRPr="00F24F84" w:rsidRDefault="00F24F84" w:rsidP="005A602B">
      <w:pPr>
        <w:suppressAutoHyphens/>
        <w:ind w:left="142"/>
        <w:jc w:val="both"/>
        <w:rPr>
          <w:rFonts w:ascii="PT Astra Serif" w:hAnsi="PT Astra Serif"/>
          <w:sz w:val="24"/>
          <w:szCs w:val="24"/>
        </w:rPr>
      </w:pPr>
      <w:r w:rsidRPr="00F24F84">
        <w:rPr>
          <w:rFonts w:ascii="PT Astra Serif" w:hAnsi="PT Astra Serif"/>
          <w:sz w:val="24"/>
          <w:szCs w:val="24"/>
        </w:rPr>
        <w:t xml:space="preserve">- </w:t>
      </w:r>
      <w:r w:rsidRPr="00F24F84">
        <w:rPr>
          <w:rFonts w:ascii="PT Astra Serif" w:eastAsia="Calibri" w:hAnsi="PT Astra Serif" w:cs="Calibri"/>
          <w:bCs/>
          <w:color w:val="000000"/>
          <w:sz w:val="22"/>
          <w:szCs w:val="22"/>
        </w:rPr>
        <w:t>ОБЩЕСТВО С ОГРАНИЧЕННОЙ ОТВЕТСТВЕННОСТЬЮ "УРАЛПРАЙМ-СЕВЕР".</w:t>
      </w:r>
    </w:p>
    <w:p w:rsidR="004A1B4D" w:rsidRPr="00F24F84"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6. В результате рассмотрения вторых частей заявок и на основании протокола проведения ау</w:t>
      </w:r>
      <w:r w:rsidR="00F209FA" w:rsidRPr="005A602B">
        <w:rPr>
          <w:rFonts w:ascii="PT Astra Serif" w:hAnsi="PT Astra Serif"/>
          <w:sz w:val="24"/>
          <w:szCs w:val="24"/>
        </w:rPr>
        <w:t xml:space="preserve">кциона в электронной форме </w:t>
      </w:r>
      <w:r w:rsidR="00B517B9" w:rsidRPr="005A602B">
        <w:rPr>
          <w:rFonts w:ascii="PT Astra Serif" w:hAnsi="PT Astra Serif"/>
          <w:sz w:val="24"/>
          <w:szCs w:val="24"/>
        </w:rPr>
        <w:t xml:space="preserve">от </w:t>
      </w:r>
      <w:r w:rsidR="006D6C9E">
        <w:rPr>
          <w:rFonts w:ascii="PT Astra Serif" w:hAnsi="PT Astra Serif"/>
          <w:sz w:val="24"/>
          <w:szCs w:val="24"/>
        </w:rPr>
        <w:t>0</w:t>
      </w:r>
      <w:r w:rsidR="00AC2AC8">
        <w:rPr>
          <w:rFonts w:ascii="PT Astra Serif" w:hAnsi="PT Astra Serif"/>
          <w:sz w:val="24"/>
          <w:szCs w:val="24"/>
        </w:rPr>
        <w:t>5</w:t>
      </w:r>
      <w:r w:rsidRPr="005A602B">
        <w:rPr>
          <w:rFonts w:ascii="PT Astra Serif" w:hAnsi="PT Astra Serif"/>
          <w:sz w:val="24"/>
          <w:szCs w:val="24"/>
        </w:rPr>
        <w:t>.</w:t>
      </w:r>
      <w:r w:rsidR="00B517B9" w:rsidRPr="005A602B">
        <w:rPr>
          <w:rFonts w:ascii="PT Astra Serif" w:hAnsi="PT Astra Serif"/>
          <w:sz w:val="24"/>
          <w:szCs w:val="24"/>
        </w:rPr>
        <w:t>0</w:t>
      </w:r>
      <w:r w:rsidR="006D6C9E">
        <w:rPr>
          <w:rFonts w:ascii="PT Astra Serif" w:hAnsi="PT Astra Serif"/>
          <w:sz w:val="24"/>
          <w:szCs w:val="24"/>
        </w:rPr>
        <w:t>2</w:t>
      </w:r>
      <w:r w:rsidRPr="005A602B">
        <w:rPr>
          <w:rFonts w:ascii="PT Astra Serif" w:hAnsi="PT Astra Serif"/>
          <w:sz w:val="24"/>
          <w:szCs w:val="24"/>
        </w:rPr>
        <w:t>.202</w:t>
      </w:r>
      <w:r w:rsidR="00B517B9" w:rsidRPr="005A602B">
        <w:rPr>
          <w:rFonts w:ascii="PT Astra Serif" w:hAnsi="PT Astra Serif"/>
          <w:sz w:val="24"/>
          <w:szCs w:val="24"/>
        </w:rPr>
        <w:t>1</w:t>
      </w:r>
      <w:r w:rsidRPr="005A602B">
        <w:rPr>
          <w:rFonts w:ascii="PT Astra Serif" w:hAnsi="PT Astra Serif"/>
          <w:sz w:val="24"/>
          <w:szCs w:val="24"/>
        </w:rPr>
        <w:t xml:space="preserve"> </w:t>
      </w:r>
      <w:r w:rsidRPr="00384A38">
        <w:rPr>
          <w:rFonts w:ascii="PT Astra Serif" w:hAnsi="PT Astra Serif"/>
          <w:sz w:val="24"/>
          <w:szCs w:val="24"/>
        </w:rPr>
        <w:t xml:space="preserve">победителем аукциона в электронной форме признается </w:t>
      </w:r>
      <w:r w:rsidR="00F24F84" w:rsidRPr="00F24F84">
        <w:rPr>
          <w:rFonts w:ascii="PT Astra Serif" w:eastAsia="Calibri" w:hAnsi="PT Astra Serif" w:cs="Calibri"/>
          <w:bCs/>
          <w:color w:val="000000"/>
          <w:sz w:val="22"/>
          <w:szCs w:val="22"/>
        </w:rPr>
        <w:t>ОБЩЕСТВО С ОГРАНИЧЕННОЙ ОТВЕТСТВЕННОСТЬЮ "ТЮМЕНСКАЯ ФАБРИКА БУМАЖНЫХ ИЗДЕЛИЙ"</w:t>
      </w:r>
      <w:r w:rsidR="00F209FA" w:rsidRPr="00F24F84">
        <w:rPr>
          <w:rFonts w:ascii="PT Astra Serif" w:hAnsi="PT Astra Serif"/>
          <w:sz w:val="24"/>
          <w:szCs w:val="24"/>
        </w:rPr>
        <w:t>,</w:t>
      </w:r>
      <w:r w:rsidRPr="00F24F84">
        <w:rPr>
          <w:rFonts w:ascii="PT Astra Serif" w:hAnsi="PT Astra Serif"/>
          <w:sz w:val="24"/>
          <w:szCs w:val="24"/>
        </w:rPr>
        <w:t xml:space="preserve"> с цено</w:t>
      </w:r>
      <w:r w:rsidR="00F209FA" w:rsidRPr="00F24F84">
        <w:rPr>
          <w:rFonts w:ascii="PT Astra Serif" w:hAnsi="PT Astra Serif"/>
          <w:sz w:val="24"/>
          <w:szCs w:val="24"/>
        </w:rPr>
        <w:t xml:space="preserve">й </w:t>
      </w:r>
      <w:r w:rsidR="00F24F84" w:rsidRPr="00F24F84">
        <w:rPr>
          <w:rFonts w:ascii="PT Astra Serif" w:hAnsi="PT Astra Serif"/>
          <w:sz w:val="24"/>
          <w:szCs w:val="24"/>
        </w:rPr>
        <w:t>муниципального контракта</w:t>
      </w:r>
      <w:r w:rsidRPr="00F24F84">
        <w:rPr>
          <w:rFonts w:ascii="PT Astra Serif" w:hAnsi="PT Astra Serif"/>
          <w:sz w:val="24"/>
          <w:szCs w:val="24"/>
        </w:rPr>
        <w:t xml:space="preserve"> </w:t>
      </w:r>
      <w:r w:rsidR="00F24F84" w:rsidRPr="00F24F84">
        <w:rPr>
          <w:rFonts w:ascii="PT Astra Serif" w:eastAsia="Calibri" w:hAnsi="PT Astra Serif" w:cs="Calibri"/>
          <w:color w:val="000000"/>
          <w:sz w:val="22"/>
          <w:szCs w:val="22"/>
        </w:rPr>
        <w:t xml:space="preserve">417203.20 </w:t>
      </w:r>
      <w:r w:rsidRPr="00F24F84">
        <w:rPr>
          <w:rFonts w:ascii="PT Astra Serif" w:hAnsi="PT Astra Serif"/>
          <w:sz w:val="24"/>
          <w:szCs w:val="24"/>
        </w:rPr>
        <w:t xml:space="preserve">рублей. </w:t>
      </w:r>
    </w:p>
    <w:p w:rsidR="00AE615B" w:rsidRPr="005A602B" w:rsidRDefault="00AE615B" w:rsidP="00F24F84">
      <w:pPr>
        <w:suppressAutoHyphens/>
        <w:ind w:left="142"/>
        <w:jc w:val="both"/>
        <w:rPr>
          <w:rFonts w:ascii="PT Astra Serif" w:hAnsi="PT Astra Serif"/>
          <w:sz w:val="24"/>
          <w:szCs w:val="24"/>
        </w:rPr>
      </w:pPr>
      <w:r w:rsidRPr="00F24F84">
        <w:rPr>
          <w:rFonts w:ascii="PT Astra Serif" w:hAnsi="PT Astra Serif"/>
          <w:sz w:val="24"/>
          <w:szCs w:val="24"/>
        </w:rPr>
        <w:t>7. Настоящий</w:t>
      </w:r>
      <w:r w:rsidRPr="005A602B">
        <w:rPr>
          <w:rFonts w:ascii="PT Astra Serif" w:hAnsi="PT Astra Serif"/>
          <w:sz w:val="24"/>
          <w:szCs w:val="24"/>
        </w:rPr>
        <w:t xml:space="preserve"> протокол подведения итогов аукциона в электронной форме подлежит размещению на сайте оператора электронной площадки </w:t>
      </w:r>
      <w:hyperlink r:id="rId7" w:history="1">
        <w:r w:rsidRPr="005A602B">
          <w:rPr>
            <w:rStyle w:val="a3"/>
            <w:rFonts w:ascii="PT Astra Serif" w:hAnsi="PT Astra Serif"/>
            <w:color w:val="auto"/>
            <w:sz w:val="24"/>
            <w:szCs w:val="24"/>
            <w:u w:val="none"/>
          </w:rPr>
          <w:t>http://www.sberbank-ast.ru</w:t>
        </w:r>
      </w:hyperlink>
      <w:r w:rsidRPr="005A602B">
        <w:rPr>
          <w:rFonts w:ascii="PT Astra Serif" w:hAnsi="PT Astra Serif"/>
          <w:sz w:val="24"/>
          <w:szCs w:val="24"/>
        </w:rPr>
        <w:t>.</w:t>
      </w:r>
    </w:p>
    <w:p w:rsidR="000D24AE" w:rsidRDefault="000D24AE"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lastRenderedPageBreak/>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_______________Н.А.</w:t>
      </w:r>
      <w:r w:rsidR="00F24F84">
        <w:rPr>
          <w:sz w:val="24"/>
        </w:rPr>
        <w:t xml:space="preserve"> </w:t>
      </w:r>
      <w:r>
        <w:rPr>
          <w:sz w:val="24"/>
        </w:rPr>
        <w:t>Морозова</w:t>
      </w:r>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EE4AB0">
        <w:rPr>
          <w:rFonts w:ascii="PT Astra Serif" w:hAnsi="PT Astra Serif"/>
          <w:sz w:val="24"/>
          <w:szCs w:val="24"/>
        </w:rPr>
        <w:t>М.Г.Филиппова</w:t>
      </w:r>
    </w:p>
    <w:p w:rsidR="006D6C9E" w:rsidRDefault="006D6C9E" w:rsidP="006D6C9E"/>
    <w:p w:rsidR="00E56D70" w:rsidRDefault="00E56D70">
      <w:pPr>
        <w:sectPr w:rsidR="00E56D70" w:rsidSect="00F24F84">
          <w:pgSz w:w="11906" w:h="16838"/>
          <w:pgMar w:top="284" w:right="850" w:bottom="567" w:left="567" w:header="708" w:footer="708" w:gutter="0"/>
          <w:cols w:space="708"/>
          <w:docGrid w:linePitch="360"/>
        </w:sectPr>
      </w:pPr>
    </w:p>
    <w:p w:rsidR="00CC2823" w:rsidRDefault="00384A38" w:rsidP="00CC2823">
      <w:r>
        <w:rPr>
          <w:color w:val="FF0000"/>
          <w:sz w:val="24"/>
          <w:szCs w:val="24"/>
        </w:rPr>
        <w:lastRenderedPageBreak/>
        <w:tab/>
        <w:t xml:space="preserve">       </w:t>
      </w:r>
    </w:p>
    <w:p w:rsidR="00CC2823" w:rsidRPr="00F81B8F" w:rsidRDefault="00CC2823" w:rsidP="00CC2823">
      <w:pPr>
        <w:ind w:right="-66"/>
        <w:jc w:val="right"/>
      </w:pPr>
      <w:r w:rsidRPr="00F81B8F">
        <w:t>Приложение</w:t>
      </w:r>
    </w:p>
    <w:p w:rsidR="00CC2823" w:rsidRDefault="00CC2823" w:rsidP="00CC2823">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CC2823" w:rsidRPr="00F81B8F" w:rsidRDefault="00CC2823" w:rsidP="00CC2823">
      <w:pPr>
        <w:tabs>
          <w:tab w:val="left" w:pos="3930"/>
          <w:tab w:val="right" w:pos="9355"/>
        </w:tabs>
        <w:ind w:right="-66"/>
        <w:jc w:val="right"/>
      </w:pPr>
      <w:r w:rsidRPr="00F81B8F">
        <w:t>от «</w:t>
      </w:r>
      <w:r>
        <w:t>09</w:t>
      </w:r>
      <w:r w:rsidRPr="00F81B8F">
        <w:t xml:space="preserve">» </w:t>
      </w:r>
      <w:r>
        <w:t>февраля</w:t>
      </w:r>
      <w:r w:rsidRPr="00F81B8F">
        <w:t xml:space="preserve"> 20</w:t>
      </w:r>
      <w:r>
        <w:t>21</w:t>
      </w:r>
      <w:r w:rsidRPr="00F81B8F">
        <w:t xml:space="preserve"> г. № </w:t>
      </w:r>
      <w:r w:rsidRPr="00F5450C">
        <w:rPr>
          <w:u w:val="single"/>
        </w:rPr>
        <w:t>01873000058</w:t>
      </w:r>
      <w:r>
        <w:rPr>
          <w:u w:val="single"/>
        </w:rPr>
        <w:t>21</w:t>
      </w:r>
      <w:r w:rsidRPr="00F5450C">
        <w:rPr>
          <w:u w:val="single"/>
        </w:rPr>
        <w:t>000</w:t>
      </w:r>
      <w:r>
        <w:rPr>
          <w:u w:val="single"/>
        </w:rPr>
        <w:t>018</w:t>
      </w:r>
      <w:r w:rsidRPr="00586BE8">
        <w:rPr>
          <w:u w:val="single"/>
        </w:rPr>
        <w:t>-3</w:t>
      </w:r>
    </w:p>
    <w:p w:rsidR="00CC2823" w:rsidRPr="0025253B" w:rsidRDefault="00CC2823" w:rsidP="00CC2823">
      <w:pPr>
        <w:tabs>
          <w:tab w:val="left" w:pos="3930"/>
          <w:tab w:val="right" w:pos="9355"/>
        </w:tabs>
        <w:ind w:right="-136"/>
        <w:jc w:val="right"/>
        <w:rPr>
          <w:highlight w:val="yellow"/>
        </w:rPr>
      </w:pPr>
    </w:p>
    <w:p w:rsidR="00CC2823" w:rsidRPr="00F5450C" w:rsidRDefault="00CC2823" w:rsidP="00CC2823">
      <w:pPr>
        <w:widowControl/>
        <w:suppressAutoHyphens/>
        <w:jc w:val="center"/>
        <w:rPr>
          <w:lang w:eastAsia="ar-SA"/>
        </w:rPr>
      </w:pPr>
      <w:r w:rsidRPr="00F5450C">
        <w:rPr>
          <w:lang w:eastAsia="ar-SA"/>
        </w:rPr>
        <w:t>Таблица подведения итогов аукциона в электронной форме</w:t>
      </w:r>
    </w:p>
    <w:p w:rsidR="00CC2823" w:rsidRDefault="00CC2823" w:rsidP="00CC2823">
      <w:pPr>
        <w:widowControl/>
        <w:tabs>
          <w:tab w:val="num" w:pos="567"/>
        </w:tabs>
        <w:autoSpaceDE w:val="0"/>
        <w:autoSpaceDN w:val="0"/>
        <w:adjustRightInd w:val="0"/>
        <w:jc w:val="center"/>
      </w:pPr>
      <w:r w:rsidRPr="00F5450C">
        <w:t xml:space="preserve">№ </w:t>
      </w:r>
      <w:r w:rsidRPr="00861A82">
        <w:rPr>
          <w:color w:val="000000"/>
          <w:shd w:val="clear" w:color="auto" w:fill="F8F8F8"/>
        </w:rPr>
        <w:t>018730000582</w:t>
      </w:r>
      <w:r>
        <w:rPr>
          <w:color w:val="000000"/>
          <w:shd w:val="clear" w:color="auto" w:fill="F8F8F8"/>
        </w:rPr>
        <w:t>1</w:t>
      </w:r>
      <w:r w:rsidRPr="00861A82">
        <w:rPr>
          <w:color w:val="000000"/>
          <w:shd w:val="clear" w:color="auto" w:fill="F8F8F8"/>
        </w:rPr>
        <w:t>00001</w:t>
      </w:r>
      <w:r>
        <w:rPr>
          <w:color w:val="000000"/>
          <w:shd w:val="clear" w:color="auto" w:fill="F8F8F8"/>
        </w:rPr>
        <w:t xml:space="preserve">8 </w:t>
      </w:r>
      <w:r w:rsidRPr="004F224D">
        <w:t>среди субъектов малого предпринимательства и социально ориентированных некоммерческих организаций</w:t>
      </w:r>
    </w:p>
    <w:p w:rsidR="00CC2823" w:rsidRPr="00F5450C" w:rsidRDefault="00CC2823" w:rsidP="00CC2823">
      <w:pPr>
        <w:widowControl/>
        <w:tabs>
          <w:tab w:val="num" w:pos="567"/>
        </w:tabs>
        <w:autoSpaceDE w:val="0"/>
        <w:autoSpaceDN w:val="0"/>
        <w:adjustRightInd w:val="0"/>
        <w:jc w:val="center"/>
      </w:pPr>
      <w:r w:rsidRPr="004F224D">
        <w:t xml:space="preserve"> на право заключения муниципального контракта на поставку </w:t>
      </w:r>
      <w:r w:rsidRPr="00861A82">
        <w:t xml:space="preserve">бумаги </w:t>
      </w:r>
    </w:p>
    <w:p w:rsidR="00CC2823" w:rsidRPr="00444F8B" w:rsidRDefault="00CC2823" w:rsidP="00CC2823">
      <w:pPr>
        <w:autoSpaceDE w:val="0"/>
        <w:autoSpaceDN w:val="0"/>
        <w:adjustRightInd w:val="0"/>
        <w:ind w:left="1075"/>
        <w:jc w:val="center"/>
      </w:pPr>
    </w:p>
    <w:p w:rsidR="00CC2823" w:rsidRPr="00717FBC" w:rsidRDefault="00CC2823" w:rsidP="00CC2823">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7862" w:type="dxa"/>
        <w:tblInd w:w="-681" w:type="dxa"/>
        <w:tblLayout w:type="fixed"/>
        <w:tblCellMar>
          <w:top w:w="28" w:type="dxa"/>
          <w:left w:w="28" w:type="dxa"/>
          <w:bottom w:w="28" w:type="dxa"/>
          <w:right w:w="28" w:type="dxa"/>
        </w:tblCellMar>
        <w:tblLook w:val="0000" w:firstRow="0" w:lastRow="0" w:firstColumn="0" w:lastColumn="0" w:noHBand="0" w:noVBand="0"/>
      </w:tblPr>
      <w:tblGrid>
        <w:gridCol w:w="7939"/>
        <w:gridCol w:w="1276"/>
        <w:gridCol w:w="1843"/>
        <w:gridCol w:w="1701"/>
        <w:gridCol w:w="1701"/>
        <w:gridCol w:w="1701"/>
        <w:gridCol w:w="1701"/>
      </w:tblGrid>
      <w:tr w:rsidR="00CC2823" w:rsidRPr="00F5450C" w:rsidTr="00CC2823">
        <w:trPr>
          <w:gridAfter w:val="1"/>
          <w:wAfter w:w="1701" w:type="dxa"/>
          <w:cantSplit/>
          <w:trHeight w:val="20"/>
        </w:trPr>
        <w:tc>
          <w:tcPr>
            <w:tcW w:w="9215" w:type="dxa"/>
            <w:gridSpan w:val="2"/>
            <w:tcBorders>
              <w:top w:val="single" w:sz="8" w:space="0" w:color="000000"/>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843" w:type="dxa"/>
            <w:tcBorders>
              <w:top w:val="single" w:sz="8" w:space="0" w:color="000000"/>
              <w:left w:val="single" w:sz="8" w:space="0" w:color="000000"/>
              <w:bottom w:val="single" w:sz="8" w:space="0" w:color="000000"/>
              <w:right w:val="single" w:sz="8" w:space="0" w:color="000000"/>
            </w:tcBorders>
          </w:tcPr>
          <w:p w:rsidR="00CC2823" w:rsidRPr="00F5450C" w:rsidRDefault="00CC2823" w:rsidP="00144734">
            <w:pPr>
              <w:widowControl/>
              <w:suppressAutoHyphens/>
              <w:jc w:val="center"/>
              <w:rPr>
                <w:color w:val="000000"/>
                <w:sz w:val="16"/>
                <w:szCs w:val="16"/>
                <w:lang w:eastAsia="ar-SA"/>
              </w:rPr>
            </w:pPr>
            <w:r>
              <w:rPr>
                <w:color w:val="000000"/>
                <w:sz w:val="16"/>
                <w:szCs w:val="16"/>
                <w:lang w:eastAsia="ar-SA"/>
              </w:rPr>
              <w:t>Заявка № 148</w:t>
            </w:r>
          </w:p>
        </w:tc>
        <w:tc>
          <w:tcPr>
            <w:tcW w:w="1701" w:type="dxa"/>
            <w:tcBorders>
              <w:top w:val="single" w:sz="8" w:space="0" w:color="000000"/>
              <w:left w:val="single" w:sz="8" w:space="0" w:color="000000"/>
              <w:bottom w:val="single" w:sz="8" w:space="0" w:color="000000"/>
              <w:right w:val="single" w:sz="8" w:space="0" w:color="000000"/>
            </w:tcBorders>
          </w:tcPr>
          <w:p w:rsidR="00CC2823" w:rsidRDefault="00CC2823" w:rsidP="00144734">
            <w:pPr>
              <w:widowControl/>
              <w:suppressAutoHyphens/>
              <w:jc w:val="center"/>
              <w:rPr>
                <w:color w:val="000000"/>
                <w:sz w:val="16"/>
                <w:szCs w:val="16"/>
                <w:lang w:eastAsia="ar-SA"/>
              </w:rPr>
            </w:pPr>
            <w:r>
              <w:rPr>
                <w:color w:val="000000"/>
                <w:sz w:val="16"/>
                <w:szCs w:val="16"/>
                <w:lang w:eastAsia="ar-SA"/>
              </w:rPr>
              <w:t>Заявка № 101</w:t>
            </w:r>
          </w:p>
        </w:tc>
        <w:tc>
          <w:tcPr>
            <w:tcW w:w="1701" w:type="dxa"/>
            <w:tcBorders>
              <w:top w:val="single" w:sz="8" w:space="0" w:color="000000"/>
              <w:left w:val="single" w:sz="8" w:space="0" w:color="000000"/>
              <w:bottom w:val="single" w:sz="8" w:space="0" w:color="000000"/>
              <w:right w:val="single" w:sz="8" w:space="0" w:color="000000"/>
            </w:tcBorders>
          </w:tcPr>
          <w:p w:rsidR="00CC2823" w:rsidRDefault="00CC2823" w:rsidP="00144734">
            <w:pPr>
              <w:widowControl/>
              <w:suppressAutoHyphens/>
              <w:jc w:val="center"/>
              <w:rPr>
                <w:color w:val="000000"/>
                <w:sz w:val="16"/>
                <w:szCs w:val="16"/>
                <w:lang w:eastAsia="ar-SA"/>
              </w:rPr>
            </w:pPr>
            <w:r>
              <w:rPr>
                <w:color w:val="000000"/>
                <w:sz w:val="16"/>
                <w:szCs w:val="16"/>
                <w:lang w:eastAsia="ar-SA"/>
              </w:rPr>
              <w:t>Заявка № 141</w:t>
            </w:r>
          </w:p>
        </w:tc>
        <w:tc>
          <w:tcPr>
            <w:tcW w:w="1701" w:type="dxa"/>
            <w:tcBorders>
              <w:top w:val="single" w:sz="8" w:space="0" w:color="000000"/>
              <w:left w:val="single" w:sz="8" w:space="0" w:color="000000"/>
              <w:bottom w:val="single" w:sz="8" w:space="0" w:color="000000"/>
              <w:right w:val="single" w:sz="8" w:space="0" w:color="000000"/>
            </w:tcBorders>
          </w:tcPr>
          <w:p w:rsidR="00CC2823" w:rsidRDefault="00CC2823" w:rsidP="00144734">
            <w:pPr>
              <w:widowControl/>
              <w:suppressAutoHyphens/>
              <w:jc w:val="center"/>
              <w:rPr>
                <w:color w:val="000000"/>
                <w:sz w:val="16"/>
                <w:szCs w:val="16"/>
                <w:lang w:eastAsia="ar-SA"/>
              </w:rPr>
            </w:pPr>
            <w:r>
              <w:rPr>
                <w:color w:val="000000"/>
                <w:sz w:val="16"/>
                <w:szCs w:val="16"/>
                <w:lang w:eastAsia="ar-SA"/>
              </w:rPr>
              <w:t>Заявка № 163</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widowControl/>
              <w:suppressAutoHyphens/>
              <w:snapToGrid w:val="0"/>
              <w:ind w:left="397"/>
              <w:jc w:val="center"/>
              <w:rPr>
                <w:color w:val="000000"/>
                <w:sz w:val="16"/>
                <w:szCs w:val="16"/>
                <w:lang w:eastAsia="ar-SA"/>
              </w:rPr>
            </w:pPr>
            <w:bookmarkStart w:id="0" w:name="_GoBack" w:colFirst="2" w:colLast="2"/>
            <w:r w:rsidRPr="00F5450C">
              <w:rPr>
                <w:color w:val="000000"/>
                <w:sz w:val="16"/>
                <w:szCs w:val="16"/>
                <w:lang w:eastAsia="ar-SA"/>
              </w:rPr>
              <w:t>Показатель</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843" w:type="dxa"/>
            <w:tcBorders>
              <w:left w:val="single" w:sz="8" w:space="0" w:color="000000"/>
              <w:bottom w:val="single" w:sz="8" w:space="0" w:color="000000"/>
              <w:right w:val="single" w:sz="4" w:space="0" w:color="auto"/>
            </w:tcBorders>
          </w:tcPr>
          <w:p w:rsidR="00CC2823" w:rsidRPr="00F5450C" w:rsidRDefault="00CC2823" w:rsidP="00144734">
            <w:pPr>
              <w:widowControl/>
              <w:suppressAutoHyphens/>
              <w:jc w:val="center"/>
              <w:rPr>
                <w:color w:val="000000"/>
                <w:sz w:val="16"/>
                <w:szCs w:val="16"/>
                <w:lang w:eastAsia="ar-SA"/>
              </w:rPr>
            </w:pPr>
            <w:r w:rsidRPr="00861A82">
              <w:rPr>
                <w:color w:val="000000"/>
                <w:sz w:val="16"/>
                <w:szCs w:val="16"/>
                <w:lang w:eastAsia="ar-SA"/>
              </w:rPr>
              <w:t>ОБЩЕСТВО С ОГРАНИЧЕННОЙ ОТВЕТСТВЕННОСТЬЮ "ТЮМЕНСКАЯ ФАБРИКА БУМАЖНЫХ ИЗДЕЛИЙ"</w:t>
            </w:r>
            <w:r>
              <w:rPr>
                <w:color w:val="000000"/>
                <w:sz w:val="16"/>
                <w:szCs w:val="16"/>
                <w:lang w:eastAsia="ar-SA"/>
              </w:rPr>
              <w:t>, г. Тюмень</w:t>
            </w:r>
          </w:p>
        </w:tc>
        <w:tc>
          <w:tcPr>
            <w:tcW w:w="1701" w:type="dxa"/>
            <w:tcBorders>
              <w:left w:val="single" w:sz="8" w:space="0" w:color="000000"/>
              <w:bottom w:val="single" w:sz="8" w:space="0" w:color="000000"/>
              <w:right w:val="single" w:sz="4" w:space="0" w:color="auto"/>
            </w:tcBorders>
          </w:tcPr>
          <w:p w:rsidR="00CC2823" w:rsidRDefault="00CC2823" w:rsidP="00144734">
            <w:pPr>
              <w:widowControl/>
              <w:suppressAutoHyphens/>
              <w:jc w:val="center"/>
              <w:rPr>
                <w:color w:val="000000"/>
                <w:sz w:val="16"/>
                <w:szCs w:val="16"/>
                <w:lang w:eastAsia="ar-SA"/>
              </w:rPr>
            </w:pPr>
            <w:r w:rsidRPr="00113574">
              <w:rPr>
                <w:color w:val="000000"/>
                <w:sz w:val="16"/>
                <w:szCs w:val="16"/>
                <w:lang w:eastAsia="ar-SA"/>
              </w:rPr>
              <w:t>ООО "ИНТЕРТЕХТОРГ"</w:t>
            </w:r>
            <w:r>
              <w:rPr>
                <w:color w:val="000000"/>
                <w:sz w:val="16"/>
                <w:szCs w:val="16"/>
                <w:lang w:eastAsia="ar-SA"/>
              </w:rPr>
              <w:t>,</w:t>
            </w:r>
          </w:p>
          <w:p w:rsidR="00CC2823" w:rsidRPr="00F5450C" w:rsidRDefault="00CC2823" w:rsidP="00144734">
            <w:pPr>
              <w:widowControl/>
              <w:suppressAutoHyphens/>
              <w:jc w:val="center"/>
              <w:rPr>
                <w:color w:val="000000"/>
                <w:sz w:val="16"/>
                <w:szCs w:val="16"/>
                <w:lang w:eastAsia="ar-SA"/>
              </w:rPr>
            </w:pPr>
            <w:r>
              <w:rPr>
                <w:color w:val="000000"/>
                <w:sz w:val="16"/>
                <w:szCs w:val="16"/>
                <w:lang w:eastAsia="ar-SA"/>
              </w:rPr>
              <w:t>г. Сургут</w:t>
            </w:r>
          </w:p>
        </w:tc>
        <w:tc>
          <w:tcPr>
            <w:tcW w:w="1701" w:type="dxa"/>
            <w:tcBorders>
              <w:left w:val="single" w:sz="8" w:space="0" w:color="000000"/>
              <w:bottom w:val="single" w:sz="8" w:space="0" w:color="000000"/>
              <w:right w:val="single" w:sz="4" w:space="0" w:color="auto"/>
            </w:tcBorders>
          </w:tcPr>
          <w:p w:rsidR="00CC2823" w:rsidRPr="00F5450C" w:rsidRDefault="00CC2823" w:rsidP="00144734">
            <w:pPr>
              <w:widowControl/>
              <w:suppressAutoHyphens/>
              <w:jc w:val="center"/>
              <w:rPr>
                <w:color w:val="000000"/>
                <w:sz w:val="16"/>
                <w:szCs w:val="16"/>
                <w:lang w:eastAsia="ar-SA"/>
              </w:rPr>
            </w:pPr>
            <w:r>
              <w:rPr>
                <w:color w:val="000000"/>
                <w:sz w:val="16"/>
                <w:szCs w:val="16"/>
                <w:lang w:eastAsia="ar-SA"/>
              </w:rPr>
              <w:t xml:space="preserve">ИП </w:t>
            </w:r>
            <w:proofErr w:type="spellStart"/>
            <w:r w:rsidRPr="00113574">
              <w:rPr>
                <w:color w:val="000000"/>
                <w:sz w:val="16"/>
                <w:szCs w:val="16"/>
                <w:lang w:eastAsia="ar-SA"/>
              </w:rPr>
              <w:t>Шерстнев</w:t>
            </w:r>
            <w:proofErr w:type="spellEnd"/>
            <w:r w:rsidRPr="00113574">
              <w:rPr>
                <w:color w:val="000000"/>
                <w:sz w:val="16"/>
                <w:szCs w:val="16"/>
                <w:lang w:eastAsia="ar-SA"/>
              </w:rPr>
              <w:t xml:space="preserve"> Андрей Александрович</w:t>
            </w:r>
            <w:r>
              <w:rPr>
                <w:color w:val="000000"/>
                <w:sz w:val="16"/>
                <w:szCs w:val="16"/>
                <w:lang w:eastAsia="ar-SA"/>
              </w:rPr>
              <w:t xml:space="preserve">, </w:t>
            </w:r>
            <w:proofErr w:type="gramStart"/>
            <w:r w:rsidRPr="00113574">
              <w:rPr>
                <w:color w:val="000000"/>
                <w:sz w:val="16"/>
                <w:szCs w:val="16"/>
                <w:lang w:eastAsia="ar-SA"/>
              </w:rPr>
              <w:t>КУРГАНСКАЯ</w:t>
            </w:r>
            <w:proofErr w:type="gramEnd"/>
            <w:r>
              <w:rPr>
                <w:color w:val="000000"/>
                <w:sz w:val="16"/>
                <w:szCs w:val="16"/>
                <w:lang w:eastAsia="ar-SA"/>
              </w:rPr>
              <w:t xml:space="preserve"> обл.</w:t>
            </w:r>
            <w:r w:rsidRPr="00113574">
              <w:rPr>
                <w:color w:val="000000"/>
                <w:sz w:val="16"/>
                <w:szCs w:val="16"/>
                <w:lang w:eastAsia="ar-SA"/>
              </w:rPr>
              <w:t>, ВАРГАШИНСКИЙ</w:t>
            </w:r>
            <w:r>
              <w:rPr>
                <w:color w:val="000000"/>
                <w:sz w:val="16"/>
                <w:szCs w:val="16"/>
                <w:lang w:eastAsia="ar-SA"/>
              </w:rPr>
              <w:t xml:space="preserve"> р-н</w:t>
            </w:r>
            <w:r w:rsidRPr="00113574">
              <w:rPr>
                <w:color w:val="000000"/>
                <w:sz w:val="16"/>
                <w:szCs w:val="16"/>
                <w:lang w:eastAsia="ar-SA"/>
              </w:rPr>
              <w:t>, ВАРГАШИ</w:t>
            </w:r>
          </w:p>
        </w:tc>
        <w:tc>
          <w:tcPr>
            <w:tcW w:w="1701" w:type="dxa"/>
            <w:tcBorders>
              <w:left w:val="single" w:sz="8" w:space="0" w:color="000000"/>
              <w:bottom w:val="single" w:sz="8" w:space="0" w:color="000000"/>
              <w:right w:val="single" w:sz="8" w:space="0" w:color="000000"/>
            </w:tcBorders>
          </w:tcPr>
          <w:p w:rsidR="00CC2823" w:rsidRPr="00F5450C" w:rsidRDefault="00CC2823" w:rsidP="00144734">
            <w:pPr>
              <w:widowControl/>
              <w:suppressAutoHyphens/>
              <w:jc w:val="center"/>
              <w:rPr>
                <w:color w:val="000000"/>
                <w:sz w:val="16"/>
                <w:szCs w:val="16"/>
                <w:lang w:eastAsia="ar-SA"/>
              </w:rPr>
            </w:pPr>
            <w:r w:rsidRPr="00113574">
              <w:rPr>
                <w:color w:val="000000"/>
                <w:sz w:val="16"/>
                <w:szCs w:val="16"/>
                <w:lang w:eastAsia="ar-SA"/>
              </w:rPr>
              <w:t>ООО "УРАЛПРАЙМ-СЕВЕР"</w:t>
            </w:r>
            <w:r>
              <w:rPr>
                <w:color w:val="000000"/>
                <w:sz w:val="16"/>
                <w:szCs w:val="16"/>
                <w:lang w:eastAsia="ar-SA"/>
              </w:rPr>
              <w:t>, г. Екатеринбург</w:t>
            </w:r>
          </w:p>
        </w:tc>
      </w:tr>
      <w:bookmarkEnd w:id="0"/>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C2823" w:rsidRPr="00F5450C" w:rsidTr="00CC2823">
        <w:trPr>
          <w:gridAfter w:val="1"/>
          <w:wAfter w:w="1701" w:type="dxa"/>
          <w:cantSplit/>
          <w:trHeight w:val="557"/>
        </w:trPr>
        <w:tc>
          <w:tcPr>
            <w:tcW w:w="7939" w:type="dxa"/>
            <w:tcBorders>
              <w:left w:val="single" w:sz="8" w:space="0" w:color="000000"/>
              <w:bottom w:val="single" w:sz="8" w:space="0" w:color="000000"/>
            </w:tcBorders>
            <w:vAlign w:val="center"/>
          </w:tcPr>
          <w:p w:rsidR="00CC2823" w:rsidRPr="00F5450C" w:rsidRDefault="00CC2823" w:rsidP="00144734">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ли</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right w:val="single" w:sz="4" w:space="0" w:color="auto"/>
            </w:tcBorders>
            <w:vAlign w:val="center"/>
          </w:tcPr>
          <w:p w:rsidR="00CC2823" w:rsidRPr="00F5450C" w:rsidRDefault="00CC2823" w:rsidP="00144734">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left w:val="single" w:sz="4" w:space="0" w:color="auto"/>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jc w:val="both"/>
              <w:rPr>
                <w:color w:val="000000"/>
                <w:sz w:val="16"/>
                <w:szCs w:val="16"/>
              </w:rPr>
            </w:pPr>
            <w:r w:rsidRPr="00F5450C">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843"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701" w:type="dxa"/>
            <w:tcBorders>
              <w:left w:val="single" w:sz="8" w:space="0" w:color="000000"/>
              <w:bottom w:val="single" w:sz="8" w:space="0" w:color="000000"/>
              <w:right w:val="single" w:sz="8" w:space="0" w:color="000000"/>
            </w:tcBorders>
            <w:vAlign w:val="center"/>
          </w:tcPr>
          <w:p w:rsidR="00CC2823" w:rsidRPr="00F5450C" w:rsidRDefault="00CC2823" w:rsidP="00144734">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widowControl/>
              <w:suppressAutoHyphens/>
              <w:snapToGrid w:val="0"/>
              <w:ind w:right="120"/>
              <w:rPr>
                <w:color w:val="000000"/>
                <w:sz w:val="16"/>
                <w:szCs w:val="16"/>
                <w:lang w:eastAsia="ar-SA"/>
              </w:rPr>
            </w:pPr>
            <w:r w:rsidRPr="00F5450C">
              <w:rPr>
                <w:color w:val="000000"/>
                <w:sz w:val="16"/>
                <w:szCs w:val="16"/>
                <w:lang w:eastAsia="ar-SA"/>
              </w:rPr>
              <w:t xml:space="preserve">5. </w:t>
            </w:r>
            <w:r w:rsidRPr="00F5450C">
              <w:rPr>
                <w:sz w:val="16"/>
                <w:szCs w:val="16"/>
                <w:lang w:eastAsia="ar-SA"/>
              </w:rPr>
              <w:t xml:space="preserve">Отсутствие в реестре недобросовестных поставщиков сведений об участнике </w:t>
            </w:r>
            <w:r w:rsidRPr="00F5450C">
              <w:rPr>
                <w:bCs/>
                <w:sz w:val="16"/>
                <w:szCs w:val="16"/>
                <w:lang w:eastAsia="ar-SA"/>
              </w:rPr>
              <w:t>закупки – юридическом лице</w:t>
            </w:r>
            <w:r w:rsidRPr="00F5450C">
              <w:rPr>
                <w:sz w:val="16"/>
                <w:szCs w:val="16"/>
                <w:lang w:eastAsia="ar-SA"/>
              </w:rPr>
              <w:t xml:space="preserve">, </w:t>
            </w:r>
            <w:r w:rsidRPr="00F5450C">
              <w:rPr>
                <w:bCs/>
                <w:sz w:val="16"/>
                <w:szCs w:val="16"/>
                <w:lang w:eastAsia="ar-SA"/>
              </w:rPr>
              <w:t>в том числе</w:t>
            </w:r>
            <w:r w:rsidRPr="00F5450C">
              <w:rPr>
                <w:sz w:val="16"/>
                <w:szCs w:val="16"/>
                <w:lang w:eastAsia="ar-SA"/>
              </w:rPr>
              <w:t xml:space="preserve"> сведений об учредителях, </w:t>
            </w:r>
            <w:r w:rsidRPr="00F5450C">
              <w:rPr>
                <w:bCs/>
                <w:sz w:val="16"/>
                <w:szCs w:val="16"/>
                <w:lang w:eastAsia="ar-SA"/>
              </w:rPr>
              <w:t>о</w:t>
            </w:r>
            <w:r w:rsidRPr="00F5450C">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F5450C">
              <w:rPr>
                <w:bCs/>
                <w:sz w:val="16"/>
                <w:szCs w:val="16"/>
                <w:lang w:eastAsia="ar-SA"/>
              </w:rPr>
              <w:t>закупки – для юридического лица</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отсутствие</w:t>
            </w:r>
          </w:p>
        </w:tc>
        <w:tc>
          <w:tcPr>
            <w:tcW w:w="1843" w:type="dxa"/>
            <w:tcBorders>
              <w:left w:val="single" w:sz="8" w:space="0" w:color="000000"/>
              <w:bottom w:val="single" w:sz="4" w:space="0" w:color="auto"/>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4" w:space="0" w:color="auto"/>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701" w:type="dxa"/>
            <w:tcBorders>
              <w:left w:val="single" w:sz="8" w:space="0" w:color="000000"/>
              <w:bottom w:val="single" w:sz="4" w:space="0" w:color="auto"/>
              <w:right w:val="single" w:sz="8" w:space="0" w:color="000000"/>
            </w:tcBorders>
            <w:vAlign w:val="center"/>
          </w:tcPr>
          <w:p w:rsidR="00CC2823" w:rsidRPr="00F5450C" w:rsidRDefault="00CC2823" w:rsidP="00144734">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tcPr>
          <w:p w:rsidR="00CC2823" w:rsidRPr="00F5450C" w:rsidRDefault="00CC2823" w:rsidP="00144734">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276" w:type="dxa"/>
            <w:tcBorders>
              <w:left w:val="single" w:sz="8" w:space="0" w:color="000000"/>
              <w:bottom w:val="single" w:sz="8" w:space="0" w:color="000000"/>
            </w:tcBorders>
            <w:vAlign w:val="center"/>
          </w:tcPr>
          <w:p w:rsidR="00CC2823" w:rsidRPr="00F5450C" w:rsidRDefault="00CC2823" w:rsidP="00144734">
            <w:pPr>
              <w:snapToGrid w:val="0"/>
              <w:jc w:val="center"/>
              <w:rPr>
                <w:color w:val="000000"/>
                <w:sz w:val="16"/>
                <w:szCs w:val="16"/>
              </w:rPr>
            </w:pPr>
            <w:r w:rsidRPr="00F5450C">
              <w:rPr>
                <w:color w:val="000000"/>
                <w:sz w:val="16"/>
                <w:szCs w:val="16"/>
              </w:rPr>
              <w:t>декларация</w:t>
            </w:r>
          </w:p>
        </w:tc>
        <w:tc>
          <w:tcPr>
            <w:tcW w:w="1843"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Информация продекларирована</w:t>
            </w:r>
          </w:p>
        </w:tc>
        <w:tc>
          <w:tcPr>
            <w:tcW w:w="1701" w:type="dxa"/>
            <w:tcBorders>
              <w:top w:val="single" w:sz="4" w:space="0" w:color="auto"/>
              <w:left w:val="single" w:sz="8" w:space="0" w:color="000000"/>
              <w:bottom w:val="single" w:sz="8" w:space="0" w:color="000000"/>
              <w:right w:val="single" w:sz="8" w:space="0" w:color="000000"/>
            </w:tcBorders>
            <w:vAlign w:val="center"/>
          </w:tcPr>
          <w:p w:rsidR="00CC2823" w:rsidRPr="00F5450C" w:rsidRDefault="00CC2823" w:rsidP="00144734">
            <w:pPr>
              <w:snapToGrid w:val="0"/>
              <w:jc w:val="center"/>
              <w:rPr>
                <w:color w:val="000000"/>
                <w:sz w:val="16"/>
                <w:szCs w:val="16"/>
              </w:rPr>
            </w:pPr>
            <w:r w:rsidRPr="00F5450C">
              <w:rPr>
                <w:color w:val="000000"/>
                <w:sz w:val="16"/>
                <w:szCs w:val="16"/>
              </w:rPr>
              <w:t>Информация продекларирована</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tcPr>
          <w:p w:rsidR="00CC2823" w:rsidRPr="00F5450C" w:rsidRDefault="00CC2823" w:rsidP="00144734">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276" w:type="dxa"/>
            <w:tcBorders>
              <w:left w:val="single" w:sz="8" w:space="0" w:color="000000"/>
              <w:bottom w:val="single" w:sz="8" w:space="0" w:color="000000"/>
            </w:tcBorders>
            <w:vAlign w:val="center"/>
          </w:tcPr>
          <w:p w:rsidR="00CC2823" w:rsidRPr="00F5450C" w:rsidRDefault="00CC2823" w:rsidP="00144734">
            <w:pPr>
              <w:snapToGrid w:val="0"/>
              <w:ind w:left="105" w:right="120"/>
              <w:jc w:val="center"/>
              <w:rPr>
                <w:color w:val="000000"/>
                <w:sz w:val="16"/>
                <w:szCs w:val="16"/>
              </w:rPr>
            </w:pPr>
            <w:r w:rsidRPr="00F5450C">
              <w:rPr>
                <w:color w:val="000000"/>
                <w:kern w:val="2"/>
                <w:sz w:val="16"/>
                <w:szCs w:val="16"/>
              </w:rPr>
              <w:t>непринадлежность</w:t>
            </w:r>
          </w:p>
        </w:tc>
        <w:tc>
          <w:tcPr>
            <w:tcW w:w="1843"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snapToGrid w:val="0"/>
              <w:jc w:val="center"/>
              <w:rPr>
                <w:color w:val="000000"/>
                <w:sz w:val="16"/>
                <w:szCs w:val="16"/>
              </w:rPr>
            </w:pPr>
            <w:r w:rsidRPr="00F5450C">
              <w:rPr>
                <w:color w:val="000000"/>
                <w:sz w:val="16"/>
                <w:szCs w:val="16"/>
              </w:rPr>
              <w:t>не принадлежит</w:t>
            </w:r>
          </w:p>
        </w:tc>
        <w:tc>
          <w:tcPr>
            <w:tcW w:w="1701" w:type="dxa"/>
            <w:tcBorders>
              <w:top w:val="single" w:sz="4" w:space="0" w:color="auto"/>
              <w:left w:val="single" w:sz="8" w:space="0" w:color="000000"/>
              <w:bottom w:val="single" w:sz="8" w:space="0" w:color="000000"/>
              <w:right w:val="single" w:sz="8" w:space="0" w:color="000000"/>
            </w:tcBorders>
            <w:vAlign w:val="center"/>
          </w:tcPr>
          <w:p w:rsidR="00CC2823" w:rsidRPr="00F5450C" w:rsidRDefault="00CC2823" w:rsidP="00144734">
            <w:pPr>
              <w:snapToGrid w:val="0"/>
              <w:jc w:val="center"/>
              <w:rPr>
                <w:color w:val="000000"/>
                <w:sz w:val="16"/>
                <w:szCs w:val="16"/>
              </w:rPr>
            </w:pPr>
            <w:r w:rsidRPr="00F5450C">
              <w:rPr>
                <w:color w:val="000000"/>
                <w:sz w:val="16"/>
                <w:szCs w:val="16"/>
              </w:rPr>
              <w:t>не принадлежит</w:t>
            </w:r>
          </w:p>
        </w:tc>
      </w:tr>
      <w:tr w:rsidR="00CC2823" w:rsidRPr="00F5450C" w:rsidTr="00CC2823">
        <w:trPr>
          <w:gridAfter w:val="1"/>
          <w:wAfter w:w="1701" w:type="dxa"/>
          <w:cantSplit/>
          <w:trHeight w:val="20"/>
        </w:trPr>
        <w:tc>
          <w:tcPr>
            <w:tcW w:w="7939" w:type="dxa"/>
            <w:tcBorders>
              <w:left w:val="single" w:sz="8" w:space="0" w:color="000000"/>
              <w:bottom w:val="single" w:sz="8" w:space="0" w:color="000000"/>
            </w:tcBorders>
            <w:vAlign w:val="center"/>
          </w:tcPr>
          <w:p w:rsidR="00CC2823" w:rsidRPr="00F5450C" w:rsidRDefault="00CC2823" w:rsidP="00144734">
            <w:pPr>
              <w:widowControl/>
              <w:suppressAutoHyphens/>
              <w:snapToGrid w:val="0"/>
              <w:ind w:left="105" w:right="120"/>
              <w:rPr>
                <w:color w:val="000000"/>
                <w:sz w:val="16"/>
                <w:szCs w:val="16"/>
                <w:lang w:eastAsia="ar-SA"/>
              </w:rPr>
            </w:pPr>
            <w:r>
              <w:rPr>
                <w:color w:val="000000"/>
                <w:sz w:val="16"/>
                <w:szCs w:val="16"/>
                <w:lang w:eastAsia="ar-SA"/>
              </w:rPr>
              <w:lastRenderedPageBreak/>
              <w:t>8</w:t>
            </w:r>
            <w:r w:rsidRPr="00F5450C">
              <w:rPr>
                <w:color w:val="000000"/>
                <w:sz w:val="16"/>
                <w:szCs w:val="16"/>
                <w:lang w:eastAsia="ar-SA"/>
              </w:rPr>
              <w:t>. Объем предоставленных документов и сведений для участия в аукционе</w:t>
            </w:r>
          </w:p>
        </w:tc>
        <w:tc>
          <w:tcPr>
            <w:tcW w:w="1276" w:type="dxa"/>
            <w:tcBorders>
              <w:left w:val="single" w:sz="8" w:space="0" w:color="000000"/>
              <w:bottom w:val="single" w:sz="8" w:space="0" w:color="000000"/>
            </w:tcBorders>
            <w:vAlign w:val="center"/>
          </w:tcPr>
          <w:p w:rsidR="00CC2823" w:rsidRPr="00F5450C" w:rsidRDefault="00CC2823" w:rsidP="00144734">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843"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8" w:space="0" w:color="000000"/>
              <w:right w:val="single" w:sz="4" w:space="0" w:color="auto"/>
            </w:tcBorders>
            <w:vAlign w:val="center"/>
          </w:tcPr>
          <w:p w:rsidR="00CC2823" w:rsidRPr="00F5450C" w:rsidRDefault="00CC2823" w:rsidP="00144734">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4" w:space="0" w:color="auto"/>
            </w:tcBorders>
            <w:vAlign w:val="center"/>
          </w:tcPr>
          <w:p w:rsidR="00CC2823" w:rsidRPr="00F5450C" w:rsidRDefault="00CC2823" w:rsidP="00144734">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701" w:type="dxa"/>
            <w:tcBorders>
              <w:top w:val="single" w:sz="4" w:space="0" w:color="auto"/>
              <w:left w:val="single" w:sz="8" w:space="0" w:color="000000"/>
              <w:bottom w:val="single" w:sz="4" w:space="0" w:color="auto"/>
              <w:right w:val="single" w:sz="8" w:space="0" w:color="000000"/>
            </w:tcBorders>
            <w:vAlign w:val="center"/>
          </w:tcPr>
          <w:p w:rsidR="00CC2823" w:rsidRPr="00F5450C" w:rsidRDefault="00CC2823" w:rsidP="00144734">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CC2823" w:rsidRPr="00F5450C" w:rsidTr="00CC2823">
        <w:trPr>
          <w:cantSplit/>
          <w:trHeight w:val="20"/>
        </w:trPr>
        <w:tc>
          <w:tcPr>
            <w:tcW w:w="9215" w:type="dxa"/>
            <w:gridSpan w:val="2"/>
            <w:tcBorders>
              <w:left w:val="single" w:sz="8" w:space="0" w:color="000000"/>
              <w:bottom w:val="single" w:sz="8" w:space="0" w:color="000000"/>
            </w:tcBorders>
            <w:vAlign w:val="center"/>
          </w:tcPr>
          <w:p w:rsidR="00CC2823" w:rsidRPr="00E64B89" w:rsidRDefault="00CC2823" w:rsidP="00144734">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Pr>
                <w:sz w:val="16"/>
                <w:szCs w:val="16"/>
                <w:lang w:eastAsia="ar-SA"/>
              </w:rPr>
              <w:t>(</w:t>
            </w:r>
            <w:r w:rsidRPr="00E64B89">
              <w:rPr>
                <w:sz w:val="16"/>
                <w:szCs w:val="16"/>
                <w:lang w:eastAsia="ar-SA"/>
              </w:rPr>
              <w:t>максимальная</w:t>
            </w:r>
            <w:r>
              <w:rPr>
                <w:sz w:val="16"/>
                <w:szCs w:val="16"/>
                <w:lang w:eastAsia="ar-SA"/>
              </w:rPr>
              <w:t xml:space="preserve">) </w:t>
            </w:r>
            <w:r w:rsidRPr="00E64B89">
              <w:rPr>
                <w:sz w:val="16"/>
                <w:szCs w:val="16"/>
                <w:lang w:eastAsia="ar-SA"/>
              </w:rPr>
              <w:t xml:space="preserve"> цена контракта </w:t>
            </w:r>
            <w:r>
              <w:rPr>
                <w:sz w:val="16"/>
                <w:szCs w:val="16"/>
                <w:lang w:eastAsia="ar-SA"/>
              </w:rPr>
              <w:t xml:space="preserve"> </w:t>
            </w:r>
            <w:r w:rsidRPr="00F76E5C">
              <w:rPr>
                <w:b/>
                <w:sz w:val="16"/>
                <w:szCs w:val="16"/>
                <w:lang w:eastAsia="ar-SA"/>
              </w:rPr>
              <w:t xml:space="preserve">538 327 </w:t>
            </w:r>
            <w:r w:rsidRPr="004124A2">
              <w:rPr>
                <w:b/>
                <w:sz w:val="16"/>
                <w:szCs w:val="16"/>
                <w:lang w:eastAsia="ar-SA"/>
              </w:rPr>
              <w:t xml:space="preserve">(пятьсот </w:t>
            </w:r>
            <w:r>
              <w:rPr>
                <w:b/>
                <w:sz w:val="16"/>
                <w:szCs w:val="16"/>
                <w:lang w:eastAsia="ar-SA"/>
              </w:rPr>
              <w:t>тридцать восемь</w:t>
            </w:r>
            <w:r w:rsidRPr="004124A2">
              <w:rPr>
                <w:b/>
                <w:sz w:val="16"/>
                <w:szCs w:val="16"/>
                <w:lang w:eastAsia="ar-SA"/>
              </w:rPr>
              <w:t xml:space="preserve"> тысяч </w:t>
            </w:r>
            <w:r>
              <w:rPr>
                <w:b/>
                <w:sz w:val="16"/>
                <w:szCs w:val="16"/>
                <w:lang w:eastAsia="ar-SA"/>
              </w:rPr>
              <w:t>триста двадцать семь</w:t>
            </w:r>
            <w:r w:rsidRPr="004124A2">
              <w:rPr>
                <w:b/>
                <w:sz w:val="16"/>
                <w:szCs w:val="16"/>
                <w:lang w:eastAsia="ar-SA"/>
              </w:rPr>
              <w:t>) рубл</w:t>
            </w:r>
            <w:r>
              <w:rPr>
                <w:b/>
                <w:sz w:val="16"/>
                <w:szCs w:val="16"/>
                <w:lang w:eastAsia="ar-SA"/>
              </w:rPr>
              <w:t>ей</w:t>
            </w:r>
            <w:r w:rsidRPr="004124A2">
              <w:rPr>
                <w:b/>
                <w:sz w:val="16"/>
                <w:szCs w:val="16"/>
                <w:lang w:eastAsia="ar-SA"/>
              </w:rPr>
              <w:t xml:space="preserve"> </w:t>
            </w:r>
            <w:r>
              <w:rPr>
                <w:b/>
                <w:sz w:val="16"/>
                <w:szCs w:val="16"/>
                <w:lang w:eastAsia="ar-SA"/>
              </w:rPr>
              <w:t>00</w:t>
            </w:r>
            <w:r w:rsidRPr="004124A2">
              <w:rPr>
                <w:b/>
                <w:sz w:val="16"/>
                <w:szCs w:val="16"/>
                <w:lang w:eastAsia="ar-SA"/>
              </w:rPr>
              <w:t xml:space="preserve"> копе</w:t>
            </w:r>
            <w:r>
              <w:rPr>
                <w:b/>
                <w:sz w:val="16"/>
                <w:szCs w:val="16"/>
                <w:lang w:eastAsia="ar-SA"/>
              </w:rPr>
              <w:t>е</w:t>
            </w:r>
            <w:r w:rsidRPr="004124A2">
              <w:rPr>
                <w:b/>
                <w:sz w:val="16"/>
                <w:szCs w:val="16"/>
                <w:lang w:eastAsia="ar-SA"/>
              </w:rPr>
              <w:t>к</w:t>
            </w:r>
          </w:p>
        </w:tc>
        <w:tc>
          <w:tcPr>
            <w:tcW w:w="1843" w:type="dxa"/>
            <w:tcBorders>
              <w:left w:val="single" w:sz="8" w:space="0" w:color="000000"/>
              <w:bottom w:val="single" w:sz="8" w:space="0" w:color="000000"/>
              <w:right w:val="single" w:sz="8" w:space="0" w:color="000000"/>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417 203,20</w:t>
            </w:r>
          </w:p>
        </w:tc>
        <w:tc>
          <w:tcPr>
            <w:tcW w:w="1701" w:type="dxa"/>
            <w:tcBorders>
              <w:left w:val="single" w:sz="8" w:space="0" w:color="000000"/>
              <w:bottom w:val="single" w:sz="8" w:space="0" w:color="000000"/>
              <w:right w:val="single" w:sz="4" w:space="0" w:color="auto"/>
            </w:tcBorders>
          </w:tcPr>
          <w:p w:rsidR="00CC2823" w:rsidRPr="00042E3D"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419 894,84</w:t>
            </w:r>
          </w:p>
        </w:tc>
        <w:tc>
          <w:tcPr>
            <w:tcW w:w="1701" w:type="dxa"/>
            <w:tcBorders>
              <w:top w:val="single" w:sz="4" w:space="0" w:color="auto"/>
              <w:left w:val="single" w:sz="4" w:space="0" w:color="auto"/>
              <w:bottom w:val="single" w:sz="4" w:space="0" w:color="auto"/>
              <w:right w:val="single" w:sz="4" w:space="0" w:color="auto"/>
            </w:tcBorders>
          </w:tcPr>
          <w:p w:rsidR="00CC2823" w:rsidRPr="00042E3D"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518 000,00</w:t>
            </w:r>
          </w:p>
        </w:tc>
        <w:tc>
          <w:tcPr>
            <w:tcW w:w="1701" w:type="dxa"/>
            <w:tcBorders>
              <w:top w:val="single" w:sz="4" w:space="0" w:color="auto"/>
              <w:left w:val="single" w:sz="4" w:space="0" w:color="auto"/>
              <w:bottom w:val="single" w:sz="4" w:space="0" w:color="auto"/>
              <w:right w:val="single" w:sz="4" w:space="0" w:color="auto"/>
            </w:tcBorders>
          </w:tcPr>
          <w:p w:rsidR="00CC2823" w:rsidRPr="00042E3D"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532 943,72</w:t>
            </w:r>
          </w:p>
        </w:tc>
        <w:tc>
          <w:tcPr>
            <w:tcW w:w="1701" w:type="dxa"/>
            <w:tcBorders>
              <w:left w:val="single" w:sz="4" w:space="0" w:color="auto"/>
            </w:tcBorders>
          </w:tcPr>
          <w:p w:rsidR="00CC2823" w:rsidRPr="00042E3D" w:rsidRDefault="00CC2823" w:rsidP="00144734">
            <w:pPr>
              <w:widowControl/>
              <w:suppressAutoHyphens/>
              <w:snapToGrid w:val="0"/>
              <w:spacing w:line="100" w:lineRule="atLeast"/>
              <w:ind w:left="12" w:right="-3" w:hanging="30"/>
              <w:jc w:val="center"/>
              <w:rPr>
                <w:b/>
                <w:sz w:val="16"/>
                <w:szCs w:val="16"/>
                <w:lang w:eastAsia="ar-SA"/>
              </w:rPr>
            </w:pPr>
          </w:p>
        </w:tc>
      </w:tr>
      <w:tr w:rsidR="00CC2823" w:rsidRPr="00F5450C" w:rsidTr="00CC2823">
        <w:trPr>
          <w:cantSplit/>
          <w:trHeight w:val="20"/>
        </w:trPr>
        <w:tc>
          <w:tcPr>
            <w:tcW w:w="9215" w:type="dxa"/>
            <w:gridSpan w:val="2"/>
            <w:tcBorders>
              <w:left w:val="single" w:sz="8" w:space="0" w:color="000000"/>
              <w:bottom w:val="single" w:sz="8" w:space="0" w:color="000000"/>
            </w:tcBorders>
            <w:vAlign w:val="center"/>
          </w:tcPr>
          <w:p w:rsidR="00CC2823" w:rsidRPr="00F5450C" w:rsidRDefault="00CC2823" w:rsidP="00144734">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843" w:type="dxa"/>
            <w:tcBorders>
              <w:left w:val="single" w:sz="8" w:space="0" w:color="000000"/>
              <w:bottom w:val="single" w:sz="8" w:space="0" w:color="000000"/>
              <w:right w:val="single" w:sz="8" w:space="0" w:color="000000"/>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701" w:type="dxa"/>
            <w:tcBorders>
              <w:left w:val="single" w:sz="8" w:space="0" w:color="000000"/>
              <w:bottom w:val="single" w:sz="8" w:space="0" w:color="000000"/>
              <w:right w:val="single" w:sz="4" w:space="0" w:color="auto"/>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701" w:type="dxa"/>
            <w:tcBorders>
              <w:top w:val="single" w:sz="4" w:space="0" w:color="auto"/>
              <w:left w:val="single" w:sz="4" w:space="0" w:color="auto"/>
              <w:bottom w:val="single" w:sz="4" w:space="0" w:color="auto"/>
              <w:right w:val="single" w:sz="4" w:space="0" w:color="auto"/>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701" w:type="dxa"/>
            <w:tcBorders>
              <w:top w:val="single" w:sz="4" w:space="0" w:color="auto"/>
              <w:left w:val="single" w:sz="4" w:space="0" w:color="auto"/>
              <w:bottom w:val="single" w:sz="4" w:space="0" w:color="auto"/>
              <w:right w:val="single" w:sz="4" w:space="0" w:color="auto"/>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701" w:type="dxa"/>
            <w:tcBorders>
              <w:left w:val="single" w:sz="4" w:space="0" w:color="auto"/>
            </w:tcBorders>
          </w:tcPr>
          <w:p w:rsidR="00CC2823" w:rsidRPr="00F5450C" w:rsidRDefault="00CC2823" w:rsidP="00144734">
            <w:pPr>
              <w:widowControl/>
              <w:suppressAutoHyphens/>
              <w:snapToGrid w:val="0"/>
              <w:spacing w:line="100" w:lineRule="atLeast"/>
              <w:ind w:left="12" w:right="-3" w:hanging="30"/>
              <w:jc w:val="center"/>
              <w:rPr>
                <w:b/>
                <w:sz w:val="16"/>
                <w:szCs w:val="16"/>
                <w:lang w:eastAsia="ar-SA"/>
              </w:rPr>
            </w:pPr>
          </w:p>
        </w:tc>
      </w:tr>
    </w:tbl>
    <w:p w:rsidR="00384A38" w:rsidRDefault="00384A38" w:rsidP="00384A38">
      <w:pPr>
        <w:rPr>
          <w:b/>
          <w:color w:val="FF0000"/>
          <w:sz w:val="16"/>
          <w:szCs w:val="16"/>
        </w:rPr>
      </w:pPr>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741B5"/>
    <w:rsid w:val="0019546A"/>
    <w:rsid w:val="001C76DC"/>
    <w:rsid w:val="002B04BA"/>
    <w:rsid w:val="002D7014"/>
    <w:rsid w:val="00384A38"/>
    <w:rsid w:val="00462B87"/>
    <w:rsid w:val="00474F6F"/>
    <w:rsid w:val="004837C0"/>
    <w:rsid w:val="004A1B4D"/>
    <w:rsid w:val="005A602B"/>
    <w:rsid w:val="005B061A"/>
    <w:rsid w:val="005B1FC5"/>
    <w:rsid w:val="006315C1"/>
    <w:rsid w:val="006C21FB"/>
    <w:rsid w:val="006C6E77"/>
    <w:rsid w:val="006D6C9E"/>
    <w:rsid w:val="006F7B54"/>
    <w:rsid w:val="00782AF1"/>
    <w:rsid w:val="007E1C20"/>
    <w:rsid w:val="00923C47"/>
    <w:rsid w:val="009769E9"/>
    <w:rsid w:val="009B4EEC"/>
    <w:rsid w:val="009D22BC"/>
    <w:rsid w:val="009D7AD0"/>
    <w:rsid w:val="00A54D65"/>
    <w:rsid w:val="00A87458"/>
    <w:rsid w:val="00A92110"/>
    <w:rsid w:val="00AC2AC8"/>
    <w:rsid w:val="00AE615B"/>
    <w:rsid w:val="00B42A8C"/>
    <w:rsid w:val="00B505CF"/>
    <w:rsid w:val="00B517B9"/>
    <w:rsid w:val="00C01F3A"/>
    <w:rsid w:val="00CC2823"/>
    <w:rsid w:val="00D64391"/>
    <w:rsid w:val="00E56D70"/>
    <w:rsid w:val="00E814B6"/>
    <w:rsid w:val="00EE4AB0"/>
    <w:rsid w:val="00F01E82"/>
    <w:rsid w:val="00F209FA"/>
    <w:rsid w:val="00F24F84"/>
    <w:rsid w:val="00FF4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6</Pages>
  <Words>2007</Words>
  <Characters>11443</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32</cp:revision>
  <cp:lastPrinted>2021-02-08T11:44:00Z</cp:lastPrinted>
  <dcterms:created xsi:type="dcterms:W3CDTF">2020-12-22T07:12:00Z</dcterms:created>
  <dcterms:modified xsi:type="dcterms:W3CDTF">2021-02-09T07:31:00Z</dcterms:modified>
</cp:coreProperties>
</file>