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F64DEF" w:rsidRDefault="00180925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b/>
          <w:bCs/>
          <w:sz w:val="22"/>
          <w:szCs w:val="22"/>
        </w:rPr>
      </w:pPr>
      <w:r w:rsidRPr="00F64DEF">
        <w:rPr>
          <w:rFonts w:ascii="PT Astra Serif" w:eastAsia="Times New Roman" w:hAnsi="PT Astra Serif"/>
          <w:b/>
          <w:sz w:val="22"/>
          <w:szCs w:val="22"/>
        </w:rPr>
        <w:t>Часть</w:t>
      </w:r>
      <w:r w:rsidRPr="00F64DEF">
        <w:rPr>
          <w:rFonts w:ascii="PT Astra Serif" w:hAnsi="PT Astra Serif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180925" w:rsidRPr="00F64DEF" w:rsidRDefault="00180925" w:rsidP="00D55C0C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F64DEF">
        <w:rPr>
          <w:rFonts w:ascii="PT Astra Serif" w:hAnsi="PT Astra Serif"/>
          <w:b/>
          <w:sz w:val="22"/>
          <w:szCs w:val="22"/>
        </w:rPr>
        <w:t xml:space="preserve">на </w:t>
      </w:r>
      <w:r w:rsidR="00C41162" w:rsidRPr="00F64DEF">
        <w:rPr>
          <w:rFonts w:ascii="PT Astra Serif" w:hAnsi="PT Astra Serif"/>
          <w:b/>
          <w:sz w:val="22"/>
          <w:szCs w:val="22"/>
        </w:rPr>
        <w:t xml:space="preserve">выполнение работ по </w:t>
      </w:r>
      <w:r w:rsidR="004B071F" w:rsidRPr="00F64DEF">
        <w:rPr>
          <w:rFonts w:ascii="PT Astra Serif" w:hAnsi="PT Astra Serif"/>
          <w:b/>
          <w:sz w:val="22"/>
          <w:szCs w:val="22"/>
        </w:rPr>
        <w:t xml:space="preserve">устройству приюта для безнадзорных и бродячих животных </w:t>
      </w:r>
      <w:r w:rsidR="00C41162" w:rsidRPr="00F64DEF">
        <w:rPr>
          <w:rFonts w:ascii="PT Astra Serif" w:hAnsi="PT Astra Serif"/>
          <w:b/>
          <w:sz w:val="22"/>
          <w:szCs w:val="22"/>
        </w:rPr>
        <w:t>в городе Югорске</w:t>
      </w:r>
      <w:r w:rsidR="00A8572E" w:rsidRPr="00F64DEF">
        <w:rPr>
          <w:rFonts w:ascii="PT Astra Serif" w:hAnsi="PT Astra Serif"/>
          <w:b/>
          <w:sz w:val="22"/>
          <w:szCs w:val="22"/>
        </w:rPr>
        <w:t>.</w:t>
      </w:r>
    </w:p>
    <w:p w:rsidR="00D55C0C" w:rsidRDefault="00D55C0C" w:rsidP="00D55C0C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FC651F" w:rsidRPr="008D5833" w:rsidRDefault="00FC651F" w:rsidP="00D55C0C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bCs/>
          <w:kern w:val="2"/>
          <w:sz w:val="22"/>
          <w:szCs w:val="22"/>
        </w:rPr>
      </w:pPr>
      <w:r w:rsidRPr="008D5833">
        <w:rPr>
          <w:rFonts w:ascii="PT Astra Serif" w:hAnsi="PT Astra Serif"/>
          <w:b/>
          <w:bCs/>
          <w:kern w:val="2"/>
          <w:sz w:val="22"/>
          <w:szCs w:val="22"/>
          <w:u w:val="single"/>
        </w:rPr>
        <w:t xml:space="preserve">Предмет контракта: </w:t>
      </w:r>
      <w:r w:rsidR="004B071F" w:rsidRPr="008D5833">
        <w:rPr>
          <w:rFonts w:ascii="PT Astra Serif" w:hAnsi="PT Astra Serif"/>
          <w:sz w:val="22"/>
          <w:szCs w:val="22"/>
        </w:rPr>
        <w:t>выполнение работ по устройству приюта для безнадзорных и бродячих животных в городе Югорске</w:t>
      </w:r>
      <w:r w:rsidRPr="008D5833">
        <w:rPr>
          <w:rFonts w:ascii="PT Astra Serif" w:hAnsi="PT Astra Serif"/>
          <w:bCs/>
          <w:kern w:val="2"/>
          <w:sz w:val="22"/>
          <w:szCs w:val="22"/>
        </w:rPr>
        <w:t>.</w:t>
      </w:r>
    </w:p>
    <w:p w:rsidR="009D3B16" w:rsidRPr="003A5E48" w:rsidRDefault="00180925" w:rsidP="00D55C0C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8D5833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8D5833">
        <w:rPr>
          <w:rFonts w:ascii="PT Astra Serif" w:hAnsi="PT Astra Serif"/>
          <w:bCs/>
          <w:kern w:val="2"/>
          <w:sz w:val="22"/>
          <w:szCs w:val="22"/>
        </w:rPr>
        <w:t>:</w:t>
      </w:r>
      <w:r w:rsidRPr="008D5833">
        <w:rPr>
          <w:rFonts w:ascii="PT Astra Serif" w:hAnsi="PT Astra Serif"/>
          <w:kern w:val="2"/>
          <w:sz w:val="22"/>
          <w:szCs w:val="22"/>
        </w:rPr>
        <w:t xml:space="preserve"> </w:t>
      </w:r>
      <w:r w:rsidR="00450F7C" w:rsidRPr="008D5833">
        <w:rPr>
          <w:rFonts w:ascii="PT Astra Serif" w:hAnsi="PT Astra Serif"/>
          <w:sz w:val="22"/>
          <w:szCs w:val="22"/>
        </w:rPr>
        <w:t>Ханты-Мансийский автон</w:t>
      </w:r>
      <w:r w:rsidR="009D3B16">
        <w:rPr>
          <w:rFonts w:ascii="PT Astra Serif" w:hAnsi="PT Astra Serif"/>
          <w:sz w:val="22"/>
          <w:szCs w:val="22"/>
        </w:rPr>
        <w:t xml:space="preserve">омный округ-Югра, г. </w:t>
      </w:r>
      <w:proofErr w:type="spellStart"/>
      <w:r w:rsidR="009D3B16">
        <w:rPr>
          <w:rFonts w:ascii="PT Astra Serif" w:hAnsi="PT Astra Serif"/>
          <w:sz w:val="22"/>
          <w:szCs w:val="22"/>
        </w:rPr>
        <w:t>Югорск</w:t>
      </w:r>
      <w:proofErr w:type="spellEnd"/>
      <w:r w:rsidR="009D3B16">
        <w:rPr>
          <w:rFonts w:ascii="PT Astra Serif" w:hAnsi="PT Astra Serif"/>
          <w:sz w:val="22"/>
          <w:szCs w:val="22"/>
        </w:rPr>
        <w:t>,</w:t>
      </w:r>
      <w:r w:rsidR="00450F7C" w:rsidRPr="008D5833">
        <w:rPr>
          <w:rFonts w:ascii="PT Astra Serif" w:hAnsi="PT Astra Serif"/>
          <w:sz w:val="22"/>
          <w:szCs w:val="22"/>
        </w:rPr>
        <w:t xml:space="preserve"> </w:t>
      </w:r>
      <w:r w:rsidR="00D16272">
        <w:rPr>
          <w:rFonts w:ascii="PT Astra Serif" w:hAnsi="PT Astra Serif"/>
          <w:sz w:val="22"/>
          <w:szCs w:val="22"/>
        </w:rPr>
        <w:t>ул. Гастелло, участок 32а</w:t>
      </w:r>
      <w:r w:rsidR="009D3B16" w:rsidRPr="003A5E48">
        <w:rPr>
          <w:rFonts w:ascii="PT Astra Serif" w:hAnsi="PT Astra Serif"/>
          <w:sz w:val="22"/>
          <w:szCs w:val="22"/>
        </w:rPr>
        <w:t>.</w:t>
      </w:r>
    </w:p>
    <w:p w:rsidR="00180925" w:rsidRPr="008D5833" w:rsidRDefault="00180925" w:rsidP="00D55C0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8D5833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F2249C" w:rsidRPr="008D5833" w:rsidRDefault="00F2249C" w:rsidP="00D55C0C">
      <w:pPr>
        <w:suppressAutoHyphens w:val="0"/>
        <w:spacing w:after="0"/>
        <w:jc w:val="left"/>
        <w:rPr>
          <w:rFonts w:ascii="PT Astra Serif" w:hAnsi="PT Astra Serif"/>
          <w:kern w:val="2"/>
          <w:sz w:val="22"/>
          <w:szCs w:val="22"/>
          <w:lang w:eastAsia="ru-RU"/>
        </w:rPr>
      </w:pPr>
      <w:r w:rsidRPr="008D5833">
        <w:rPr>
          <w:rFonts w:ascii="PT Astra Serif" w:hAnsi="PT Astra Serif"/>
          <w:kern w:val="2"/>
          <w:sz w:val="22"/>
          <w:szCs w:val="22"/>
          <w:lang w:eastAsia="ru-RU"/>
        </w:rPr>
        <w:t>- начало: с даты заключения муниципального  контракта;</w:t>
      </w:r>
    </w:p>
    <w:p w:rsidR="00F2249C" w:rsidRPr="00D16272" w:rsidRDefault="00F2249C" w:rsidP="00D55C0C">
      <w:pPr>
        <w:suppressAutoHyphens w:val="0"/>
        <w:spacing w:after="0"/>
        <w:rPr>
          <w:rFonts w:ascii="PT Astra Serif" w:hAnsi="PT Astra Serif"/>
          <w:kern w:val="0"/>
          <w:sz w:val="22"/>
          <w:szCs w:val="22"/>
          <w:lang w:eastAsia="ru-RU"/>
        </w:rPr>
      </w:pPr>
      <w:r w:rsidRPr="00D16272">
        <w:rPr>
          <w:rFonts w:ascii="PT Astra Serif" w:hAnsi="PT Astra Serif"/>
          <w:kern w:val="2"/>
          <w:sz w:val="22"/>
          <w:szCs w:val="22"/>
          <w:lang w:eastAsia="ru-RU"/>
        </w:rPr>
        <w:t>- окончание:</w:t>
      </w:r>
      <w:r w:rsidRPr="00D16272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  <w:r w:rsidR="00D16272" w:rsidRPr="00D16272">
        <w:rPr>
          <w:rFonts w:ascii="PT Astra Serif" w:hAnsi="PT Astra Serif"/>
          <w:kern w:val="0"/>
          <w:sz w:val="22"/>
          <w:szCs w:val="22"/>
          <w:lang w:eastAsia="ru-RU"/>
        </w:rPr>
        <w:t>15 ноября 2021 года.</w:t>
      </w:r>
    </w:p>
    <w:p w:rsidR="008A24FA" w:rsidRDefault="00984337" w:rsidP="00D55C0C">
      <w:pPr>
        <w:spacing w:after="0"/>
        <w:ind w:firstLine="709"/>
        <w:rPr>
          <w:rFonts w:ascii="PT Astra Serif" w:hAnsi="PT Astra Serif"/>
          <w:bCs/>
          <w:sz w:val="22"/>
          <w:szCs w:val="22"/>
        </w:rPr>
      </w:pPr>
      <w:r w:rsidRPr="00F64DEF">
        <w:rPr>
          <w:rFonts w:ascii="PT Astra Serif" w:hAnsi="PT Astra Serif"/>
          <w:bCs/>
          <w:sz w:val="22"/>
          <w:szCs w:val="22"/>
        </w:rPr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F64DEF">
        <w:rPr>
          <w:rFonts w:ascii="PT Astra Serif" w:hAnsi="PT Astra Serif"/>
          <w:bCs/>
          <w:sz w:val="22"/>
          <w:szCs w:val="22"/>
        </w:rPr>
        <w:t>предоставляется отдельным файлом и является</w:t>
      </w:r>
      <w:proofErr w:type="gramEnd"/>
      <w:r w:rsidRPr="00F64DEF">
        <w:rPr>
          <w:rFonts w:ascii="PT Astra Serif" w:hAnsi="PT Astra Serif"/>
          <w:bCs/>
          <w:sz w:val="22"/>
          <w:szCs w:val="22"/>
        </w:rPr>
        <w:t xml:space="preserve"> неотъемлемой </w:t>
      </w:r>
      <w:r w:rsidR="003E689C" w:rsidRPr="00F64DEF">
        <w:rPr>
          <w:rFonts w:ascii="PT Astra Serif" w:hAnsi="PT Astra Serif"/>
          <w:bCs/>
          <w:sz w:val="22"/>
          <w:szCs w:val="22"/>
        </w:rPr>
        <w:t>частью документации об аукционе</w:t>
      </w:r>
      <w:r w:rsidR="008D5833">
        <w:rPr>
          <w:rFonts w:ascii="PT Astra Serif" w:hAnsi="PT Astra Serif"/>
          <w:bCs/>
          <w:sz w:val="22"/>
          <w:szCs w:val="22"/>
        </w:rPr>
        <w:t>.</w:t>
      </w:r>
    </w:p>
    <w:p w:rsidR="008D5833" w:rsidRPr="00F67715" w:rsidRDefault="008D5833" w:rsidP="00D55C0C">
      <w:pPr>
        <w:pStyle w:val="1"/>
        <w:shd w:val="clear" w:color="auto" w:fill="FFFFFF"/>
        <w:spacing w:before="0" w:after="0"/>
        <w:jc w:val="left"/>
        <w:textAlignment w:val="baseline"/>
        <w:rPr>
          <w:rFonts w:ascii="PT Astra Serif" w:hAnsi="PT Astra Serif" w:cs="Arial"/>
          <w:color w:val="2D2D2D"/>
          <w:spacing w:val="1"/>
          <w:sz w:val="24"/>
          <w:szCs w:val="24"/>
        </w:rPr>
      </w:pPr>
      <w:r w:rsidRPr="00F67715">
        <w:rPr>
          <w:rFonts w:ascii="PT Astra Serif" w:hAnsi="PT Astra Serif" w:cs="Arial"/>
          <w:color w:val="2D2D2D"/>
          <w:spacing w:val="1"/>
          <w:sz w:val="24"/>
          <w:szCs w:val="24"/>
        </w:rPr>
        <w:t>Общие технические условия.</w:t>
      </w:r>
    </w:p>
    <w:p w:rsidR="008D5833" w:rsidRPr="00F67715" w:rsidRDefault="008D5833" w:rsidP="00D55C0C">
      <w:pPr>
        <w:spacing w:after="0"/>
      </w:pPr>
      <w:r w:rsidRPr="00F67715">
        <w:t>Применяемая технология и методы изготовления должны соответствовать стандартам, строительным нормам и правилам и иным действующим на территории РФ нормативно-правовым актам. Требуемое качество работ и надежность объекта до</w:t>
      </w:r>
      <w:r>
        <w:t>лжны обеспечиваться Подрядчиком</w:t>
      </w:r>
      <w:r w:rsidRPr="00F67715">
        <w:t xml:space="preserve"> путем осуществления комплекса технических, экономических и организационных мер эффективного контроля на всех стадиях выполнения работ. Работы, выполненные с нарушениями требований нормативных документов, не согласованными с представителями Заказчика, принимаются только после переделки (исправления). </w:t>
      </w:r>
    </w:p>
    <w:p w:rsidR="00491128" w:rsidRPr="00F64DEF" w:rsidRDefault="00491128" w:rsidP="00D55C0C">
      <w:pPr>
        <w:tabs>
          <w:tab w:val="left" w:pos="709"/>
        </w:tabs>
        <w:suppressAutoHyphens w:val="0"/>
        <w:spacing w:after="0"/>
        <w:contextualSpacing/>
        <w:jc w:val="left"/>
        <w:rPr>
          <w:rFonts w:ascii="PT Astra Serif" w:eastAsia="Calibri" w:hAnsi="PT Astra Serif"/>
          <w:b/>
          <w:bCs/>
          <w:kern w:val="0"/>
          <w:sz w:val="22"/>
          <w:szCs w:val="22"/>
          <w:lang w:eastAsia="ru-RU"/>
        </w:rPr>
      </w:pPr>
      <w:r w:rsidRPr="00F64DEF">
        <w:rPr>
          <w:rFonts w:ascii="PT Astra Serif" w:eastAsia="Calibri" w:hAnsi="PT Astra Serif"/>
          <w:b/>
          <w:bCs/>
          <w:kern w:val="0"/>
          <w:sz w:val="22"/>
          <w:szCs w:val="22"/>
          <w:lang w:eastAsia="ru-RU"/>
        </w:rPr>
        <w:t>Качественные характеристики объекта закупки</w:t>
      </w:r>
    </w:p>
    <w:p w:rsidR="00491128" w:rsidRPr="00F64DEF" w:rsidRDefault="00491128" w:rsidP="00D55C0C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F64DEF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F64DEF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санитарных норм и правил (СанПиН)</w:t>
      </w:r>
      <w:r w:rsidRPr="00F64DEF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</w:t>
      </w:r>
      <w:r w:rsidR="008A24FA" w:rsidRPr="00F64DEF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491128" w:rsidRPr="00F64DEF" w:rsidRDefault="00491128" w:rsidP="00D55C0C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 w:rsidRPr="00F64DEF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</w:t>
      </w:r>
      <w:r w:rsidR="008D5833" w:rsidRPr="008D5833">
        <w:rPr>
          <w:rFonts w:ascii="PT Astra Serif" w:hAnsi="PT Astra Serif"/>
          <w:kern w:val="2"/>
        </w:rPr>
        <w:t xml:space="preserve"> </w:t>
      </w:r>
      <w:r w:rsidR="008D5833" w:rsidRPr="00C159A8">
        <w:rPr>
          <w:rFonts w:ascii="PT Astra Serif" w:hAnsi="PT Astra Serif"/>
          <w:kern w:val="2"/>
        </w:rPr>
        <w:t>и должны быть произведены на территории Российской Федерации</w:t>
      </w:r>
      <w:r w:rsidRPr="00F64DEF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 xml:space="preserve">, </w:t>
      </w:r>
      <w:r w:rsidR="008D5833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 xml:space="preserve">а так же </w:t>
      </w:r>
      <w:r w:rsidRPr="00F64DEF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 xml:space="preserve">сертификаты пожарной безопасности, технические паспорта и протоколы испытаний и разрешены для использования на территории РФ. </w:t>
      </w:r>
      <w:r w:rsidRPr="00F64DEF">
        <w:rPr>
          <w:rFonts w:ascii="PT Astra Serif" w:eastAsia="Calibri" w:hAnsi="PT Astra Serif"/>
          <w:kern w:val="0"/>
          <w:sz w:val="22"/>
          <w:szCs w:val="22"/>
          <w:lang w:eastAsia="ru-RU"/>
        </w:rPr>
        <w:t>Использование бывших в употреблении материалов запрещается.</w:t>
      </w:r>
    </w:p>
    <w:p w:rsidR="00491128" w:rsidRDefault="00491128" w:rsidP="00D55C0C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 w:rsidRPr="00F64DEF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8D5833" w:rsidRPr="00C159A8" w:rsidRDefault="008D5833" w:rsidP="00D55C0C">
      <w:pPr>
        <w:spacing w:after="0"/>
        <w:ind w:firstLine="567"/>
        <w:rPr>
          <w:rFonts w:ascii="PT Astra Serif" w:hAnsi="PT Astra Serif"/>
          <w:color w:val="000000"/>
          <w:lang w:eastAsia="ru-RU"/>
        </w:rPr>
      </w:pPr>
      <w:r w:rsidRPr="00C159A8">
        <w:rPr>
          <w:rFonts w:ascii="PT Astra Serif" w:hAnsi="PT Astra Serif"/>
          <w:color w:val="000000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8D5833" w:rsidRPr="00C159A8" w:rsidRDefault="008D5833" w:rsidP="00D55C0C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u w:val="single"/>
        </w:rPr>
      </w:pPr>
      <w:r w:rsidRPr="00C159A8">
        <w:rPr>
          <w:rFonts w:ascii="PT Astra Serif" w:hAnsi="PT Astra Serif"/>
          <w:b/>
          <w:bCs/>
          <w:kern w:val="2"/>
          <w:u w:val="single"/>
        </w:rPr>
        <w:t>Требования к сроку и объему предоставления гарантии качества работ:</w:t>
      </w:r>
    </w:p>
    <w:p w:rsidR="008D5833" w:rsidRPr="00C159A8" w:rsidRDefault="008D5833" w:rsidP="00D55C0C">
      <w:pPr>
        <w:spacing w:after="0"/>
        <w:ind w:firstLine="709"/>
        <w:rPr>
          <w:rFonts w:ascii="PT Astra Serif" w:hAnsi="PT Astra Serif"/>
          <w:kern w:val="2"/>
        </w:rPr>
      </w:pPr>
      <w:r w:rsidRPr="00C159A8">
        <w:rPr>
          <w:rFonts w:ascii="PT Astra Serif" w:hAnsi="PT Astra Serif"/>
          <w:kern w:val="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8D5833" w:rsidRPr="00C159A8" w:rsidRDefault="008D5833" w:rsidP="00D55C0C">
      <w:pPr>
        <w:spacing w:after="0"/>
        <w:ind w:firstLine="708"/>
        <w:rPr>
          <w:rFonts w:ascii="PT Astra Serif" w:hAnsi="PT Astra Serif"/>
          <w:kern w:val="2"/>
        </w:rPr>
      </w:pPr>
      <w:r w:rsidRPr="00C159A8">
        <w:rPr>
          <w:rFonts w:ascii="PT Astra Serif" w:hAnsi="PT Astra Serif"/>
          <w:kern w:val="2"/>
        </w:rPr>
        <w:t xml:space="preserve">Срок предоставления гарантии на выполненные работы устанавливается в размере 36 (тридцать шесть) календарных месяцев с даты подписания акта приемки результата исполнения контракта Муниципальным заказчиком. </w:t>
      </w:r>
    </w:p>
    <w:p w:rsidR="008D5833" w:rsidRPr="00C159A8" w:rsidRDefault="00BA0CC2" w:rsidP="00D55C0C">
      <w:pPr>
        <w:widowControl w:val="0"/>
        <w:tabs>
          <w:tab w:val="left" w:pos="709"/>
        </w:tabs>
        <w:autoSpaceDN w:val="0"/>
        <w:spacing w:after="0"/>
        <w:rPr>
          <w:rFonts w:ascii="PT Astra Serif" w:hAnsi="PT Astra Serif"/>
          <w:kern w:val="2"/>
        </w:rPr>
      </w:pPr>
      <w:r w:rsidRPr="00F64DEF">
        <w:rPr>
          <w:rFonts w:ascii="PT Astra Serif" w:hAnsi="PT Astra Serif"/>
          <w:sz w:val="22"/>
          <w:szCs w:val="22"/>
        </w:rPr>
        <w:tab/>
      </w:r>
      <w:r w:rsidR="008D5833" w:rsidRPr="00C159A8">
        <w:rPr>
          <w:rFonts w:ascii="PT Astra Serif" w:hAnsi="PT Astra Serif"/>
          <w:kern w:val="2"/>
        </w:rPr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="008D5833" w:rsidRPr="00C159A8">
        <w:rPr>
          <w:rFonts w:ascii="PT Astra Serif" w:hAnsi="PT Astra Serif"/>
          <w:b/>
          <w:kern w:val="2"/>
        </w:rPr>
        <w:t>или эквивалент</w:t>
      </w:r>
      <w:r w:rsidR="008D5833" w:rsidRPr="00C159A8">
        <w:rPr>
          <w:rFonts w:ascii="PT Astra Serif" w:hAnsi="PT Astra Serif"/>
          <w:kern w:val="2"/>
        </w:rPr>
        <w:t>».</w:t>
      </w:r>
    </w:p>
    <w:p w:rsidR="00BA0CC2" w:rsidRPr="00F64DEF" w:rsidRDefault="00BA0CC2" w:rsidP="00D55C0C">
      <w:pPr>
        <w:spacing w:after="0"/>
        <w:rPr>
          <w:rFonts w:ascii="PT Astra Serif" w:hAnsi="PT Astra Serif"/>
          <w:sz w:val="22"/>
          <w:szCs w:val="22"/>
        </w:rPr>
      </w:pPr>
      <w:r w:rsidRPr="00F64DEF">
        <w:rPr>
          <w:rFonts w:ascii="PT Astra Serif" w:hAnsi="PT Astra Serif"/>
          <w:sz w:val="22"/>
          <w:szCs w:val="22"/>
        </w:rPr>
        <w:t xml:space="preserve"> </w:t>
      </w:r>
    </w:p>
    <w:p w:rsidR="00E90A21" w:rsidRPr="00F64DEF" w:rsidRDefault="00E90A21" w:rsidP="00D55C0C">
      <w:pPr>
        <w:shd w:val="clear" w:color="auto" w:fill="FFFFFF"/>
        <w:spacing w:after="0"/>
        <w:ind w:left="15"/>
        <w:jc w:val="center"/>
        <w:rPr>
          <w:rFonts w:ascii="PT Astra Serif" w:hAnsi="PT Astra Serif"/>
          <w:b/>
          <w:sz w:val="22"/>
          <w:szCs w:val="22"/>
        </w:rPr>
      </w:pPr>
      <w:r w:rsidRPr="00F64DEF">
        <w:rPr>
          <w:rFonts w:ascii="PT Astra Serif" w:hAnsi="PT Astra Serif"/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49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990"/>
        <w:gridCol w:w="5454"/>
        <w:gridCol w:w="2382"/>
      </w:tblGrid>
      <w:tr w:rsidR="00F64DEF" w:rsidRPr="00F64DEF" w:rsidTr="00045315"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21" w:rsidRPr="00F64DEF" w:rsidRDefault="00E90A21" w:rsidP="00D55C0C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</w:rPr>
            </w:pPr>
            <w:r w:rsidRPr="00F64DEF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№ п/п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21" w:rsidRPr="00F64DEF" w:rsidRDefault="00E90A21" w:rsidP="00D55C0C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</w:rPr>
            </w:pPr>
            <w:r w:rsidRPr="00F64DEF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E90A21" w:rsidRPr="00F64DEF" w:rsidRDefault="00E90A21" w:rsidP="00D55C0C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</w:rPr>
            </w:pPr>
            <w:r w:rsidRPr="00F64DEF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2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A21" w:rsidRPr="00F64DEF" w:rsidRDefault="00E90A21" w:rsidP="00D55C0C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</w:rPr>
            </w:pPr>
            <w:r w:rsidRPr="00F64DEF">
              <w:rPr>
                <w:rFonts w:ascii="PT Astra Serif" w:hAnsi="PT Astra Serif"/>
                <w:b/>
                <w:kern w:val="2"/>
                <w:sz w:val="22"/>
                <w:szCs w:val="22"/>
              </w:rPr>
              <w:t>Технические показатели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21" w:rsidRPr="00F64DEF" w:rsidRDefault="00E90A21" w:rsidP="00D55C0C">
            <w:pPr>
              <w:spacing w:after="0"/>
              <w:jc w:val="center"/>
              <w:rPr>
                <w:rFonts w:ascii="PT Astra Serif" w:hAnsi="PT Astra Serif"/>
                <w:b/>
                <w:kern w:val="2"/>
              </w:rPr>
            </w:pPr>
            <w:r w:rsidRPr="00F64DEF">
              <w:rPr>
                <w:rFonts w:ascii="PT Astra Serif" w:hAnsi="PT Astra Serif"/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FC6D7B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2756EE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8825DE" w:rsidP="00D55C0C">
            <w:pPr>
              <w:spacing w:after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З</w:t>
            </w:r>
            <w:r w:rsidR="00FC6D7B" w:rsidRPr="00F64DEF">
              <w:rPr>
                <w:rFonts w:ascii="PT Astra Serif" w:eastAsia="Calibri" w:hAnsi="PT Astra Serif"/>
                <w:sz w:val="22"/>
                <w:szCs w:val="22"/>
              </w:rPr>
              <w:t>дание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Default="008825DE" w:rsidP="00D55C0C">
            <w:pPr>
              <w:spacing w:after="0"/>
              <w:rPr>
                <w:rFonts w:ascii="PT Astra Serif" w:eastAsia="Calibri" w:hAnsi="PT Astra Serif"/>
                <w:sz w:val="22"/>
                <w:szCs w:val="22"/>
              </w:rPr>
            </w:pPr>
            <w:r w:rsidRPr="008825DE">
              <w:rPr>
                <w:rFonts w:ascii="PT Astra Serif" w:eastAsia="Calibri" w:hAnsi="PT Astra Serif"/>
                <w:sz w:val="22"/>
                <w:szCs w:val="22"/>
              </w:rPr>
              <w:t>Здание по технологии легких мет</w:t>
            </w:r>
            <w:r>
              <w:rPr>
                <w:rFonts w:ascii="PT Astra Serif" w:eastAsia="Calibri" w:hAnsi="PT Astra Serif"/>
                <w:sz w:val="22"/>
                <w:szCs w:val="22"/>
              </w:rPr>
              <w:t>аллоконструкций. Состав комплекта включает в себя</w:t>
            </w:r>
            <w:r w:rsidR="00497E48">
              <w:rPr>
                <w:rFonts w:ascii="PT Astra Serif" w:eastAsia="Calibri" w:hAnsi="PT Astra Serif"/>
                <w:sz w:val="22"/>
                <w:szCs w:val="22"/>
              </w:rPr>
              <w:t>:</w:t>
            </w:r>
            <w:r w:rsidRPr="008825DE">
              <w:rPr>
                <w:rFonts w:ascii="PT Astra Serif" w:eastAsia="Calibri" w:hAnsi="PT Astra Serif"/>
                <w:sz w:val="22"/>
                <w:szCs w:val="22"/>
              </w:rPr>
              <w:t xml:space="preserve"> основание, металлический каркас (ЛСТК) с метизной группой, ограждающие конструкции здания, внутренняя отделка, внутренние инженерн</w:t>
            </w:r>
            <w:r>
              <w:rPr>
                <w:rFonts w:ascii="PT Astra Serif" w:eastAsia="Calibri" w:hAnsi="PT Astra Serif"/>
                <w:sz w:val="22"/>
                <w:szCs w:val="22"/>
              </w:rPr>
              <w:t>ые сети</w:t>
            </w:r>
            <w:r w:rsidR="00497E48">
              <w:rPr>
                <w:rFonts w:ascii="PT Astra Serif" w:eastAsia="Calibri" w:hAnsi="PT Astra Serif"/>
                <w:sz w:val="22"/>
                <w:szCs w:val="22"/>
              </w:rPr>
              <w:t>.</w:t>
            </w:r>
          </w:p>
          <w:p w:rsidR="00497E48" w:rsidRPr="00497E48" w:rsidRDefault="00497E48" w:rsidP="00D55C0C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Размеры</w:t>
            </w:r>
            <w:r w:rsidRPr="00497E48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 xml:space="preserve"> 8,0x17,08x2,5 м</w:t>
            </w:r>
          </w:p>
          <w:p w:rsidR="00497E48" w:rsidRPr="00497E48" w:rsidRDefault="00497E48" w:rsidP="00D55C0C">
            <w:pPr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Площадь</w:t>
            </w:r>
            <w:r w:rsidRPr="00497E48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 xml:space="preserve"> 136,6 м</w:t>
            </w:r>
            <w:proofErr w:type="gramStart"/>
            <w:r w:rsidRPr="00497E48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C6D7B" w:rsidP="00D55C0C">
            <w:pPr>
              <w:spacing w:after="0"/>
              <w:jc w:val="center"/>
              <w:rPr>
                <w:rFonts w:ascii="PT Astra Serif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45315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315" w:rsidRDefault="00FA4F96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lastRenderedPageBreak/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315" w:rsidRPr="00F64DEF" w:rsidRDefault="00045315" w:rsidP="00D55C0C">
            <w:pPr>
              <w:spacing w:after="0"/>
              <w:jc w:val="center"/>
              <w:rPr>
                <w:rFonts w:ascii="PT Astra Serif" w:eastAsia="Calibri" w:hAnsi="PT Astra Serif"/>
              </w:rPr>
            </w:pPr>
            <w:r w:rsidRPr="00045315">
              <w:rPr>
                <w:rFonts w:eastAsia="Calibri"/>
                <w:sz w:val="22"/>
              </w:rPr>
              <w:t>Калитка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315" w:rsidRPr="002756EE" w:rsidRDefault="00045315" w:rsidP="00D55C0C">
            <w:pPr>
              <w:spacing w:after="0"/>
              <w:rPr>
                <w:rFonts w:eastAsia="Calibri"/>
                <w:sz w:val="22"/>
              </w:rPr>
            </w:pPr>
            <w:r w:rsidRPr="00045315">
              <w:rPr>
                <w:rFonts w:eastAsia="Calibri"/>
                <w:sz w:val="22"/>
              </w:rPr>
              <w:t>Калитка металлическая стандартная 2х1 м, диаметр прутка 5 мм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315" w:rsidRPr="00F64DEF" w:rsidRDefault="00045315" w:rsidP="00D55C0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FC6D7B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A4F96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045315" w:rsidP="00D55C0C">
            <w:pPr>
              <w:spacing w:after="0"/>
              <w:jc w:val="center"/>
              <w:rPr>
                <w:rFonts w:ascii="PT Astra Serif" w:eastAsia="Calibri" w:hAnsi="PT Astra Serif"/>
              </w:rPr>
            </w:pPr>
            <w:r w:rsidRPr="002756EE">
              <w:rPr>
                <w:rFonts w:eastAsia="Calibri"/>
                <w:sz w:val="22"/>
              </w:rPr>
              <w:t>Ограждение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2756EE" w:rsidP="00D55C0C">
            <w:pPr>
              <w:spacing w:after="0"/>
              <w:rPr>
                <w:rFonts w:eastAsia="Calibri"/>
                <w:sz w:val="22"/>
              </w:rPr>
            </w:pPr>
            <w:r w:rsidRPr="002756EE">
              <w:rPr>
                <w:rFonts w:eastAsia="Calibri"/>
                <w:sz w:val="22"/>
              </w:rPr>
              <w:t>Ограждение из 3Д-панелей, диаметр 5 мм, высота ограждения 2,5 м, ширина панелей - 3 м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D7B" w:rsidRPr="00F64DEF" w:rsidRDefault="00FC6D7B" w:rsidP="00D55C0C">
            <w:pPr>
              <w:spacing w:after="0"/>
              <w:jc w:val="left"/>
              <w:rPr>
                <w:rFonts w:ascii="PT Astra Serif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FC6D7B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A4F96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045315" w:rsidP="00D55C0C">
            <w:pPr>
              <w:spacing w:after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</w:t>
            </w:r>
            <w:r w:rsidR="00FC6D7B" w:rsidRPr="00D81EE7">
              <w:rPr>
                <w:rFonts w:ascii="PT Astra Serif" w:eastAsia="Calibri" w:hAnsi="PT Astra Serif"/>
              </w:rPr>
              <w:t>ветильник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6EE" w:rsidRDefault="002756EE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2756EE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Уличный консольный светодиодный светильник  100 Вт</w:t>
            </w: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.</w:t>
            </w:r>
          </w:p>
          <w:p w:rsidR="00FC6D7B" w:rsidRPr="00F64DEF" w:rsidRDefault="002756EE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В</w:t>
            </w:r>
            <w:r w:rsidR="00FC6D7B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 соответствии с </w:t>
            </w:r>
            <w:r w:rsidR="00FC6D7B" w:rsidRPr="00F64DEF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ГОСТ</w:t>
            </w:r>
            <w:r w:rsidR="00FC6D7B" w:rsidRPr="00F64DEF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Р 54350-2015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C6D7B" w:rsidP="00D55C0C">
            <w:pPr>
              <w:spacing w:after="0"/>
              <w:jc w:val="center"/>
              <w:rPr>
                <w:rFonts w:ascii="PT Astra Serif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FC6D7B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A4F96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t>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C6D7B" w:rsidP="00D55C0C">
            <w:pPr>
              <w:spacing w:after="0"/>
              <w:jc w:val="center"/>
              <w:rPr>
                <w:rFonts w:ascii="PT Astra Serif" w:eastAsia="Calibri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Электросчетчик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6EE" w:rsidRDefault="00FC6D7B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 xml:space="preserve">Электросчетчик Матрица </w:t>
            </w:r>
            <w:r w:rsidRPr="00F64DEF">
              <w:rPr>
                <w:rFonts w:ascii="PT Astra Serif" w:hAnsi="PT Astra Serif"/>
                <w:sz w:val="22"/>
                <w:szCs w:val="22"/>
                <w:lang w:val="en-US"/>
              </w:rPr>
              <w:t>NP</w:t>
            </w:r>
            <w:r w:rsidRPr="00F64DEF">
              <w:rPr>
                <w:rFonts w:ascii="PT Astra Serif" w:hAnsi="PT Astra Serif"/>
                <w:sz w:val="22"/>
                <w:szCs w:val="22"/>
              </w:rPr>
              <w:t xml:space="preserve"> 73 Е, трехфазный</w:t>
            </w:r>
            <w:r w:rsidRPr="00F64DEF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FC6D7B" w:rsidRPr="00F64DEF" w:rsidRDefault="00FC6D7B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В соответствии с ГОСТ </w:t>
            </w:r>
            <w:r w:rsidRPr="00F64DEF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31818.11-2012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C6D7B" w:rsidP="00D55C0C">
            <w:pPr>
              <w:spacing w:after="0"/>
              <w:jc w:val="center"/>
              <w:rPr>
                <w:rFonts w:ascii="PT Astra Serif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FC6D7B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A4F96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C6D7B" w:rsidP="00D55C0C">
            <w:pPr>
              <w:spacing w:after="0"/>
              <w:jc w:val="center"/>
              <w:rPr>
                <w:rFonts w:ascii="PT Astra Serif" w:eastAsia="Calibri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Трансформатор тока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6EE" w:rsidRDefault="00FC6D7B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Трансформатор тока ТТИ-30 150/5А 5 ВА, напряжением не более 10 кВт</w:t>
            </w:r>
            <w:r w:rsidR="002756EE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.</w:t>
            </w:r>
          </w:p>
          <w:p w:rsidR="00FC6D7B" w:rsidRPr="00F64DEF" w:rsidRDefault="00FC6D7B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В соответствии с </w:t>
            </w:r>
            <w:r w:rsidR="002203D3">
              <w:rPr>
                <w:rFonts w:ascii="Roboto" w:hAnsi="Roboto"/>
                <w:color w:val="000000"/>
                <w:sz w:val="23"/>
                <w:szCs w:val="23"/>
              </w:rPr>
              <w:t>ГОСТ 7746-2015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C6D7B" w:rsidP="00D55C0C">
            <w:pPr>
              <w:spacing w:after="0"/>
              <w:jc w:val="center"/>
              <w:rPr>
                <w:rFonts w:ascii="PT Astra Serif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45315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315" w:rsidRDefault="00FA4F96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t>7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315" w:rsidRPr="00F64DEF" w:rsidRDefault="00045315" w:rsidP="00D55C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4531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Кабель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315" w:rsidRDefault="00045315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04531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Кабель СИП</w:t>
            </w:r>
            <w:proofErr w:type="gramStart"/>
            <w:r w:rsidRPr="0004531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2</w:t>
            </w:r>
            <w:proofErr w:type="gramEnd"/>
            <w:r w:rsidRPr="0004531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 4х70 мм - 0,6/1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5315" w:rsidRPr="00F64DEF" w:rsidRDefault="00045315" w:rsidP="00D55C0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FC6D7B" w:rsidRPr="00F64DEF" w:rsidTr="00045315">
        <w:trPr>
          <w:trHeight w:val="659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A4F96" w:rsidP="00D55C0C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kern w:val="2"/>
              </w:rPr>
              <w:t>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A4F96" w:rsidP="00D55C0C">
            <w:pPr>
              <w:spacing w:after="0"/>
              <w:jc w:val="center"/>
              <w:rPr>
                <w:rFonts w:ascii="PT Astra Serif" w:eastAsia="Calibri" w:hAnsi="PT Astra Serif"/>
              </w:rPr>
            </w:pPr>
            <w:r w:rsidRPr="00045315">
              <w:rPr>
                <w:rFonts w:ascii="PT Astra Serif" w:hAnsi="PT Astra Serif"/>
                <w:sz w:val="22"/>
                <w:szCs w:val="22"/>
              </w:rPr>
              <w:t>Насосная станция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Default="00045315" w:rsidP="00D55C0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045315">
              <w:rPr>
                <w:rFonts w:ascii="PT Astra Serif" w:hAnsi="PT Astra Serif"/>
                <w:sz w:val="22"/>
                <w:szCs w:val="22"/>
              </w:rPr>
              <w:t>На</w:t>
            </w:r>
            <w:r w:rsidR="003E2AB5">
              <w:rPr>
                <w:rFonts w:ascii="PT Astra Serif" w:hAnsi="PT Astra Serif"/>
                <w:sz w:val="22"/>
                <w:szCs w:val="22"/>
              </w:rPr>
              <w:t xml:space="preserve">сосная станция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с характеристиками: </w:t>
            </w:r>
          </w:p>
          <w:p w:rsidR="00045315" w:rsidRPr="00045315" w:rsidRDefault="00045315" w:rsidP="00D55C0C">
            <w:pPr>
              <w:suppressAutoHyphens w:val="0"/>
              <w:spacing w:after="0"/>
              <w:jc w:val="left"/>
              <w:rPr>
                <w:kern w:val="0"/>
                <w:lang w:eastAsia="ru-RU"/>
              </w:rPr>
            </w:pPr>
            <w:bookmarkStart w:id="1" w:name="_GoBack"/>
            <w:bookmarkEnd w:id="1"/>
            <w:r w:rsidRPr="00045315">
              <w:rPr>
                <w:kern w:val="0"/>
                <w:lang w:eastAsia="ru-RU"/>
              </w:rPr>
              <w:t xml:space="preserve"> Высота подъема, м 40</w:t>
            </w:r>
          </w:p>
          <w:p w:rsidR="00045315" w:rsidRPr="00045315" w:rsidRDefault="00045315" w:rsidP="00D55C0C">
            <w:pPr>
              <w:suppressAutoHyphens w:val="0"/>
              <w:spacing w:after="0"/>
              <w:jc w:val="left"/>
              <w:rPr>
                <w:kern w:val="0"/>
                <w:lang w:eastAsia="ru-RU"/>
              </w:rPr>
            </w:pPr>
            <w:r w:rsidRPr="00045315">
              <w:rPr>
                <w:kern w:val="0"/>
                <w:lang w:eastAsia="ru-RU"/>
              </w:rPr>
              <w:t xml:space="preserve">Мощность, </w:t>
            </w:r>
            <w:proofErr w:type="gramStart"/>
            <w:r w:rsidRPr="00045315">
              <w:rPr>
                <w:kern w:val="0"/>
                <w:lang w:eastAsia="ru-RU"/>
              </w:rPr>
              <w:t>Вт</w:t>
            </w:r>
            <w:proofErr w:type="gramEnd"/>
            <w:r w:rsidRPr="00045315">
              <w:rPr>
                <w:kern w:val="0"/>
                <w:lang w:eastAsia="ru-RU"/>
              </w:rPr>
              <w:t xml:space="preserve"> 1200</w:t>
            </w:r>
          </w:p>
          <w:p w:rsidR="00045315" w:rsidRDefault="00045315" w:rsidP="00D55C0C">
            <w:pPr>
              <w:suppressAutoHyphens w:val="0"/>
              <w:spacing w:after="0"/>
              <w:jc w:val="left"/>
              <w:rPr>
                <w:kern w:val="0"/>
                <w:lang w:eastAsia="ru-RU"/>
              </w:rPr>
            </w:pPr>
            <w:r w:rsidRPr="00045315">
              <w:rPr>
                <w:kern w:val="0"/>
                <w:lang w:eastAsia="ru-RU"/>
              </w:rPr>
              <w:t xml:space="preserve">Объем бака, </w:t>
            </w:r>
            <w:proofErr w:type="gramStart"/>
            <w:r w:rsidRPr="00045315">
              <w:rPr>
                <w:kern w:val="0"/>
                <w:lang w:eastAsia="ru-RU"/>
              </w:rPr>
              <w:t>л</w:t>
            </w:r>
            <w:proofErr w:type="gramEnd"/>
            <w:r w:rsidRPr="00045315">
              <w:rPr>
                <w:kern w:val="0"/>
                <w:lang w:eastAsia="ru-RU"/>
              </w:rPr>
              <w:t xml:space="preserve"> 24</w:t>
            </w:r>
          </w:p>
          <w:p w:rsidR="00045315" w:rsidRPr="00FA4F96" w:rsidRDefault="00045315" w:rsidP="00D55C0C">
            <w:pPr>
              <w:suppressAutoHyphens w:val="0"/>
              <w:spacing w:after="0"/>
              <w:jc w:val="left"/>
              <w:rPr>
                <w:kern w:val="0"/>
                <w:lang w:eastAsia="ru-RU"/>
              </w:rPr>
            </w:pPr>
            <w:r w:rsidRPr="00045315">
              <w:rPr>
                <w:kern w:val="0"/>
                <w:lang w:eastAsia="ru-RU"/>
              </w:rPr>
              <w:t xml:space="preserve"> Производительность, </w:t>
            </w:r>
            <w:proofErr w:type="gramStart"/>
            <w:r w:rsidRPr="00045315">
              <w:rPr>
                <w:kern w:val="0"/>
                <w:lang w:eastAsia="ru-RU"/>
              </w:rPr>
              <w:t>л</w:t>
            </w:r>
            <w:proofErr w:type="gramEnd"/>
            <w:r w:rsidRPr="00045315">
              <w:rPr>
                <w:kern w:val="0"/>
                <w:lang w:eastAsia="ru-RU"/>
              </w:rPr>
              <w:t>/мин 70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D7B" w:rsidRPr="00F64DEF" w:rsidRDefault="00FC6D7B" w:rsidP="00D55C0C">
            <w:pPr>
              <w:spacing w:after="0"/>
              <w:jc w:val="center"/>
              <w:rPr>
                <w:rFonts w:ascii="PT Astra Serif" w:hAnsi="PT Astra Serif"/>
              </w:rPr>
            </w:pPr>
            <w:r w:rsidRPr="00F64DEF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</w:tbl>
    <w:p w:rsidR="00FA4F96" w:rsidRDefault="00FA4F96" w:rsidP="00D55C0C">
      <w:pPr>
        <w:spacing w:after="0"/>
        <w:ind w:left="1477" w:right="947"/>
        <w:jc w:val="center"/>
        <w:rPr>
          <w:rFonts w:ascii="PT Astra Serif" w:hAnsi="PT Astra Serif"/>
          <w:b/>
          <w:w w:val="95"/>
          <w:sz w:val="22"/>
          <w:szCs w:val="22"/>
        </w:rPr>
      </w:pPr>
    </w:p>
    <w:p w:rsidR="00593090" w:rsidRPr="00593090" w:rsidRDefault="00593090" w:rsidP="00D55C0C">
      <w:pPr>
        <w:spacing w:after="0"/>
        <w:ind w:left="1477" w:right="947"/>
        <w:jc w:val="center"/>
        <w:rPr>
          <w:rFonts w:ascii="PT Astra Serif" w:hAnsi="PT Astra Serif"/>
          <w:b/>
          <w:sz w:val="22"/>
          <w:szCs w:val="22"/>
        </w:rPr>
      </w:pPr>
      <w:r w:rsidRPr="00593090">
        <w:rPr>
          <w:rFonts w:ascii="PT Astra Serif" w:hAnsi="PT Astra Serif"/>
          <w:b/>
          <w:w w:val="95"/>
          <w:sz w:val="22"/>
          <w:szCs w:val="22"/>
        </w:rPr>
        <w:t>О</w:t>
      </w:r>
      <w:r w:rsidR="00FA4F96">
        <w:rPr>
          <w:rFonts w:ascii="PT Astra Serif" w:hAnsi="PT Astra Serif"/>
          <w:b/>
          <w:w w:val="95"/>
          <w:sz w:val="22"/>
          <w:szCs w:val="22"/>
        </w:rPr>
        <w:t>писание конструктивных решений</w:t>
      </w:r>
    </w:p>
    <w:p w:rsidR="00593090" w:rsidRPr="0070333F" w:rsidRDefault="00593090" w:rsidP="00D55C0C">
      <w:pPr>
        <w:pStyle w:val="a8"/>
        <w:widowControl w:val="0"/>
        <w:tabs>
          <w:tab w:val="left" w:pos="1934"/>
        </w:tabs>
        <w:suppressAutoHyphens w:val="0"/>
        <w:autoSpaceDE w:val="0"/>
        <w:autoSpaceDN w:val="0"/>
        <w:spacing w:after="0"/>
        <w:ind w:left="1573" w:right="3685"/>
        <w:contextualSpacing w:val="0"/>
        <w:jc w:val="left"/>
        <w:rPr>
          <w:rFonts w:ascii="PT Astra Serif" w:hAnsi="PT Astra Serif"/>
          <w:sz w:val="22"/>
          <w:szCs w:val="22"/>
          <w:u w:val="single"/>
        </w:rPr>
      </w:pPr>
      <w:r w:rsidRPr="0070333F">
        <w:rPr>
          <w:rFonts w:ascii="PT Astra Serif" w:hAnsi="PT Astra Serif"/>
          <w:sz w:val="22"/>
          <w:szCs w:val="22"/>
          <w:u w:val="single"/>
        </w:rPr>
        <w:t>План</w:t>
      </w:r>
      <w:r w:rsidRPr="0070333F">
        <w:rPr>
          <w:rFonts w:ascii="PT Astra Serif" w:hAnsi="PT Astra Serif"/>
          <w:spacing w:val="-8"/>
          <w:sz w:val="22"/>
          <w:szCs w:val="22"/>
          <w:u w:val="single"/>
        </w:rPr>
        <w:t xml:space="preserve"> </w:t>
      </w:r>
      <w:r w:rsidRPr="0070333F">
        <w:rPr>
          <w:rFonts w:ascii="PT Astra Serif" w:hAnsi="PT Astra Serif"/>
          <w:sz w:val="22"/>
          <w:szCs w:val="22"/>
          <w:u w:val="single"/>
        </w:rPr>
        <w:t>здания.</w:t>
      </w:r>
    </w:p>
    <w:p w:rsidR="00593090" w:rsidRPr="00593090" w:rsidRDefault="00593090" w:rsidP="00D55C0C">
      <w:pPr>
        <w:pStyle w:val="aa"/>
        <w:rPr>
          <w:rFonts w:ascii="PT Astra Serif" w:hAnsi="PT Astra Serif"/>
          <w:sz w:val="22"/>
          <w:szCs w:val="22"/>
        </w:rPr>
      </w:pPr>
      <w:r w:rsidRPr="00593090">
        <w:rPr>
          <w:rFonts w:ascii="PT Astra Serif" w:hAnsi="PT Astra Serif"/>
          <w:noProof/>
          <w:sz w:val="22"/>
          <w:szCs w:val="22"/>
          <w:lang w:eastAsia="ru-RU"/>
        </w:rPr>
        <w:drawing>
          <wp:anchor distT="0" distB="0" distL="0" distR="0" simplePos="0" relativeHeight="251659264" behindDoc="0" locked="0" layoutInCell="1" allowOverlap="1" wp14:anchorId="5D689EDD" wp14:editId="11A35EE0">
            <wp:simplePos x="0" y="0"/>
            <wp:positionH relativeFrom="page">
              <wp:posOffset>1102468</wp:posOffset>
            </wp:positionH>
            <wp:positionV relativeFrom="paragraph">
              <wp:posOffset>120262</wp:posOffset>
            </wp:positionV>
            <wp:extent cx="5884698" cy="352901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698" cy="352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6237"/>
      </w:tblGrid>
      <w:tr w:rsidR="00593090" w:rsidRPr="00B40B60" w:rsidTr="00D55C0C">
        <w:trPr>
          <w:trHeight w:val="275"/>
        </w:trPr>
        <w:tc>
          <w:tcPr>
            <w:tcW w:w="709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ind w:left="148"/>
              <w:rPr>
                <w:rFonts w:ascii="PT Astra Serif" w:hAnsi="PT Astra Serif"/>
                <w:b/>
              </w:rPr>
            </w:pPr>
            <w:r w:rsidRPr="00B40B60">
              <w:rPr>
                <w:rFonts w:ascii="PT Astra Serif" w:hAnsi="PT Astra Serif"/>
                <w:b/>
                <w:w w:val="105"/>
              </w:rPr>
              <w:t>п/п</w:t>
            </w:r>
          </w:p>
        </w:tc>
        <w:tc>
          <w:tcPr>
            <w:tcW w:w="2977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ind w:left="294"/>
              <w:rPr>
                <w:rFonts w:ascii="PT Astra Serif" w:hAnsi="PT Astra Serif"/>
                <w:b/>
              </w:rPr>
            </w:pPr>
            <w:r w:rsidRPr="00B40B60">
              <w:rPr>
                <w:rFonts w:ascii="PT Astra Serif" w:hAnsi="PT Astra Serif"/>
                <w:b/>
                <w:w w:val="95"/>
              </w:rPr>
              <w:t>элемент</w:t>
            </w:r>
            <w:r w:rsidRPr="00B40B60">
              <w:rPr>
                <w:rFonts w:ascii="PT Astra Serif" w:hAnsi="PT Astra Serif"/>
                <w:b/>
                <w:spacing w:val="1"/>
                <w:w w:val="95"/>
              </w:rPr>
              <w:t xml:space="preserve"> </w:t>
            </w:r>
            <w:r w:rsidRPr="00B40B60">
              <w:rPr>
                <w:rFonts w:ascii="PT Astra Serif" w:hAnsi="PT Astra Serif"/>
                <w:b/>
                <w:w w:val="95"/>
              </w:rPr>
              <w:t>здания</w:t>
            </w:r>
          </w:p>
        </w:tc>
        <w:tc>
          <w:tcPr>
            <w:tcW w:w="6237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ind w:left="1623"/>
              <w:rPr>
                <w:rFonts w:ascii="PT Astra Serif" w:hAnsi="PT Astra Serif"/>
                <w:b/>
              </w:rPr>
            </w:pPr>
            <w:r w:rsidRPr="00B40B60">
              <w:rPr>
                <w:rFonts w:ascii="PT Astra Serif" w:hAnsi="PT Astra Serif"/>
                <w:b/>
                <w:w w:val="95"/>
              </w:rPr>
              <w:t>описание,</w:t>
            </w:r>
            <w:r w:rsidRPr="00B40B60">
              <w:rPr>
                <w:rFonts w:ascii="PT Astra Serif" w:hAnsi="PT Astra Serif"/>
                <w:b/>
                <w:w w:val="95"/>
                <w:lang w:val="ru-RU"/>
              </w:rPr>
              <w:t xml:space="preserve"> </w:t>
            </w:r>
            <w:r w:rsidRPr="00B40B60">
              <w:rPr>
                <w:rFonts w:ascii="PT Astra Serif" w:hAnsi="PT Astra Serif"/>
                <w:b/>
                <w:spacing w:val="1"/>
                <w:w w:val="95"/>
              </w:rPr>
              <w:t xml:space="preserve"> </w:t>
            </w:r>
            <w:r w:rsidRPr="00B40B60">
              <w:rPr>
                <w:rFonts w:ascii="PT Astra Serif" w:hAnsi="PT Astra Serif"/>
                <w:b/>
                <w:w w:val="95"/>
              </w:rPr>
              <w:t>характеристики</w:t>
            </w:r>
          </w:p>
        </w:tc>
      </w:tr>
      <w:tr w:rsidR="00593090" w:rsidRPr="00B40B60" w:rsidTr="00D55C0C">
        <w:trPr>
          <w:trHeight w:val="551"/>
        </w:trPr>
        <w:tc>
          <w:tcPr>
            <w:tcW w:w="709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B40B60">
              <w:rPr>
                <w:rFonts w:ascii="PT Astra Serif" w:hAnsi="PT Astra Serif"/>
                <w:w w:val="101"/>
              </w:rPr>
              <w:t>1</w:t>
            </w:r>
          </w:p>
        </w:tc>
        <w:tc>
          <w:tcPr>
            <w:tcW w:w="2977" w:type="dxa"/>
          </w:tcPr>
          <w:p w:rsidR="00593090" w:rsidRPr="00FA4F96" w:rsidRDefault="0070333F" w:rsidP="00D55C0C">
            <w:pPr>
              <w:pStyle w:val="TableParagraph"/>
              <w:spacing w:line="240" w:lineRule="auto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О</w:t>
            </w:r>
            <w:r w:rsidR="00FA4F96">
              <w:rPr>
                <w:rFonts w:ascii="PT Astra Serif" w:hAnsi="PT Astra Serif"/>
                <w:lang w:val="ru-RU"/>
              </w:rPr>
              <w:t>снование</w:t>
            </w:r>
          </w:p>
        </w:tc>
        <w:tc>
          <w:tcPr>
            <w:tcW w:w="6237" w:type="dxa"/>
          </w:tcPr>
          <w:p w:rsidR="00593090" w:rsidRDefault="00A83550" w:rsidP="00D55C0C">
            <w:pPr>
              <w:pStyle w:val="TableParagraph"/>
              <w:spacing w:line="240" w:lineRule="auto"/>
              <w:ind w:left="104"/>
              <w:jc w:val="both"/>
              <w:rPr>
                <w:rFonts w:ascii="PT Astra Serif" w:eastAsiaTheme="minorHAnsi" w:hAnsi="PT Astra Serif" w:cs="CIDFont+F3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lang w:val="ru-RU" w:eastAsia="en-US"/>
              </w:rPr>
              <w:t xml:space="preserve">- </w:t>
            </w:r>
            <w:r w:rsidR="00F57CD1" w:rsidRPr="00F57CD1">
              <w:rPr>
                <w:rFonts w:ascii="PT Astra Serif" w:eastAsiaTheme="minorHAnsi" w:hAnsi="PT Astra Serif" w:cs="CIDFont+F3"/>
                <w:lang w:val="ru-RU" w:eastAsia="en-US"/>
              </w:rPr>
              <w:t>плиты дорожные на щебеночно-песчаной подготовке</w:t>
            </w:r>
          </w:p>
          <w:p w:rsidR="00F57CD1" w:rsidRPr="00F57CD1" w:rsidRDefault="00A83550" w:rsidP="00D55C0C">
            <w:pPr>
              <w:pStyle w:val="TableParagraph"/>
              <w:spacing w:line="240" w:lineRule="auto"/>
              <w:ind w:left="104"/>
              <w:jc w:val="both"/>
              <w:rPr>
                <w:rFonts w:ascii="PT Astra Serif" w:eastAsiaTheme="minorHAnsi" w:hAnsi="PT Astra Serif"/>
                <w:lang w:val="ru-RU" w:eastAsia="en-US"/>
              </w:rPr>
            </w:pPr>
            <w:r>
              <w:rPr>
                <w:rFonts w:ascii="PT Astra Serif" w:eastAsiaTheme="minorHAnsi" w:hAnsi="PT Astra Serif"/>
                <w:lang w:val="ru-RU" w:eastAsia="en-US"/>
              </w:rPr>
              <w:t xml:space="preserve">- </w:t>
            </w:r>
            <w:r w:rsidR="00F57CD1" w:rsidRPr="00F57CD1">
              <w:rPr>
                <w:rFonts w:ascii="PT Astra Serif" w:eastAsiaTheme="minorHAnsi" w:hAnsi="PT Astra Serif"/>
                <w:lang w:val="ru-RU" w:eastAsia="en-US"/>
              </w:rPr>
              <w:t>обвязка швеллером</w:t>
            </w:r>
          </w:p>
          <w:p w:rsidR="00F57CD1" w:rsidRPr="00F57CD1" w:rsidRDefault="00A83550" w:rsidP="00D55C0C">
            <w:pPr>
              <w:pStyle w:val="TableParagraph"/>
              <w:spacing w:line="240" w:lineRule="auto"/>
              <w:ind w:left="104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eastAsiaTheme="minorHAnsi" w:hAnsi="PT Astra Serif"/>
                <w:lang w:val="ru-RU" w:eastAsia="en-US"/>
              </w:rPr>
              <w:t xml:space="preserve">- </w:t>
            </w:r>
            <w:r w:rsidR="00F57CD1" w:rsidRPr="00F57CD1">
              <w:rPr>
                <w:rFonts w:ascii="PT Astra Serif" w:eastAsiaTheme="minorHAnsi" w:hAnsi="PT Astra Serif"/>
                <w:lang w:val="ru-RU" w:eastAsia="en-US"/>
              </w:rPr>
              <w:t>армированная цементно-песчаная стяжка</w:t>
            </w:r>
          </w:p>
        </w:tc>
      </w:tr>
      <w:tr w:rsidR="00593090" w:rsidRPr="00B40B60" w:rsidTr="00D55C0C">
        <w:trPr>
          <w:trHeight w:val="275"/>
        </w:trPr>
        <w:tc>
          <w:tcPr>
            <w:tcW w:w="709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B40B60">
              <w:rPr>
                <w:rFonts w:ascii="PT Astra Serif" w:hAnsi="PT Astra Serif"/>
                <w:w w:val="101"/>
              </w:rPr>
              <w:t>2</w:t>
            </w:r>
          </w:p>
        </w:tc>
        <w:tc>
          <w:tcPr>
            <w:tcW w:w="2977" w:type="dxa"/>
          </w:tcPr>
          <w:p w:rsidR="00593090" w:rsidRPr="00F57CD1" w:rsidRDefault="00F57CD1" w:rsidP="00D55C0C">
            <w:pPr>
              <w:pStyle w:val="TableParagraph"/>
              <w:spacing w:line="240" w:lineRule="auto"/>
              <w:rPr>
                <w:rFonts w:ascii="PT Astra Serif" w:hAnsi="PT Astra Serif"/>
                <w:lang w:val="ru-RU"/>
              </w:rPr>
            </w:pPr>
            <w:r w:rsidRPr="00F57CD1">
              <w:rPr>
                <w:rFonts w:ascii="PT Astra Serif" w:eastAsiaTheme="minorHAnsi" w:hAnsi="PT Astra Serif" w:cs="CIDFont+F2"/>
                <w:lang w:val="ru-RU" w:eastAsia="en-US"/>
              </w:rPr>
              <w:t>Металлический каркас (ЛСТК) с метизной группой</w:t>
            </w:r>
          </w:p>
        </w:tc>
        <w:tc>
          <w:tcPr>
            <w:tcW w:w="6237" w:type="dxa"/>
          </w:tcPr>
          <w:p w:rsidR="00F57CD1" w:rsidRPr="00A83550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 -п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анели и фермы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- система кровельных прогонов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связевые секции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-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элем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енты пространственной жесткости</w:t>
            </w:r>
          </w:p>
          <w:p w:rsidR="00593090" w:rsidRPr="00F57CD1" w:rsidRDefault="00A83550" w:rsidP="00D55C0C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eastAsiaTheme="minorHAnsi" w:hAnsi="PT Astra Serif" w:cs="CIDFont+F3"/>
                <w:lang w:val="ru-RU" w:eastAsia="en-US"/>
              </w:rPr>
              <w:t xml:space="preserve"> - </w:t>
            </w:r>
            <w:r w:rsidR="00F57CD1" w:rsidRPr="00F57CD1">
              <w:rPr>
                <w:rFonts w:ascii="PT Astra Serif" w:eastAsiaTheme="minorHAnsi" w:hAnsi="PT Astra Serif" w:cs="CIDFont+F3"/>
                <w:lang w:val="ru-RU" w:eastAsia="en-US"/>
              </w:rPr>
              <w:t>доборные элементы связей</w:t>
            </w:r>
            <w:r>
              <w:rPr>
                <w:rFonts w:ascii="PT Astra Serif" w:eastAsiaTheme="minorHAnsi" w:hAnsi="PT Astra Serif" w:cs="CIDFont+F3"/>
                <w:lang w:val="ru-RU" w:eastAsia="en-US"/>
              </w:rPr>
              <w:t xml:space="preserve"> конструкции (уголки, пластины)</w:t>
            </w:r>
          </w:p>
        </w:tc>
      </w:tr>
      <w:tr w:rsidR="00593090" w:rsidRPr="00B40B60" w:rsidTr="00D55C0C">
        <w:trPr>
          <w:trHeight w:val="551"/>
        </w:trPr>
        <w:tc>
          <w:tcPr>
            <w:tcW w:w="709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B40B60">
              <w:rPr>
                <w:rFonts w:ascii="PT Astra Serif" w:hAnsi="PT Astra Serif"/>
                <w:w w:val="101"/>
              </w:rPr>
              <w:t>3</w:t>
            </w:r>
          </w:p>
        </w:tc>
        <w:tc>
          <w:tcPr>
            <w:tcW w:w="2977" w:type="dxa"/>
          </w:tcPr>
          <w:p w:rsidR="00593090" w:rsidRPr="00F57CD1" w:rsidRDefault="00F57CD1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F57CD1">
              <w:rPr>
                <w:rFonts w:ascii="PT Astra Serif" w:eastAsiaTheme="minorHAnsi" w:hAnsi="PT Astra Serif" w:cs="CIDFont+F2"/>
                <w:lang w:eastAsia="en-US"/>
              </w:rPr>
              <w:t>Ограждающие конструкции кровли</w:t>
            </w:r>
          </w:p>
        </w:tc>
        <w:tc>
          <w:tcPr>
            <w:tcW w:w="6237" w:type="dxa"/>
          </w:tcPr>
          <w:p w:rsidR="0070333F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="0070333F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Кровля двускатная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-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профилированный 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лист НС-35 окрашенный (снаружи)</w:t>
            </w:r>
          </w:p>
          <w:p w:rsidR="00A83550" w:rsidRDefault="00A83550" w:rsidP="00D55C0C">
            <w:pPr>
              <w:suppressAutoHyphens w:val="0"/>
              <w:adjustRightInd w:val="0"/>
              <w:spacing w:after="0"/>
              <w:ind w:left="142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lastRenderedPageBreak/>
              <w:t xml:space="preserve">- </w:t>
            </w:r>
            <w:r w:rsidR="00F57CD1"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утеплитель: минераловатный «1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1-15 кг/м3», 200 мм  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 -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профилированн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ый лист С-8 окрашенный (внутри)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ind w:firstLine="142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гидроизоляционная мембрана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ind w:firstLine="142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пароизоляционная пленка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 - коньковая планка</w:t>
            </w:r>
          </w:p>
          <w:p w:rsidR="00593090" w:rsidRPr="00F57CD1" w:rsidRDefault="00F57CD1" w:rsidP="00D55C0C">
            <w:pPr>
              <w:pStyle w:val="TableParagraph"/>
              <w:spacing w:line="240" w:lineRule="auto"/>
              <w:ind w:left="104"/>
              <w:jc w:val="both"/>
              <w:rPr>
                <w:rFonts w:ascii="PT Astra Serif" w:hAnsi="PT Astra Serif"/>
              </w:rPr>
            </w:pPr>
            <w:r w:rsidRPr="00F57CD1">
              <w:rPr>
                <w:rFonts w:ascii="PT Astra Serif" w:eastAsiaTheme="minorHAnsi" w:hAnsi="PT Astra Serif" w:cs="CIDFont+F3"/>
                <w:lang w:eastAsia="en-US"/>
              </w:rPr>
              <w:t>- ветровая планка</w:t>
            </w:r>
          </w:p>
        </w:tc>
      </w:tr>
      <w:tr w:rsidR="00593090" w:rsidRPr="00B40B60" w:rsidTr="00D55C0C">
        <w:trPr>
          <w:trHeight w:val="551"/>
        </w:trPr>
        <w:tc>
          <w:tcPr>
            <w:tcW w:w="709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B40B60">
              <w:rPr>
                <w:rFonts w:ascii="PT Astra Serif" w:hAnsi="PT Astra Serif"/>
                <w:w w:val="101"/>
              </w:rPr>
              <w:lastRenderedPageBreak/>
              <w:t>4</w:t>
            </w:r>
          </w:p>
        </w:tc>
        <w:tc>
          <w:tcPr>
            <w:tcW w:w="2977" w:type="dxa"/>
          </w:tcPr>
          <w:p w:rsidR="00593090" w:rsidRPr="00F57CD1" w:rsidRDefault="00F57CD1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F57CD1">
              <w:rPr>
                <w:rFonts w:ascii="PT Astra Serif" w:eastAsiaTheme="minorHAnsi" w:hAnsi="PT Astra Serif" w:cs="CIDFont+F2"/>
                <w:lang w:eastAsia="en-US"/>
              </w:rPr>
              <w:t>Ограждающие конструкции наружных стен</w:t>
            </w:r>
          </w:p>
        </w:tc>
        <w:tc>
          <w:tcPr>
            <w:tcW w:w="6237" w:type="dxa"/>
          </w:tcPr>
          <w:p w:rsidR="00F57CD1" w:rsidRPr="00A83550" w:rsidRDefault="00A83550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-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профилированный лист С-8 окраш</w:t>
            </w: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енный (снаружи)</w:t>
            </w:r>
          </w:p>
          <w:p w:rsidR="00F57CD1" w:rsidRPr="00F57CD1" w:rsidRDefault="00A83550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="00F57CD1"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утеплитель: минераловатный «11-15 кг/м3»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, 150 мм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2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="00F57CD1" w:rsidRPr="00A83550">
              <w:rPr>
                <w:rFonts w:ascii="PT Astra Serif" w:eastAsiaTheme="minorHAnsi" w:hAnsi="PT Astra Serif" w:cs="CIDFont+F2"/>
                <w:kern w:val="0"/>
                <w:sz w:val="22"/>
                <w:szCs w:val="22"/>
                <w:lang w:val="ru-RU" w:eastAsia="en-US"/>
              </w:rPr>
              <w:t xml:space="preserve">-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лист стальной оцинкован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ный гладкий окрашенный (внутри)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- гидроизоляционная мембрана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- пароизоляционная пленка</w:t>
            </w:r>
          </w:p>
          <w:p w:rsidR="00593090" w:rsidRPr="00F57CD1" w:rsidRDefault="00F57CD1" w:rsidP="00D55C0C">
            <w:pPr>
              <w:pStyle w:val="TableParagraph"/>
              <w:spacing w:line="240" w:lineRule="auto"/>
              <w:ind w:left="104"/>
              <w:jc w:val="both"/>
              <w:rPr>
                <w:rFonts w:ascii="PT Astra Serif" w:hAnsi="PT Astra Serif"/>
                <w:lang w:val="ru-RU"/>
              </w:rPr>
            </w:pPr>
            <w:r w:rsidRPr="00A83550">
              <w:rPr>
                <w:rFonts w:ascii="PT Astra Serif" w:eastAsiaTheme="minorHAnsi" w:hAnsi="PT Astra Serif" w:cs="CIDFont+F3"/>
                <w:lang w:val="ru-RU" w:eastAsia="en-US"/>
              </w:rPr>
              <w:t>- нащельники угловые</w:t>
            </w:r>
          </w:p>
        </w:tc>
      </w:tr>
      <w:tr w:rsidR="00593090" w:rsidRPr="00B40B60" w:rsidTr="00D55C0C">
        <w:trPr>
          <w:trHeight w:val="551"/>
        </w:trPr>
        <w:tc>
          <w:tcPr>
            <w:tcW w:w="709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B40B60">
              <w:rPr>
                <w:rFonts w:ascii="PT Astra Serif" w:hAnsi="PT Astra Serif"/>
                <w:w w:val="101"/>
              </w:rPr>
              <w:t>5</w:t>
            </w:r>
          </w:p>
        </w:tc>
        <w:tc>
          <w:tcPr>
            <w:tcW w:w="2977" w:type="dxa"/>
          </w:tcPr>
          <w:p w:rsidR="00593090" w:rsidRPr="00F57CD1" w:rsidRDefault="00F57CD1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F57CD1">
              <w:rPr>
                <w:rFonts w:ascii="PT Astra Serif" w:eastAsiaTheme="minorHAnsi" w:hAnsi="PT Astra Serif" w:cs="CIDFont+F2"/>
                <w:lang w:eastAsia="en-US"/>
              </w:rPr>
              <w:t>Проемы</w:t>
            </w:r>
          </w:p>
        </w:tc>
        <w:tc>
          <w:tcPr>
            <w:tcW w:w="6237" w:type="dxa"/>
          </w:tcPr>
          <w:p w:rsidR="00F57CD1" w:rsidRPr="00A83550" w:rsidRDefault="00A83550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- </w:t>
            </w:r>
            <w:r w:rsidR="00F57CD1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двери металлические утепленные 900</w:t>
            </w:r>
            <w:r w:rsidR="00F57CD1"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x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2100 мм с доводчиком – 3 шт.</w:t>
            </w:r>
          </w:p>
          <w:p w:rsidR="00F57CD1" w:rsidRPr="00A83550" w:rsidRDefault="00F57CD1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окно ПВХ поворотно-откидное 1000</w:t>
            </w:r>
            <w:r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x</w:t>
            </w: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12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00 мм с москитной сеткой– 5 шт.</w:t>
            </w:r>
          </w:p>
          <w:p w:rsidR="00F57CD1" w:rsidRPr="00A83550" w:rsidRDefault="00F57CD1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окно ПВХ откидное 1000</w:t>
            </w:r>
            <w:r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x</w:t>
            </w: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40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0 мм с москитной сеткой – 2 шт.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- откосы</w:t>
            </w:r>
          </w:p>
          <w:p w:rsidR="00F57CD1" w:rsidRPr="00A83550" w:rsidRDefault="00A83550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- отливы</w:t>
            </w:r>
          </w:p>
          <w:p w:rsidR="00593090" w:rsidRPr="00F57CD1" w:rsidRDefault="00F57CD1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- подоконники</w:t>
            </w:r>
          </w:p>
        </w:tc>
      </w:tr>
      <w:tr w:rsidR="00593090" w:rsidRPr="00B40B60" w:rsidTr="00D55C0C">
        <w:trPr>
          <w:trHeight w:val="275"/>
        </w:trPr>
        <w:tc>
          <w:tcPr>
            <w:tcW w:w="709" w:type="dxa"/>
          </w:tcPr>
          <w:p w:rsidR="00593090" w:rsidRPr="00B40B60" w:rsidRDefault="00593090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B40B60">
              <w:rPr>
                <w:rFonts w:ascii="PT Astra Serif" w:hAnsi="PT Astra Serif"/>
                <w:w w:val="101"/>
              </w:rPr>
              <w:t>6</w:t>
            </w:r>
          </w:p>
        </w:tc>
        <w:tc>
          <w:tcPr>
            <w:tcW w:w="2977" w:type="dxa"/>
          </w:tcPr>
          <w:p w:rsidR="00593090" w:rsidRPr="00F57CD1" w:rsidRDefault="00F57CD1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F57CD1">
              <w:rPr>
                <w:rFonts w:ascii="PT Astra Serif" w:eastAsiaTheme="minorHAnsi" w:hAnsi="PT Astra Serif" w:cs="CIDFont+F2"/>
                <w:lang w:eastAsia="en-US"/>
              </w:rPr>
              <w:t>Перегородки</w:t>
            </w:r>
          </w:p>
        </w:tc>
        <w:tc>
          <w:tcPr>
            <w:tcW w:w="6237" w:type="dxa"/>
          </w:tcPr>
          <w:p w:rsidR="00F57CD1" w:rsidRPr="00F57CD1" w:rsidRDefault="00A83550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- </w:t>
            </w:r>
            <w:r w:rsidR="00F57CD1"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утеплитель: минераловатный «11-15 кг/м3»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, 100 мм</w:t>
            </w:r>
          </w:p>
          <w:p w:rsidR="00593090" w:rsidRPr="0070333F" w:rsidRDefault="00F57CD1" w:rsidP="00D55C0C">
            <w:pPr>
              <w:pStyle w:val="TableParagraph"/>
              <w:spacing w:line="240" w:lineRule="auto"/>
              <w:ind w:left="104"/>
              <w:jc w:val="both"/>
              <w:rPr>
                <w:rFonts w:ascii="PT Astra Serif" w:hAnsi="PT Astra Serif"/>
                <w:lang w:val="ru-RU"/>
              </w:rPr>
            </w:pPr>
            <w:r w:rsidRPr="0070333F">
              <w:rPr>
                <w:rFonts w:ascii="PT Astra Serif" w:eastAsiaTheme="minorHAnsi" w:hAnsi="PT Astra Serif" w:cs="CIDFont+F2"/>
                <w:lang w:val="ru-RU" w:eastAsia="en-US"/>
              </w:rPr>
              <w:t xml:space="preserve">- </w:t>
            </w:r>
            <w:r w:rsidRPr="0070333F">
              <w:rPr>
                <w:rFonts w:ascii="PT Astra Serif" w:eastAsiaTheme="minorHAnsi" w:hAnsi="PT Astra Serif" w:cs="CIDFont+F3"/>
                <w:lang w:val="ru-RU" w:eastAsia="en-US"/>
              </w:rPr>
              <w:t>профилированный лист С-8 окрашенный</w:t>
            </w:r>
          </w:p>
        </w:tc>
      </w:tr>
      <w:tr w:rsidR="00593090" w:rsidRPr="00B40B60" w:rsidTr="00D55C0C">
        <w:trPr>
          <w:trHeight w:val="1822"/>
        </w:trPr>
        <w:tc>
          <w:tcPr>
            <w:tcW w:w="709" w:type="dxa"/>
          </w:tcPr>
          <w:p w:rsidR="00593090" w:rsidRPr="00C86FDD" w:rsidRDefault="00C86FDD" w:rsidP="00D55C0C">
            <w:pPr>
              <w:pStyle w:val="TableParagraph"/>
              <w:spacing w:line="240" w:lineRule="auto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7</w:t>
            </w:r>
          </w:p>
        </w:tc>
        <w:tc>
          <w:tcPr>
            <w:tcW w:w="2977" w:type="dxa"/>
          </w:tcPr>
          <w:p w:rsidR="00593090" w:rsidRPr="00530F3D" w:rsidRDefault="00530F3D" w:rsidP="00D55C0C">
            <w:pPr>
              <w:pStyle w:val="TableParagraph"/>
              <w:spacing w:line="240" w:lineRule="auto"/>
              <w:ind w:right="781"/>
              <w:rPr>
                <w:rFonts w:ascii="PT Astra Serif" w:hAnsi="PT Astra Serif"/>
              </w:rPr>
            </w:pPr>
            <w:r w:rsidRPr="00530F3D">
              <w:rPr>
                <w:rFonts w:ascii="PT Astra Serif" w:eastAsiaTheme="minorHAnsi" w:hAnsi="PT Astra Serif" w:cs="CIDFont+F2"/>
                <w:lang w:eastAsia="en-US"/>
              </w:rPr>
              <w:t>Внутренняя отделка</w:t>
            </w:r>
          </w:p>
        </w:tc>
        <w:tc>
          <w:tcPr>
            <w:tcW w:w="6237" w:type="dxa"/>
          </w:tcPr>
          <w:p w:rsidR="00530F3D" w:rsidRPr="00A83550" w:rsidRDefault="00A83550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- </w:t>
            </w: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облицовка стен ПВХ панелям</w:t>
            </w:r>
          </w:p>
          <w:p w:rsidR="00530F3D" w:rsidRPr="00A83550" w:rsidRDefault="00530F3D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- 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облицовка потолков ПВХ панелями</w:t>
            </w:r>
          </w:p>
          <w:p w:rsidR="00530F3D" w:rsidRPr="00A83550" w:rsidRDefault="00530F3D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устройство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покрытия пола из керамогранита</w:t>
            </w:r>
          </w:p>
          <w:p w:rsidR="00530F3D" w:rsidRPr="00A83550" w:rsidRDefault="00530F3D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устройство покрытия пола из линолеума (ко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ммерческого, полукоммерческого)</w:t>
            </w:r>
          </w:p>
          <w:p w:rsidR="00530F3D" w:rsidRPr="00A83550" w:rsidRDefault="00530F3D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двери внутренние МДФ 90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0</w:t>
            </w:r>
            <w:r w:rsid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x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2100 мм, 800</w:t>
            </w:r>
            <w:r w:rsid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eastAsia="en-US"/>
              </w:rPr>
              <w:t>x</w:t>
            </w:r>
            <w:r w:rsidR="00A83550" w:rsidRP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2100 мм, - 9 шт.</w:t>
            </w:r>
          </w:p>
          <w:p w:rsidR="00593090" w:rsidRPr="00530F3D" w:rsidRDefault="00530F3D" w:rsidP="00D55C0C">
            <w:pPr>
              <w:pStyle w:val="TableParagraph"/>
              <w:spacing w:line="240" w:lineRule="auto"/>
              <w:ind w:left="104"/>
              <w:jc w:val="both"/>
              <w:rPr>
                <w:rFonts w:ascii="PT Astra Serif" w:hAnsi="PT Astra Serif"/>
                <w:lang w:val="ru-RU"/>
              </w:rPr>
            </w:pPr>
            <w:r w:rsidRPr="00530F3D">
              <w:rPr>
                <w:rFonts w:ascii="PT Astra Serif" w:eastAsiaTheme="minorHAnsi" w:hAnsi="PT Astra Serif" w:cs="CIDFont+F3"/>
                <w:lang w:val="ru-RU" w:eastAsia="en-US"/>
              </w:rPr>
              <w:t>- двери ПВХ 800</w:t>
            </w:r>
            <w:r w:rsidRPr="00530F3D">
              <w:rPr>
                <w:rFonts w:ascii="PT Astra Serif" w:eastAsiaTheme="minorHAnsi" w:hAnsi="PT Astra Serif" w:cs="CIDFont+F3"/>
                <w:lang w:eastAsia="en-US"/>
              </w:rPr>
              <w:t>x</w:t>
            </w:r>
            <w:r w:rsidRPr="00530F3D">
              <w:rPr>
                <w:rFonts w:ascii="PT Astra Serif" w:eastAsiaTheme="minorHAnsi" w:hAnsi="PT Astra Serif" w:cs="CIDFont+F3"/>
                <w:lang w:val="ru-RU" w:eastAsia="en-US"/>
              </w:rPr>
              <w:t>2100 мм – 3шт.</w:t>
            </w:r>
          </w:p>
        </w:tc>
      </w:tr>
      <w:tr w:rsidR="00593090" w:rsidRPr="00B40B60" w:rsidTr="00D55C0C">
        <w:trPr>
          <w:trHeight w:val="2535"/>
        </w:trPr>
        <w:tc>
          <w:tcPr>
            <w:tcW w:w="709" w:type="dxa"/>
          </w:tcPr>
          <w:p w:rsidR="00593090" w:rsidRPr="00C86FDD" w:rsidRDefault="00C86FDD" w:rsidP="00D55C0C">
            <w:pPr>
              <w:pStyle w:val="TableParagraph"/>
              <w:spacing w:line="240" w:lineRule="auto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w w:val="101"/>
                <w:lang w:val="ru-RU"/>
              </w:rPr>
              <w:t>8</w:t>
            </w:r>
          </w:p>
        </w:tc>
        <w:tc>
          <w:tcPr>
            <w:tcW w:w="2977" w:type="dxa"/>
          </w:tcPr>
          <w:p w:rsidR="00593090" w:rsidRPr="00530F3D" w:rsidRDefault="00530F3D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 w:rsidRPr="00530F3D">
              <w:rPr>
                <w:rFonts w:ascii="PT Astra Serif" w:eastAsiaTheme="minorHAnsi" w:hAnsi="PT Astra Serif" w:cs="CIDFont+F2"/>
                <w:lang w:eastAsia="en-US"/>
              </w:rPr>
              <w:t>Внутренние инженерные сети</w:t>
            </w:r>
          </w:p>
        </w:tc>
        <w:tc>
          <w:tcPr>
            <w:tcW w:w="6237" w:type="dxa"/>
          </w:tcPr>
          <w:p w:rsidR="00530F3D" w:rsidRPr="00C86FDD" w:rsidRDefault="00530F3D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="00A83550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- 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 </w:t>
            </w:r>
            <w:r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элек</w:t>
            </w:r>
            <w:r w:rsidR="00C86FDD"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троснабжение и электроосвещение</w:t>
            </w:r>
          </w:p>
          <w:p w:rsidR="00530F3D" w:rsidRPr="00C86FDD" w:rsidRDefault="00C86FDD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вентиляция</w:t>
            </w:r>
          </w:p>
          <w:p w:rsidR="00530F3D" w:rsidRPr="00C86FDD" w:rsidRDefault="00530F3D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холодное водо</w:t>
            </w:r>
            <w:r w:rsidR="00C86FDD"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снабжение от внешних источников</w:t>
            </w:r>
          </w:p>
          <w:p w:rsidR="00530F3D" w:rsidRPr="00C86FDD" w:rsidRDefault="00530F3D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- горячее водоснабжение от накопительного </w:t>
            </w:r>
            <w:r w:rsidR="00C86FDD"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водонагревателя на 100л – 1 шт.</w:t>
            </w:r>
          </w:p>
          <w:p w:rsidR="00530F3D" w:rsidRPr="00C86FDD" w:rsidRDefault="00C86FDD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70333F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- водоотведение</w:t>
            </w:r>
          </w:p>
          <w:p w:rsidR="00530F3D" w:rsidRPr="00C86FDD" w:rsidRDefault="00530F3D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- сантехнические приборы: умывальник со </w:t>
            </w:r>
            <w:r w:rsidR="00C86FDD"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смесителем керамический – 4 шт.</w:t>
            </w:r>
          </w:p>
          <w:p w:rsidR="00530F3D" w:rsidRPr="00C86FDD" w:rsidRDefault="00530F3D" w:rsidP="00D55C0C">
            <w:pPr>
              <w:suppressAutoHyphens w:val="0"/>
              <w:adjustRightInd w:val="0"/>
              <w:spacing w:after="0"/>
              <w:ind w:left="142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унитаз-компакт – 1 шт., поддон душевой </w:t>
            </w:r>
            <w:r w:rsidR="00C86FDD" w:rsidRPr="00C86FDD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со смесителем и шторкой – 1 шт.</w:t>
            </w:r>
          </w:p>
          <w:p w:rsidR="00593090" w:rsidRPr="00530F3D" w:rsidRDefault="00530F3D" w:rsidP="00D55C0C">
            <w:pPr>
              <w:pStyle w:val="TableParagraph"/>
              <w:spacing w:line="240" w:lineRule="auto"/>
              <w:ind w:left="142"/>
              <w:jc w:val="both"/>
              <w:rPr>
                <w:rFonts w:ascii="PT Astra Serif" w:hAnsi="PT Astra Serif"/>
              </w:rPr>
            </w:pPr>
            <w:r w:rsidRPr="00530F3D">
              <w:rPr>
                <w:rFonts w:ascii="PT Astra Serif" w:eastAsiaTheme="minorHAnsi" w:hAnsi="PT Astra Serif" w:cs="CIDFont+F3"/>
                <w:lang w:eastAsia="en-US"/>
              </w:rPr>
              <w:t>- пожарная сигнализация</w:t>
            </w:r>
          </w:p>
        </w:tc>
      </w:tr>
      <w:tr w:rsidR="00593090" w:rsidRPr="00B40B60" w:rsidTr="00450F7C">
        <w:trPr>
          <w:trHeight w:val="551"/>
        </w:trPr>
        <w:tc>
          <w:tcPr>
            <w:tcW w:w="709" w:type="dxa"/>
          </w:tcPr>
          <w:p w:rsidR="00593090" w:rsidRPr="00C86FDD" w:rsidRDefault="0070333F" w:rsidP="00D55C0C">
            <w:pPr>
              <w:pStyle w:val="TableParagraph"/>
              <w:spacing w:line="240" w:lineRule="auto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9</w:t>
            </w:r>
          </w:p>
        </w:tc>
        <w:tc>
          <w:tcPr>
            <w:tcW w:w="2977" w:type="dxa"/>
          </w:tcPr>
          <w:p w:rsidR="00593090" w:rsidRPr="00B40B60" w:rsidRDefault="0070333F" w:rsidP="00D55C0C">
            <w:pPr>
              <w:pStyle w:val="TableParagraph"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  <w:w w:val="105"/>
                <w:lang w:val="ru-RU"/>
              </w:rPr>
              <w:t>В</w:t>
            </w:r>
            <w:r w:rsidR="00593090" w:rsidRPr="00B40B60">
              <w:rPr>
                <w:rFonts w:ascii="PT Astra Serif" w:hAnsi="PT Astra Serif"/>
                <w:spacing w:val="-1"/>
                <w:w w:val="105"/>
              </w:rPr>
              <w:t>ходные</w:t>
            </w:r>
            <w:r w:rsidR="00593090" w:rsidRPr="00B40B60">
              <w:rPr>
                <w:rFonts w:ascii="PT Astra Serif" w:hAnsi="PT Astra Serif"/>
                <w:spacing w:val="-15"/>
                <w:w w:val="105"/>
              </w:rPr>
              <w:t xml:space="preserve"> </w:t>
            </w:r>
            <w:r w:rsidR="00593090" w:rsidRPr="00B40B60">
              <w:rPr>
                <w:rFonts w:ascii="PT Astra Serif" w:hAnsi="PT Astra Serif"/>
                <w:spacing w:val="-1"/>
                <w:w w:val="105"/>
              </w:rPr>
              <w:t>группы</w:t>
            </w:r>
          </w:p>
        </w:tc>
        <w:tc>
          <w:tcPr>
            <w:tcW w:w="6237" w:type="dxa"/>
          </w:tcPr>
          <w:p w:rsidR="00C86FDD" w:rsidRPr="00F57CD1" w:rsidRDefault="00C86FDD" w:rsidP="00D55C0C">
            <w:pPr>
              <w:suppressAutoHyphens w:val="0"/>
              <w:adjustRightInd w:val="0"/>
              <w:spacing w:after="0"/>
              <w:jc w:val="left"/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 xml:space="preserve">-  </w:t>
            </w:r>
            <w:r w:rsidRPr="00F57CD1"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крыльцо с козырько</w:t>
            </w:r>
            <w:r>
              <w:rPr>
                <w:rFonts w:ascii="PT Astra Serif" w:eastAsiaTheme="minorHAnsi" w:hAnsi="PT Astra Serif" w:cs="CIDFont+F3"/>
                <w:kern w:val="0"/>
                <w:sz w:val="22"/>
                <w:szCs w:val="22"/>
                <w:lang w:val="ru-RU" w:eastAsia="en-US"/>
              </w:rPr>
              <w:t>м и внешним тамбуром – 3 компл.</w:t>
            </w:r>
          </w:p>
          <w:p w:rsidR="00593090" w:rsidRPr="00B40B60" w:rsidRDefault="00C86FDD" w:rsidP="00D55C0C">
            <w:pPr>
              <w:pStyle w:val="TableParagraph"/>
              <w:spacing w:line="240" w:lineRule="auto"/>
              <w:ind w:left="104" w:right="540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eastAsiaTheme="minorHAnsi" w:hAnsi="PT Astra Serif" w:cs="CIDFont+F3"/>
                <w:lang w:val="ru-RU" w:eastAsia="en-US"/>
              </w:rPr>
              <w:t xml:space="preserve">- </w:t>
            </w:r>
            <w:r w:rsidRPr="00F57CD1">
              <w:rPr>
                <w:rFonts w:ascii="PT Astra Serif" w:eastAsiaTheme="minorHAnsi" w:hAnsi="PT Astra Serif" w:cs="CIDFont+F3"/>
                <w:lang w:eastAsia="en-US"/>
              </w:rPr>
              <w:t>вент</w:t>
            </w:r>
            <w:r>
              <w:rPr>
                <w:rFonts w:ascii="PT Astra Serif" w:eastAsiaTheme="minorHAnsi" w:hAnsi="PT Astra Serif" w:cs="CIDFont+F3"/>
                <w:lang w:eastAsia="en-US"/>
              </w:rPr>
              <w:t>иляционные решетки на фронтонах</w:t>
            </w:r>
          </w:p>
        </w:tc>
      </w:tr>
    </w:tbl>
    <w:p w:rsidR="00D55C0C" w:rsidRDefault="00D55C0C" w:rsidP="00D55C0C">
      <w:pPr>
        <w:pStyle w:val="a8"/>
        <w:widowControl w:val="0"/>
        <w:tabs>
          <w:tab w:val="left" w:pos="1934"/>
        </w:tabs>
        <w:suppressAutoHyphens w:val="0"/>
        <w:autoSpaceDE w:val="0"/>
        <w:autoSpaceDN w:val="0"/>
        <w:spacing w:after="0"/>
        <w:ind w:left="1933"/>
        <w:contextualSpacing w:val="0"/>
        <w:rPr>
          <w:rFonts w:ascii="PT Astra Serif" w:hAnsi="PT Astra Serif"/>
          <w:b/>
          <w:w w:val="95"/>
          <w:sz w:val="22"/>
          <w:szCs w:val="22"/>
        </w:rPr>
      </w:pPr>
    </w:p>
    <w:p w:rsidR="00593090" w:rsidRPr="00593090" w:rsidRDefault="00593090" w:rsidP="00D55C0C">
      <w:pPr>
        <w:pStyle w:val="a8"/>
        <w:widowControl w:val="0"/>
        <w:tabs>
          <w:tab w:val="left" w:pos="1934"/>
        </w:tabs>
        <w:suppressAutoHyphens w:val="0"/>
        <w:autoSpaceDE w:val="0"/>
        <w:autoSpaceDN w:val="0"/>
        <w:spacing w:after="0"/>
        <w:ind w:left="1933"/>
        <w:contextualSpacing w:val="0"/>
        <w:jc w:val="left"/>
        <w:rPr>
          <w:rFonts w:ascii="PT Astra Serif" w:hAnsi="PT Astra Serif"/>
          <w:b/>
          <w:sz w:val="22"/>
          <w:szCs w:val="22"/>
        </w:rPr>
      </w:pPr>
      <w:r w:rsidRPr="00593090">
        <w:rPr>
          <w:rFonts w:ascii="PT Astra Serif" w:hAnsi="PT Astra Serif"/>
          <w:b/>
          <w:w w:val="95"/>
          <w:sz w:val="22"/>
          <w:szCs w:val="22"/>
        </w:rPr>
        <w:t>Дополнительная</w:t>
      </w:r>
      <w:r w:rsidRPr="00593090">
        <w:rPr>
          <w:rFonts w:ascii="PT Astra Serif" w:hAnsi="PT Astra Serif"/>
          <w:b/>
          <w:spacing w:val="7"/>
          <w:w w:val="95"/>
          <w:sz w:val="22"/>
          <w:szCs w:val="22"/>
        </w:rPr>
        <w:t xml:space="preserve"> </w:t>
      </w:r>
      <w:r w:rsidRPr="00593090">
        <w:rPr>
          <w:rFonts w:ascii="PT Astra Serif" w:hAnsi="PT Astra Serif"/>
          <w:b/>
          <w:w w:val="95"/>
          <w:sz w:val="22"/>
          <w:szCs w:val="22"/>
        </w:rPr>
        <w:t>комплектация:</w:t>
      </w:r>
    </w:p>
    <w:p w:rsidR="00593090" w:rsidRPr="00593090" w:rsidRDefault="00593090" w:rsidP="00D55C0C">
      <w:pPr>
        <w:pStyle w:val="aa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828"/>
        <w:gridCol w:w="2551"/>
        <w:gridCol w:w="1843"/>
      </w:tblGrid>
      <w:tr w:rsidR="00593090" w:rsidRPr="00593090" w:rsidTr="00D55C0C">
        <w:trPr>
          <w:trHeight w:val="537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235"/>
              <w:rPr>
                <w:rFonts w:ascii="PT Astra Serif" w:hAnsi="PT Astra Serif"/>
                <w:b/>
              </w:rPr>
            </w:pPr>
            <w:r w:rsidRPr="00593090">
              <w:rPr>
                <w:rFonts w:ascii="PT Astra Serif" w:hAnsi="PT Astra Serif"/>
                <w:b/>
              </w:rPr>
              <w:t>№</w:t>
            </w:r>
          </w:p>
          <w:p w:rsidR="00593090" w:rsidRPr="00593090" w:rsidRDefault="00593090" w:rsidP="00D55C0C">
            <w:pPr>
              <w:pStyle w:val="TableParagraph"/>
              <w:spacing w:line="240" w:lineRule="auto"/>
              <w:ind w:left="184"/>
              <w:rPr>
                <w:rFonts w:ascii="PT Astra Serif" w:hAnsi="PT Astra Serif"/>
                <w:b/>
              </w:rPr>
            </w:pPr>
            <w:r w:rsidRPr="0059309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4828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772"/>
              <w:jc w:val="center"/>
              <w:rPr>
                <w:rFonts w:ascii="PT Astra Serif" w:hAnsi="PT Astra Serif"/>
                <w:b/>
              </w:rPr>
            </w:pPr>
            <w:r w:rsidRPr="00593090">
              <w:rPr>
                <w:rFonts w:ascii="PT Astra Serif" w:hAnsi="PT Astra Serif"/>
                <w:b/>
              </w:rPr>
              <w:t>Наименование</w:t>
            </w:r>
            <w:r w:rsidR="00D55C0C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Pr="00593090">
              <w:rPr>
                <w:rFonts w:ascii="PT Astra Serif" w:hAnsi="PT Astra Serif"/>
                <w:b/>
              </w:rPr>
              <w:t>оборудования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220"/>
              <w:jc w:val="center"/>
              <w:rPr>
                <w:rFonts w:ascii="PT Astra Serif" w:hAnsi="PT Astra Serif"/>
                <w:b/>
              </w:rPr>
            </w:pPr>
            <w:r w:rsidRPr="00593090">
              <w:rPr>
                <w:rFonts w:ascii="PT Astra Serif" w:hAnsi="PT Astra Serif"/>
                <w:b/>
              </w:rPr>
              <w:t>Помещение</w:t>
            </w:r>
          </w:p>
        </w:tc>
        <w:tc>
          <w:tcPr>
            <w:tcW w:w="1843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  <w:b/>
              </w:rPr>
            </w:pPr>
            <w:r w:rsidRPr="00593090">
              <w:rPr>
                <w:rFonts w:ascii="PT Astra Serif" w:hAnsi="PT Astra Serif"/>
                <w:b/>
              </w:rPr>
              <w:t>Кол-</w:t>
            </w:r>
          </w:p>
          <w:p w:rsidR="00593090" w:rsidRPr="00593090" w:rsidRDefault="00593090" w:rsidP="00D55C0C">
            <w:pPr>
              <w:pStyle w:val="TableParagraph"/>
              <w:spacing w:line="240" w:lineRule="auto"/>
              <w:ind w:left="205"/>
              <w:jc w:val="center"/>
              <w:rPr>
                <w:rFonts w:ascii="PT Astra Serif" w:hAnsi="PT Astra Serif"/>
                <w:b/>
              </w:rPr>
            </w:pPr>
            <w:r w:rsidRPr="00593090">
              <w:rPr>
                <w:rFonts w:ascii="PT Astra Serif" w:hAnsi="PT Astra Serif"/>
                <w:b/>
              </w:rPr>
              <w:t>во</w:t>
            </w:r>
          </w:p>
        </w:tc>
      </w:tr>
      <w:tr w:rsidR="00593090" w:rsidRPr="00593090" w:rsidTr="00D55C0C">
        <w:trPr>
          <w:trHeight w:val="450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  <w:tc>
          <w:tcPr>
            <w:tcW w:w="4828" w:type="dxa"/>
            <w:vAlign w:val="center"/>
          </w:tcPr>
          <w:p w:rsidR="00593090" w:rsidRPr="00593090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</w:rPr>
            </w:pPr>
            <w:r w:rsidRPr="00F33B2B">
              <w:rPr>
                <w:rFonts w:ascii="PT Astra Serif" w:hAnsi="PT Astra Serif"/>
              </w:rPr>
              <w:t>Стол ветеринарный универсальный СВУ-2/01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Смотровая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806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2</w:t>
            </w:r>
          </w:p>
        </w:tc>
        <w:tc>
          <w:tcPr>
            <w:tcW w:w="4828" w:type="dxa"/>
            <w:vAlign w:val="center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 xml:space="preserve">Шкаф медицинский для медикаментов и расходных материалов </w:t>
            </w:r>
            <w:r w:rsidRPr="00F33B2B">
              <w:rPr>
                <w:rFonts w:ascii="PT Astra Serif" w:hAnsi="PT Astra Serif"/>
              </w:rPr>
              <w:t>HILFE</w:t>
            </w:r>
            <w:r w:rsidRPr="00F33B2B">
              <w:rPr>
                <w:rFonts w:ascii="PT Astra Serif" w:hAnsi="PT Astra Serif"/>
                <w:lang w:val="ru-RU"/>
              </w:rPr>
              <w:t xml:space="preserve"> МД 1 1650/</w:t>
            </w:r>
            <w:r w:rsidRPr="00F33B2B">
              <w:rPr>
                <w:rFonts w:ascii="PT Astra Serif" w:hAnsi="PT Astra Serif"/>
              </w:rPr>
              <w:t>SG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Смотровая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537"/>
        </w:trPr>
        <w:tc>
          <w:tcPr>
            <w:tcW w:w="701" w:type="dxa"/>
            <w:tcBorders>
              <w:top w:val="nil"/>
            </w:tcBorders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3</w:t>
            </w:r>
          </w:p>
        </w:tc>
        <w:tc>
          <w:tcPr>
            <w:tcW w:w="4828" w:type="dxa"/>
            <w:tcBorders>
              <w:top w:val="nil"/>
            </w:tcBorders>
            <w:vAlign w:val="center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 xml:space="preserve">Стол-тележка медицинская </w:t>
            </w:r>
            <w:r w:rsidRPr="00F33B2B">
              <w:rPr>
                <w:rFonts w:ascii="PT Astra Serif" w:hAnsi="PT Astra Serif"/>
              </w:rPr>
              <w:t>BLQ</w:t>
            </w:r>
            <w:r w:rsidRPr="00F33B2B">
              <w:rPr>
                <w:rFonts w:ascii="PT Astra Serif" w:hAnsi="PT Astra Serif"/>
                <w:lang w:val="ru-RU"/>
              </w:rPr>
              <w:t xml:space="preserve"> 008 (МЕТ ТР-200)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Смотровая</w:t>
            </w:r>
          </w:p>
        </w:tc>
        <w:tc>
          <w:tcPr>
            <w:tcW w:w="1843" w:type="dxa"/>
            <w:tcBorders>
              <w:top w:val="nil"/>
            </w:tcBorders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448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4</w:t>
            </w:r>
          </w:p>
        </w:tc>
        <w:tc>
          <w:tcPr>
            <w:tcW w:w="4828" w:type="dxa"/>
            <w:vAlign w:val="center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 xml:space="preserve">Стойка для капельницы ТД ВЕТ </w:t>
            </w:r>
            <w:r w:rsidRPr="00F33B2B">
              <w:rPr>
                <w:rFonts w:ascii="PT Astra Serif" w:hAnsi="PT Astra Serif"/>
              </w:rPr>
              <w:t>VSP</w:t>
            </w:r>
            <w:r w:rsidRPr="00F33B2B">
              <w:rPr>
                <w:rFonts w:ascii="PT Astra Serif" w:hAnsi="PT Astra Serif"/>
                <w:lang w:val="ru-RU"/>
              </w:rPr>
              <w:t>-02 на колёсиках с четырьмя держателями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Смотровая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537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5</w:t>
            </w:r>
          </w:p>
        </w:tc>
        <w:tc>
          <w:tcPr>
            <w:tcW w:w="4828" w:type="dxa"/>
            <w:vAlign w:val="center"/>
          </w:tcPr>
          <w:p w:rsidR="00593090" w:rsidRPr="00593090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>Светильник хирургический передвижной бестеневой L-734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  <w:lang w:val="ru-RU"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Операционная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805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6</w:t>
            </w:r>
          </w:p>
        </w:tc>
        <w:tc>
          <w:tcPr>
            <w:tcW w:w="4828" w:type="dxa"/>
            <w:vAlign w:val="center"/>
          </w:tcPr>
          <w:p w:rsidR="00593090" w:rsidRPr="00593090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>Камера для хранения стерильных медицинских инструментов КБ-03-Я-ФП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Операционная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450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7</w:t>
            </w:r>
          </w:p>
        </w:tc>
        <w:tc>
          <w:tcPr>
            <w:tcW w:w="4828" w:type="dxa"/>
            <w:vAlign w:val="center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>Сухожаровой шкаф для стерилизации инструментов ГП-20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Операционная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537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8</w:t>
            </w:r>
          </w:p>
        </w:tc>
        <w:tc>
          <w:tcPr>
            <w:tcW w:w="4828" w:type="dxa"/>
            <w:vAlign w:val="center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>Металлический шкаф для хранения одежды и инвентаря ШРМ-АК-У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Карантин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2</w:t>
            </w:r>
          </w:p>
        </w:tc>
      </w:tr>
      <w:tr w:rsidR="00593090" w:rsidRPr="00593090" w:rsidTr="00D55C0C">
        <w:trPr>
          <w:trHeight w:val="537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4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9</w:t>
            </w:r>
          </w:p>
        </w:tc>
        <w:tc>
          <w:tcPr>
            <w:tcW w:w="4828" w:type="dxa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>Стол для персонала, материал каркаса ЛДСП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Помещение</w:t>
            </w:r>
          </w:p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персонала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537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3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10</w:t>
            </w:r>
          </w:p>
        </w:tc>
        <w:tc>
          <w:tcPr>
            <w:tcW w:w="4828" w:type="dxa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>Стул для персонала и посетителей, металлический каркас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Помещение</w:t>
            </w:r>
          </w:p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персонала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2</w:t>
            </w:r>
          </w:p>
        </w:tc>
      </w:tr>
      <w:tr w:rsidR="00593090" w:rsidRPr="00593090" w:rsidTr="00D55C0C">
        <w:trPr>
          <w:trHeight w:val="448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3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11</w:t>
            </w:r>
          </w:p>
        </w:tc>
        <w:tc>
          <w:tcPr>
            <w:tcW w:w="4828" w:type="dxa"/>
            <w:vAlign w:val="center"/>
          </w:tcPr>
          <w:p w:rsidR="00593090" w:rsidRPr="00F33B2B" w:rsidRDefault="00F33B2B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F33B2B">
              <w:rPr>
                <w:rFonts w:ascii="PT Astra Serif" w:hAnsi="PT Astra Serif"/>
                <w:lang w:val="ru-RU"/>
              </w:rPr>
              <w:t>Шкаф металлический для хранения инвентаря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Инвентарная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</w:t>
            </w:r>
          </w:p>
        </w:tc>
      </w:tr>
      <w:tr w:rsidR="00593090" w:rsidRPr="00593090" w:rsidTr="00D55C0C">
        <w:trPr>
          <w:trHeight w:val="537"/>
        </w:trPr>
        <w:tc>
          <w:tcPr>
            <w:tcW w:w="701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</w:p>
          <w:p w:rsidR="00593090" w:rsidRPr="00593090" w:rsidRDefault="00593090" w:rsidP="00D55C0C">
            <w:pPr>
              <w:pStyle w:val="TableParagraph"/>
              <w:spacing w:line="240" w:lineRule="auto"/>
              <w:ind w:left="0" w:right="93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12</w:t>
            </w:r>
          </w:p>
        </w:tc>
        <w:tc>
          <w:tcPr>
            <w:tcW w:w="4828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593090">
              <w:rPr>
                <w:rFonts w:ascii="PT Astra Serif" w:hAnsi="PT Astra Serif"/>
                <w:lang w:val="ru-RU"/>
              </w:rPr>
              <w:t>шкаф</w:t>
            </w:r>
            <w:r w:rsidRPr="00593090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593090">
              <w:rPr>
                <w:rFonts w:ascii="PT Astra Serif" w:hAnsi="PT Astra Serif"/>
                <w:lang w:val="ru-RU"/>
              </w:rPr>
              <w:t>для</w:t>
            </w:r>
            <w:r w:rsidRPr="00593090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593090">
              <w:rPr>
                <w:rFonts w:ascii="PT Astra Serif" w:hAnsi="PT Astra Serif"/>
                <w:lang w:val="ru-RU"/>
              </w:rPr>
              <w:t>хранения</w:t>
            </w:r>
            <w:r w:rsidRPr="00593090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593090">
              <w:rPr>
                <w:rFonts w:ascii="PT Astra Serif" w:hAnsi="PT Astra Serif"/>
                <w:lang w:val="ru-RU"/>
              </w:rPr>
              <w:t>кормов</w:t>
            </w:r>
          </w:p>
          <w:p w:rsidR="00593090" w:rsidRPr="00593090" w:rsidRDefault="00593090" w:rsidP="00D55C0C">
            <w:pPr>
              <w:pStyle w:val="TableParagraph"/>
              <w:spacing w:line="240" w:lineRule="auto"/>
              <w:ind w:left="105"/>
              <w:jc w:val="center"/>
              <w:rPr>
                <w:rFonts w:ascii="PT Astra Serif" w:hAnsi="PT Astra Serif"/>
                <w:lang w:val="ru-RU"/>
              </w:rPr>
            </w:pPr>
            <w:r w:rsidRPr="00593090">
              <w:rPr>
                <w:rFonts w:ascii="PT Astra Serif" w:hAnsi="PT Astra Serif"/>
                <w:lang w:val="ru-RU"/>
              </w:rPr>
              <w:t>сухих</w:t>
            </w:r>
          </w:p>
        </w:tc>
        <w:tc>
          <w:tcPr>
            <w:tcW w:w="2551" w:type="dxa"/>
            <w:vAlign w:val="center"/>
          </w:tcPr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Склад</w:t>
            </w:r>
            <w:r w:rsidRPr="00593090">
              <w:rPr>
                <w:rFonts w:ascii="PT Astra Serif" w:hAnsi="PT Astra Serif"/>
                <w:spacing w:val="-3"/>
              </w:rPr>
              <w:t xml:space="preserve"> </w:t>
            </w:r>
            <w:r w:rsidRPr="00593090">
              <w:rPr>
                <w:rFonts w:ascii="PT Astra Serif" w:hAnsi="PT Astra Serif"/>
              </w:rPr>
              <w:t>для</w:t>
            </w:r>
          </w:p>
          <w:p w:rsidR="00593090" w:rsidRPr="00593090" w:rsidRDefault="00593090" w:rsidP="00D55C0C">
            <w:pPr>
              <w:pStyle w:val="TableParagraph"/>
              <w:spacing w:line="240" w:lineRule="auto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кормов</w:t>
            </w:r>
          </w:p>
        </w:tc>
        <w:tc>
          <w:tcPr>
            <w:tcW w:w="1843" w:type="dxa"/>
          </w:tcPr>
          <w:p w:rsidR="00593090" w:rsidRPr="00593090" w:rsidRDefault="00593090" w:rsidP="00D55C0C">
            <w:pPr>
              <w:pStyle w:val="TableParagraph"/>
              <w:spacing w:line="240" w:lineRule="auto"/>
              <w:ind w:left="0" w:right="96"/>
              <w:jc w:val="center"/>
              <w:rPr>
                <w:rFonts w:ascii="PT Astra Serif" w:hAnsi="PT Astra Serif"/>
              </w:rPr>
            </w:pPr>
            <w:r w:rsidRPr="00593090">
              <w:rPr>
                <w:rFonts w:ascii="PT Astra Serif" w:hAnsi="PT Astra Serif"/>
              </w:rPr>
              <w:t>3</w:t>
            </w:r>
          </w:p>
        </w:tc>
      </w:tr>
    </w:tbl>
    <w:p w:rsidR="00491128" w:rsidRPr="00593090" w:rsidRDefault="00491128" w:rsidP="00D55C0C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D55C0C" w:rsidRPr="00593090" w:rsidRDefault="00D55C0C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D55C0C" w:rsidRPr="00593090" w:rsidSect="00984337">
      <w:headerReference w:type="default" r:id="rId10"/>
      <w:footerReference w:type="default" r:id="rId11"/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90" w:rsidRDefault="00593090" w:rsidP="00593090">
      <w:pPr>
        <w:spacing w:after="0"/>
      </w:pPr>
      <w:r>
        <w:separator/>
      </w:r>
    </w:p>
  </w:endnote>
  <w:endnote w:type="continuationSeparator" w:id="0">
    <w:p w:rsidR="00593090" w:rsidRDefault="00593090" w:rsidP="00593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D3" w:rsidRDefault="003E2AB5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90" w:rsidRDefault="00593090" w:rsidP="00593090">
      <w:pPr>
        <w:spacing w:after="0"/>
      </w:pPr>
      <w:r>
        <w:separator/>
      </w:r>
    </w:p>
  </w:footnote>
  <w:footnote w:type="continuationSeparator" w:id="0">
    <w:p w:rsidR="00593090" w:rsidRDefault="00593090" w:rsidP="00593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D3" w:rsidRDefault="003E2AB5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D1501E"/>
    <w:multiLevelType w:val="hybridMultilevel"/>
    <w:tmpl w:val="C6E49C84"/>
    <w:lvl w:ilvl="0" w:tplc="EFA67478">
      <w:numFmt w:val="bullet"/>
      <w:lvlText w:val=""/>
      <w:lvlJc w:val="left"/>
      <w:pPr>
        <w:ind w:left="14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A4E234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9C30682A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A37C6A08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16A88CF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D2024E9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503EE826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C166D6CA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A956CB32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2">
    <w:nsid w:val="031C6DE7"/>
    <w:multiLevelType w:val="hybridMultilevel"/>
    <w:tmpl w:val="7EE228F0"/>
    <w:lvl w:ilvl="0" w:tplc="CFFCB73A">
      <w:start w:val="1"/>
      <w:numFmt w:val="decimal"/>
      <w:lvlText w:val="%1."/>
      <w:lvlJc w:val="left"/>
      <w:pPr>
        <w:ind w:left="1573" w:hanging="360"/>
      </w:pPr>
      <w:rPr>
        <w:rFonts w:ascii="PT Astra Serif" w:eastAsia="Arial" w:hAnsi="PT Astra Serif" w:cs="Arial" w:hint="default"/>
        <w:b/>
        <w:bCs/>
        <w:spacing w:val="-1"/>
        <w:w w:val="97"/>
        <w:sz w:val="24"/>
        <w:szCs w:val="24"/>
        <w:lang w:val="ru-RU" w:eastAsia="en-US" w:bidi="ar-SA"/>
      </w:rPr>
    </w:lvl>
    <w:lvl w:ilvl="1" w:tplc="FA36A938">
      <w:start w:val="1"/>
      <w:numFmt w:val="lowerRoman"/>
      <w:lvlText w:val="%2."/>
      <w:lvlJc w:val="left"/>
      <w:pPr>
        <w:ind w:left="5627" w:hanging="121"/>
      </w:pPr>
      <w:rPr>
        <w:rFonts w:ascii="Microsoft Sans Serif" w:eastAsia="Microsoft Sans Serif" w:hAnsi="Microsoft Sans Serif" w:cs="Microsoft Sans Serif" w:hint="default"/>
        <w:spacing w:val="-1"/>
        <w:w w:val="88"/>
        <w:sz w:val="22"/>
        <w:szCs w:val="22"/>
        <w:lang w:val="ru-RU" w:eastAsia="en-US" w:bidi="ar-SA"/>
      </w:rPr>
    </w:lvl>
    <w:lvl w:ilvl="2" w:tplc="5C4AF30C">
      <w:numFmt w:val="bullet"/>
      <w:lvlText w:val="•"/>
      <w:lvlJc w:val="left"/>
      <w:pPr>
        <w:ind w:left="6136" w:hanging="121"/>
      </w:pPr>
      <w:rPr>
        <w:rFonts w:hint="default"/>
        <w:lang w:val="ru-RU" w:eastAsia="en-US" w:bidi="ar-SA"/>
      </w:rPr>
    </w:lvl>
    <w:lvl w:ilvl="3" w:tplc="D5B6625E">
      <w:numFmt w:val="bullet"/>
      <w:lvlText w:val="•"/>
      <w:lvlJc w:val="left"/>
      <w:pPr>
        <w:ind w:left="6652" w:hanging="121"/>
      </w:pPr>
      <w:rPr>
        <w:rFonts w:hint="default"/>
        <w:lang w:val="ru-RU" w:eastAsia="en-US" w:bidi="ar-SA"/>
      </w:rPr>
    </w:lvl>
    <w:lvl w:ilvl="4" w:tplc="10701D7E">
      <w:numFmt w:val="bullet"/>
      <w:lvlText w:val="•"/>
      <w:lvlJc w:val="left"/>
      <w:pPr>
        <w:ind w:left="7168" w:hanging="121"/>
      </w:pPr>
      <w:rPr>
        <w:rFonts w:hint="default"/>
        <w:lang w:val="ru-RU" w:eastAsia="en-US" w:bidi="ar-SA"/>
      </w:rPr>
    </w:lvl>
    <w:lvl w:ilvl="5" w:tplc="C4BE69B0">
      <w:numFmt w:val="bullet"/>
      <w:lvlText w:val="•"/>
      <w:lvlJc w:val="left"/>
      <w:pPr>
        <w:ind w:left="7685" w:hanging="121"/>
      </w:pPr>
      <w:rPr>
        <w:rFonts w:hint="default"/>
        <w:lang w:val="ru-RU" w:eastAsia="en-US" w:bidi="ar-SA"/>
      </w:rPr>
    </w:lvl>
    <w:lvl w:ilvl="6" w:tplc="1E1A1220">
      <w:numFmt w:val="bullet"/>
      <w:lvlText w:val="•"/>
      <w:lvlJc w:val="left"/>
      <w:pPr>
        <w:ind w:left="8201" w:hanging="121"/>
      </w:pPr>
      <w:rPr>
        <w:rFonts w:hint="default"/>
        <w:lang w:val="ru-RU" w:eastAsia="en-US" w:bidi="ar-SA"/>
      </w:rPr>
    </w:lvl>
    <w:lvl w:ilvl="7" w:tplc="94E0D5E2">
      <w:numFmt w:val="bullet"/>
      <w:lvlText w:val="•"/>
      <w:lvlJc w:val="left"/>
      <w:pPr>
        <w:ind w:left="8717" w:hanging="121"/>
      </w:pPr>
      <w:rPr>
        <w:rFonts w:hint="default"/>
        <w:lang w:val="ru-RU" w:eastAsia="en-US" w:bidi="ar-SA"/>
      </w:rPr>
    </w:lvl>
    <w:lvl w:ilvl="8" w:tplc="C5A2719C">
      <w:numFmt w:val="bullet"/>
      <w:lvlText w:val="•"/>
      <w:lvlJc w:val="left"/>
      <w:pPr>
        <w:ind w:left="9233" w:hanging="121"/>
      </w:pPr>
      <w:rPr>
        <w:rFonts w:hint="default"/>
        <w:lang w:val="ru-RU" w:eastAsia="en-US" w:bidi="ar-SA"/>
      </w:rPr>
    </w:lvl>
  </w:abstractNum>
  <w:abstractNum w:abstractNumId="3">
    <w:nsid w:val="26AA143B"/>
    <w:multiLevelType w:val="hybridMultilevel"/>
    <w:tmpl w:val="C12C6210"/>
    <w:lvl w:ilvl="0" w:tplc="55480F40">
      <w:numFmt w:val="bullet"/>
      <w:lvlText w:val="-"/>
      <w:lvlJc w:val="left"/>
      <w:pPr>
        <w:ind w:left="104" w:hanging="13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ru-RU" w:eastAsia="en-US" w:bidi="ar-SA"/>
      </w:rPr>
    </w:lvl>
    <w:lvl w:ilvl="1" w:tplc="7696E1B2">
      <w:numFmt w:val="bullet"/>
      <w:lvlText w:val="•"/>
      <w:lvlJc w:val="left"/>
      <w:pPr>
        <w:ind w:left="715" w:hanging="130"/>
      </w:pPr>
      <w:rPr>
        <w:rFonts w:hint="default"/>
        <w:lang w:val="ru-RU" w:eastAsia="en-US" w:bidi="ar-SA"/>
      </w:rPr>
    </w:lvl>
    <w:lvl w:ilvl="2" w:tplc="1D1C2B44">
      <w:numFmt w:val="bullet"/>
      <w:lvlText w:val="•"/>
      <w:lvlJc w:val="left"/>
      <w:pPr>
        <w:ind w:left="1331" w:hanging="130"/>
      </w:pPr>
      <w:rPr>
        <w:rFonts w:hint="default"/>
        <w:lang w:val="ru-RU" w:eastAsia="en-US" w:bidi="ar-SA"/>
      </w:rPr>
    </w:lvl>
    <w:lvl w:ilvl="3" w:tplc="4DE4A11E">
      <w:numFmt w:val="bullet"/>
      <w:lvlText w:val="•"/>
      <w:lvlJc w:val="left"/>
      <w:pPr>
        <w:ind w:left="1947" w:hanging="130"/>
      </w:pPr>
      <w:rPr>
        <w:rFonts w:hint="default"/>
        <w:lang w:val="ru-RU" w:eastAsia="en-US" w:bidi="ar-SA"/>
      </w:rPr>
    </w:lvl>
    <w:lvl w:ilvl="4" w:tplc="75547A06">
      <w:numFmt w:val="bullet"/>
      <w:lvlText w:val="•"/>
      <w:lvlJc w:val="left"/>
      <w:pPr>
        <w:ind w:left="2562" w:hanging="130"/>
      </w:pPr>
      <w:rPr>
        <w:rFonts w:hint="default"/>
        <w:lang w:val="ru-RU" w:eastAsia="en-US" w:bidi="ar-SA"/>
      </w:rPr>
    </w:lvl>
    <w:lvl w:ilvl="5" w:tplc="D6B44A0A">
      <w:numFmt w:val="bullet"/>
      <w:lvlText w:val="•"/>
      <w:lvlJc w:val="left"/>
      <w:pPr>
        <w:ind w:left="3178" w:hanging="130"/>
      </w:pPr>
      <w:rPr>
        <w:rFonts w:hint="default"/>
        <w:lang w:val="ru-RU" w:eastAsia="en-US" w:bidi="ar-SA"/>
      </w:rPr>
    </w:lvl>
    <w:lvl w:ilvl="6" w:tplc="E4A4E9D2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7" w:tplc="9C6E9B00">
      <w:numFmt w:val="bullet"/>
      <w:lvlText w:val="•"/>
      <w:lvlJc w:val="left"/>
      <w:pPr>
        <w:ind w:left="4409" w:hanging="130"/>
      </w:pPr>
      <w:rPr>
        <w:rFonts w:hint="default"/>
        <w:lang w:val="ru-RU" w:eastAsia="en-US" w:bidi="ar-SA"/>
      </w:rPr>
    </w:lvl>
    <w:lvl w:ilvl="8" w:tplc="F16C5EB4">
      <w:numFmt w:val="bullet"/>
      <w:lvlText w:val="•"/>
      <w:lvlJc w:val="left"/>
      <w:pPr>
        <w:ind w:left="5025" w:hanging="130"/>
      </w:pPr>
      <w:rPr>
        <w:rFonts w:hint="default"/>
        <w:lang w:val="ru-RU" w:eastAsia="en-US" w:bidi="ar-SA"/>
      </w:rPr>
    </w:lvl>
  </w:abstractNum>
  <w:abstractNum w:abstractNumId="4">
    <w:nsid w:val="353C736D"/>
    <w:multiLevelType w:val="hybridMultilevel"/>
    <w:tmpl w:val="B752550C"/>
    <w:lvl w:ilvl="0" w:tplc="44143282">
      <w:start w:val="1"/>
      <w:numFmt w:val="decimal"/>
      <w:lvlText w:val="%1."/>
      <w:lvlJc w:val="left"/>
      <w:pPr>
        <w:ind w:left="335" w:hanging="231"/>
      </w:pPr>
      <w:rPr>
        <w:rFonts w:ascii="Microsoft Sans Serif" w:eastAsia="Microsoft Sans Serif" w:hAnsi="Microsoft Sans Serif" w:cs="Microsoft Sans Serif" w:hint="default"/>
        <w:w w:val="97"/>
        <w:sz w:val="22"/>
        <w:szCs w:val="22"/>
        <w:lang w:val="ru-RU" w:eastAsia="en-US" w:bidi="ar-SA"/>
      </w:rPr>
    </w:lvl>
    <w:lvl w:ilvl="1" w:tplc="11AC6C7E">
      <w:numFmt w:val="bullet"/>
      <w:lvlText w:val="•"/>
      <w:lvlJc w:val="left"/>
      <w:pPr>
        <w:ind w:left="931" w:hanging="231"/>
      </w:pPr>
      <w:rPr>
        <w:rFonts w:hint="default"/>
        <w:lang w:val="ru-RU" w:eastAsia="en-US" w:bidi="ar-SA"/>
      </w:rPr>
    </w:lvl>
    <w:lvl w:ilvl="2" w:tplc="9D76639E">
      <w:numFmt w:val="bullet"/>
      <w:lvlText w:val="•"/>
      <w:lvlJc w:val="left"/>
      <w:pPr>
        <w:ind w:left="1523" w:hanging="231"/>
      </w:pPr>
      <w:rPr>
        <w:rFonts w:hint="default"/>
        <w:lang w:val="ru-RU" w:eastAsia="en-US" w:bidi="ar-SA"/>
      </w:rPr>
    </w:lvl>
    <w:lvl w:ilvl="3" w:tplc="FC5ACBC8">
      <w:numFmt w:val="bullet"/>
      <w:lvlText w:val="•"/>
      <w:lvlJc w:val="left"/>
      <w:pPr>
        <w:ind w:left="2115" w:hanging="231"/>
      </w:pPr>
      <w:rPr>
        <w:rFonts w:hint="default"/>
        <w:lang w:val="ru-RU" w:eastAsia="en-US" w:bidi="ar-SA"/>
      </w:rPr>
    </w:lvl>
    <w:lvl w:ilvl="4" w:tplc="4080ECBC">
      <w:numFmt w:val="bullet"/>
      <w:lvlText w:val="•"/>
      <w:lvlJc w:val="left"/>
      <w:pPr>
        <w:ind w:left="2706" w:hanging="231"/>
      </w:pPr>
      <w:rPr>
        <w:rFonts w:hint="default"/>
        <w:lang w:val="ru-RU" w:eastAsia="en-US" w:bidi="ar-SA"/>
      </w:rPr>
    </w:lvl>
    <w:lvl w:ilvl="5" w:tplc="691A6280">
      <w:numFmt w:val="bullet"/>
      <w:lvlText w:val="•"/>
      <w:lvlJc w:val="left"/>
      <w:pPr>
        <w:ind w:left="3298" w:hanging="231"/>
      </w:pPr>
      <w:rPr>
        <w:rFonts w:hint="default"/>
        <w:lang w:val="ru-RU" w:eastAsia="en-US" w:bidi="ar-SA"/>
      </w:rPr>
    </w:lvl>
    <w:lvl w:ilvl="6" w:tplc="2F180F92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7" w:tplc="99EC6872">
      <w:numFmt w:val="bullet"/>
      <w:lvlText w:val="•"/>
      <w:lvlJc w:val="left"/>
      <w:pPr>
        <w:ind w:left="4481" w:hanging="231"/>
      </w:pPr>
      <w:rPr>
        <w:rFonts w:hint="default"/>
        <w:lang w:val="ru-RU" w:eastAsia="en-US" w:bidi="ar-SA"/>
      </w:rPr>
    </w:lvl>
    <w:lvl w:ilvl="8" w:tplc="76F643B2">
      <w:numFmt w:val="bullet"/>
      <w:lvlText w:val="•"/>
      <w:lvlJc w:val="left"/>
      <w:pPr>
        <w:ind w:left="5073" w:hanging="231"/>
      </w:pPr>
      <w:rPr>
        <w:rFonts w:hint="default"/>
        <w:lang w:val="ru-RU" w:eastAsia="en-US" w:bidi="ar-SA"/>
      </w:rPr>
    </w:lvl>
  </w:abstractNum>
  <w:abstractNum w:abstractNumId="5">
    <w:nsid w:val="41146C63"/>
    <w:multiLevelType w:val="hybridMultilevel"/>
    <w:tmpl w:val="BC0817A8"/>
    <w:lvl w:ilvl="0" w:tplc="DB8AFDF6">
      <w:numFmt w:val="bullet"/>
      <w:lvlText w:val="-"/>
      <w:lvlJc w:val="left"/>
      <w:pPr>
        <w:ind w:left="104" w:hanging="13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ru-RU" w:eastAsia="en-US" w:bidi="ar-SA"/>
      </w:rPr>
    </w:lvl>
    <w:lvl w:ilvl="1" w:tplc="6D4A4BBC">
      <w:numFmt w:val="bullet"/>
      <w:lvlText w:val="•"/>
      <w:lvlJc w:val="left"/>
      <w:pPr>
        <w:ind w:left="715" w:hanging="130"/>
      </w:pPr>
      <w:rPr>
        <w:rFonts w:hint="default"/>
        <w:lang w:val="ru-RU" w:eastAsia="en-US" w:bidi="ar-SA"/>
      </w:rPr>
    </w:lvl>
    <w:lvl w:ilvl="2" w:tplc="C5E69914">
      <w:numFmt w:val="bullet"/>
      <w:lvlText w:val="•"/>
      <w:lvlJc w:val="left"/>
      <w:pPr>
        <w:ind w:left="1331" w:hanging="130"/>
      </w:pPr>
      <w:rPr>
        <w:rFonts w:hint="default"/>
        <w:lang w:val="ru-RU" w:eastAsia="en-US" w:bidi="ar-SA"/>
      </w:rPr>
    </w:lvl>
    <w:lvl w:ilvl="3" w:tplc="1F08D550">
      <w:numFmt w:val="bullet"/>
      <w:lvlText w:val="•"/>
      <w:lvlJc w:val="left"/>
      <w:pPr>
        <w:ind w:left="1947" w:hanging="130"/>
      </w:pPr>
      <w:rPr>
        <w:rFonts w:hint="default"/>
        <w:lang w:val="ru-RU" w:eastAsia="en-US" w:bidi="ar-SA"/>
      </w:rPr>
    </w:lvl>
    <w:lvl w:ilvl="4" w:tplc="F0046F82">
      <w:numFmt w:val="bullet"/>
      <w:lvlText w:val="•"/>
      <w:lvlJc w:val="left"/>
      <w:pPr>
        <w:ind w:left="2562" w:hanging="130"/>
      </w:pPr>
      <w:rPr>
        <w:rFonts w:hint="default"/>
        <w:lang w:val="ru-RU" w:eastAsia="en-US" w:bidi="ar-SA"/>
      </w:rPr>
    </w:lvl>
    <w:lvl w:ilvl="5" w:tplc="26469B5A">
      <w:numFmt w:val="bullet"/>
      <w:lvlText w:val="•"/>
      <w:lvlJc w:val="left"/>
      <w:pPr>
        <w:ind w:left="3178" w:hanging="130"/>
      </w:pPr>
      <w:rPr>
        <w:rFonts w:hint="default"/>
        <w:lang w:val="ru-RU" w:eastAsia="en-US" w:bidi="ar-SA"/>
      </w:rPr>
    </w:lvl>
    <w:lvl w:ilvl="6" w:tplc="54D4A20E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7" w:tplc="8524271E">
      <w:numFmt w:val="bullet"/>
      <w:lvlText w:val="•"/>
      <w:lvlJc w:val="left"/>
      <w:pPr>
        <w:ind w:left="4409" w:hanging="130"/>
      </w:pPr>
      <w:rPr>
        <w:rFonts w:hint="default"/>
        <w:lang w:val="ru-RU" w:eastAsia="en-US" w:bidi="ar-SA"/>
      </w:rPr>
    </w:lvl>
    <w:lvl w:ilvl="8" w:tplc="F8B4CF88">
      <w:numFmt w:val="bullet"/>
      <w:lvlText w:val="•"/>
      <w:lvlJc w:val="left"/>
      <w:pPr>
        <w:ind w:left="5025" w:hanging="130"/>
      </w:pPr>
      <w:rPr>
        <w:rFonts w:hint="default"/>
        <w:lang w:val="ru-RU" w:eastAsia="en-US" w:bidi="ar-SA"/>
      </w:rPr>
    </w:lvl>
  </w:abstractNum>
  <w:abstractNum w:abstractNumId="6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4E23B1"/>
    <w:multiLevelType w:val="hybridMultilevel"/>
    <w:tmpl w:val="06ECF25C"/>
    <w:lvl w:ilvl="0" w:tplc="57C211B2">
      <w:numFmt w:val="bullet"/>
      <w:lvlText w:val="-"/>
      <w:lvlJc w:val="left"/>
      <w:pPr>
        <w:ind w:left="104" w:hanging="13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ru-RU" w:eastAsia="en-US" w:bidi="ar-SA"/>
      </w:rPr>
    </w:lvl>
    <w:lvl w:ilvl="1" w:tplc="389040B2">
      <w:numFmt w:val="bullet"/>
      <w:lvlText w:val="•"/>
      <w:lvlJc w:val="left"/>
      <w:pPr>
        <w:ind w:left="715" w:hanging="130"/>
      </w:pPr>
      <w:rPr>
        <w:rFonts w:hint="default"/>
        <w:lang w:val="ru-RU" w:eastAsia="en-US" w:bidi="ar-SA"/>
      </w:rPr>
    </w:lvl>
    <w:lvl w:ilvl="2" w:tplc="5554D550">
      <w:numFmt w:val="bullet"/>
      <w:lvlText w:val="•"/>
      <w:lvlJc w:val="left"/>
      <w:pPr>
        <w:ind w:left="1331" w:hanging="130"/>
      </w:pPr>
      <w:rPr>
        <w:rFonts w:hint="default"/>
        <w:lang w:val="ru-RU" w:eastAsia="en-US" w:bidi="ar-SA"/>
      </w:rPr>
    </w:lvl>
    <w:lvl w:ilvl="3" w:tplc="16D2DD98">
      <w:numFmt w:val="bullet"/>
      <w:lvlText w:val="•"/>
      <w:lvlJc w:val="left"/>
      <w:pPr>
        <w:ind w:left="1947" w:hanging="130"/>
      </w:pPr>
      <w:rPr>
        <w:rFonts w:hint="default"/>
        <w:lang w:val="ru-RU" w:eastAsia="en-US" w:bidi="ar-SA"/>
      </w:rPr>
    </w:lvl>
    <w:lvl w:ilvl="4" w:tplc="ACC0EA28">
      <w:numFmt w:val="bullet"/>
      <w:lvlText w:val="•"/>
      <w:lvlJc w:val="left"/>
      <w:pPr>
        <w:ind w:left="2562" w:hanging="130"/>
      </w:pPr>
      <w:rPr>
        <w:rFonts w:hint="default"/>
        <w:lang w:val="ru-RU" w:eastAsia="en-US" w:bidi="ar-SA"/>
      </w:rPr>
    </w:lvl>
    <w:lvl w:ilvl="5" w:tplc="B4A219CC">
      <w:numFmt w:val="bullet"/>
      <w:lvlText w:val="•"/>
      <w:lvlJc w:val="left"/>
      <w:pPr>
        <w:ind w:left="3178" w:hanging="130"/>
      </w:pPr>
      <w:rPr>
        <w:rFonts w:hint="default"/>
        <w:lang w:val="ru-RU" w:eastAsia="en-US" w:bidi="ar-SA"/>
      </w:rPr>
    </w:lvl>
    <w:lvl w:ilvl="6" w:tplc="E56E5CBA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7" w:tplc="E1DA266C">
      <w:numFmt w:val="bullet"/>
      <w:lvlText w:val="•"/>
      <w:lvlJc w:val="left"/>
      <w:pPr>
        <w:ind w:left="4409" w:hanging="130"/>
      </w:pPr>
      <w:rPr>
        <w:rFonts w:hint="default"/>
        <w:lang w:val="ru-RU" w:eastAsia="en-US" w:bidi="ar-SA"/>
      </w:rPr>
    </w:lvl>
    <w:lvl w:ilvl="8" w:tplc="5F3C1766">
      <w:numFmt w:val="bullet"/>
      <w:lvlText w:val="•"/>
      <w:lvlJc w:val="left"/>
      <w:pPr>
        <w:ind w:left="5025" w:hanging="130"/>
      </w:pPr>
      <w:rPr>
        <w:rFonts w:hint="default"/>
        <w:lang w:val="ru-RU" w:eastAsia="en-US" w:bidi="ar-SA"/>
      </w:rPr>
    </w:lvl>
  </w:abstractNum>
  <w:abstractNum w:abstractNumId="8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09B9"/>
    <w:rsid w:val="00021047"/>
    <w:rsid w:val="00023C4D"/>
    <w:rsid w:val="00027E5D"/>
    <w:rsid w:val="00045315"/>
    <w:rsid w:val="00084FF5"/>
    <w:rsid w:val="000B5991"/>
    <w:rsid w:val="000E6AA7"/>
    <w:rsid w:val="00111E9D"/>
    <w:rsid w:val="00150DF8"/>
    <w:rsid w:val="001546DF"/>
    <w:rsid w:val="00156DED"/>
    <w:rsid w:val="00162696"/>
    <w:rsid w:val="00180925"/>
    <w:rsid w:val="00190C58"/>
    <w:rsid w:val="00193F78"/>
    <w:rsid w:val="002203D3"/>
    <w:rsid w:val="00264CBA"/>
    <w:rsid w:val="002756EE"/>
    <w:rsid w:val="002A3F88"/>
    <w:rsid w:val="002C233D"/>
    <w:rsid w:val="00344616"/>
    <w:rsid w:val="003877D1"/>
    <w:rsid w:val="003D39E9"/>
    <w:rsid w:val="003E1E8D"/>
    <w:rsid w:val="003E2AB5"/>
    <w:rsid w:val="003E689C"/>
    <w:rsid w:val="0040485C"/>
    <w:rsid w:val="004372DE"/>
    <w:rsid w:val="00450F7C"/>
    <w:rsid w:val="004566C6"/>
    <w:rsid w:val="00457CD3"/>
    <w:rsid w:val="00491128"/>
    <w:rsid w:val="00497E48"/>
    <w:rsid w:val="004B071F"/>
    <w:rsid w:val="00525E45"/>
    <w:rsid w:val="00530F3D"/>
    <w:rsid w:val="00564949"/>
    <w:rsid w:val="00591853"/>
    <w:rsid w:val="00593090"/>
    <w:rsid w:val="005A2198"/>
    <w:rsid w:val="005C440C"/>
    <w:rsid w:val="006303B9"/>
    <w:rsid w:val="006538A3"/>
    <w:rsid w:val="00691B76"/>
    <w:rsid w:val="006E5263"/>
    <w:rsid w:val="006F2565"/>
    <w:rsid w:val="0070333F"/>
    <w:rsid w:val="00734DA8"/>
    <w:rsid w:val="00775B3B"/>
    <w:rsid w:val="007B0774"/>
    <w:rsid w:val="007C19EF"/>
    <w:rsid w:val="007E2716"/>
    <w:rsid w:val="008825DE"/>
    <w:rsid w:val="00884EB4"/>
    <w:rsid w:val="008A24FA"/>
    <w:rsid w:val="008B1153"/>
    <w:rsid w:val="008B72BE"/>
    <w:rsid w:val="008D5833"/>
    <w:rsid w:val="00923A82"/>
    <w:rsid w:val="00957C9E"/>
    <w:rsid w:val="00984337"/>
    <w:rsid w:val="009865C6"/>
    <w:rsid w:val="00991D35"/>
    <w:rsid w:val="009D3B16"/>
    <w:rsid w:val="009D67E7"/>
    <w:rsid w:val="009D77FA"/>
    <w:rsid w:val="009E2CDD"/>
    <w:rsid w:val="00A203DF"/>
    <w:rsid w:val="00A45C45"/>
    <w:rsid w:val="00A52F9A"/>
    <w:rsid w:val="00A83550"/>
    <w:rsid w:val="00A8572E"/>
    <w:rsid w:val="00B366BA"/>
    <w:rsid w:val="00B40B60"/>
    <w:rsid w:val="00BA0CC2"/>
    <w:rsid w:val="00BB25D6"/>
    <w:rsid w:val="00BF2C43"/>
    <w:rsid w:val="00C012E5"/>
    <w:rsid w:val="00C41162"/>
    <w:rsid w:val="00C65CF2"/>
    <w:rsid w:val="00C86FDD"/>
    <w:rsid w:val="00CB684E"/>
    <w:rsid w:val="00D16272"/>
    <w:rsid w:val="00D36A07"/>
    <w:rsid w:val="00D55C0C"/>
    <w:rsid w:val="00D56007"/>
    <w:rsid w:val="00D67890"/>
    <w:rsid w:val="00D75522"/>
    <w:rsid w:val="00D81EE7"/>
    <w:rsid w:val="00D84DB4"/>
    <w:rsid w:val="00D94D94"/>
    <w:rsid w:val="00DB18B6"/>
    <w:rsid w:val="00DC0078"/>
    <w:rsid w:val="00DC6C2B"/>
    <w:rsid w:val="00E6052C"/>
    <w:rsid w:val="00E90A21"/>
    <w:rsid w:val="00E97D78"/>
    <w:rsid w:val="00EA48B9"/>
    <w:rsid w:val="00F03215"/>
    <w:rsid w:val="00F13EB1"/>
    <w:rsid w:val="00F2249C"/>
    <w:rsid w:val="00F33B2B"/>
    <w:rsid w:val="00F3544F"/>
    <w:rsid w:val="00F405A3"/>
    <w:rsid w:val="00F54E36"/>
    <w:rsid w:val="00F57CD1"/>
    <w:rsid w:val="00F64DEF"/>
    <w:rsid w:val="00FA4F96"/>
    <w:rsid w:val="00FB6BEC"/>
    <w:rsid w:val="00FC651F"/>
    <w:rsid w:val="00FC6D7B"/>
    <w:rsid w:val="00FE0F4B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1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character" w:styleId="a9">
    <w:name w:val="Hyperlink"/>
    <w:basedOn w:val="a0"/>
    <w:uiPriority w:val="99"/>
    <w:semiHidden/>
    <w:unhideWhenUsed/>
    <w:rsid w:val="00150DF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93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93090"/>
    <w:pPr>
      <w:widowControl w:val="0"/>
      <w:suppressAutoHyphens w:val="0"/>
      <w:autoSpaceDE w:val="0"/>
      <w:autoSpaceDN w:val="0"/>
      <w:spacing w:after="0"/>
      <w:jc w:val="left"/>
    </w:pPr>
    <w:rPr>
      <w:rFonts w:ascii="Microsoft Sans Serif" w:eastAsia="Microsoft Sans Serif" w:hAnsi="Microsoft Sans Serif" w:cs="Microsoft Sans Serif"/>
      <w:kern w:val="0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930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c">
    <w:name w:val="Title"/>
    <w:basedOn w:val="a"/>
    <w:link w:val="ad"/>
    <w:uiPriority w:val="1"/>
    <w:qFormat/>
    <w:rsid w:val="00593090"/>
    <w:pPr>
      <w:widowControl w:val="0"/>
      <w:suppressAutoHyphens w:val="0"/>
      <w:autoSpaceDE w:val="0"/>
      <w:autoSpaceDN w:val="0"/>
      <w:spacing w:before="97" w:after="0"/>
      <w:ind w:left="1479" w:right="947"/>
      <w:jc w:val="center"/>
    </w:pPr>
    <w:rPr>
      <w:rFonts w:ascii="Arial" w:eastAsia="Arial" w:hAnsi="Arial" w:cs="Arial"/>
      <w:b/>
      <w:bCs/>
      <w:kern w:val="0"/>
      <w:sz w:val="44"/>
      <w:szCs w:val="44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593090"/>
    <w:rPr>
      <w:rFonts w:ascii="Arial" w:eastAsia="Arial" w:hAnsi="Arial" w:cs="Arial"/>
      <w:b/>
      <w:bCs/>
      <w:sz w:val="44"/>
      <w:szCs w:val="44"/>
    </w:rPr>
  </w:style>
  <w:style w:type="paragraph" w:styleId="ae">
    <w:name w:val="header"/>
    <w:basedOn w:val="a"/>
    <w:link w:val="af"/>
    <w:uiPriority w:val="99"/>
    <w:unhideWhenUsed/>
    <w:rsid w:val="0059309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93090"/>
    <w:rPr>
      <w:rFonts w:ascii="Microsoft Sans Serif" w:eastAsia="Microsoft Sans Serif" w:hAnsi="Microsoft Sans Serif" w:cs="Microsoft Sans Serif"/>
    </w:rPr>
  </w:style>
  <w:style w:type="paragraph" w:styleId="af0">
    <w:name w:val="footer"/>
    <w:basedOn w:val="a"/>
    <w:link w:val="af1"/>
    <w:uiPriority w:val="99"/>
    <w:unhideWhenUsed/>
    <w:rsid w:val="0059309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593090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1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character" w:styleId="a9">
    <w:name w:val="Hyperlink"/>
    <w:basedOn w:val="a0"/>
    <w:uiPriority w:val="99"/>
    <w:semiHidden/>
    <w:unhideWhenUsed/>
    <w:rsid w:val="00150DF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93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93090"/>
    <w:pPr>
      <w:widowControl w:val="0"/>
      <w:suppressAutoHyphens w:val="0"/>
      <w:autoSpaceDE w:val="0"/>
      <w:autoSpaceDN w:val="0"/>
      <w:spacing w:after="0"/>
      <w:jc w:val="left"/>
    </w:pPr>
    <w:rPr>
      <w:rFonts w:ascii="Microsoft Sans Serif" w:eastAsia="Microsoft Sans Serif" w:hAnsi="Microsoft Sans Serif" w:cs="Microsoft Sans Serif"/>
      <w:kern w:val="0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930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c">
    <w:name w:val="Title"/>
    <w:basedOn w:val="a"/>
    <w:link w:val="ad"/>
    <w:uiPriority w:val="1"/>
    <w:qFormat/>
    <w:rsid w:val="00593090"/>
    <w:pPr>
      <w:widowControl w:val="0"/>
      <w:suppressAutoHyphens w:val="0"/>
      <w:autoSpaceDE w:val="0"/>
      <w:autoSpaceDN w:val="0"/>
      <w:spacing w:before="97" w:after="0"/>
      <w:ind w:left="1479" w:right="947"/>
      <w:jc w:val="center"/>
    </w:pPr>
    <w:rPr>
      <w:rFonts w:ascii="Arial" w:eastAsia="Arial" w:hAnsi="Arial" w:cs="Arial"/>
      <w:b/>
      <w:bCs/>
      <w:kern w:val="0"/>
      <w:sz w:val="44"/>
      <w:szCs w:val="44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593090"/>
    <w:rPr>
      <w:rFonts w:ascii="Arial" w:eastAsia="Arial" w:hAnsi="Arial" w:cs="Arial"/>
      <w:b/>
      <w:bCs/>
      <w:sz w:val="44"/>
      <w:szCs w:val="44"/>
    </w:rPr>
  </w:style>
  <w:style w:type="paragraph" w:styleId="ae">
    <w:name w:val="header"/>
    <w:basedOn w:val="a"/>
    <w:link w:val="af"/>
    <w:uiPriority w:val="99"/>
    <w:unhideWhenUsed/>
    <w:rsid w:val="0059309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93090"/>
    <w:rPr>
      <w:rFonts w:ascii="Microsoft Sans Serif" w:eastAsia="Microsoft Sans Serif" w:hAnsi="Microsoft Sans Serif" w:cs="Microsoft Sans Serif"/>
    </w:rPr>
  </w:style>
  <w:style w:type="paragraph" w:styleId="af0">
    <w:name w:val="footer"/>
    <w:basedOn w:val="a"/>
    <w:link w:val="af1"/>
    <w:uiPriority w:val="99"/>
    <w:unhideWhenUsed/>
    <w:rsid w:val="0059309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59309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C8289-D551-4448-989A-21ECF67F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18</cp:revision>
  <cp:lastPrinted>2021-05-11T10:59:00Z</cp:lastPrinted>
  <dcterms:created xsi:type="dcterms:W3CDTF">2021-05-17T07:42:00Z</dcterms:created>
  <dcterms:modified xsi:type="dcterms:W3CDTF">2021-06-22T04:28:00Z</dcterms:modified>
</cp:coreProperties>
</file>