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9B" w:rsidRPr="002352BE" w:rsidRDefault="0017729B" w:rsidP="0017729B">
      <w:pPr>
        <w:jc w:val="center"/>
        <w:rPr>
          <w:rFonts w:ascii="PT Astra Serif" w:hAnsi="PT Astra Serif"/>
          <w:b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17729B" w:rsidRPr="002352BE" w:rsidRDefault="0017729B" w:rsidP="0017729B">
      <w:pPr>
        <w:jc w:val="center"/>
        <w:rPr>
          <w:rFonts w:ascii="PT Astra Serif" w:hAnsi="PT Astra Serif"/>
          <w:b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2352BE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17729B" w:rsidRPr="002352BE" w:rsidRDefault="0017729B" w:rsidP="0017729B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2352BE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17729B" w:rsidRPr="002352BE" w:rsidRDefault="0017729B" w:rsidP="0017729B">
      <w:pPr>
        <w:jc w:val="center"/>
        <w:rPr>
          <w:rFonts w:ascii="PT Astra Serif" w:hAnsi="PT Astra Serif"/>
          <w:b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17729B" w:rsidRPr="002352BE" w:rsidRDefault="0017729B" w:rsidP="0017729B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«11» января 2022 г.                                                                              № 0187300005821000500-1</w:t>
      </w:r>
    </w:p>
    <w:p w:rsidR="0017729B" w:rsidRPr="00015BB1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729B" w:rsidRPr="00015BB1" w:rsidRDefault="0017729B" w:rsidP="0017729B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15BB1">
        <w:rPr>
          <w:rFonts w:ascii="PT Astra Serif" w:hAnsi="PT Astra Serif"/>
          <w:sz w:val="24"/>
          <w:szCs w:val="24"/>
        </w:rPr>
        <w:t>Югорска</w:t>
      </w:r>
      <w:proofErr w:type="spellEnd"/>
      <w:r w:rsidRPr="00015BB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729B" w:rsidRPr="00015BB1" w:rsidRDefault="0017729B" w:rsidP="0017729B">
      <w:pPr>
        <w:pStyle w:val="a4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7729B" w:rsidRPr="00015BB1" w:rsidRDefault="0017729B" w:rsidP="0017729B">
      <w:pPr>
        <w:pStyle w:val="a4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>Члены комиссии:</w:t>
      </w:r>
    </w:p>
    <w:p w:rsidR="0017729B" w:rsidRPr="00015BB1" w:rsidRDefault="0017729B" w:rsidP="0017729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7729B" w:rsidRPr="00015BB1" w:rsidRDefault="0017729B" w:rsidP="0017729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15BB1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15BB1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15BB1">
        <w:rPr>
          <w:rFonts w:ascii="PT Astra Serif" w:hAnsi="PT Astra Serif"/>
          <w:sz w:val="24"/>
          <w:szCs w:val="24"/>
        </w:rPr>
        <w:t>Югорска</w:t>
      </w:r>
      <w:proofErr w:type="spellEnd"/>
      <w:r w:rsidRPr="00015BB1">
        <w:rPr>
          <w:rFonts w:ascii="PT Astra Serif" w:hAnsi="PT Astra Serif"/>
          <w:sz w:val="24"/>
          <w:szCs w:val="24"/>
        </w:rPr>
        <w:t>;</w:t>
      </w:r>
      <w:bookmarkStart w:id="0" w:name="_GoBack"/>
      <w:bookmarkEnd w:id="0"/>
    </w:p>
    <w:p w:rsidR="0017729B" w:rsidRPr="00015BB1" w:rsidRDefault="0017729B" w:rsidP="0017729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15BB1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15BB1">
        <w:rPr>
          <w:rFonts w:ascii="PT Astra Serif" w:hAnsi="PT Astra Serif"/>
          <w:sz w:val="24"/>
          <w:szCs w:val="24"/>
        </w:rPr>
        <w:t xml:space="preserve"> - </w:t>
      </w:r>
      <w:r w:rsidRPr="00015BB1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15BB1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15BB1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15BB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15BB1">
        <w:rPr>
          <w:rFonts w:ascii="PT Astra Serif" w:hAnsi="PT Astra Serif"/>
          <w:sz w:val="24"/>
          <w:szCs w:val="24"/>
          <w:lang w:eastAsia="ar-SA"/>
        </w:rPr>
        <w:t>»</w:t>
      </w:r>
      <w:r w:rsidRPr="00015BB1">
        <w:rPr>
          <w:rFonts w:ascii="PT Astra Serif" w:hAnsi="PT Astra Serif"/>
          <w:sz w:val="24"/>
          <w:szCs w:val="24"/>
        </w:rPr>
        <w:t>;</w:t>
      </w:r>
    </w:p>
    <w:p w:rsidR="0017729B" w:rsidRPr="00015BB1" w:rsidRDefault="0017729B" w:rsidP="0017729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15BB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15BB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15BB1">
        <w:rPr>
          <w:rFonts w:ascii="PT Astra Serif" w:hAnsi="PT Astra Serif"/>
          <w:sz w:val="24"/>
          <w:szCs w:val="24"/>
        </w:rPr>
        <w:t>Югорска</w:t>
      </w:r>
      <w:proofErr w:type="spellEnd"/>
      <w:r w:rsidRPr="00015BB1">
        <w:rPr>
          <w:rFonts w:ascii="PT Astra Serif" w:hAnsi="PT Astra Serif"/>
          <w:sz w:val="24"/>
          <w:szCs w:val="24"/>
        </w:rPr>
        <w:t>;</w:t>
      </w:r>
    </w:p>
    <w:p w:rsidR="0017729B" w:rsidRPr="00015BB1" w:rsidRDefault="0017729B" w:rsidP="0017729B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15BB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15BB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15BB1">
        <w:rPr>
          <w:rFonts w:ascii="PT Astra Serif" w:hAnsi="PT Astra Serif"/>
          <w:spacing w:val="-6"/>
          <w:sz w:val="24"/>
          <w:szCs w:val="24"/>
        </w:rPr>
        <w:t>;</w:t>
      </w:r>
    </w:p>
    <w:p w:rsidR="0017729B" w:rsidRPr="00015BB1" w:rsidRDefault="0017729B" w:rsidP="0017729B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 xml:space="preserve">Н.Б. Захарова </w:t>
      </w:r>
      <w:r w:rsidRPr="00015BB1">
        <w:rPr>
          <w:rFonts w:ascii="PT Astra Serif" w:hAnsi="PT Astra Serif" w:cs="Bodoni MT"/>
          <w:sz w:val="24"/>
          <w:szCs w:val="24"/>
        </w:rPr>
        <w:t>–</w:t>
      </w:r>
      <w:r w:rsidRPr="00015BB1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15BB1">
        <w:rPr>
          <w:rFonts w:ascii="PT Astra Serif" w:hAnsi="PT Astra Serif"/>
          <w:sz w:val="24"/>
          <w:szCs w:val="24"/>
        </w:rPr>
        <w:t>Югорска</w:t>
      </w:r>
      <w:proofErr w:type="spellEnd"/>
      <w:r w:rsidRPr="00015BB1">
        <w:rPr>
          <w:rFonts w:ascii="PT Astra Serif" w:hAnsi="PT Astra Serif"/>
          <w:sz w:val="24"/>
          <w:szCs w:val="24"/>
        </w:rPr>
        <w:t>.</w:t>
      </w:r>
    </w:p>
    <w:p w:rsidR="0017729B" w:rsidRPr="002352BE" w:rsidRDefault="0017729B" w:rsidP="0017729B">
      <w:pPr>
        <w:pStyle w:val="a4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15BB1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15BB1">
        <w:rPr>
          <w:rFonts w:ascii="PT Astra Serif" w:hAnsi="PT Astra Serif"/>
          <w:noProof/>
          <w:sz w:val="24"/>
          <w:szCs w:val="24"/>
        </w:rPr>
        <w:t>.</w:t>
      </w:r>
    </w:p>
    <w:p w:rsidR="0017729B" w:rsidRPr="002352BE" w:rsidRDefault="0017729B" w:rsidP="0017729B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2352BE">
        <w:rPr>
          <w:rFonts w:ascii="PT Astra Serif" w:hAnsi="PT Astra Serif" w:cs="Times New Roman"/>
          <w:sz w:val="24"/>
          <w:szCs w:val="24"/>
        </w:rPr>
        <w:t>Представитель</w:t>
      </w:r>
      <w:r w:rsidRPr="002352BE">
        <w:rPr>
          <w:rFonts w:ascii="PT Astra Serif" w:hAnsi="PT Astra Serif"/>
          <w:sz w:val="24"/>
          <w:szCs w:val="24"/>
        </w:rPr>
        <w:t xml:space="preserve"> </w:t>
      </w:r>
      <w:r w:rsidRPr="002352BE">
        <w:rPr>
          <w:rFonts w:ascii="PT Astra Serif" w:hAnsi="PT Astra Serif" w:cs="Times New Roman"/>
          <w:sz w:val="24"/>
          <w:szCs w:val="24"/>
        </w:rPr>
        <w:t>заказчика</w:t>
      </w:r>
      <w:r w:rsidRPr="002352BE">
        <w:rPr>
          <w:rFonts w:ascii="PT Astra Serif" w:hAnsi="PT Astra Serif"/>
          <w:sz w:val="24"/>
          <w:szCs w:val="24"/>
        </w:rPr>
        <w:t>: Котельникова Людмила Геннадиевна</w:t>
      </w:r>
      <w:r w:rsidRPr="002352BE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  <w:r w:rsidRPr="002352BE">
        <w:rPr>
          <w:rFonts w:ascii="PT Astra Serif" w:hAnsi="PT Astra Serif"/>
          <w:sz w:val="24"/>
          <w:szCs w:val="24"/>
        </w:rPr>
        <w:t>заведующий хозяйством МБОУ «Средняя общеобразовательная школа №5».</w:t>
      </w:r>
    </w:p>
    <w:p w:rsidR="0017729B" w:rsidRPr="002352BE" w:rsidRDefault="0017729B" w:rsidP="0017729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0187300005821000500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 для дошкольных групп.</w:t>
      </w:r>
    </w:p>
    <w:p w:rsidR="0017729B" w:rsidRPr="002352BE" w:rsidRDefault="0017729B" w:rsidP="0017729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352BE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352BE">
        <w:rPr>
          <w:rFonts w:ascii="PT Astra Serif" w:hAnsi="PT Astra Serif"/>
          <w:sz w:val="24"/>
          <w:szCs w:val="24"/>
        </w:rPr>
        <w:t xml:space="preserve">, код аукциона 0187300005821000500. </w:t>
      </w:r>
    </w:p>
    <w:p w:rsidR="0017729B" w:rsidRPr="002352BE" w:rsidRDefault="0017729B" w:rsidP="0017729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Идентификационный код закупки: 213862200272086220100100660010000244.</w:t>
      </w:r>
    </w:p>
    <w:p w:rsidR="0017729B" w:rsidRPr="002352BE" w:rsidRDefault="0017729B" w:rsidP="0017729B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2352BE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Садовая, 1 Б.</w:t>
      </w:r>
      <w:proofErr w:type="gramEnd"/>
    </w:p>
    <w:p w:rsidR="0017729B" w:rsidRPr="002352BE" w:rsidRDefault="0017729B" w:rsidP="0017729B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января 2022 года, по адресу: ул. 40 лет Победы, 11, г. Югорск, Ханты-Мансийский  автономный  округ-Югра, Тюменская область.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 xml:space="preserve"> </w:t>
      </w:r>
      <w:r w:rsidRPr="002352BE">
        <w:rPr>
          <w:rFonts w:ascii="PT Astra Serif" w:hAnsi="PT Astra Serif"/>
          <w:sz w:val="24"/>
          <w:szCs w:val="24"/>
        </w:rPr>
        <w:t>4. </w:t>
      </w:r>
      <w:proofErr w:type="gramStart"/>
      <w:r w:rsidRPr="002352BE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352BE">
        <w:rPr>
          <w:rFonts w:ascii="PT Astra Serif" w:hAnsi="PT Astra Serif"/>
          <w:sz w:val="24"/>
          <w:szCs w:val="24"/>
        </w:rPr>
        <w:t xml:space="preserve"> «10» января 2022 г. 10 часов 00 минут была подана: 1 (одна) заявка на участие в аукционе (под номером №</w:t>
      </w:r>
      <w:r w:rsidR="002352BE" w:rsidRPr="002352BE">
        <w:rPr>
          <w:rFonts w:ascii="PT Astra Serif" w:hAnsi="PT Astra Serif"/>
          <w:sz w:val="24"/>
          <w:szCs w:val="24"/>
        </w:rPr>
        <w:t>69</w:t>
      </w:r>
      <w:r w:rsidRPr="002352BE">
        <w:rPr>
          <w:rFonts w:ascii="PT Astra Serif" w:hAnsi="PT Astra Serif"/>
          <w:sz w:val="24"/>
          <w:szCs w:val="24"/>
        </w:rPr>
        <w:t>).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2352BE" w:rsidRPr="002352BE">
        <w:rPr>
          <w:rFonts w:ascii="PT Astra Serif" w:hAnsi="PT Astra Serif"/>
          <w:spacing w:val="-6"/>
          <w:sz w:val="24"/>
          <w:szCs w:val="24"/>
        </w:rPr>
        <w:t>69</w:t>
      </w:r>
      <w:r w:rsidRPr="002352B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352BE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7. Среди предложений участника закупки не присутствуют предложения о поставке товаров, </w:t>
      </w:r>
      <w:r w:rsidRPr="002352BE">
        <w:rPr>
          <w:rFonts w:ascii="PT Astra Serif" w:hAnsi="PT Astra Serif"/>
          <w:sz w:val="24"/>
          <w:szCs w:val="24"/>
        </w:rPr>
        <w:lastRenderedPageBreak/>
        <w:t>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8.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17729B" w:rsidRPr="002352BE" w:rsidTr="0017729B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2352BE" w:rsidRDefault="0017729B" w:rsidP="002352BE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2352B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2352BE" w:rsidRDefault="0017729B" w:rsidP="002352BE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2352B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17729B" w:rsidRPr="002352BE" w:rsidTr="0017729B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Pr="002352BE" w:rsidRDefault="002352BE" w:rsidP="002352BE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2352B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"РЕГИОНСНАБ"</w:t>
                  </w:r>
                </w:p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20.10.2020</w:t>
                  </w: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6658536271</w:t>
                  </w: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665801001</w:t>
                  </w: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620131, ОБЛ. СВЕРДЛОВСКАЯ, Г. Екатеринбург, УЛ. КРАУЛЯ, Д. 76, ПОМЕЩ. 1</w:t>
                  </w: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620131, ОБЛ СВЕРДЛОВСКАЯ, Г ЕКАТЕРИНБУРГ, УЛ КРАУЛЯ, ДОМ 76</w:t>
                  </w:r>
                </w:p>
              </w:tc>
            </w:tr>
            <w:tr w:rsidR="002352BE" w:rsidRPr="002352BE" w:rsidTr="002352BE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2BE" w:rsidRPr="002352BE" w:rsidRDefault="002352BE" w:rsidP="002352BE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2352BE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79536033845</w:t>
                  </w:r>
                </w:p>
              </w:tc>
            </w:tr>
          </w:tbl>
          <w:p w:rsidR="0017729B" w:rsidRPr="002352BE" w:rsidRDefault="0017729B" w:rsidP="002352BE">
            <w:pPr>
              <w:pStyle w:val="a4"/>
              <w:tabs>
                <w:tab w:val="num" w:pos="567"/>
              </w:tabs>
              <w:ind w:left="0"/>
              <w:jc w:val="both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 w:rsidRPr="002352BE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352BE">
        <w:rPr>
          <w:rFonts w:ascii="PT Astra Serif" w:hAnsi="PT Astra Serif"/>
          <w:sz w:val="24"/>
          <w:szCs w:val="24"/>
        </w:rPr>
        <w:t>.</w:t>
      </w:r>
    </w:p>
    <w:p w:rsidR="0017729B" w:rsidRPr="002352BE" w:rsidRDefault="0017729B" w:rsidP="0017729B">
      <w:pPr>
        <w:jc w:val="center"/>
        <w:rPr>
          <w:rFonts w:ascii="PT Astra Serif" w:hAnsi="PT Astra Serif"/>
          <w:noProof/>
          <w:sz w:val="24"/>
          <w:szCs w:val="24"/>
        </w:rPr>
      </w:pPr>
      <w:r w:rsidRPr="002352BE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7729B" w:rsidRPr="002352BE" w:rsidRDefault="0017729B" w:rsidP="0017729B">
      <w:pPr>
        <w:jc w:val="center"/>
        <w:rPr>
          <w:rFonts w:ascii="PT Astra Serif" w:hAnsi="PT Astra Serif"/>
          <w:noProof/>
          <w:sz w:val="24"/>
          <w:szCs w:val="24"/>
        </w:rPr>
      </w:pPr>
      <w:r w:rsidRPr="002352BE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2352BE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2352BE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17729B" w:rsidRPr="002352BE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 w:rsidRPr="00015BB1"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 w:rsidRPr="00015BB1"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 w:rsidRPr="00015BB1"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>Состав комиссии</w:t>
            </w:r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5BB1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17729B" w:rsidTr="0017729B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5BB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015BB1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15BB1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15BB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7729B" w:rsidTr="0017729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9B" w:rsidRDefault="0017729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9B" w:rsidRDefault="0017729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29B" w:rsidRPr="00015BB1" w:rsidRDefault="001772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15BB1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7729B" w:rsidRDefault="0017729B" w:rsidP="0017729B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17729B" w:rsidRPr="002352BE" w:rsidRDefault="0017729B" w:rsidP="0017729B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 xml:space="preserve">    </w:t>
      </w:r>
    </w:p>
    <w:p w:rsidR="0017729B" w:rsidRPr="002352BE" w:rsidRDefault="0017729B" w:rsidP="0017729B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17729B" w:rsidRPr="002352BE" w:rsidRDefault="0017729B" w:rsidP="0017729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2352BE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2352B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2352B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______________Н.А. Морозова</w:t>
      </w:r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 w:rsidRPr="002352BE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2352B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2352B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>_________________А.Т. Абдуллаев</w:t>
      </w:r>
    </w:p>
    <w:p w:rsidR="0017729B" w:rsidRPr="002352BE" w:rsidRDefault="0017729B" w:rsidP="0017729B">
      <w:pPr>
        <w:jc w:val="right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ab/>
      </w:r>
      <w:r w:rsidRPr="002352BE">
        <w:rPr>
          <w:rFonts w:ascii="PT Astra Serif" w:hAnsi="PT Astra Serif"/>
          <w:sz w:val="24"/>
          <w:szCs w:val="24"/>
        </w:rPr>
        <w:tab/>
      </w:r>
      <w:r w:rsidRPr="002352BE">
        <w:rPr>
          <w:rFonts w:ascii="PT Astra Serif" w:hAnsi="PT Astra Serif"/>
          <w:sz w:val="24"/>
          <w:szCs w:val="24"/>
        </w:rPr>
        <w:tab/>
      </w:r>
      <w:r w:rsidRPr="002352BE"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17729B" w:rsidRPr="002352BE" w:rsidRDefault="0017729B" w:rsidP="0017729B">
      <w:pPr>
        <w:ind w:left="142"/>
        <w:rPr>
          <w:rFonts w:ascii="PT Astra Serif" w:hAnsi="PT Astra Serif"/>
          <w:sz w:val="24"/>
          <w:szCs w:val="24"/>
        </w:rPr>
      </w:pPr>
    </w:p>
    <w:p w:rsidR="0017729B" w:rsidRPr="002352BE" w:rsidRDefault="0017729B" w:rsidP="0017729B">
      <w:pPr>
        <w:jc w:val="both"/>
        <w:rPr>
          <w:rFonts w:ascii="PT Astra Serif" w:hAnsi="PT Astra Serif"/>
          <w:sz w:val="24"/>
          <w:szCs w:val="24"/>
        </w:rPr>
      </w:pPr>
      <w:r w:rsidRPr="002352BE"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_______________ Л.Г. Котельникова</w:t>
      </w: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2352BE" w:rsidRDefault="002352BE" w:rsidP="0017729B">
      <w:pPr>
        <w:jc w:val="both"/>
        <w:rPr>
          <w:rFonts w:ascii="PT Astra Serif" w:hAnsi="PT Astra Serif"/>
          <w:sz w:val="24"/>
          <w:szCs w:val="24"/>
        </w:rPr>
      </w:pPr>
    </w:p>
    <w:p w:rsidR="002352BE" w:rsidRDefault="002352BE" w:rsidP="0017729B">
      <w:pPr>
        <w:jc w:val="both"/>
        <w:rPr>
          <w:rFonts w:ascii="PT Astra Serif" w:hAnsi="PT Astra Serif"/>
          <w:sz w:val="24"/>
          <w:szCs w:val="24"/>
        </w:rPr>
      </w:pPr>
    </w:p>
    <w:p w:rsidR="002352BE" w:rsidRDefault="002352BE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015BB1" w:rsidRDefault="00015BB1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17729B">
      <w:pPr>
        <w:jc w:val="both"/>
        <w:rPr>
          <w:rFonts w:ascii="PT Astra Serif" w:hAnsi="PT Astra Serif"/>
          <w:sz w:val="24"/>
          <w:szCs w:val="24"/>
        </w:rPr>
      </w:pPr>
    </w:p>
    <w:p w:rsidR="00A1117F" w:rsidRDefault="00A1117F" w:rsidP="00A1117F">
      <w:pPr>
        <w:ind w:hanging="426"/>
        <w:jc w:val="right"/>
        <w:rPr>
          <w:rFonts w:ascii="PT Astra Serif" w:hAnsi="PT Astra Serif"/>
        </w:rPr>
      </w:pPr>
    </w:p>
    <w:p w:rsidR="00A1117F" w:rsidRDefault="00A1117F" w:rsidP="00A1117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:rsidR="00A1117F" w:rsidRDefault="00A1117F" w:rsidP="00A1117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протоколу рассмотрения единственной заявки </w:t>
      </w:r>
    </w:p>
    <w:p w:rsidR="00A1117F" w:rsidRDefault="00A1117F" w:rsidP="00A1117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</w:p>
    <w:p w:rsidR="00A1117F" w:rsidRDefault="00A1117F" w:rsidP="00A1117F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«11» января 202</w:t>
      </w:r>
      <w:r w:rsidR="002352BE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г. № 0187300005821000500-1</w:t>
      </w:r>
    </w:p>
    <w:p w:rsidR="00A1117F" w:rsidRDefault="00A1117F" w:rsidP="00A1117F">
      <w:pPr>
        <w:jc w:val="right"/>
        <w:rPr>
          <w:rFonts w:ascii="PT Astra Serif" w:hAnsi="PT Astra Serif"/>
        </w:rPr>
      </w:pPr>
    </w:p>
    <w:p w:rsidR="00A1117F" w:rsidRDefault="00A1117F" w:rsidP="00A1117F">
      <w:pPr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(молочная продукция) для дошкольных групп</w:t>
      </w:r>
    </w:p>
    <w:p w:rsidR="00A1117F" w:rsidRDefault="00A1117F" w:rsidP="00A1117F">
      <w:pPr>
        <w:jc w:val="center"/>
        <w:rPr>
          <w:rFonts w:ascii="PT Astra Serif" w:hAnsi="PT Astra Serif"/>
        </w:rPr>
      </w:pPr>
    </w:p>
    <w:p w:rsidR="00A1117F" w:rsidRDefault="00A1117F" w:rsidP="00A1117F">
      <w:pPr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№5»</w:t>
      </w:r>
    </w:p>
    <w:p w:rsidR="002352BE" w:rsidRDefault="002352BE" w:rsidP="00A1117F">
      <w:pPr>
        <w:rPr>
          <w:rFonts w:ascii="PT Astra Serif" w:hAnsi="PT Astra Serif"/>
        </w:rPr>
      </w:pPr>
    </w:p>
    <w:tbl>
      <w:tblPr>
        <w:tblW w:w="11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2128"/>
        <w:gridCol w:w="710"/>
        <w:gridCol w:w="1558"/>
        <w:gridCol w:w="1987"/>
        <w:gridCol w:w="1415"/>
        <w:gridCol w:w="289"/>
      </w:tblGrid>
      <w:tr w:rsidR="00A1117F" w:rsidRPr="002352BE" w:rsidTr="002352BE">
        <w:trPr>
          <w:gridAfter w:val="1"/>
          <w:wAfter w:w="289" w:type="dxa"/>
          <w:trHeight w:val="41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Первая часть</w:t>
            </w:r>
            <w:r w:rsidRPr="002352B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A1117F" w:rsidRPr="002352BE" w:rsidRDefault="00A1117F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sz w:val="16"/>
                <w:szCs w:val="16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A1117F" w:rsidRPr="002352BE" w:rsidRDefault="00A1117F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sz w:val="16"/>
                <w:szCs w:val="16"/>
                <w:lang w:eastAsia="en-US"/>
              </w:rPr>
              <w:t>а) наименование страны происхождения товара;</w:t>
            </w:r>
          </w:p>
          <w:p w:rsidR="00A1117F" w:rsidRPr="002352BE" w:rsidRDefault="00A1117F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A1117F" w:rsidRPr="002352BE" w:rsidRDefault="00A1117F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iCs/>
                <w:sz w:val="16"/>
                <w:szCs w:val="16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2352BE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2352BE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  <w:p w:rsidR="00A1117F" w:rsidRPr="002352BE" w:rsidRDefault="00A1117F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Ед.</w:t>
            </w:r>
          </w:p>
          <w:p w:rsidR="00A1117F" w:rsidRPr="002352BE" w:rsidRDefault="00A1117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изм.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</w:tr>
      <w:tr w:rsidR="00A1117F" w:rsidRPr="002352BE" w:rsidTr="002352BE">
        <w:trPr>
          <w:gridAfter w:val="1"/>
          <w:wAfter w:w="289" w:type="dxa"/>
          <w:trHeight w:val="103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52BE">
              <w:rPr>
                <w:rFonts w:ascii="PT Astra Serif" w:hAnsi="PT Astra Serif"/>
                <w:b/>
                <w:sz w:val="16"/>
                <w:szCs w:val="16"/>
              </w:rPr>
              <w:t>69</w:t>
            </w:r>
          </w:p>
        </w:tc>
      </w:tr>
      <w:tr w:rsidR="00A1117F" w:rsidRPr="002352BE" w:rsidTr="002352BE">
        <w:trPr>
          <w:gridAfter w:val="1"/>
          <w:wAfter w:w="289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shd w:val="clear" w:color="auto" w:fill="FFFFFF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 xml:space="preserve">10.51.51.000-00000002. </w:t>
            </w: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Молоко сгущенное. Вид продукта: Молоко сгущенное стерилизованное. Вид продукта по массовой доле жира: Цельный. Наличие вкусовых компонентов: Нет.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1117F" w:rsidRPr="002352BE" w:rsidTr="002352BE">
        <w:trPr>
          <w:gridAfter w:val="1"/>
          <w:wAfter w:w="289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 xml:space="preserve">10.51.51.000-00000001. Молоко сгущенное. Вид продукта: </w:t>
            </w:r>
            <w:proofErr w:type="gramStart"/>
            <w:r w:rsidRPr="002352BE">
              <w:rPr>
                <w:rFonts w:ascii="PT Astra Serif" w:hAnsi="PT Astra Serif"/>
                <w:sz w:val="16"/>
                <w:szCs w:val="16"/>
              </w:rPr>
              <w:t>Молоко</w:t>
            </w:r>
            <w:proofErr w:type="gramEnd"/>
            <w:r w:rsidRPr="002352BE">
              <w:rPr>
                <w:rFonts w:ascii="PT Astra Serif" w:hAnsi="PT Astra Serif"/>
                <w:sz w:val="16"/>
                <w:szCs w:val="16"/>
              </w:rPr>
              <w:t xml:space="preserve"> сгущенное с сахаром. Вид продукта по массовой доле жира: Цельный. Наличие вкусовых компонентов: Нет.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1117F" w:rsidRPr="002352BE" w:rsidTr="002352BE">
        <w:trPr>
          <w:gridAfter w:val="1"/>
          <w:wAfter w:w="289" w:type="dxa"/>
          <w:trHeight w:val="52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17F" w:rsidRPr="002352BE" w:rsidRDefault="00A1117F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10.51.30.110-00000004. Масло сливочное. Вид сливочного масла: Сладко-сливочное. Наименование сливочного масла: Крестьянское. Сорт: Высший. Тип сливочного масла: Несоленое.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7F" w:rsidRPr="002352BE" w:rsidRDefault="00A111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352BE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75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69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</w:t>
            </w:r>
            <w:proofErr w:type="spellStart"/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Регионснаб</w:t>
            </w:r>
            <w:proofErr w:type="spellEnd"/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», г. Екатеринбург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1.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-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несостоятельным (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>банкротом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)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537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lastRenderedPageBreak/>
              <w:t xml:space="preserve">5. 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юридическом лице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,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в том числе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о</w:t>
            </w: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352BE">
              <w:rPr>
                <w:rFonts w:ascii="PT Astra Serif" w:hAnsi="PT Astra Serif"/>
                <w:bCs/>
                <w:sz w:val="14"/>
                <w:szCs w:val="14"/>
                <w:lang w:eastAsia="ar-SA"/>
              </w:rPr>
              <w:t>закупки – для юридического лица.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отсутствие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1117F" w:rsidRPr="002352BE" w:rsidRDefault="00A1117F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2352BE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2352BE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20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1117F" w:rsidRPr="002352BE" w:rsidRDefault="00A1117F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2352BE">
              <w:rPr>
                <w:rFonts w:ascii="PT Astra Serif" w:hAnsi="PT Astra Serif"/>
                <w:sz w:val="14"/>
                <w:szCs w:val="14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943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117F" w:rsidRPr="002352BE" w:rsidRDefault="00A1117F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352BE">
              <w:rPr>
                <w:rFonts w:ascii="PT Astra Serif" w:hAnsi="PT Astra Serif"/>
                <w:sz w:val="14"/>
                <w:szCs w:val="14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A1117F" w:rsidRPr="002352BE" w:rsidRDefault="00A1117F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1117F" w:rsidRPr="002352BE" w:rsidRDefault="00A1117F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Декларация в соответствии с </w:t>
            </w: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 xml:space="preserve">Постановление  Правительства Российской Федерации от 22 августа 2016 г.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 с  </w:t>
            </w:r>
            <w:r w:rsidRPr="002352BE">
              <w:rPr>
                <w:rFonts w:ascii="PT Astra Serif" w:hAnsi="PT Astra Serif"/>
                <w:b/>
                <w:color w:val="000000"/>
                <w:sz w:val="14"/>
                <w:szCs w:val="14"/>
                <w:lang w:eastAsia="ar-SA"/>
              </w:rPr>
              <w:t>указанием наименования страны происхождения и производителя пищевых продуктов (товаров)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A1117F" w:rsidRPr="002352BE" w:rsidTr="002352BE">
        <w:trPr>
          <w:gridAfter w:val="1"/>
          <w:wAfter w:w="289" w:type="dxa"/>
          <w:cantSplit/>
          <w:trHeight w:val="943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4"/>
                <w:szCs w:val="14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2352BE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A1117F" w:rsidRPr="002352BE" w:rsidTr="002352BE">
        <w:trPr>
          <w:cantSplit/>
          <w:trHeight w:val="244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117F" w:rsidRPr="002352BE" w:rsidRDefault="00A1117F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  <w:lang w:eastAsia="ar-SA"/>
              </w:rPr>
            </w:pPr>
            <w:r w:rsidRPr="002352BE">
              <w:rPr>
                <w:rFonts w:ascii="PT Astra Serif" w:hAnsi="PT Astra Serif"/>
                <w:sz w:val="14"/>
                <w:szCs w:val="14"/>
                <w:lang w:eastAsia="ar-SA"/>
              </w:rPr>
              <w:t xml:space="preserve">10. Начальная (максимальная) цена договора  </w:t>
            </w:r>
            <w:r w:rsidRPr="002352BE">
              <w:rPr>
                <w:rFonts w:ascii="PT Astra Serif" w:hAnsi="PT Astra Serif"/>
                <w:b/>
                <w:color w:val="000000"/>
                <w:sz w:val="14"/>
                <w:szCs w:val="14"/>
              </w:rPr>
              <w:t>1 355 157 (один миллион триста пятьдесят пять тысяч сто пятьдесят семь) рублей 37 копеек</w:t>
            </w:r>
            <w:r w:rsidRPr="002352BE">
              <w:rPr>
                <w:rFonts w:ascii="PT Astra Serif" w:hAnsi="PT Astra Serif"/>
                <w:b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117F" w:rsidRPr="002352BE" w:rsidRDefault="00A1117F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117F" w:rsidRPr="002352BE" w:rsidRDefault="00A1117F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</w:tr>
    </w:tbl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17729B" w:rsidRDefault="0017729B" w:rsidP="0017729B"/>
    <w:p w:rsidR="006A0AD1" w:rsidRDefault="006A0AD1"/>
    <w:sectPr w:rsidR="006A0AD1" w:rsidSect="00015BB1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6"/>
    <w:rsid w:val="00015BB1"/>
    <w:rsid w:val="00053C50"/>
    <w:rsid w:val="0017729B"/>
    <w:rsid w:val="002352BE"/>
    <w:rsid w:val="00362DE7"/>
    <w:rsid w:val="006A0AD1"/>
    <w:rsid w:val="00A1117F"/>
    <w:rsid w:val="00B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77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7729B"/>
    <w:pPr>
      <w:ind w:left="720"/>
      <w:contextualSpacing/>
    </w:pPr>
  </w:style>
  <w:style w:type="paragraph" w:customStyle="1" w:styleId="ConsPlusNormal">
    <w:name w:val="ConsPlusNormal"/>
    <w:uiPriority w:val="99"/>
    <w:rsid w:val="00177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772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5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77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7729B"/>
    <w:pPr>
      <w:ind w:left="720"/>
      <w:contextualSpacing/>
    </w:pPr>
  </w:style>
  <w:style w:type="paragraph" w:customStyle="1" w:styleId="ConsPlusNormal">
    <w:name w:val="ConsPlusNormal"/>
    <w:uiPriority w:val="99"/>
    <w:rsid w:val="00177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772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5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2022-01-11T05:11:00Z</cp:lastPrinted>
  <dcterms:created xsi:type="dcterms:W3CDTF">2021-12-28T06:40:00Z</dcterms:created>
  <dcterms:modified xsi:type="dcterms:W3CDTF">2022-01-11T05:12:00Z</dcterms:modified>
</cp:coreProperties>
</file>