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3F" w:rsidRDefault="0028463F" w:rsidP="0028463F">
      <w:pPr>
        <w:jc w:val="center"/>
        <w:rPr>
          <w:noProof/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-17145</wp:posOffset>
                </wp:positionV>
                <wp:extent cx="1036955" cy="360045"/>
                <wp:effectExtent l="0" t="0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63F" w:rsidRPr="00CE2C2D" w:rsidRDefault="0028463F" w:rsidP="0028463F">
                            <w:r w:rsidRPr="00900438">
                              <w:rPr>
                                <w:b/>
                              </w:rPr>
                              <w:t>«В регистр</w:t>
                            </w:r>
                            <w:r w:rsidRPr="00CE2C2D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6.85pt;margin-top:-1.35pt;width:81.6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" stroked="f">
                <v:textbox>
                  <w:txbxContent>
                    <w:p w:rsidR="0028463F" w:rsidRPr="00CE2C2D" w:rsidRDefault="0028463F" w:rsidP="0028463F">
                      <w:r w:rsidRPr="00900438">
                        <w:rPr>
                          <w:b/>
                        </w:rPr>
                        <w:t>«В регистр</w:t>
                      </w:r>
                      <w:r w:rsidRPr="00CE2C2D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eastAsia="ru-RU"/>
        </w:rPr>
        <w:drawing>
          <wp:inline distT="0" distB="0" distL="0" distR="0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63F" w:rsidRDefault="0028463F" w:rsidP="0028463F">
      <w:pPr>
        <w:jc w:val="center"/>
      </w:pPr>
    </w:p>
    <w:p w:rsidR="0028463F" w:rsidRPr="00C20946" w:rsidRDefault="0028463F" w:rsidP="0028463F">
      <w:pPr>
        <w:jc w:val="center"/>
        <w:rPr>
          <w:sz w:val="32"/>
          <w:szCs w:val="32"/>
        </w:rPr>
      </w:pPr>
      <w:r>
        <w:rPr>
          <w:sz w:val="32"/>
          <w:szCs w:val="32"/>
        </w:rPr>
        <w:t>ДУМА ГОРОДА ЮГОРСКА</w:t>
      </w:r>
    </w:p>
    <w:p w:rsidR="0028463F" w:rsidRPr="00647322" w:rsidRDefault="0028463F" w:rsidP="0028463F">
      <w:pPr>
        <w:jc w:val="center"/>
        <w:rPr>
          <w:sz w:val="28"/>
          <w:szCs w:val="28"/>
        </w:rPr>
      </w:pPr>
      <w:r w:rsidRPr="00647322">
        <w:rPr>
          <w:sz w:val="28"/>
          <w:szCs w:val="28"/>
        </w:rPr>
        <w:t>Ханты-Мансийский автономный округ – Югра</w:t>
      </w:r>
    </w:p>
    <w:p w:rsidR="0028463F" w:rsidRDefault="0028463F" w:rsidP="0028463F">
      <w:pPr>
        <w:jc w:val="center"/>
        <w:rPr>
          <w:bCs/>
          <w:sz w:val="32"/>
          <w:szCs w:val="32"/>
        </w:rPr>
      </w:pPr>
    </w:p>
    <w:p w:rsidR="0028463F" w:rsidRPr="00443559" w:rsidRDefault="0028463F" w:rsidP="0028463F">
      <w:pPr>
        <w:jc w:val="center"/>
        <w:rPr>
          <w:bCs/>
          <w:sz w:val="36"/>
          <w:szCs w:val="36"/>
        </w:rPr>
      </w:pPr>
      <w:r w:rsidRPr="00443559">
        <w:rPr>
          <w:bCs/>
          <w:sz w:val="36"/>
          <w:szCs w:val="36"/>
        </w:rPr>
        <w:t>РЕШЕНИЕ</w:t>
      </w:r>
    </w:p>
    <w:p w:rsidR="0028463F" w:rsidRPr="00782F0A" w:rsidRDefault="0028463F" w:rsidP="0028463F">
      <w:pPr>
        <w:jc w:val="center"/>
        <w:rPr>
          <w:bCs/>
        </w:rPr>
      </w:pPr>
      <w:r w:rsidRPr="00782F0A">
        <w:rPr>
          <w:bCs/>
        </w:rPr>
        <w:t>проект</w:t>
      </w:r>
    </w:p>
    <w:p w:rsidR="0028463F" w:rsidRPr="00B54254" w:rsidRDefault="0028463F" w:rsidP="0028463F">
      <w:pPr>
        <w:jc w:val="center"/>
        <w:rPr>
          <w:bCs/>
        </w:rPr>
      </w:pPr>
    </w:p>
    <w:p w:rsidR="0028463F" w:rsidRPr="00443559" w:rsidRDefault="0028463F" w:rsidP="0028463F">
      <w:pPr>
        <w:rPr>
          <w:b/>
          <w:bCs/>
        </w:rPr>
      </w:pPr>
      <w:r w:rsidRPr="00443559">
        <w:rPr>
          <w:b/>
          <w:bCs/>
        </w:rPr>
        <w:t xml:space="preserve">от </w:t>
      </w: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Pr="00443559">
        <w:rPr>
          <w:b/>
          <w:bCs/>
        </w:rPr>
        <w:t xml:space="preserve">№ </w:t>
      </w:r>
    </w:p>
    <w:p w:rsidR="0028463F" w:rsidRDefault="0028463F" w:rsidP="0028463F">
      <w:pPr>
        <w:widowControl w:val="0"/>
        <w:rPr>
          <w:bCs/>
          <w:sz w:val="28"/>
          <w:szCs w:val="28"/>
        </w:rPr>
      </w:pPr>
    </w:p>
    <w:p w:rsidR="0028463F" w:rsidRDefault="0028463F" w:rsidP="0028463F">
      <w:pPr>
        <w:widowControl w:val="0"/>
        <w:rPr>
          <w:bCs/>
          <w:sz w:val="28"/>
          <w:szCs w:val="28"/>
        </w:rPr>
      </w:pPr>
    </w:p>
    <w:p w:rsidR="0028463F" w:rsidRDefault="0028463F" w:rsidP="0046550F">
      <w:pPr>
        <w:rPr>
          <w:b/>
        </w:rPr>
      </w:pPr>
      <w:r>
        <w:rPr>
          <w:rStyle w:val="a3"/>
          <w:szCs w:val="28"/>
        </w:rPr>
        <w:t>О</w:t>
      </w:r>
      <w:r w:rsidRPr="00E71B55">
        <w:rPr>
          <w:b/>
        </w:rPr>
        <w:t xml:space="preserve"> </w:t>
      </w:r>
      <w:r>
        <w:rPr>
          <w:b/>
        </w:rPr>
        <w:t xml:space="preserve">внесении изменений в Правила землепользования </w:t>
      </w:r>
    </w:p>
    <w:p w:rsidR="0028463F" w:rsidRDefault="0028463F" w:rsidP="0046550F">
      <w:pPr>
        <w:rPr>
          <w:b/>
        </w:rPr>
      </w:pPr>
      <w:r>
        <w:rPr>
          <w:b/>
        </w:rPr>
        <w:t xml:space="preserve">и застройки муниципального образования городской </w:t>
      </w:r>
    </w:p>
    <w:p w:rsidR="0028463F" w:rsidRDefault="0028463F" w:rsidP="0046550F">
      <w:pPr>
        <w:rPr>
          <w:b/>
        </w:rPr>
      </w:pPr>
      <w:r>
        <w:rPr>
          <w:b/>
        </w:rPr>
        <w:t xml:space="preserve">округ город </w:t>
      </w:r>
      <w:proofErr w:type="spellStart"/>
      <w:r>
        <w:rPr>
          <w:b/>
        </w:rPr>
        <w:t>Югорск</w:t>
      </w:r>
      <w:proofErr w:type="spellEnd"/>
    </w:p>
    <w:p w:rsidR="0028463F" w:rsidRDefault="0028463F" w:rsidP="0046550F">
      <w:pPr>
        <w:widowControl w:val="0"/>
        <w:jc w:val="both"/>
        <w:rPr>
          <w:b/>
          <w:bCs/>
          <w:szCs w:val="28"/>
        </w:rPr>
      </w:pPr>
    </w:p>
    <w:p w:rsidR="0028463F" w:rsidRPr="00BB5CCD" w:rsidRDefault="0028463F" w:rsidP="0046550F">
      <w:pPr>
        <w:widowControl w:val="0"/>
        <w:ind w:firstLine="709"/>
        <w:jc w:val="both"/>
        <w:rPr>
          <w:b/>
          <w:bCs/>
          <w:szCs w:val="28"/>
        </w:rPr>
      </w:pPr>
      <w:r>
        <w:t xml:space="preserve">В соответствии с Градостроительным кодексом Российской Федерации, </w:t>
      </w:r>
      <w:r>
        <w:rPr>
          <w:bCs/>
        </w:rPr>
        <w:t>статьей 16 Федерального закона от 06.10.2003 № 131–ФЗ «Об общих принципах организации местного самоуправления в Российской Федерации»</w:t>
      </w:r>
    </w:p>
    <w:p w:rsidR="0028463F" w:rsidRDefault="0028463F" w:rsidP="0046550F">
      <w:pPr>
        <w:widowControl w:val="0"/>
        <w:jc w:val="both"/>
        <w:rPr>
          <w:bCs/>
          <w:sz w:val="28"/>
          <w:szCs w:val="28"/>
        </w:rPr>
      </w:pPr>
    </w:p>
    <w:p w:rsidR="0028463F" w:rsidRDefault="0028463F" w:rsidP="0046550F">
      <w:pPr>
        <w:widowControl w:val="0"/>
        <w:rPr>
          <w:b/>
          <w:bCs/>
          <w:szCs w:val="28"/>
        </w:rPr>
      </w:pPr>
      <w:r>
        <w:rPr>
          <w:b/>
          <w:bCs/>
          <w:szCs w:val="28"/>
        </w:rPr>
        <w:t>ДУМА ГОРОДА ЮГОРСКА РЕШИЛА:</w:t>
      </w:r>
    </w:p>
    <w:p w:rsidR="0028463F" w:rsidRDefault="0028463F" w:rsidP="0046550F">
      <w:pPr>
        <w:widowControl w:val="0"/>
        <w:ind w:firstLine="709"/>
        <w:rPr>
          <w:sz w:val="28"/>
          <w:szCs w:val="28"/>
        </w:rPr>
      </w:pPr>
    </w:p>
    <w:p w:rsidR="0028463F" w:rsidRPr="00E71B55" w:rsidRDefault="0028463F" w:rsidP="0046550F">
      <w:pPr>
        <w:ind w:firstLine="709"/>
        <w:jc w:val="both"/>
      </w:pPr>
      <w:r>
        <w:rPr>
          <w:bCs/>
        </w:rPr>
        <w:t xml:space="preserve">1. Внести в Правила землепользования и застройки </w:t>
      </w:r>
      <w:r w:rsidRPr="00E71B55">
        <w:t xml:space="preserve">муниципального образования городской </w:t>
      </w:r>
      <w:r>
        <w:t xml:space="preserve">округ город </w:t>
      </w:r>
      <w:proofErr w:type="spellStart"/>
      <w:r>
        <w:t>Югорск</w:t>
      </w:r>
      <w:proofErr w:type="spellEnd"/>
      <w:r>
        <w:rPr>
          <w:bCs/>
        </w:rPr>
        <w:t xml:space="preserve">, утвержденные решением Думы города </w:t>
      </w:r>
      <w:proofErr w:type="spellStart"/>
      <w:r>
        <w:rPr>
          <w:bCs/>
        </w:rPr>
        <w:t>Югорска</w:t>
      </w:r>
      <w:proofErr w:type="spellEnd"/>
      <w:r>
        <w:rPr>
          <w:bCs/>
        </w:rPr>
        <w:t xml:space="preserve"> от 27.06.2017 № 61 (с изменениями от 10.12.2018 № 89</w:t>
      </w:r>
      <w:r w:rsidRPr="0028463F">
        <w:rPr>
          <w:bCs/>
        </w:rPr>
        <w:t>, от 26.11.2019 № 91</w:t>
      </w:r>
      <w:r>
        <w:rPr>
          <w:bCs/>
        </w:rPr>
        <w:t>) следующие изменения:</w:t>
      </w:r>
    </w:p>
    <w:p w:rsidR="0028463F" w:rsidRPr="0046550F" w:rsidRDefault="0028463F" w:rsidP="0046550F">
      <w:pPr>
        <w:tabs>
          <w:tab w:val="left" w:pos="1134"/>
        </w:tabs>
        <w:ind w:firstLine="709"/>
        <w:jc w:val="both"/>
        <w:rPr>
          <w:bCs/>
        </w:rPr>
      </w:pPr>
      <w:r w:rsidRPr="0046550F">
        <w:rPr>
          <w:bCs/>
        </w:rPr>
        <w:t>1.1. Статью 17</w:t>
      </w:r>
      <w:r w:rsidR="0046550F" w:rsidRPr="0046550F">
        <w:rPr>
          <w:bCs/>
        </w:rPr>
        <w:t xml:space="preserve"> изложить</w:t>
      </w:r>
      <w:r w:rsidRPr="0046550F">
        <w:rPr>
          <w:bCs/>
        </w:rPr>
        <w:t xml:space="preserve"> в новой редакции:</w:t>
      </w:r>
    </w:p>
    <w:p w:rsidR="001477E7" w:rsidRPr="001477E7" w:rsidRDefault="0046550F" w:rsidP="0046550F">
      <w:pPr>
        <w:jc w:val="center"/>
        <w:rPr>
          <w:b/>
        </w:rPr>
      </w:pPr>
      <w:r w:rsidRPr="00782F0A">
        <w:rPr>
          <w:b/>
        </w:rPr>
        <w:t>“</w:t>
      </w:r>
      <w:r w:rsidR="001477E7" w:rsidRPr="001477E7">
        <w:rPr>
          <w:b/>
        </w:rPr>
        <w:t>Статья 17. Зона застройки многоэтажными многоквартирными домами (код зоны – Ж.1)</w:t>
      </w:r>
    </w:p>
    <w:p w:rsidR="001477E7" w:rsidRPr="001477E7" w:rsidRDefault="001477E7" w:rsidP="001477E7">
      <w:pPr>
        <w:jc w:val="both"/>
        <w:rPr>
          <w:b/>
        </w:rPr>
      </w:pPr>
    </w:p>
    <w:p w:rsidR="001477E7" w:rsidRPr="001477E7" w:rsidRDefault="001477E7" w:rsidP="0046550F">
      <w:pPr>
        <w:tabs>
          <w:tab w:val="left" w:pos="-567"/>
        </w:tabs>
        <w:ind w:firstLine="709"/>
        <w:jc w:val="both"/>
      </w:pPr>
      <w:r w:rsidRPr="001477E7">
        <w:t>1.</w:t>
      </w:r>
      <w:r w:rsidRPr="001477E7">
        <w:tab/>
        <w:t>Основные виды разрешенного использования земельных участков и объектов капитального строительства: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204"/>
      </w:tblGrid>
      <w:tr w:rsidR="001477E7" w:rsidRPr="001477E7" w:rsidTr="00940506">
        <w:trPr>
          <w:trHeight w:val="315"/>
          <w:tblHeader/>
        </w:trPr>
        <w:tc>
          <w:tcPr>
            <w:tcW w:w="1874" w:type="pct"/>
            <w:vAlign w:val="center"/>
          </w:tcPr>
          <w:p w:rsidR="001477E7" w:rsidRPr="001477E7" w:rsidRDefault="001477E7" w:rsidP="001477E7">
            <w:pPr>
              <w:suppressAutoHyphens w:val="0"/>
              <w:jc w:val="center"/>
              <w:rPr>
                <w:b/>
                <w:lang w:eastAsia="ru-RU"/>
              </w:rPr>
            </w:pPr>
            <w:r w:rsidRPr="001477E7">
              <w:rPr>
                <w:b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3126" w:type="pct"/>
            <w:vAlign w:val="center"/>
          </w:tcPr>
          <w:p w:rsidR="001477E7" w:rsidRPr="001477E7" w:rsidRDefault="001477E7" w:rsidP="001477E7">
            <w:pPr>
              <w:suppressAutoHyphens w:val="0"/>
              <w:jc w:val="center"/>
              <w:rPr>
                <w:b/>
                <w:lang w:eastAsia="ru-RU"/>
              </w:rPr>
            </w:pPr>
            <w:r w:rsidRPr="001477E7">
              <w:rPr>
                <w:b/>
                <w:lang w:eastAsia="ru-RU"/>
              </w:rPr>
              <w:t>Содержание видов разрешенного использования земельных участков</w:t>
            </w:r>
          </w:p>
        </w:tc>
      </w:tr>
      <w:tr w:rsidR="001477E7" w:rsidRPr="001477E7" w:rsidTr="00940506">
        <w:trPr>
          <w:trHeight w:val="361"/>
        </w:trPr>
        <w:tc>
          <w:tcPr>
            <w:tcW w:w="1874" w:type="pct"/>
            <w:vMerge w:val="restart"/>
          </w:tcPr>
          <w:p w:rsidR="001477E7" w:rsidRPr="001477E7" w:rsidRDefault="001477E7" w:rsidP="001477E7">
            <w:pPr>
              <w:widowControl w:val="0"/>
              <w:suppressAutoHyphens w:val="0"/>
              <w:autoSpaceDE w:val="0"/>
              <w:autoSpaceDN w:val="0"/>
              <w:adjustRightInd w:val="0"/>
              <w:ind w:right="113"/>
              <w:rPr>
                <w:lang w:eastAsia="ru-RU"/>
              </w:rPr>
            </w:pPr>
            <w:r w:rsidRPr="001477E7">
              <w:rPr>
                <w:lang w:eastAsia="ru-RU"/>
              </w:rPr>
              <w:t>Многоэтажная жилая застройка (высотная застройка) (код 2.6)</w:t>
            </w:r>
          </w:p>
        </w:tc>
        <w:tc>
          <w:tcPr>
            <w:tcW w:w="3126" w:type="pct"/>
          </w:tcPr>
          <w:p w:rsidR="001477E7" w:rsidRPr="001477E7" w:rsidRDefault="001477E7" w:rsidP="001477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Размещение многоквартирных домов этажностью девять этажей и выше</w:t>
            </w:r>
          </w:p>
        </w:tc>
      </w:tr>
      <w:tr w:rsidR="001477E7" w:rsidRPr="001477E7" w:rsidTr="00940506">
        <w:trPr>
          <w:trHeight w:val="361"/>
        </w:trPr>
        <w:tc>
          <w:tcPr>
            <w:tcW w:w="1874" w:type="pct"/>
            <w:vMerge/>
          </w:tcPr>
          <w:p w:rsidR="001477E7" w:rsidRPr="001477E7" w:rsidRDefault="001477E7" w:rsidP="001477E7">
            <w:pPr>
              <w:suppressAutoHyphens w:val="0"/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126" w:type="pct"/>
          </w:tcPr>
          <w:p w:rsidR="001477E7" w:rsidRPr="001477E7" w:rsidRDefault="001477E7" w:rsidP="001477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</w:tr>
      <w:tr w:rsidR="001477E7" w:rsidRPr="001477E7" w:rsidTr="00940506">
        <w:trPr>
          <w:trHeight w:val="361"/>
        </w:trPr>
        <w:tc>
          <w:tcPr>
            <w:tcW w:w="1874" w:type="pct"/>
            <w:vMerge w:val="restart"/>
          </w:tcPr>
          <w:p w:rsidR="001477E7" w:rsidRPr="001477E7" w:rsidRDefault="001477E7" w:rsidP="001477E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1477E7">
              <w:rPr>
                <w:rFonts w:eastAsia="Calibri"/>
                <w:lang w:eastAsia="en-US"/>
              </w:rPr>
              <w:t>Среднеэтажная</w:t>
            </w:r>
            <w:proofErr w:type="spellEnd"/>
            <w:r w:rsidRPr="001477E7">
              <w:rPr>
                <w:rFonts w:eastAsia="Calibri"/>
                <w:lang w:eastAsia="en-US"/>
              </w:rPr>
              <w:t xml:space="preserve"> жилая застройка (код 2.5)</w:t>
            </w:r>
          </w:p>
        </w:tc>
        <w:tc>
          <w:tcPr>
            <w:tcW w:w="3126" w:type="pct"/>
          </w:tcPr>
          <w:p w:rsidR="001477E7" w:rsidRPr="001477E7" w:rsidRDefault="001477E7" w:rsidP="001477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Размещение многоквартирных домов этажностью не выше восьми этажей</w:t>
            </w:r>
          </w:p>
        </w:tc>
      </w:tr>
      <w:tr w:rsidR="001477E7" w:rsidRPr="001477E7" w:rsidTr="00940506">
        <w:tc>
          <w:tcPr>
            <w:tcW w:w="1874" w:type="pct"/>
            <w:vMerge/>
          </w:tcPr>
          <w:p w:rsidR="001477E7" w:rsidRPr="001477E7" w:rsidRDefault="001477E7" w:rsidP="001477E7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26" w:type="pct"/>
          </w:tcPr>
          <w:p w:rsidR="001477E7" w:rsidRPr="001477E7" w:rsidRDefault="001477E7" w:rsidP="001477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1477E7" w:rsidRPr="001477E7" w:rsidTr="00940506">
        <w:trPr>
          <w:trHeight w:val="982"/>
        </w:trPr>
        <w:tc>
          <w:tcPr>
            <w:tcW w:w="1874" w:type="pct"/>
            <w:tcBorders>
              <w:left w:val="single" w:sz="4" w:space="0" w:color="auto"/>
            </w:tcBorders>
          </w:tcPr>
          <w:p w:rsidR="001477E7" w:rsidRPr="001477E7" w:rsidRDefault="001477E7" w:rsidP="001477E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1477E7">
              <w:rPr>
                <w:rFonts w:eastAsia="Calibri"/>
                <w:lang w:eastAsia="en-US"/>
              </w:rPr>
              <w:lastRenderedPageBreak/>
              <w:t>Обслуживание жилой застройки (код 2.7)</w:t>
            </w:r>
          </w:p>
        </w:tc>
        <w:tc>
          <w:tcPr>
            <w:tcW w:w="3126" w:type="pct"/>
            <w:tcBorders>
              <w:left w:val="single" w:sz="4" w:space="0" w:color="auto"/>
            </w:tcBorders>
          </w:tcPr>
          <w:p w:rsidR="001477E7" w:rsidRPr="001477E7" w:rsidRDefault="001477E7" w:rsidP="001477E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1477E7">
              <w:rPr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</w:tr>
      <w:tr w:rsidR="001477E7" w:rsidRPr="001477E7" w:rsidTr="00940506">
        <w:trPr>
          <w:trHeight w:val="982"/>
        </w:trPr>
        <w:tc>
          <w:tcPr>
            <w:tcW w:w="1874" w:type="pct"/>
            <w:tcBorders>
              <w:left w:val="single" w:sz="4" w:space="0" w:color="auto"/>
            </w:tcBorders>
          </w:tcPr>
          <w:p w:rsidR="001477E7" w:rsidRPr="001477E7" w:rsidRDefault="001477E7" w:rsidP="001477E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bookmarkStart w:id="0" w:name="_Hlk12914342"/>
            <w:r w:rsidRPr="001477E7">
              <w:rPr>
                <w:lang w:eastAsia="ru-RU"/>
              </w:rPr>
              <w:t xml:space="preserve">Хранение автотранспорта </w:t>
            </w:r>
            <w:bookmarkEnd w:id="0"/>
            <w:r w:rsidRPr="001477E7">
              <w:rPr>
                <w:lang w:eastAsia="ru-RU"/>
              </w:rPr>
              <w:t>(код 2.7.1)</w:t>
            </w:r>
          </w:p>
        </w:tc>
        <w:tc>
          <w:tcPr>
            <w:tcW w:w="3126" w:type="pct"/>
            <w:tcBorders>
              <w:left w:val="single" w:sz="4" w:space="0" w:color="auto"/>
            </w:tcBorders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477E7">
              <w:rPr>
                <w:lang w:eastAsia="ru-RU"/>
              </w:rPr>
              <w:t>машино</w:t>
            </w:r>
            <w:proofErr w:type="spellEnd"/>
            <w:r w:rsidRPr="001477E7">
              <w:rPr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1477E7" w:rsidRPr="001477E7" w:rsidTr="00940506">
        <w:trPr>
          <w:trHeight w:val="615"/>
        </w:trPr>
        <w:tc>
          <w:tcPr>
            <w:tcW w:w="1874" w:type="pct"/>
            <w:tcBorders>
              <w:left w:val="single" w:sz="4" w:space="0" w:color="auto"/>
            </w:tcBorders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Коммунальное обслуживание (код 3.1)</w:t>
            </w:r>
          </w:p>
        </w:tc>
        <w:tc>
          <w:tcPr>
            <w:tcW w:w="3126" w:type="pct"/>
            <w:shd w:val="clear" w:color="auto" w:fill="auto"/>
          </w:tcPr>
          <w:p w:rsidR="001477E7" w:rsidRPr="001477E7" w:rsidRDefault="001477E7" w:rsidP="001477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</w:p>
        </w:tc>
      </w:tr>
      <w:tr w:rsidR="001477E7" w:rsidRPr="001477E7" w:rsidTr="00940506">
        <w:trPr>
          <w:trHeight w:val="615"/>
        </w:trPr>
        <w:tc>
          <w:tcPr>
            <w:tcW w:w="1874" w:type="pct"/>
            <w:tcBorders>
              <w:left w:val="single" w:sz="4" w:space="0" w:color="auto"/>
            </w:tcBorders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bookmarkStart w:id="1" w:name="_Hlk12911503"/>
            <w:r w:rsidRPr="001477E7">
              <w:rPr>
                <w:lang w:eastAsia="ru-RU"/>
              </w:rPr>
              <w:t xml:space="preserve">Предоставление коммунальных услуг </w:t>
            </w:r>
            <w:bookmarkEnd w:id="1"/>
            <w:r w:rsidRPr="001477E7">
              <w:rPr>
                <w:lang w:eastAsia="ru-RU"/>
              </w:rPr>
              <w:t>(код 3.1.1)</w:t>
            </w:r>
          </w:p>
        </w:tc>
        <w:tc>
          <w:tcPr>
            <w:tcW w:w="3126" w:type="pct"/>
            <w:shd w:val="clear" w:color="auto" w:fill="auto"/>
          </w:tcPr>
          <w:p w:rsidR="001477E7" w:rsidRPr="001477E7" w:rsidRDefault="001477E7" w:rsidP="001477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1477E7">
              <w:rPr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1477E7" w:rsidRPr="001477E7" w:rsidTr="00940506">
        <w:trPr>
          <w:trHeight w:val="615"/>
        </w:trPr>
        <w:tc>
          <w:tcPr>
            <w:tcW w:w="1874" w:type="pct"/>
            <w:tcBorders>
              <w:left w:val="single" w:sz="4" w:space="0" w:color="auto"/>
            </w:tcBorders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bookmarkStart w:id="2" w:name="_Hlk12911580"/>
            <w:r w:rsidRPr="001477E7">
              <w:rPr>
                <w:lang w:eastAsia="ru-RU"/>
              </w:rPr>
              <w:t xml:space="preserve">Административные здания организаций, обеспечивающих предоставление коммунальных услуг </w:t>
            </w:r>
            <w:bookmarkEnd w:id="2"/>
            <w:r w:rsidRPr="001477E7">
              <w:rPr>
                <w:lang w:eastAsia="ru-RU"/>
              </w:rPr>
              <w:t>(код 3.1.2)</w:t>
            </w:r>
          </w:p>
        </w:tc>
        <w:tc>
          <w:tcPr>
            <w:tcW w:w="3126" w:type="pct"/>
            <w:shd w:val="clear" w:color="auto" w:fill="auto"/>
          </w:tcPr>
          <w:p w:rsidR="001477E7" w:rsidRPr="001477E7" w:rsidRDefault="001477E7" w:rsidP="001477E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1477E7" w:rsidRPr="001477E7" w:rsidTr="00940506">
        <w:trPr>
          <w:trHeight w:val="778"/>
        </w:trPr>
        <w:tc>
          <w:tcPr>
            <w:tcW w:w="1874" w:type="pct"/>
            <w:tcBorders>
              <w:left w:val="single" w:sz="4" w:space="0" w:color="auto"/>
            </w:tcBorders>
          </w:tcPr>
          <w:p w:rsidR="001477E7" w:rsidRPr="001477E7" w:rsidRDefault="001477E7" w:rsidP="001477E7">
            <w:pPr>
              <w:suppressAutoHyphens w:val="0"/>
              <w:spacing w:line="270" w:lineRule="exact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Земельные участки (территории) общего пользования (код 12.0)</w:t>
            </w:r>
          </w:p>
        </w:tc>
        <w:tc>
          <w:tcPr>
            <w:tcW w:w="3126" w:type="pct"/>
            <w:shd w:val="clear" w:color="auto" w:fill="auto"/>
          </w:tcPr>
          <w:p w:rsidR="001477E7" w:rsidRPr="001477E7" w:rsidRDefault="001477E7" w:rsidP="001477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Земельные участки общего пользования.</w:t>
            </w:r>
          </w:p>
          <w:p w:rsidR="001477E7" w:rsidRPr="001477E7" w:rsidRDefault="001477E7" w:rsidP="001477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1477E7" w:rsidRPr="001477E7" w:rsidTr="00940506">
        <w:trPr>
          <w:trHeight w:val="778"/>
        </w:trPr>
        <w:tc>
          <w:tcPr>
            <w:tcW w:w="1874" w:type="pct"/>
            <w:tcBorders>
              <w:left w:val="single" w:sz="4" w:space="0" w:color="auto"/>
            </w:tcBorders>
          </w:tcPr>
          <w:p w:rsidR="001477E7" w:rsidRPr="001477E7" w:rsidRDefault="001477E7" w:rsidP="001477E7">
            <w:pPr>
              <w:suppressAutoHyphens w:val="0"/>
              <w:spacing w:line="270" w:lineRule="exact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Улично-дорожная сеть (код 12.0.1)</w:t>
            </w:r>
          </w:p>
        </w:tc>
        <w:tc>
          <w:tcPr>
            <w:tcW w:w="3126" w:type="pct"/>
            <w:shd w:val="clear" w:color="auto" w:fill="auto"/>
          </w:tcPr>
          <w:p w:rsidR="001477E7" w:rsidRPr="001477E7" w:rsidRDefault="001477E7" w:rsidP="001477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 xml:space="preserve">Размещение объектов улично-дорожной сети: автомобильных дорог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477E7">
              <w:rPr>
                <w:lang w:eastAsia="ru-RU"/>
              </w:rPr>
              <w:t>велотранспортной</w:t>
            </w:r>
            <w:proofErr w:type="spellEnd"/>
            <w:r w:rsidRPr="001477E7">
              <w:rPr>
                <w:lang w:eastAsia="ru-RU"/>
              </w:rPr>
              <w:t xml:space="preserve"> и инженерной инфраструктуры;</w:t>
            </w:r>
          </w:p>
          <w:p w:rsidR="001477E7" w:rsidRPr="001477E7" w:rsidRDefault="001477E7" w:rsidP="001477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1477E7">
              <w:rPr>
                <w:lang w:eastAsia="ru-RU"/>
              </w:rPr>
              <w:t>дств в гр</w:t>
            </w:r>
            <w:proofErr w:type="gramEnd"/>
            <w:r w:rsidRPr="001477E7">
              <w:rPr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1477E7" w:rsidRPr="001477E7" w:rsidTr="00940506">
        <w:trPr>
          <w:trHeight w:val="778"/>
        </w:trPr>
        <w:tc>
          <w:tcPr>
            <w:tcW w:w="1874" w:type="pct"/>
            <w:tcBorders>
              <w:left w:val="single" w:sz="4" w:space="0" w:color="auto"/>
            </w:tcBorders>
          </w:tcPr>
          <w:p w:rsidR="001477E7" w:rsidRPr="001477E7" w:rsidRDefault="001477E7" w:rsidP="001477E7">
            <w:pPr>
              <w:suppressAutoHyphens w:val="0"/>
              <w:spacing w:line="270" w:lineRule="exact"/>
              <w:jc w:val="both"/>
              <w:rPr>
                <w:sz w:val="23"/>
                <w:szCs w:val="23"/>
                <w:lang w:eastAsia="ru-RU"/>
              </w:rPr>
            </w:pPr>
            <w:r w:rsidRPr="001477E7">
              <w:rPr>
                <w:sz w:val="23"/>
                <w:szCs w:val="23"/>
                <w:lang w:eastAsia="ru-RU"/>
              </w:rPr>
              <w:lastRenderedPageBreak/>
              <w:t>Благоустройство территории (код 12.0.2)</w:t>
            </w:r>
          </w:p>
        </w:tc>
        <w:tc>
          <w:tcPr>
            <w:tcW w:w="3126" w:type="pct"/>
            <w:shd w:val="clear" w:color="auto" w:fill="auto"/>
          </w:tcPr>
          <w:p w:rsidR="001477E7" w:rsidRPr="001477E7" w:rsidRDefault="001477E7" w:rsidP="001477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1477E7" w:rsidRPr="001477E7" w:rsidRDefault="001477E7" w:rsidP="001477E7">
      <w:pPr>
        <w:tabs>
          <w:tab w:val="left" w:pos="851"/>
          <w:tab w:val="left" w:pos="993"/>
        </w:tabs>
        <w:jc w:val="both"/>
      </w:pPr>
    </w:p>
    <w:p w:rsidR="001477E7" w:rsidRPr="001477E7" w:rsidRDefault="001477E7" w:rsidP="001477E7">
      <w:pPr>
        <w:tabs>
          <w:tab w:val="left" w:pos="851"/>
          <w:tab w:val="left" w:pos="993"/>
        </w:tabs>
        <w:ind w:firstLine="709"/>
        <w:jc w:val="both"/>
      </w:pPr>
      <w:r w:rsidRPr="001477E7">
        <w:t>2.</w:t>
      </w:r>
      <w:r w:rsidRPr="001477E7">
        <w:tab/>
        <w:t>Условно разрешенные виды разрешенного использования земельных участков и объектов капитального строительства отсутствуют.</w:t>
      </w:r>
    </w:p>
    <w:p w:rsidR="001477E7" w:rsidRPr="00782F0A" w:rsidRDefault="001477E7" w:rsidP="001477E7">
      <w:pPr>
        <w:tabs>
          <w:tab w:val="left" w:pos="851"/>
          <w:tab w:val="left" w:pos="993"/>
        </w:tabs>
        <w:ind w:firstLine="709"/>
        <w:jc w:val="both"/>
      </w:pPr>
      <w:r w:rsidRPr="001477E7">
        <w:t>3.</w:t>
      </w:r>
      <w:r w:rsidRPr="001477E7">
        <w:tab/>
        <w:t>Вспомогательные виды разрешенного использования земельных участков и объектов капитального строительства:</w:t>
      </w:r>
    </w:p>
    <w:p w:rsidR="001477E7" w:rsidRPr="00782F0A" w:rsidRDefault="001477E7" w:rsidP="001477E7">
      <w:pPr>
        <w:tabs>
          <w:tab w:val="left" w:pos="851"/>
          <w:tab w:val="left" w:pos="993"/>
        </w:tabs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79"/>
      </w:tblGrid>
      <w:tr w:rsidR="001477E7" w:rsidRPr="001477E7" w:rsidTr="00940506">
        <w:trPr>
          <w:trHeight w:val="315"/>
          <w:tblHeader/>
        </w:trPr>
        <w:tc>
          <w:tcPr>
            <w:tcW w:w="3544" w:type="dxa"/>
            <w:vAlign w:val="center"/>
          </w:tcPr>
          <w:p w:rsidR="001477E7" w:rsidRPr="001477E7" w:rsidRDefault="001477E7" w:rsidP="001477E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bookmarkStart w:id="3" w:name="_Hlk12914040"/>
            <w:r w:rsidRPr="001477E7">
              <w:rPr>
                <w:b/>
                <w:bCs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6379" w:type="dxa"/>
            <w:vAlign w:val="center"/>
          </w:tcPr>
          <w:p w:rsidR="001477E7" w:rsidRPr="001477E7" w:rsidRDefault="001477E7" w:rsidP="001477E7">
            <w:pPr>
              <w:suppressAutoHyphens w:val="0"/>
              <w:jc w:val="both"/>
              <w:rPr>
                <w:b/>
                <w:lang w:eastAsia="ru-RU"/>
              </w:rPr>
            </w:pPr>
            <w:r w:rsidRPr="001477E7">
              <w:rPr>
                <w:b/>
                <w:bCs/>
                <w:lang w:eastAsia="ru-RU"/>
              </w:rPr>
              <w:t>Содержание видов разрешенного использования земельных участков</w:t>
            </w:r>
          </w:p>
        </w:tc>
      </w:tr>
      <w:tr w:rsidR="001477E7" w:rsidRPr="001477E7" w:rsidTr="00940506">
        <w:trPr>
          <w:trHeight w:val="361"/>
        </w:trPr>
        <w:tc>
          <w:tcPr>
            <w:tcW w:w="3544" w:type="dxa"/>
            <w:vMerge w:val="restart"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bookmarkStart w:id="4" w:name="_Hlk12936204"/>
            <w:r w:rsidRPr="001477E7">
              <w:rPr>
                <w:lang w:eastAsia="ru-RU"/>
              </w:rPr>
              <w:t>Многоэтажная жилая застройка (высотная застройка) (код 2.6)</w:t>
            </w:r>
          </w:p>
        </w:tc>
        <w:tc>
          <w:tcPr>
            <w:tcW w:w="6379" w:type="dxa"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благоустройство и озеленение придомовых территорий</w:t>
            </w:r>
          </w:p>
        </w:tc>
      </w:tr>
      <w:tr w:rsidR="001477E7" w:rsidRPr="001477E7" w:rsidTr="00940506">
        <w:trPr>
          <w:trHeight w:val="361"/>
        </w:trPr>
        <w:tc>
          <w:tcPr>
            <w:tcW w:w="3544" w:type="dxa"/>
            <w:vMerge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379" w:type="dxa"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обустройство спортивных и детских площадок, хозяйственных площадок и площадок для отдыха</w:t>
            </w:r>
          </w:p>
        </w:tc>
      </w:tr>
      <w:tr w:rsidR="001477E7" w:rsidRPr="001477E7" w:rsidTr="00940506">
        <w:trPr>
          <w:trHeight w:val="348"/>
        </w:trPr>
        <w:tc>
          <w:tcPr>
            <w:tcW w:w="3544" w:type="dxa"/>
            <w:vMerge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379" w:type="dxa"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размещение подземных гаражей и автостоянок</w:t>
            </w:r>
          </w:p>
        </w:tc>
      </w:tr>
      <w:tr w:rsidR="001477E7" w:rsidRPr="001477E7" w:rsidTr="00940506">
        <w:trPr>
          <w:trHeight w:val="361"/>
        </w:trPr>
        <w:tc>
          <w:tcPr>
            <w:tcW w:w="3544" w:type="dxa"/>
            <w:vMerge w:val="restart"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1477E7">
              <w:rPr>
                <w:lang w:eastAsia="ru-RU"/>
              </w:rPr>
              <w:t>Среднеэтажная</w:t>
            </w:r>
            <w:proofErr w:type="spellEnd"/>
            <w:r w:rsidRPr="001477E7">
              <w:rPr>
                <w:lang w:eastAsia="ru-RU"/>
              </w:rPr>
              <w:t xml:space="preserve"> жилая застройка (код 2.5)</w:t>
            </w:r>
          </w:p>
        </w:tc>
        <w:tc>
          <w:tcPr>
            <w:tcW w:w="6379" w:type="dxa"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благоустройство и озеленение</w:t>
            </w:r>
          </w:p>
        </w:tc>
      </w:tr>
      <w:tr w:rsidR="001477E7" w:rsidRPr="001477E7" w:rsidTr="00940506">
        <w:trPr>
          <w:trHeight w:val="361"/>
        </w:trPr>
        <w:tc>
          <w:tcPr>
            <w:tcW w:w="3544" w:type="dxa"/>
            <w:vMerge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379" w:type="dxa"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размещение подземных гаражей и автостоянок</w:t>
            </w:r>
          </w:p>
        </w:tc>
      </w:tr>
      <w:tr w:rsidR="001477E7" w:rsidRPr="001477E7" w:rsidTr="00940506">
        <w:trPr>
          <w:trHeight w:val="563"/>
        </w:trPr>
        <w:tc>
          <w:tcPr>
            <w:tcW w:w="3544" w:type="dxa"/>
            <w:vMerge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379" w:type="dxa"/>
          </w:tcPr>
          <w:p w:rsidR="001477E7" w:rsidRPr="001477E7" w:rsidRDefault="001477E7" w:rsidP="001477E7">
            <w:pPr>
              <w:suppressAutoHyphens w:val="0"/>
              <w:jc w:val="both"/>
              <w:rPr>
                <w:lang w:eastAsia="ru-RU"/>
              </w:rPr>
            </w:pPr>
            <w:r w:rsidRPr="001477E7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</w:tr>
      <w:bookmarkEnd w:id="3"/>
      <w:bookmarkEnd w:id="4"/>
    </w:tbl>
    <w:p w:rsidR="001477E7" w:rsidRPr="001477E7" w:rsidRDefault="001477E7" w:rsidP="0028463F">
      <w:pPr>
        <w:tabs>
          <w:tab w:val="left" w:pos="1134"/>
        </w:tabs>
        <w:ind w:firstLine="709"/>
        <w:jc w:val="both"/>
      </w:pPr>
    </w:p>
    <w:p w:rsidR="001477E7" w:rsidRPr="001477E7" w:rsidRDefault="001477E7" w:rsidP="001477E7">
      <w:pPr>
        <w:tabs>
          <w:tab w:val="left" w:pos="0"/>
        </w:tabs>
        <w:ind w:right="-1" w:firstLine="709"/>
        <w:jc w:val="both"/>
      </w:pPr>
      <w:r w:rsidRPr="001477E7">
        <w:t>4.</w:t>
      </w:r>
      <w:r w:rsidRPr="001477E7">
        <w:tab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477E7" w:rsidRPr="00782F0A" w:rsidRDefault="001477E7" w:rsidP="001477E7">
      <w:pPr>
        <w:tabs>
          <w:tab w:val="left" w:pos="0"/>
        </w:tabs>
        <w:ind w:firstLine="709"/>
        <w:jc w:val="both"/>
      </w:pPr>
      <w:r w:rsidRPr="001477E7">
        <w:t xml:space="preserve">4.1. Предельные (минимальные и (или) максимальные) размеры земельных участков установлены в проектах планировок и проектах межевания микрорайонов города </w:t>
      </w:r>
      <w:proofErr w:type="spellStart"/>
      <w:r w:rsidRPr="001477E7">
        <w:t>Югорска</w:t>
      </w:r>
      <w:proofErr w:type="spellEnd"/>
      <w:r w:rsidRPr="001477E7">
        <w:t xml:space="preserve">, утвержденных постановлением администрации города </w:t>
      </w:r>
      <w:proofErr w:type="spellStart"/>
      <w:r w:rsidRPr="001477E7">
        <w:t>Югорска</w:t>
      </w:r>
      <w:proofErr w:type="spellEnd"/>
      <w:r w:rsidRPr="001477E7">
        <w:t>.</w:t>
      </w:r>
    </w:p>
    <w:p w:rsidR="001477E7" w:rsidRPr="00782F0A" w:rsidRDefault="001477E7" w:rsidP="001477E7">
      <w:pPr>
        <w:tabs>
          <w:tab w:val="left" w:pos="0"/>
        </w:tabs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119"/>
      </w:tblGrid>
      <w:tr w:rsidR="001477E7" w:rsidRPr="001477E7" w:rsidTr="00940506">
        <w:tc>
          <w:tcPr>
            <w:tcW w:w="3544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  <w:rPr>
                <w:b/>
              </w:rPr>
            </w:pPr>
            <w:bookmarkStart w:id="5" w:name="_Hlk13460894"/>
            <w:r w:rsidRPr="001477E7">
              <w:rPr>
                <w:b/>
              </w:rPr>
              <w:t>Площадь земельного участка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center"/>
              <w:rPr>
                <w:b/>
              </w:rPr>
            </w:pPr>
            <w:r w:rsidRPr="001477E7">
              <w:rPr>
                <w:b/>
              </w:rPr>
              <w:t>минимальная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center"/>
              <w:rPr>
                <w:b/>
              </w:rPr>
            </w:pPr>
            <w:r w:rsidRPr="001477E7">
              <w:rPr>
                <w:b/>
              </w:rPr>
              <w:t>максимальная</w:t>
            </w:r>
          </w:p>
        </w:tc>
      </w:tr>
      <w:tr w:rsidR="001477E7" w:rsidRPr="001477E7" w:rsidTr="00940506">
        <w:tc>
          <w:tcPr>
            <w:tcW w:w="3544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>Многоэтажная жилая застройка (высотная застройка)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 xml:space="preserve">принимается из расчета 30 кв. м на квартиру. Площадь земельного участка рассчитывается без площади </w:t>
            </w:r>
            <w:proofErr w:type="gramStart"/>
            <w:r w:rsidRPr="001477E7">
              <w:t>застройки жилого дома</w:t>
            </w:r>
            <w:proofErr w:type="gramEnd"/>
            <w:r w:rsidRPr="001477E7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1"/>
              </w:tabs>
            </w:pPr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proofErr w:type="spellStart"/>
            <w:r w:rsidRPr="001477E7">
              <w:t>Среднеэтажная</w:t>
            </w:r>
            <w:proofErr w:type="spellEnd"/>
            <w:r w:rsidRPr="001477E7">
              <w:t xml:space="preserve"> жилая застройка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 xml:space="preserve">принимается из расчета 30 кв. м на квартиру. Площадь земельного участка рассчитывается без площади </w:t>
            </w:r>
            <w:proofErr w:type="gramStart"/>
            <w:r w:rsidRPr="001477E7">
              <w:t>застройки жилого дома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1"/>
              </w:tabs>
            </w:pPr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>Объекты обслуживания жилой застройки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>Объекты хранения автотранспорта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 xml:space="preserve">а) гаражи </w:t>
            </w:r>
            <w:proofErr w:type="spellStart"/>
            <w:r w:rsidRPr="001477E7">
              <w:t>машино</w:t>
            </w:r>
            <w:proofErr w:type="spellEnd"/>
            <w:r w:rsidRPr="001477E7">
              <w:t>-место:</w:t>
            </w:r>
          </w:p>
          <w:p w:rsidR="001477E7" w:rsidRPr="001477E7" w:rsidRDefault="001477E7" w:rsidP="001477E7">
            <w:r w:rsidRPr="001477E7">
              <w:t>одноэтажные – 30 кв. м;</w:t>
            </w:r>
          </w:p>
          <w:p w:rsidR="001477E7" w:rsidRPr="001477E7" w:rsidRDefault="001477E7" w:rsidP="001477E7">
            <w:r w:rsidRPr="001477E7">
              <w:lastRenderedPageBreak/>
              <w:t>двухэтажные – 20 кв. м;</w:t>
            </w:r>
          </w:p>
          <w:p w:rsidR="001477E7" w:rsidRPr="001477E7" w:rsidRDefault="001477E7" w:rsidP="001477E7">
            <w:r w:rsidRPr="001477E7">
              <w:t>трехэтажные – 14 кв. м;</w:t>
            </w:r>
          </w:p>
          <w:p w:rsidR="001477E7" w:rsidRPr="001477E7" w:rsidRDefault="001477E7" w:rsidP="001477E7">
            <w:r w:rsidRPr="001477E7">
              <w:t>четырехэтажные – 12 кв. м;</w:t>
            </w:r>
          </w:p>
          <w:p w:rsidR="001477E7" w:rsidRPr="001477E7" w:rsidRDefault="001477E7" w:rsidP="001477E7">
            <w:r w:rsidRPr="001477E7">
              <w:t>пятиэтажные – 10 кв. м</w:t>
            </w:r>
          </w:p>
          <w:p w:rsidR="001477E7" w:rsidRPr="001477E7" w:rsidRDefault="001477E7" w:rsidP="001477E7">
            <w:r w:rsidRPr="001477E7">
              <w:t>б) наземные стоянки – 25 кв. м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</w:pPr>
            <w:r w:rsidRPr="001477E7">
              <w:lastRenderedPageBreak/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lastRenderedPageBreak/>
              <w:t>Объекты коммунального обслуживания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</w:pPr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>Объекты предоставления коммунальных услуг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 w:val="restart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  <w:rPr>
                <w:b/>
              </w:rPr>
            </w:pPr>
            <w:bookmarkStart w:id="6" w:name="_Hlk13460191"/>
            <w:r w:rsidRPr="001477E7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Многоэтажная жилая застройка (высотная застройка)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</w:pPr>
            <w:r w:rsidRPr="001477E7">
              <w:t>от границ красных линий – 6 м, от границ земельного участка - 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proofErr w:type="spellStart"/>
            <w:r w:rsidRPr="001477E7">
              <w:t>Среднеэтажная</w:t>
            </w:r>
            <w:proofErr w:type="spellEnd"/>
            <w:r w:rsidRPr="001477E7">
              <w:t xml:space="preserve"> жилая застройка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</w:pPr>
            <w:r w:rsidRPr="001477E7">
              <w:t>от границ красных линий – 6 м, от границ земельного участка - 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обслуживания жилой застройки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</w:pPr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хранения автотранспорта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</w:pPr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коммунального обслуживания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предоставления коммунальных услуг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</w:tr>
      <w:bookmarkEnd w:id="6"/>
      <w:tr w:rsidR="001477E7" w:rsidRPr="001477E7" w:rsidTr="00940506">
        <w:tc>
          <w:tcPr>
            <w:tcW w:w="3544" w:type="dxa"/>
            <w:vMerge w:val="restart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  <w:rPr>
                <w:b/>
              </w:rPr>
            </w:pPr>
            <w:r w:rsidRPr="001477E7">
              <w:rPr>
                <w:b/>
              </w:rPr>
              <w:t>Предельное (минимальное и максимальное) количество этажей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Многоэтажная жилая застройка (высотная застройка)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>9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proofErr w:type="spellStart"/>
            <w:r w:rsidRPr="001477E7">
              <w:t>Среднеэтажная</w:t>
            </w:r>
            <w:proofErr w:type="spellEnd"/>
            <w:r w:rsidRPr="001477E7">
              <w:t xml:space="preserve"> жилая застройка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>от 5 до 8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обслуживания жилой застройки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>от 2 до 5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хранения автотранспорта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5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коммунального обслуживания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предоставления коммунальных услуг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 xml:space="preserve">Административные здания организаций, </w:t>
            </w:r>
            <w:r w:rsidRPr="001477E7">
              <w:lastRenderedPageBreak/>
              <w:t>обеспечивающих предоставление коммунальных услуг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lastRenderedPageBreak/>
              <w:t>2</w:t>
            </w:r>
          </w:p>
        </w:tc>
      </w:tr>
      <w:tr w:rsidR="001477E7" w:rsidRPr="001477E7" w:rsidTr="00940506">
        <w:tc>
          <w:tcPr>
            <w:tcW w:w="3544" w:type="dxa"/>
            <w:vMerge w:val="restart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  <w:rPr>
                <w:b/>
              </w:rPr>
            </w:pPr>
            <w:r w:rsidRPr="001477E7">
              <w:rPr>
                <w:b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Многоэтажная жилая застройка (высотная застройка)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1"/>
              </w:tabs>
            </w:pPr>
            <w:r w:rsidRPr="001477E7">
              <w:t>а) при новом строительстве - 40%;</w:t>
            </w:r>
          </w:p>
          <w:p w:rsidR="001477E7" w:rsidRPr="001477E7" w:rsidRDefault="001477E7" w:rsidP="001477E7">
            <w:pPr>
              <w:tabs>
                <w:tab w:val="left" w:pos="993"/>
              </w:tabs>
            </w:pPr>
            <w:r w:rsidRPr="001477E7">
              <w:t>б) при реконструкции - 60%.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proofErr w:type="spellStart"/>
            <w:r w:rsidRPr="001477E7">
              <w:t>Среднеэтажная</w:t>
            </w:r>
            <w:proofErr w:type="spellEnd"/>
            <w:r w:rsidRPr="001477E7">
              <w:t xml:space="preserve"> жилая застройка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</w:pPr>
            <w:r w:rsidRPr="001477E7">
              <w:t>а) при новом строительстве - 40%;</w:t>
            </w:r>
          </w:p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>б) при реконструкции - 60%.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обслуживания жилой застройки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</w:pPr>
            <w:r w:rsidRPr="001477E7">
              <w:t>а) при новом строительстве - 40%;</w:t>
            </w:r>
          </w:p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  <w:r w:rsidRPr="001477E7">
              <w:t>б) при реконструкции - 60%.</w:t>
            </w:r>
          </w:p>
        </w:tc>
      </w:tr>
      <w:tr w:rsidR="001477E7" w:rsidRPr="001477E7" w:rsidTr="00940506">
        <w:tc>
          <w:tcPr>
            <w:tcW w:w="3544" w:type="dxa"/>
            <w:vMerge/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хранения автотранспорта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80%</w:t>
            </w:r>
          </w:p>
        </w:tc>
      </w:tr>
      <w:tr w:rsidR="001477E7" w:rsidRPr="001477E7" w:rsidTr="00940506"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коммунального обслуживания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Объекты предоставления коммунальных услуг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не подлежит установлению настоящими Правилами</w:t>
            </w:r>
          </w:p>
        </w:tc>
      </w:tr>
      <w:tr w:rsidR="001477E7" w:rsidRPr="001477E7" w:rsidTr="00940506"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:rsidR="001477E7" w:rsidRPr="001477E7" w:rsidRDefault="001477E7" w:rsidP="001477E7">
            <w:pPr>
              <w:tabs>
                <w:tab w:val="left" w:pos="993"/>
              </w:tabs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1477E7" w:rsidRPr="001477E7" w:rsidRDefault="001477E7" w:rsidP="001477E7">
            <w:r w:rsidRPr="001477E7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119" w:type="dxa"/>
            <w:shd w:val="clear" w:color="auto" w:fill="auto"/>
          </w:tcPr>
          <w:p w:rsidR="001477E7" w:rsidRPr="001477E7" w:rsidRDefault="001477E7" w:rsidP="001477E7">
            <w:r w:rsidRPr="001477E7">
              <w:t>80%</w:t>
            </w:r>
          </w:p>
        </w:tc>
      </w:tr>
      <w:bookmarkEnd w:id="5"/>
    </w:tbl>
    <w:p w:rsidR="0046550F" w:rsidRDefault="0046550F" w:rsidP="001477E7">
      <w:pPr>
        <w:tabs>
          <w:tab w:val="left" w:pos="993"/>
        </w:tabs>
        <w:ind w:right="-32" w:firstLine="709"/>
        <w:jc w:val="both"/>
        <w:rPr>
          <w:lang w:val="en-US"/>
        </w:rPr>
      </w:pPr>
    </w:p>
    <w:p w:rsidR="001477E7" w:rsidRPr="001477E7" w:rsidRDefault="001477E7" w:rsidP="001477E7">
      <w:pPr>
        <w:tabs>
          <w:tab w:val="left" w:pos="993"/>
        </w:tabs>
        <w:ind w:right="-32" w:firstLine="709"/>
        <w:jc w:val="both"/>
      </w:pPr>
      <w:r w:rsidRPr="001477E7">
        <w:t>4.2. Указанные расстояния измеряются от наружной стены здания в уровне цоколя. Декоративные элементы (а также лестницы, приборы освещения, камеры слежения и др.), выступающие за плоскость фасада не более 0,6 м, допускается не учитывать.</w:t>
      </w:r>
    </w:p>
    <w:p w:rsidR="001477E7" w:rsidRPr="001477E7" w:rsidRDefault="001477E7" w:rsidP="001477E7">
      <w:pPr>
        <w:tabs>
          <w:tab w:val="left" w:pos="993"/>
        </w:tabs>
        <w:ind w:right="-32" w:firstLine="709"/>
        <w:jc w:val="both"/>
      </w:pPr>
      <w:r w:rsidRPr="001477E7">
        <w:t xml:space="preserve">4.3. </w:t>
      </w:r>
      <w:proofErr w:type="gramStart"/>
      <w:r w:rsidRPr="001477E7">
        <w:t>По красной линии допускается размещать жилые здания с встроенными в первые этажи или пристроенными помещениями общественного назначения, кроме учреждений образования и воспитания, а в условиях реконструкции сложившейся застройки — многоквартирные жилые здания с квартирами в первых этажах.</w:t>
      </w:r>
      <w:proofErr w:type="gramEnd"/>
    </w:p>
    <w:p w:rsidR="001477E7" w:rsidRPr="001477E7" w:rsidRDefault="001477E7" w:rsidP="001477E7">
      <w:pPr>
        <w:tabs>
          <w:tab w:val="left" w:pos="993"/>
          <w:tab w:val="left" w:pos="1276"/>
        </w:tabs>
        <w:ind w:right="-32" w:firstLine="709"/>
        <w:jc w:val="both"/>
      </w:pPr>
      <w:r w:rsidRPr="001477E7">
        <w:t xml:space="preserve">4.4. Допускается в рамках проведения мероприятий по реконструкции жилых домов, сохраняемых в соответствии с Генеральным планом, переоборудование квартир в первых этажах жилых зданий в объекты культурно-бытового, социального и торгового назначения в соответствии с утвержденной проектной документацией. Изменение функционального назначения жилых помещений допускается в порядке, установленном жилищным и иным законодательством, а также настоящими Правилами в отношении помещений, расположенных на первых </w:t>
      </w:r>
      <w:proofErr w:type="gramStart"/>
      <w:r w:rsidRPr="001477E7">
        <w:t>этажах</w:t>
      </w:r>
      <w:proofErr w:type="gramEnd"/>
      <w:r w:rsidRPr="001477E7">
        <w:t xml:space="preserve"> выходящих на улицы жилых домов, при условии обеспечения отдельных входов со стороны красных линий улиц. Вид функционального назначения указанных помещений устанавливается в соответствии с техническими регламентами, градостроительными регламентами и требованиями действующих строительных норм и правил.</w:t>
      </w:r>
    </w:p>
    <w:p w:rsidR="001477E7" w:rsidRPr="001477E7" w:rsidRDefault="001477E7" w:rsidP="001477E7">
      <w:pPr>
        <w:tabs>
          <w:tab w:val="left" w:pos="993"/>
          <w:tab w:val="left" w:pos="1276"/>
        </w:tabs>
        <w:ind w:right="-32" w:firstLine="709"/>
        <w:jc w:val="both"/>
      </w:pPr>
      <w:r w:rsidRPr="001477E7">
        <w:t>4.5. Допускается сооружение пристроек, балконов только в соответствии с утвержденной проектной документацией.</w:t>
      </w:r>
    </w:p>
    <w:p w:rsidR="001477E7" w:rsidRPr="001477E7" w:rsidRDefault="001477E7" w:rsidP="001477E7">
      <w:pPr>
        <w:tabs>
          <w:tab w:val="left" w:pos="993"/>
          <w:tab w:val="left" w:pos="1276"/>
        </w:tabs>
        <w:ind w:right="-32" w:firstLine="709"/>
        <w:jc w:val="both"/>
      </w:pPr>
      <w:r w:rsidRPr="001477E7">
        <w:t>4.6. На придомовых территориях допускается устройство газонов, клумб и палисадов с ограждением не более 0,5 м в высоту.</w:t>
      </w:r>
    </w:p>
    <w:p w:rsidR="001477E7" w:rsidRPr="00782F0A" w:rsidRDefault="001477E7" w:rsidP="001477E7">
      <w:pPr>
        <w:tabs>
          <w:tab w:val="left" w:pos="993"/>
          <w:tab w:val="left" w:pos="1276"/>
        </w:tabs>
        <w:ind w:right="-32" w:firstLine="709"/>
        <w:jc w:val="both"/>
      </w:pPr>
      <w:r w:rsidRPr="001477E7">
        <w:t>4.7. Изменение цвета фасадов домов осуществляется по согласованию с органом, уполномоченным в области архитектуры и градостроительства.</w:t>
      </w:r>
    </w:p>
    <w:p w:rsidR="001477E7" w:rsidRPr="006D2769" w:rsidRDefault="001477E7" w:rsidP="001477E7">
      <w:pPr>
        <w:tabs>
          <w:tab w:val="left" w:pos="993"/>
          <w:tab w:val="left" w:pos="1276"/>
        </w:tabs>
        <w:ind w:right="-32" w:firstLine="709"/>
        <w:jc w:val="both"/>
      </w:pPr>
      <w:r w:rsidRPr="006D2769">
        <w:t>4.8.</w:t>
      </w:r>
      <w:r w:rsidR="006D2769" w:rsidRPr="006D2769">
        <w:t xml:space="preserve"> Требования к архитектурному облику многоквартирных жилых домов.</w:t>
      </w:r>
    </w:p>
    <w:p w:rsidR="006D2769" w:rsidRPr="006D2769" w:rsidRDefault="006D2769" w:rsidP="00976F86">
      <w:pPr>
        <w:tabs>
          <w:tab w:val="left" w:pos="993"/>
          <w:tab w:val="left" w:pos="1276"/>
        </w:tabs>
        <w:ind w:right="-32" w:firstLine="709"/>
        <w:jc w:val="both"/>
      </w:pPr>
      <w:r w:rsidRPr="006D2769">
        <w:t xml:space="preserve">4.8.1. </w:t>
      </w:r>
      <w:r w:rsidR="00976F86" w:rsidRPr="00976F86">
        <w:t>З</w:t>
      </w:r>
      <w:r w:rsidRPr="006D2769">
        <w:t>ависимость и связь с историей общества и города в данной местности;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lastRenderedPageBreak/>
        <w:t>4.8.2. И</w:t>
      </w:r>
      <w:r w:rsidR="006D2769" w:rsidRPr="006D2769">
        <w:t>спользование для создания архитектурно-художественного образа здания современных, долговечных строительных материалов;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4.8.3. П</w:t>
      </w:r>
      <w:r w:rsidR="006D2769" w:rsidRPr="006D2769">
        <w:t>рименение для стеновых панелей и оконных заполнений алюминия, нержавеющей стали, медных сплавов, эмалей, стекла, пластиков и других новых материалов;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4.8.4. П</w:t>
      </w:r>
      <w:r w:rsidR="006D2769" w:rsidRPr="006D2769">
        <w:t>ри введении цвета предпочтение отдавать естественным цветам различных материалов.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4.8.5. А</w:t>
      </w:r>
      <w:r w:rsidR="006D2769" w:rsidRPr="006D2769">
        <w:t>рхитектурный облик должен в первую очередь отражать назначение здания, его функциональную структуру, организацию внутренних пространств, связь с внешней средой, замкнутость или открытость во внешнее пространство;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 xml:space="preserve">4.8.6. </w:t>
      </w:r>
      <w:proofErr w:type="gramStart"/>
      <w:r w:rsidRPr="00976F86">
        <w:t>А</w:t>
      </w:r>
      <w:r w:rsidR="006D2769" w:rsidRPr="006D2769">
        <w:t>рхитектурный облик должен отражать климатические особенности региона (световой климат, направления преобладающих ветров в разное время года, низкие температуры воздуха и снегозаносы в северных районах, высокие температуры – в южных).</w:t>
      </w:r>
      <w:proofErr w:type="gramEnd"/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4.8.7. Р</w:t>
      </w:r>
      <w:r w:rsidR="006D2769" w:rsidRPr="006D2769">
        <w:t>азнообразие формы и материалов;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4.8.8. С</w:t>
      </w:r>
      <w:r w:rsidR="006D2769" w:rsidRPr="006D2769">
        <w:t>оздание художественной выразительности архитектурного образа посредством ритмического повторения отдельных деталей и частей (колонн, балконов, эркеров и т.д.) или, наоборот, резким выделением главных или иных частей здания;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4.8.9. П</w:t>
      </w:r>
      <w:r w:rsidR="006D2769" w:rsidRPr="006D2769">
        <w:t>рименение разной этажности в одном объекте;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4.8.10. У</w:t>
      </w:r>
      <w:r w:rsidR="006D2769" w:rsidRPr="006D2769">
        <w:t>стройство входных групп на уровне земли для исключения излишних конструкций выполняемых в целях соблюдения требований по маломобильным группам населения;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4.8.11. В</w:t>
      </w:r>
      <w:r w:rsidR="006D2769" w:rsidRPr="006D2769">
        <w:t xml:space="preserve"> жилых домах выше 7 этажей используя архитектурными приёмами стараться визуально уменьшить этажность для более комфортного их восприятия;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4.8.12. В</w:t>
      </w:r>
      <w:r w:rsidR="006D2769" w:rsidRPr="006D2769">
        <w:t>строенные помещения планировать только у жилых домов, выходящих на магистральные улицы;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4.8.13. Т</w:t>
      </w:r>
      <w:r w:rsidR="006D2769" w:rsidRPr="006D2769">
        <w:t>щательная проработка вопросов загрузки и обслуживания встроенных помещений;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4.8.14. Р</w:t>
      </w:r>
      <w:r w:rsidR="006D2769" w:rsidRPr="006D2769">
        <w:t>азработка концепций цветовых решений и конструкций фасадов в границах улицы или квартала;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4.8.15. П</w:t>
      </w:r>
      <w:r w:rsidR="006D2769" w:rsidRPr="006D2769">
        <w:t>роработка вопроса использования дополнительных преимуще</w:t>
      </w:r>
      <w:proofErr w:type="gramStart"/>
      <w:r w:rsidR="006D2769" w:rsidRPr="006D2769">
        <w:t>ств дл</w:t>
      </w:r>
      <w:proofErr w:type="gramEnd"/>
      <w:r w:rsidR="006D2769" w:rsidRPr="006D2769">
        <w:t>я жильцов первых этажей;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4.8.16. П</w:t>
      </w:r>
      <w:r w:rsidR="006D2769" w:rsidRPr="006D2769">
        <w:t>ри наличии встроенных помещений приведение к однообразию информационных носителей;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4.8.17. Н</w:t>
      </w:r>
      <w:r w:rsidR="006D2769" w:rsidRPr="006D2769">
        <w:t>еукоснительное соблюдение противопожарных требований – для гарантированной, при соответствующем подборе конструкций, степени огнестойкости;</w:t>
      </w:r>
    </w:p>
    <w:p w:rsidR="006D2769" w:rsidRPr="006D2769" w:rsidRDefault="00976F86" w:rsidP="006D2769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4.8.18. Н</w:t>
      </w:r>
      <w:r w:rsidR="006D2769" w:rsidRPr="006D2769">
        <w:t>адежность всех конструкций узлов и механизмов – способность безотказно выполнять заданные функции в течение всего периода эксплуатации;</w:t>
      </w:r>
    </w:p>
    <w:p w:rsidR="006D2769" w:rsidRPr="00852B0E" w:rsidRDefault="00852B0E" w:rsidP="006D2769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4.8.19. О</w:t>
      </w:r>
      <w:r w:rsidR="006D2769" w:rsidRPr="006D2769">
        <w:t>бязательное наличие лоджий или закрытых балконов.</w:t>
      </w:r>
    </w:p>
    <w:p w:rsidR="00852B0E" w:rsidRPr="00852B0E" w:rsidRDefault="00852B0E" w:rsidP="006D2769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 Требования к качественным характеристикам жилых помещений.</w:t>
      </w:r>
    </w:p>
    <w:p w:rsidR="00852B0E" w:rsidRPr="00852B0E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4.9.1. Планирование всех жилых помещений в соответствии с требованиями маломобильных групп населения (независимо на каком этаже расположено помещение);</w:t>
      </w:r>
    </w:p>
    <w:p w:rsidR="00852B0E" w:rsidRPr="00852B0E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4.9.2. Применение свободной планировки с выделением прихожих, туалетных и ванных комнат;</w:t>
      </w:r>
    </w:p>
    <w:p w:rsidR="00852B0E" w:rsidRPr="00852B0E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4.9.3. Применение качественных отделочных материалов и конструкций;</w:t>
      </w:r>
    </w:p>
    <w:p w:rsidR="00852B0E" w:rsidRPr="00852B0E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852B0E">
        <w:t xml:space="preserve">4.9.4. Устройство </w:t>
      </w:r>
      <w:proofErr w:type="gramStart"/>
      <w:r w:rsidRPr="00852B0E">
        <w:t>межквартирной</w:t>
      </w:r>
      <w:proofErr w:type="gramEnd"/>
      <w:r w:rsidRPr="00852B0E">
        <w:t xml:space="preserve"> и межэтажной </w:t>
      </w:r>
      <w:proofErr w:type="spellStart"/>
      <w:r w:rsidRPr="00852B0E">
        <w:t>шумоизоляции</w:t>
      </w:r>
      <w:proofErr w:type="spellEnd"/>
      <w:r w:rsidRPr="00852B0E">
        <w:t>;</w:t>
      </w:r>
    </w:p>
    <w:p w:rsidR="00852B0E" w:rsidRPr="00852B0E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4.9.5. Применение современных материалов и оборудования систем инженерного обеспечения;</w:t>
      </w:r>
    </w:p>
    <w:p w:rsidR="00852B0E" w:rsidRPr="00852B0E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4.9.6. Индивидуальные приборы учёта потребления ресурсов;</w:t>
      </w:r>
    </w:p>
    <w:p w:rsidR="00852B0E" w:rsidRPr="00852B0E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4.9.7. Строгое соблюдение высоты жилых помещений в соответствии с установленными санитарными требованиям</w:t>
      </w:r>
      <w:r>
        <w:t>и;</w:t>
      </w:r>
    </w:p>
    <w:p w:rsidR="00852B0E" w:rsidRPr="00852B0E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852B0E">
        <w:t xml:space="preserve">4.9.8. Использование </w:t>
      </w:r>
      <w:proofErr w:type="spellStart"/>
      <w:r w:rsidRPr="00852B0E">
        <w:t>экологичных</w:t>
      </w:r>
      <w:proofErr w:type="spellEnd"/>
      <w:r w:rsidRPr="00852B0E">
        <w:t xml:space="preserve"> материалов;</w:t>
      </w:r>
    </w:p>
    <w:p w:rsidR="00852B0E" w:rsidRPr="00852B0E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4.9.9. Размеры и конфигурацию жилых помещений планировать с условием комфортного нахождения и удобства расстановки мебели и оборудования;</w:t>
      </w:r>
    </w:p>
    <w:p w:rsidR="00852B0E" w:rsidRPr="00852B0E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852B0E">
        <w:lastRenderedPageBreak/>
        <w:t>4.9.10. Особое внимание уделить требованиям по освещённости помещений в дневное время;</w:t>
      </w:r>
    </w:p>
    <w:p w:rsidR="00852B0E" w:rsidRPr="00782F0A" w:rsidRDefault="00852B0E" w:rsidP="00852B0E">
      <w:pPr>
        <w:tabs>
          <w:tab w:val="left" w:pos="993"/>
          <w:tab w:val="left" w:pos="1276"/>
        </w:tabs>
        <w:ind w:right="-32" w:firstLine="709"/>
        <w:jc w:val="both"/>
      </w:pPr>
      <w:r w:rsidRPr="00782F0A">
        <w:t>4.9.11. О</w:t>
      </w:r>
      <w:r w:rsidRPr="00852B0E">
        <w:t>бязательное наличие кладовых помещений</w:t>
      </w:r>
      <w:proofErr w:type="gramStart"/>
      <w:r w:rsidRPr="00852B0E">
        <w:t>.</w:t>
      </w:r>
      <w:r w:rsidR="0046550F" w:rsidRPr="00782F0A">
        <w:t>”</w:t>
      </w:r>
      <w:proofErr w:type="gramEnd"/>
    </w:p>
    <w:p w:rsidR="0046550F" w:rsidRPr="00782F0A" w:rsidRDefault="0046550F" w:rsidP="00852B0E">
      <w:pPr>
        <w:tabs>
          <w:tab w:val="left" w:pos="993"/>
          <w:tab w:val="left" w:pos="1276"/>
        </w:tabs>
        <w:ind w:right="-32" w:firstLine="709"/>
        <w:jc w:val="both"/>
      </w:pPr>
      <w:r w:rsidRPr="0046550F">
        <w:t>1.2. Статью 18 изложить в новой редакции:</w:t>
      </w:r>
    </w:p>
    <w:p w:rsidR="0046550F" w:rsidRPr="00782F0A" w:rsidRDefault="0046550F" w:rsidP="00852B0E">
      <w:pPr>
        <w:tabs>
          <w:tab w:val="left" w:pos="993"/>
          <w:tab w:val="left" w:pos="1276"/>
        </w:tabs>
        <w:ind w:right="-32" w:firstLine="709"/>
        <w:jc w:val="both"/>
      </w:pPr>
    </w:p>
    <w:p w:rsidR="0046550F" w:rsidRPr="0046550F" w:rsidRDefault="0046550F" w:rsidP="0046550F">
      <w:pPr>
        <w:tabs>
          <w:tab w:val="left" w:pos="993"/>
        </w:tabs>
        <w:jc w:val="center"/>
        <w:rPr>
          <w:b/>
        </w:rPr>
      </w:pPr>
      <w:r w:rsidRPr="00782F0A">
        <w:rPr>
          <w:b/>
        </w:rPr>
        <w:t>“</w:t>
      </w:r>
      <w:r w:rsidRPr="0046550F">
        <w:rPr>
          <w:b/>
        </w:rPr>
        <w:t xml:space="preserve">Статья 18. Зона застройки </w:t>
      </w:r>
      <w:proofErr w:type="spellStart"/>
      <w:r w:rsidRPr="0046550F">
        <w:rPr>
          <w:b/>
        </w:rPr>
        <w:t>среднеэтажными</w:t>
      </w:r>
      <w:proofErr w:type="spellEnd"/>
      <w:r w:rsidRPr="0046550F">
        <w:rPr>
          <w:b/>
        </w:rPr>
        <w:t xml:space="preserve"> жилыми домами блокированной застройки и многоквартирными домами (код зоны – Ж.2)</w:t>
      </w:r>
    </w:p>
    <w:p w:rsidR="0046550F" w:rsidRPr="0046550F" w:rsidRDefault="0046550F" w:rsidP="0046550F">
      <w:pPr>
        <w:tabs>
          <w:tab w:val="left" w:pos="993"/>
        </w:tabs>
        <w:jc w:val="both"/>
      </w:pPr>
    </w:p>
    <w:p w:rsidR="0046550F" w:rsidRPr="0046550F" w:rsidRDefault="0046550F" w:rsidP="0046550F">
      <w:pPr>
        <w:tabs>
          <w:tab w:val="left" w:pos="993"/>
        </w:tabs>
        <w:ind w:firstLine="709"/>
        <w:jc w:val="both"/>
      </w:pPr>
      <w:r w:rsidRPr="0046550F">
        <w:t>1.</w:t>
      </w:r>
      <w:r w:rsidRPr="0046550F">
        <w:tab/>
        <w:t>Основные 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46550F" w:rsidRPr="0046550F" w:rsidTr="00940506">
        <w:trPr>
          <w:trHeight w:val="315"/>
          <w:tblHeader/>
        </w:trPr>
        <w:tc>
          <w:tcPr>
            <w:tcW w:w="3119" w:type="dxa"/>
            <w:vAlign w:val="center"/>
          </w:tcPr>
          <w:p w:rsidR="0046550F" w:rsidRPr="0046550F" w:rsidRDefault="0046550F" w:rsidP="0046550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6550F">
              <w:rPr>
                <w:b/>
                <w:bCs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6804" w:type="dxa"/>
            <w:vAlign w:val="center"/>
          </w:tcPr>
          <w:p w:rsidR="0046550F" w:rsidRPr="0046550F" w:rsidRDefault="0046550F" w:rsidP="0046550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6550F">
              <w:rPr>
                <w:b/>
                <w:bCs/>
                <w:lang w:eastAsia="ru-RU"/>
              </w:rPr>
              <w:t>Содержание видов разрешенного использования земельных участков</w:t>
            </w:r>
          </w:p>
        </w:tc>
      </w:tr>
      <w:tr w:rsidR="0046550F" w:rsidRPr="0046550F" w:rsidTr="00940506">
        <w:trPr>
          <w:trHeight w:val="361"/>
        </w:trPr>
        <w:tc>
          <w:tcPr>
            <w:tcW w:w="3119" w:type="dxa"/>
            <w:vMerge w:val="restart"/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proofErr w:type="spellStart"/>
            <w:r w:rsidRPr="0046550F">
              <w:t>Среднеэтажная</w:t>
            </w:r>
            <w:proofErr w:type="spellEnd"/>
            <w:r w:rsidRPr="0046550F">
              <w:t xml:space="preserve"> жилая застройка (код 2.5)</w:t>
            </w:r>
          </w:p>
        </w:tc>
        <w:tc>
          <w:tcPr>
            <w:tcW w:w="6804" w:type="dxa"/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r w:rsidRPr="0046550F">
              <w:t>Размещение многоквартирных домов этажностью не выше восьми этажей</w:t>
            </w:r>
          </w:p>
        </w:tc>
      </w:tr>
      <w:tr w:rsidR="0046550F" w:rsidRPr="0046550F" w:rsidTr="00940506">
        <w:tc>
          <w:tcPr>
            <w:tcW w:w="3119" w:type="dxa"/>
            <w:vMerge/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  <w:tc>
          <w:tcPr>
            <w:tcW w:w="6804" w:type="dxa"/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r w:rsidRPr="0046550F">
              <w:rPr>
                <w:bCs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46550F" w:rsidRPr="0046550F" w:rsidTr="00940506">
        <w:trPr>
          <w:trHeight w:val="395"/>
        </w:trPr>
        <w:tc>
          <w:tcPr>
            <w:tcW w:w="3119" w:type="dxa"/>
            <w:vMerge w:val="restart"/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r w:rsidRPr="0046550F">
              <w:rPr>
                <w:bCs/>
                <w:lang w:eastAsia="ru-RU"/>
              </w:rPr>
              <w:t>Малоэтажная многоквартирная жилая застройка (код 2.1.1)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r w:rsidRPr="0046550F">
              <w:rPr>
                <w:bCs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46550F">
              <w:rPr>
                <w:bCs/>
                <w:lang w:eastAsia="ru-RU"/>
              </w:rPr>
              <w:t>мансардный</w:t>
            </w:r>
            <w:proofErr w:type="gramEnd"/>
            <w:r w:rsidRPr="0046550F">
              <w:rPr>
                <w:bCs/>
                <w:lang w:eastAsia="ru-RU"/>
              </w:rPr>
              <w:t>)</w:t>
            </w:r>
          </w:p>
        </w:tc>
      </w:tr>
      <w:tr w:rsidR="0046550F" w:rsidRPr="0046550F" w:rsidTr="00940506">
        <w:trPr>
          <w:trHeight w:val="395"/>
        </w:trPr>
        <w:tc>
          <w:tcPr>
            <w:tcW w:w="3119" w:type="dxa"/>
            <w:vMerge/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r w:rsidRPr="0046550F">
              <w:rPr>
                <w:bCs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46550F" w:rsidRPr="0046550F" w:rsidTr="00940506">
        <w:trPr>
          <w:trHeight w:val="982"/>
        </w:trPr>
        <w:tc>
          <w:tcPr>
            <w:tcW w:w="3119" w:type="dxa"/>
            <w:tcBorders>
              <w:left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6550F">
              <w:rPr>
                <w:bCs/>
                <w:lang w:eastAsia="ru-RU"/>
              </w:rPr>
              <w:t>Обслуживание жилой застройки (код 2.7)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proofErr w:type="gramStart"/>
            <w:r w:rsidRPr="0046550F">
              <w:rPr>
                <w:bCs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</w:tr>
      <w:tr w:rsidR="0046550F" w:rsidRPr="0046550F" w:rsidTr="00940506">
        <w:trPr>
          <w:trHeight w:val="982"/>
        </w:trPr>
        <w:tc>
          <w:tcPr>
            <w:tcW w:w="3119" w:type="dxa"/>
            <w:tcBorders>
              <w:left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r w:rsidRPr="0046550F">
              <w:t>Хранение автотранспорта (код 2.7.1)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r w:rsidRPr="0046550F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6550F">
              <w:t>машино</w:t>
            </w:r>
            <w:proofErr w:type="spellEnd"/>
            <w:r w:rsidRPr="0046550F"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46550F" w:rsidRPr="0046550F" w:rsidTr="00940506">
        <w:trPr>
          <w:trHeight w:val="521"/>
        </w:trPr>
        <w:tc>
          <w:tcPr>
            <w:tcW w:w="3119" w:type="dxa"/>
            <w:tcBorders>
              <w:left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r w:rsidRPr="0046550F">
              <w:rPr>
                <w:lang w:eastAsia="ru-RU"/>
              </w:rPr>
              <w:t>Коммунальное обслуживание (код 3.1)</w:t>
            </w:r>
          </w:p>
        </w:tc>
        <w:tc>
          <w:tcPr>
            <w:tcW w:w="6804" w:type="dxa"/>
            <w:shd w:val="clear" w:color="auto" w:fill="auto"/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r w:rsidRPr="0046550F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</w:p>
        </w:tc>
      </w:tr>
      <w:tr w:rsidR="0046550F" w:rsidRPr="0046550F" w:rsidTr="00940506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r w:rsidRPr="0046550F">
              <w:rPr>
                <w:lang w:eastAsia="ru-RU"/>
              </w:rPr>
              <w:t>Предоставление коммунальных услуг (код 3.1.1)</w:t>
            </w:r>
          </w:p>
        </w:tc>
        <w:tc>
          <w:tcPr>
            <w:tcW w:w="6804" w:type="dxa"/>
            <w:shd w:val="clear" w:color="auto" w:fill="auto"/>
          </w:tcPr>
          <w:p w:rsidR="0046550F" w:rsidRPr="0046550F" w:rsidRDefault="0046550F" w:rsidP="0046550F">
            <w:pPr>
              <w:suppressAutoHyphens w:val="0"/>
              <w:jc w:val="both"/>
              <w:rPr>
                <w:bCs/>
                <w:lang w:eastAsia="ru-RU"/>
              </w:rPr>
            </w:pPr>
            <w:proofErr w:type="gramStart"/>
            <w:r w:rsidRPr="0046550F">
              <w:rPr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</w:t>
            </w:r>
            <w:r w:rsidRPr="0046550F">
              <w:rPr>
                <w:lang w:eastAsia="ru-RU"/>
              </w:rPr>
              <w:lastRenderedPageBreak/>
              <w:t>для сбора и плавки снега)</w:t>
            </w:r>
            <w:proofErr w:type="gramEnd"/>
          </w:p>
        </w:tc>
      </w:tr>
      <w:tr w:rsidR="0046550F" w:rsidRPr="0046550F" w:rsidTr="00940506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lang w:eastAsia="ru-RU"/>
              </w:rPr>
            </w:pPr>
            <w:r w:rsidRPr="0046550F">
              <w:rPr>
                <w:sz w:val="23"/>
                <w:szCs w:val="23"/>
                <w:lang w:eastAsia="ru-RU"/>
              </w:rPr>
              <w:lastRenderedPageBreak/>
              <w:t xml:space="preserve">Земельные участки (территории) общего пользования </w:t>
            </w:r>
            <w:r w:rsidRPr="0046550F">
              <w:rPr>
                <w:lang w:eastAsia="ru-RU"/>
              </w:rPr>
              <w:t>(код 12.0)</w:t>
            </w:r>
          </w:p>
        </w:tc>
        <w:tc>
          <w:tcPr>
            <w:tcW w:w="6804" w:type="dxa"/>
            <w:shd w:val="clear" w:color="auto" w:fill="auto"/>
          </w:tcPr>
          <w:p w:rsidR="0046550F" w:rsidRPr="0046550F" w:rsidRDefault="0046550F" w:rsidP="0046550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6550F">
              <w:rPr>
                <w:lang w:eastAsia="ru-RU"/>
              </w:rPr>
              <w:t>Земельные участки общего пользования.</w:t>
            </w:r>
          </w:p>
          <w:p w:rsidR="0046550F" w:rsidRPr="0046550F" w:rsidRDefault="0046550F" w:rsidP="0046550F">
            <w:pPr>
              <w:suppressAutoHyphens w:val="0"/>
              <w:jc w:val="both"/>
              <w:rPr>
                <w:lang w:eastAsia="ru-RU"/>
              </w:rPr>
            </w:pPr>
            <w:r w:rsidRPr="0046550F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46550F" w:rsidRPr="0046550F" w:rsidTr="00940506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46550F">
              <w:rPr>
                <w:sz w:val="23"/>
                <w:szCs w:val="23"/>
                <w:lang w:eastAsia="ru-RU"/>
              </w:rPr>
              <w:t>Улично-дорожная сеть (код 12.0.1)</w:t>
            </w:r>
          </w:p>
        </w:tc>
        <w:tc>
          <w:tcPr>
            <w:tcW w:w="6804" w:type="dxa"/>
            <w:shd w:val="clear" w:color="auto" w:fill="auto"/>
          </w:tcPr>
          <w:p w:rsidR="0046550F" w:rsidRPr="0046550F" w:rsidRDefault="0046550F" w:rsidP="0046550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6550F">
              <w:rPr>
                <w:lang w:eastAsia="ru-RU"/>
              </w:rPr>
              <w:t xml:space="preserve">Размещение объектов улично-дорожной сети: автомобильных дорог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6550F">
              <w:rPr>
                <w:lang w:eastAsia="ru-RU"/>
              </w:rPr>
              <w:t>велотранспортной</w:t>
            </w:r>
            <w:proofErr w:type="spellEnd"/>
            <w:r w:rsidRPr="0046550F">
              <w:rPr>
                <w:lang w:eastAsia="ru-RU"/>
              </w:rPr>
              <w:t xml:space="preserve"> и инженерной инфраструктуры;</w:t>
            </w:r>
          </w:p>
          <w:p w:rsidR="0046550F" w:rsidRPr="0046550F" w:rsidRDefault="0046550F" w:rsidP="0046550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6550F">
              <w:rPr>
                <w:lang w:eastAsia="ru-RU"/>
              </w:rPr>
              <w:t>размещение придорожных стоянок (парковок) транспортных сре</w:t>
            </w:r>
            <w:proofErr w:type="gramStart"/>
            <w:r w:rsidRPr="0046550F">
              <w:rPr>
                <w:lang w:eastAsia="ru-RU"/>
              </w:rPr>
              <w:t>дств в гр</w:t>
            </w:r>
            <w:proofErr w:type="gramEnd"/>
            <w:r w:rsidRPr="0046550F">
              <w:rPr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46550F" w:rsidRPr="0046550F" w:rsidTr="00940506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46550F" w:rsidRPr="0046550F" w:rsidRDefault="0046550F" w:rsidP="0046550F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46550F">
              <w:rPr>
                <w:sz w:val="23"/>
                <w:szCs w:val="23"/>
                <w:lang w:eastAsia="ru-RU"/>
              </w:rPr>
              <w:t>Благоустройство территории (код 12.0.2)</w:t>
            </w:r>
          </w:p>
        </w:tc>
        <w:tc>
          <w:tcPr>
            <w:tcW w:w="6804" w:type="dxa"/>
            <w:shd w:val="clear" w:color="auto" w:fill="auto"/>
          </w:tcPr>
          <w:p w:rsidR="0046550F" w:rsidRPr="0046550F" w:rsidRDefault="0046550F" w:rsidP="0046550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6550F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46550F" w:rsidRPr="00782F0A" w:rsidRDefault="0046550F" w:rsidP="0046550F">
      <w:pPr>
        <w:ind w:firstLine="709"/>
        <w:jc w:val="both"/>
      </w:pPr>
    </w:p>
    <w:p w:rsidR="0046550F" w:rsidRPr="0046550F" w:rsidRDefault="0046550F" w:rsidP="0046550F">
      <w:pPr>
        <w:ind w:firstLine="709"/>
        <w:jc w:val="both"/>
      </w:pPr>
      <w:r w:rsidRPr="0046550F">
        <w:t>2. Условно разрешенные виды разрешенного использования земельных участков и объектов капитального строительства отсутствуют.</w:t>
      </w:r>
    </w:p>
    <w:p w:rsidR="0046550F" w:rsidRPr="0046550F" w:rsidRDefault="0046550F" w:rsidP="0046550F">
      <w:pPr>
        <w:ind w:firstLine="709"/>
        <w:jc w:val="both"/>
      </w:pPr>
      <w:r w:rsidRPr="0046550F">
        <w:t>3. Вспомогательные 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46550F" w:rsidRPr="0046550F" w:rsidTr="00940506">
        <w:trPr>
          <w:trHeight w:val="315"/>
          <w:tblHeader/>
        </w:trPr>
        <w:tc>
          <w:tcPr>
            <w:tcW w:w="3119" w:type="dxa"/>
            <w:vAlign w:val="center"/>
          </w:tcPr>
          <w:p w:rsidR="0046550F" w:rsidRPr="0046550F" w:rsidRDefault="0046550F" w:rsidP="0046550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6550F">
              <w:rPr>
                <w:b/>
                <w:bCs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6804" w:type="dxa"/>
            <w:vAlign w:val="center"/>
          </w:tcPr>
          <w:p w:rsidR="0046550F" w:rsidRPr="0046550F" w:rsidRDefault="0046550F" w:rsidP="0046550F">
            <w:pPr>
              <w:suppressAutoHyphens w:val="0"/>
              <w:jc w:val="both"/>
              <w:rPr>
                <w:b/>
                <w:lang w:eastAsia="ru-RU"/>
              </w:rPr>
            </w:pPr>
            <w:r w:rsidRPr="0046550F">
              <w:rPr>
                <w:b/>
                <w:bCs/>
                <w:lang w:eastAsia="ru-RU"/>
              </w:rPr>
              <w:t>Содержание видов разрешенного использования земельных участков</w:t>
            </w:r>
          </w:p>
        </w:tc>
      </w:tr>
      <w:tr w:rsidR="0046550F" w:rsidRPr="0046550F" w:rsidTr="00940506">
        <w:trPr>
          <w:trHeight w:val="361"/>
        </w:trPr>
        <w:tc>
          <w:tcPr>
            <w:tcW w:w="3119" w:type="dxa"/>
            <w:vMerge w:val="restart"/>
          </w:tcPr>
          <w:p w:rsidR="0046550F" w:rsidRPr="0046550F" w:rsidRDefault="0046550F" w:rsidP="0046550F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46550F">
              <w:rPr>
                <w:lang w:eastAsia="ru-RU"/>
              </w:rPr>
              <w:t>Среднеэтажная</w:t>
            </w:r>
            <w:proofErr w:type="spellEnd"/>
            <w:r w:rsidRPr="0046550F">
              <w:rPr>
                <w:lang w:eastAsia="ru-RU"/>
              </w:rPr>
              <w:t xml:space="preserve"> жилая застройка (код 2.5)</w:t>
            </w:r>
          </w:p>
        </w:tc>
        <w:tc>
          <w:tcPr>
            <w:tcW w:w="6804" w:type="dxa"/>
          </w:tcPr>
          <w:p w:rsidR="0046550F" w:rsidRPr="0046550F" w:rsidRDefault="0046550F" w:rsidP="0046550F">
            <w:pPr>
              <w:suppressAutoHyphens w:val="0"/>
              <w:jc w:val="both"/>
              <w:rPr>
                <w:lang w:eastAsia="ru-RU"/>
              </w:rPr>
            </w:pPr>
            <w:r w:rsidRPr="0046550F">
              <w:rPr>
                <w:lang w:eastAsia="ru-RU"/>
              </w:rPr>
              <w:t>благоустройство и озеленение</w:t>
            </w:r>
          </w:p>
        </w:tc>
      </w:tr>
      <w:tr w:rsidR="0046550F" w:rsidRPr="0046550F" w:rsidTr="00940506">
        <w:trPr>
          <w:trHeight w:val="361"/>
        </w:trPr>
        <w:tc>
          <w:tcPr>
            <w:tcW w:w="3119" w:type="dxa"/>
            <w:vMerge/>
          </w:tcPr>
          <w:p w:rsidR="0046550F" w:rsidRPr="0046550F" w:rsidRDefault="0046550F" w:rsidP="0046550F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804" w:type="dxa"/>
          </w:tcPr>
          <w:p w:rsidR="0046550F" w:rsidRPr="0046550F" w:rsidRDefault="0046550F" w:rsidP="0046550F">
            <w:pPr>
              <w:suppressAutoHyphens w:val="0"/>
              <w:jc w:val="both"/>
              <w:rPr>
                <w:lang w:eastAsia="ru-RU"/>
              </w:rPr>
            </w:pPr>
            <w:r w:rsidRPr="0046550F">
              <w:rPr>
                <w:lang w:eastAsia="ru-RU"/>
              </w:rPr>
              <w:t>размещение подземных гаражей и автостоянок</w:t>
            </w:r>
          </w:p>
        </w:tc>
      </w:tr>
      <w:tr w:rsidR="0046550F" w:rsidRPr="0046550F" w:rsidTr="00940506">
        <w:trPr>
          <w:trHeight w:val="563"/>
        </w:trPr>
        <w:tc>
          <w:tcPr>
            <w:tcW w:w="3119" w:type="dxa"/>
            <w:vMerge/>
          </w:tcPr>
          <w:p w:rsidR="0046550F" w:rsidRPr="0046550F" w:rsidRDefault="0046550F" w:rsidP="0046550F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804" w:type="dxa"/>
          </w:tcPr>
          <w:p w:rsidR="0046550F" w:rsidRPr="0046550F" w:rsidRDefault="0046550F" w:rsidP="0046550F">
            <w:pPr>
              <w:suppressAutoHyphens w:val="0"/>
              <w:jc w:val="both"/>
              <w:rPr>
                <w:lang w:eastAsia="ru-RU"/>
              </w:rPr>
            </w:pPr>
            <w:r w:rsidRPr="0046550F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</w:tr>
      <w:tr w:rsidR="0046550F" w:rsidRPr="0046550F" w:rsidTr="00940506">
        <w:trPr>
          <w:trHeight w:val="563"/>
        </w:trPr>
        <w:tc>
          <w:tcPr>
            <w:tcW w:w="3119" w:type="dxa"/>
          </w:tcPr>
          <w:p w:rsidR="0046550F" w:rsidRPr="0046550F" w:rsidRDefault="0046550F" w:rsidP="0046550F">
            <w:pPr>
              <w:suppressAutoHyphens w:val="0"/>
              <w:jc w:val="both"/>
              <w:rPr>
                <w:lang w:eastAsia="ru-RU"/>
              </w:rPr>
            </w:pPr>
            <w:r w:rsidRPr="0046550F">
              <w:rPr>
                <w:lang w:eastAsia="ru-RU"/>
              </w:rPr>
              <w:t>Малоэтажная многоквартирная жилая застройка (код 2.1.1)</w:t>
            </w:r>
          </w:p>
        </w:tc>
        <w:tc>
          <w:tcPr>
            <w:tcW w:w="6804" w:type="dxa"/>
          </w:tcPr>
          <w:p w:rsidR="0046550F" w:rsidRPr="0046550F" w:rsidRDefault="0046550F" w:rsidP="0046550F">
            <w:pPr>
              <w:suppressAutoHyphens w:val="0"/>
              <w:jc w:val="both"/>
              <w:rPr>
                <w:lang w:eastAsia="ru-RU"/>
              </w:rPr>
            </w:pPr>
            <w:r w:rsidRPr="0046550F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</w:tr>
    </w:tbl>
    <w:p w:rsidR="0046550F" w:rsidRPr="00782F0A" w:rsidRDefault="0046550F" w:rsidP="0046550F">
      <w:pPr>
        <w:tabs>
          <w:tab w:val="left" w:pos="0"/>
        </w:tabs>
        <w:ind w:firstLine="709"/>
        <w:jc w:val="both"/>
      </w:pPr>
    </w:p>
    <w:p w:rsidR="0046550F" w:rsidRPr="0046550F" w:rsidRDefault="0046550F" w:rsidP="0046550F">
      <w:pPr>
        <w:tabs>
          <w:tab w:val="left" w:pos="0"/>
        </w:tabs>
        <w:ind w:firstLine="709"/>
        <w:jc w:val="both"/>
      </w:pPr>
      <w:r w:rsidRPr="0046550F">
        <w:t>4.Предельные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6550F" w:rsidRPr="00782F0A" w:rsidRDefault="0046550F" w:rsidP="0046550F">
      <w:pPr>
        <w:tabs>
          <w:tab w:val="left" w:pos="0"/>
        </w:tabs>
        <w:ind w:firstLine="709"/>
        <w:jc w:val="both"/>
      </w:pPr>
      <w:r w:rsidRPr="0046550F">
        <w:t xml:space="preserve">4.1. Предельные (минимальные и (или) максимальные) размеры земельных участков установлены в проектах планировок и проектах межевания микрорайонов города </w:t>
      </w:r>
      <w:proofErr w:type="spellStart"/>
      <w:r w:rsidRPr="0046550F">
        <w:t>Югорска</w:t>
      </w:r>
      <w:proofErr w:type="spellEnd"/>
      <w:r w:rsidRPr="0046550F">
        <w:t xml:space="preserve">, утвержденных постановлением администрации города </w:t>
      </w:r>
      <w:proofErr w:type="spellStart"/>
      <w:r w:rsidRPr="0046550F">
        <w:t>Югорска</w:t>
      </w:r>
      <w:proofErr w:type="spellEnd"/>
      <w:r w:rsidRPr="0046550F"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436"/>
      </w:tblGrid>
      <w:tr w:rsidR="0046550F" w:rsidRPr="0046550F" w:rsidTr="00940506">
        <w:tc>
          <w:tcPr>
            <w:tcW w:w="3369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  <w:rPr>
                <w:b/>
              </w:rPr>
            </w:pPr>
            <w:bookmarkStart w:id="7" w:name="_Hlk13461441"/>
            <w:r w:rsidRPr="0046550F">
              <w:rPr>
                <w:b/>
              </w:rPr>
              <w:t>Площадь земельного участка</w:t>
            </w: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center"/>
              <w:rPr>
                <w:b/>
              </w:rPr>
            </w:pPr>
            <w:r w:rsidRPr="0046550F">
              <w:rPr>
                <w:b/>
              </w:rPr>
              <w:t>минимальная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center"/>
              <w:rPr>
                <w:b/>
              </w:rPr>
            </w:pPr>
            <w:r w:rsidRPr="0046550F">
              <w:rPr>
                <w:b/>
              </w:rPr>
              <w:t>максимальная</w:t>
            </w:r>
          </w:p>
        </w:tc>
      </w:tr>
      <w:tr w:rsidR="0046550F" w:rsidRPr="0046550F" w:rsidTr="00940506">
        <w:tc>
          <w:tcPr>
            <w:tcW w:w="3369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proofErr w:type="spellStart"/>
            <w:r w:rsidRPr="0046550F">
              <w:lastRenderedPageBreak/>
              <w:t>Среднеэтажная</w:t>
            </w:r>
            <w:proofErr w:type="spellEnd"/>
            <w:r w:rsidRPr="0046550F">
              <w:t xml:space="preserve"> жилая застройка</w:t>
            </w: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 xml:space="preserve">принимается из расчета 30 кв. м на квартиру. Площадь земельного участка рассчитывается без площади </w:t>
            </w:r>
            <w:proofErr w:type="gramStart"/>
            <w:r w:rsidRPr="0046550F">
              <w:t>застройки жилого дома</w:t>
            </w:r>
            <w:proofErr w:type="gramEnd"/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Малоэтажная многоквартирная жилая застройка</w:t>
            </w: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 xml:space="preserve">принимается из расчета 30 кв. м на квартиру. Площадь земельного участка рассчитывается без площади </w:t>
            </w:r>
            <w:proofErr w:type="gramStart"/>
            <w:r w:rsidRPr="0046550F">
              <w:t>застройки жилого дома</w:t>
            </w:r>
            <w:proofErr w:type="gramEnd"/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Объекты обслуживания жилой застройки</w:t>
            </w: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не подлежит установлению настоящими Правилами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Объекты хранения автотранспорта</w:t>
            </w: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 xml:space="preserve">а) гаражи </w:t>
            </w:r>
            <w:proofErr w:type="spellStart"/>
            <w:r w:rsidRPr="0046550F">
              <w:t>машино</w:t>
            </w:r>
            <w:proofErr w:type="spellEnd"/>
            <w:r w:rsidRPr="0046550F">
              <w:t>-место:</w:t>
            </w:r>
          </w:p>
          <w:p w:rsidR="0046550F" w:rsidRPr="0046550F" w:rsidRDefault="0046550F" w:rsidP="0046550F">
            <w:r w:rsidRPr="0046550F">
              <w:t>одноэтажные – 30 кв. м</w:t>
            </w:r>
          </w:p>
          <w:p w:rsidR="0046550F" w:rsidRPr="0046550F" w:rsidRDefault="0046550F" w:rsidP="0046550F">
            <w:r w:rsidRPr="0046550F">
              <w:t>б) наземные стоянки – 25 кв. м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Объекты коммунального обслуживания</w:t>
            </w: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не подлежит установлению настоящими Правилами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Объекты предоставления коммунальных услуг</w:t>
            </w: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не подлежит установлению настоящими Правилами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vMerge w:val="restart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  <w:rPr>
                <w:b/>
              </w:rPr>
            </w:pPr>
            <w:r w:rsidRPr="0046550F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proofErr w:type="spellStart"/>
            <w:r w:rsidRPr="0046550F">
              <w:t>Среднеэтажная</w:t>
            </w:r>
            <w:proofErr w:type="spellEnd"/>
            <w:r w:rsidRPr="0046550F">
              <w:t xml:space="preserve"> жилая застройка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от границ красных линий – 6 м, от границ земельного участка - 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Малоэтажная многоквартирная жилая застройка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от границ красных линий – 6 м, от границ земельного участка - 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обслуживания жилой застройки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хранения автотранспорта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коммунального обслуживания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предоставления коммунальных услуг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vMerge w:val="restart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  <w:rPr>
                <w:b/>
              </w:rPr>
            </w:pPr>
            <w:r w:rsidRPr="0046550F">
              <w:rPr>
                <w:b/>
              </w:rPr>
              <w:t>Предельное (минимальное и максимальное) количество этажей</w:t>
            </w: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proofErr w:type="spellStart"/>
            <w:r w:rsidRPr="0046550F">
              <w:t>Среднеэтажная</w:t>
            </w:r>
            <w:proofErr w:type="spellEnd"/>
            <w:r w:rsidRPr="0046550F">
              <w:t xml:space="preserve"> жилая застройка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от 5 до 8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Малоэтажная многоквартирная жилая застройка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от 3 до 4 включая мансардный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обслуживания жилой застройки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  <w:r w:rsidRPr="0046550F">
              <w:t>от 2 до 5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хранения автотранспорта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r w:rsidRPr="0046550F">
              <w:t>3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коммунального обслуживания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 xml:space="preserve">Объекты предоставления </w:t>
            </w:r>
            <w:r w:rsidRPr="0046550F">
              <w:lastRenderedPageBreak/>
              <w:t>коммунальных услуг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r w:rsidRPr="0046550F">
              <w:lastRenderedPageBreak/>
              <w:t xml:space="preserve">не подлежит установлению </w:t>
            </w:r>
            <w:r w:rsidRPr="0046550F">
              <w:lastRenderedPageBreak/>
              <w:t>настоящими Правилами</w:t>
            </w:r>
          </w:p>
        </w:tc>
      </w:tr>
      <w:tr w:rsidR="0046550F" w:rsidRPr="0046550F" w:rsidTr="00940506">
        <w:tc>
          <w:tcPr>
            <w:tcW w:w="3369" w:type="dxa"/>
            <w:vMerge w:val="restart"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  <w:rPr>
                <w:b/>
              </w:rPr>
            </w:pPr>
            <w:r w:rsidRPr="0046550F">
              <w:rPr>
                <w:b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proofErr w:type="spellStart"/>
            <w:r w:rsidRPr="0046550F">
              <w:t>Среднеэтажная</w:t>
            </w:r>
            <w:proofErr w:type="spellEnd"/>
            <w:r w:rsidRPr="0046550F">
              <w:t xml:space="preserve"> жилая застройка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1"/>
              </w:tabs>
            </w:pPr>
            <w:r w:rsidRPr="0046550F">
              <w:t>а) при новом строительстве - 40%;</w:t>
            </w:r>
          </w:p>
          <w:p w:rsidR="0046550F" w:rsidRPr="0046550F" w:rsidRDefault="0046550F" w:rsidP="0046550F">
            <w:pPr>
              <w:tabs>
                <w:tab w:val="left" w:pos="993"/>
              </w:tabs>
            </w:pPr>
            <w:r w:rsidRPr="0046550F">
              <w:t>б) при реконструкции - 60%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Малоэтажная многоквартирная жилая застройка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1"/>
              </w:tabs>
            </w:pPr>
            <w:r w:rsidRPr="0046550F">
              <w:t>а) при новом строительстве - 40%;</w:t>
            </w:r>
          </w:p>
          <w:p w:rsidR="0046550F" w:rsidRPr="0046550F" w:rsidRDefault="0046550F" w:rsidP="0046550F">
            <w:pPr>
              <w:tabs>
                <w:tab w:val="left" w:pos="993"/>
              </w:tabs>
            </w:pPr>
            <w:r w:rsidRPr="0046550F">
              <w:t>б) при реконструкции - 60%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обслуживания жилой застройки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pPr>
              <w:tabs>
                <w:tab w:val="left" w:pos="1"/>
              </w:tabs>
            </w:pPr>
            <w:r w:rsidRPr="0046550F">
              <w:t>а) при новом строительстве - 40%;</w:t>
            </w:r>
          </w:p>
          <w:p w:rsidR="0046550F" w:rsidRPr="0046550F" w:rsidRDefault="0046550F" w:rsidP="0046550F">
            <w:pPr>
              <w:tabs>
                <w:tab w:val="left" w:pos="993"/>
              </w:tabs>
            </w:pPr>
            <w:r w:rsidRPr="0046550F">
              <w:t>б) при реконструкции - 60%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хранения автотранспорта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r w:rsidRPr="0046550F">
              <w:t>80%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коммунального обслуживания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r w:rsidRPr="0046550F">
              <w:t>не подлежит установлению настоящими Правилами</w:t>
            </w:r>
          </w:p>
        </w:tc>
      </w:tr>
      <w:tr w:rsidR="0046550F" w:rsidRPr="0046550F" w:rsidTr="00940506">
        <w:tc>
          <w:tcPr>
            <w:tcW w:w="3369" w:type="dxa"/>
            <w:vMerge/>
            <w:shd w:val="clear" w:color="auto" w:fill="auto"/>
          </w:tcPr>
          <w:p w:rsidR="0046550F" w:rsidRPr="0046550F" w:rsidRDefault="0046550F" w:rsidP="0046550F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46550F" w:rsidRPr="0046550F" w:rsidRDefault="0046550F" w:rsidP="0046550F">
            <w:r w:rsidRPr="0046550F">
              <w:t>Объекты предоставления коммунальных услуг</w:t>
            </w:r>
          </w:p>
        </w:tc>
        <w:tc>
          <w:tcPr>
            <w:tcW w:w="3436" w:type="dxa"/>
            <w:shd w:val="clear" w:color="auto" w:fill="auto"/>
          </w:tcPr>
          <w:p w:rsidR="0046550F" w:rsidRPr="0046550F" w:rsidRDefault="0046550F" w:rsidP="0046550F">
            <w:r w:rsidRPr="0046550F">
              <w:t>не подлежит установлению настоящими Правилами</w:t>
            </w:r>
          </w:p>
        </w:tc>
      </w:tr>
    </w:tbl>
    <w:bookmarkEnd w:id="7"/>
    <w:p w:rsidR="0046550F" w:rsidRPr="0046550F" w:rsidRDefault="0046550F" w:rsidP="0046550F">
      <w:pPr>
        <w:ind w:firstLine="709"/>
        <w:jc w:val="both"/>
      </w:pPr>
      <w:r w:rsidRPr="0046550F">
        <w:t>4.2. Указанные расстояния измеряются от наружной стены здания в уровне цоколя. Декоративные элементы (а также лестницы, приборы освещения, камеры слежения и др.), выступающие за плоскость фасада не более 0,6 м, допускается не учитывать.</w:t>
      </w:r>
    </w:p>
    <w:p w:rsidR="0046550F" w:rsidRPr="0046550F" w:rsidRDefault="0046550F" w:rsidP="0046550F">
      <w:pPr>
        <w:ind w:firstLine="709"/>
        <w:jc w:val="both"/>
      </w:pPr>
      <w:r w:rsidRPr="0046550F">
        <w:t xml:space="preserve">4.3. </w:t>
      </w:r>
      <w:proofErr w:type="gramStart"/>
      <w:r w:rsidRPr="0046550F">
        <w:t>По красной линии допускается размещать жилые здания с встроенными в первые этажи или пристроенными помещениями общественного назначения, кроме учреждений образования и воспитания, а в условиях реконструкции сложившейся застройки - многоквартирные жилые здания с квартирами в первых этажах.</w:t>
      </w:r>
      <w:proofErr w:type="gramEnd"/>
    </w:p>
    <w:p w:rsidR="0046550F" w:rsidRPr="0046550F" w:rsidRDefault="0046550F" w:rsidP="0046550F">
      <w:pPr>
        <w:ind w:firstLine="709"/>
        <w:jc w:val="both"/>
      </w:pPr>
      <w:r w:rsidRPr="0046550F">
        <w:t xml:space="preserve">4.4. Допускается в рамках проведения мероприятий по реконструкции жилых домов, сохраняемых в соответствии с Генеральным планом, переоборудование квартир в первых этажах жилых зданий в объекты культурно-бытового, социального и торгового назначения в соответствии с утвержденной проектной документацией. Изменение функционального назначения жилых помещений допускается в порядке, установленном жилищным и иным законодательством, а также настоящими Правилами в отношении помещений, расположенных на первых </w:t>
      </w:r>
      <w:proofErr w:type="gramStart"/>
      <w:r w:rsidRPr="0046550F">
        <w:t>этажах</w:t>
      </w:r>
      <w:proofErr w:type="gramEnd"/>
      <w:r w:rsidRPr="0046550F">
        <w:t xml:space="preserve"> выходящих на улицы жилых домов, при условии обеспечения отдельных входов со стороны красных линий улиц. Вид функционального назначения указанных помещений устанавливается в соответствии с техническими регламентами, градостроительными регламентами и требованиями действующих строительных норм и правил.</w:t>
      </w:r>
    </w:p>
    <w:p w:rsidR="0046550F" w:rsidRPr="0046550F" w:rsidRDefault="0046550F" w:rsidP="0046550F">
      <w:pPr>
        <w:ind w:firstLine="709"/>
        <w:jc w:val="both"/>
      </w:pPr>
      <w:r w:rsidRPr="0046550F">
        <w:t>4.5. Допускается сооружение пристроек, балконов только в соответствии с утвержденной проектной документацией.</w:t>
      </w:r>
    </w:p>
    <w:p w:rsidR="0046550F" w:rsidRPr="0046550F" w:rsidRDefault="0046550F" w:rsidP="0046550F">
      <w:pPr>
        <w:ind w:firstLine="709"/>
        <w:jc w:val="both"/>
      </w:pPr>
      <w:r w:rsidRPr="0046550F">
        <w:t>4.6. На придомовых территориях допускается устройство газонов, клумб и палисадов с ограждением не более 0,5 м в высоту.</w:t>
      </w:r>
    </w:p>
    <w:p w:rsidR="0046550F" w:rsidRPr="0046550F" w:rsidRDefault="0046550F" w:rsidP="0046550F">
      <w:pPr>
        <w:tabs>
          <w:tab w:val="left" w:pos="851"/>
          <w:tab w:val="left" w:pos="1134"/>
        </w:tabs>
        <w:ind w:firstLine="709"/>
        <w:jc w:val="both"/>
      </w:pPr>
      <w:r w:rsidRPr="0046550F">
        <w:t>4.7. Изменение цвета фасадов домов осуществляется по согласованию с органом, уполномоченным в области архитектуры и градостроительства.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6D2769">
        <w:t>4.8. Требования к архитектурному облику многоквартирных жилых домов.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6D2769">
        <w:t xml:space="preserve">4.8.1. </w:t>
      </w:r>
      <w:r w:rsidRPr="00976F86">
        <w:t>З</w:t>
      </w:r>
      <w:r w:rsidRPr="006D2769">
        <w:t>ависимость и связь с историей общества и города в данной местности;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4.8.2. И</w:t>
      </w:r>
      <w:r w:rsidRPr="006D2769">
        <w:t>спользование для создания архитектурно-художественного образа здания современных, долговечных строительных материалов;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4.8.3. П</w:t>
      </w:r>
      <w:r w:rsidRPr="006D2769">
        <w:t>рименение для стеновых панелей и оконных заполнений алюминия, нержавеющей стали, медных сплавов, эмалей, стекла, пластиков и других новых материалов;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4.8.4. П</w:t>
      </w:r>
      <w:r w:rsidRPr="006D2769">
        <w:t>ри введении цвета предпочтение отдавать естественным цветам различных материалов.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4.8.5. А</w:t>
      </w:r>
      <w:r w:rsidRPr="006D2769">
        <w:t>рхитектурный облик должен в первую очередь отражать назначение здания, его функциональную структуру, организацию внутренних пространств, связь с внешней средой, замкнутость или открытость во внешнее пространство;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lastRenderedPageBreak/>
        <w:t xml:space="preserve">4.8.6. </w:t>
      </w:r>
      <w:proofErr w:type="gramStart"/>
      <w:r w:rsidRPr="00976F86">
        <w:t>А</w:t>
      </w:r>
      <w:r w:rsidRPr="006D2769">
        <w:t>рхитектурный облик должен отражать климатические особенности региона (световой климат, направления преобладающих ветров в разное время года, низкие температуры воздуха и снегозаносы в северных районах, высокие температуры – в южных).</w:t>
      </w:r>
      <w:proofErr w:type="gramEnd"/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4.8.7. Р</w:t>
      </w:r>
      <w:r w:rsidRPr="006D2769">
        <w:t>азнообразие формы и материалов;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4.8.8. С</w:t>
      </w:r>
      <w:r w:rsidRPr="006D2769">
        <w:t>оздание художественной выразительности архитектурного образа посредством ритмического повторения отдельных деталей и частей (колонн, балконов, эркеров и т.д.) или, наоборот, резким выделением главных или иных частей здания;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4.8.9. П</w:t>
      </w:r>
      <w:r w:rsidRPr="006D2769">
        <w:t>рименение разной этажности в одном объекте;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4.8.10. У</w:t>
      </w:r>
      <w:r w:rsidRPr="006D2769">
        <w:t>стройство входных групп на уровне земли для исключения излишних конструкций выполняемых в целях соблюдения требований по маломобильным группам населения;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4.8.11. В</w:t>
      </w:r>
      <w:r w:rsidRPr="006D2769">
        <w:t xml:space="preserve"> жилых домах выше 7 этажей используя архитектурными приёмами стараться визуально уменьшить этажность для более комфортного их восприятия;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4.8.12. В</w:t>
      </w:r>
      <w:r w:rsidRPr="006D2769">
        <w:t>строенные помещения планировать только у жилых домов, выходящих на магистральные улицы;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4.8.13. Т</w:t>
      </w:r>
      <w:r w:rsidRPr="006D2769">
        <w:t>щательная проработка вопросов загрузки и обслуживания встроенных помещений;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4.8.14. Р</w:t>
      </w:r>
      <w:r w:rsidRPr="006D2769">
        <w:t>азработка концепций цветовых решений и конструкций фасадов в границах улицы или квартала;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4.8.15. П</w:t>
      </w:r>
      <w:r w:rsidRPr="006D2769">
        <w:t>роработка вопроса использования дополнительных преимуще</w:t>
      </w:r>
      <w:proofErr w:type="gramStart"/>
      <w:r w:rsidRPr="006D2769">
        <w:t>ств дл</w:t>
      </w:r>
      <w:proofErr w:type="gramEnd"/>
      <w:r w:rsidRPr="006D2769">
        <w:t>я жильцов первых этажей;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4.8.16. П</w:t>
      </w:r>
      <w:r w:rsidRPr="006D2769">
        <w:t>ри наличии встроенных помещений приведение к однообразию информационных носителей;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4.8.17. Н</w:t>
      </w:r>
      <w:r w:rsidRPr="006D2769">
        <w:t>еукоснительное соблюдение противопожарных требований – для гарантированной, при соответствующем подборе конструкций, степени огнестойкости;</w:t>
      </w:r>
    </w:p>
    <w:p w:rsidR="0046550F" w:rsidRPr="006D2769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976F86">
        <w:t>4.8.18. Н</w:t>
      </w:r>
      <w:r w:rsidRPr="006D2769">
        <w:t>адежность всех конструкций узлов и механизмов – способность безотказно выполнять заданные функции в течение всего периода эксплуатации;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4.8.19. О</w:t>
      </w:r>
      <w:r w:rsidRPr="006D2769">
        <w:t>бязательное наличие лоджий или закрытых балконов.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 Требования к качественным характеристикам жилых помещений.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4.9.1. Планирование всех жилых помещений в соответствии с требованиями маломобильных групп населения (независимо на каком этаже расположено помещение);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4.9.2. Применение свободной планировки с выделением прихожих, туалетных и ванных комнат;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4.9.3. Применение качественных отделочных материалов и конструкций;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 xml:space="preserve">4.9.4. Устройство </w:t>
      </w:r>
      <w:proofErr w:type="gramStart"/>
      <w:r w:rsidRPr="00852B0E">
        <w:t>межквартирной</w:t>
      </w:r>
      <w:proofErr w:type="gramEnd"/>
      <w:r w:rsidRPr="00852B0E">
        <w:t xml:space="preserve"> и межэтажной </w:t>
      </w:r>
      <w:proofErr w:type="spellStart"/>
      <w:r w:rsidRPr="00852B0E">
        <w:t>шумоизоляции</w:t>
      </w:r>
      <w:proofErr w:type="spellEnd"/>
      <w:r w:rsidRPr="00852B0E">
        <w:t>;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4.9.5. Применение современных материалов и оборудования систем инженерного обеспечения;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4.9.6. Индивидуальные приборы учёта потребления ресурсов;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4.9.7. Строгое соблюдение высоты жилых помещений в соответствии с установленными санитарными требованиям</w:t>
      </w:r>
      <w:r>
        <w:t>и;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 xml:space="preserve">4.9.8. Использование </w:t>
      </w:r>
      <w:proofErr w:type="spellStart"/>
      <w:r w:rsidRPr="00852B0E">
        <w:t>экологичных</w:t>
      </w:r>
      <w:proofErr w:type="spellEnd"/>
      <w:r w:rsidRPr="00852B0E">
        <w:t xml:space="preserve"> материалов;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4.9.9. Размеры и конфигурацию жилых помещений планировать с условием комфортного нахождения и удобства расстановки мебели и оборудования;</w:t>
      </w:r>
    </w:p>
    <w:p w:rsidR="0046550F" w:rsidRPr="00852B0E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852B0E">
        <w:t>4.9.10. Особое внимание уделить требованиям по освещённости помещений в дневное время;</w:t>
      </w:r>
    </w:p>
    <w:p w:rsidR="0046550F" w:rsidRPr="00782F0A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782F0A">
        <w:t>4.9.11. О</w:t>
      </w:r>
      <w:r w:rsidRPr="00852B0E">
        <w:t>бязательное наличие кладовых помещений</w:t>
      </w:r>
      <w:proofErr w:type="gramStart"/>
      <w:r w:rsidRPr="00852B0E">
        <w:t>.</w:t>
      </w:r>
      <w:r w:rsidRPr="00782F0A">
        <w:t>”</w:t>
      </w:r>
      <w:proofErr w:type="gramEnd"/>
    </w:p>
    <w:p w:rsidR="0046550F" w:rsidRPr="0046550F" w:rsidRDefault="0046550F" w:rsidP="0046550F">
      <w:pPr>
        <w:tabs>
          <w:tab w:val="left" w:pos="993"/>
          <w:tab w:val="left" w:pos="1276"/>
        </w:tabs>
        <w:ind w:right="-32" w:firstLine="709"/>
        <w:jc w:val="both"/>
      </w:pPr>
      <w:r w:rsidRPr="0046550F">
        <w:t>1.3. Статью 19 изложить в новой редакции:</w:t>
      </w:r>
    </w:p>
    <w:p w:rsidR="0046550F" w:rsidRPr="0046550F" w:rsidRDefault="0046550F" w:rsidP="0046550F">
      <w:pPr>
        <w:jc w:val="center"/>
        <w:rPr>
          <w:b/>
          <w:bCs/>
        </w:rPr>
      </w:pPr>
      <w:r w:rsidRPr="00782F0A">
        <w:rPr>
          <w:b/>
          <w:bCs/>
        </w:rPr>
        <w:t>“</w:t>
      </w:r>
      <w:r w:rsidRPr="0046550F">
        <w:rPr>
          <w:b/>
          <w:bCs/>
        </w:rPr>
        <w:t>Статья 19. Зона застройки индивидуальными жилыми домами и малоэтажными жилыми домами блокированной застройки (код зоны – Ж.3)</w:t>
      </w:r>
    </w:p>
    <w:p w:rsidR="0046550F" w:rsidRPr="0046550F" w:rsidRDefault="0046550F" w:rsidP="0046550F">
      <w:pPr>
        <w:numPr>
          <w:ilvl w:val="0"/>
          <w:numId w:val="2"/>
        </w:numPr>
        <w:tabs>
          <w:tab w:val="left" w:pos="0"/>
        </w:tabs>
        <w:suppressAutoHyphens w:val="0"/>
        <w:ind w:left="0" w:firstLine="709"/>
        <w:jc w:val="both"/>
        <w:rPr>
          <w:lang w:eastAsia="ru-RU"/>
        </w:rPr>
      </w:pPr>
      <w:r w:rsidRPr="0046550F">
        <w:rPr>
          <w:lang w:eastAsia="ru-RU"/>
        </w:rPr>
        <w:t>Основные 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253264" w:rsidRPr="00253264" w:rsidTr="00940506">
        <w:trPr>
          <w:trHeight w:val="315"/>
          <w:tblHeader/>
        </w:trPr>
        <w:tc>
          <w:tcPr>
            <w:tcW w:w="3119" w:type="dxa"/>
            <w:vAlign w:val="center"/>
          </w:tcPr>
          <w:p w:rsidR="00253264" w:rsidRPr="00253264" w:rsidRDefault="00253264" w:rsidP="0025326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53264">
              <w:rPr>
                <w:b/>
                <w:bCs/>
                <w:lang w:eastAsia="ru-RU"/>
              </w:rPr>
              <w:lastRenderedPageBreak/>
              <w:t>Виды разрешенного использования земельных участков</w:t>
            </w:r>
          </w:p>
        </w:tc>
        <w:tc>
          <w:tcPr>
            <w:tcW w:w="6804" w:type="dxa"/>
            <w:vAlign w:val="center"/>
          </w:tcPr>
          <w:p w:rsidR="00253264" w:rsidRPr="00253264" w:rsidRDefault="00253264" w:rsidP="0025326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53264">
              <w:rPr>
                <w:b/>
                <w:bCs/>
                <w:lang w:eastAsia="ru-RU"/>
              </w:rPr>
              <w:t>Содержание видов разрешенного использования земельных участков</w:t>
            </w:r>
          </w:p>
        </w:tc>
      </w:tr>
      <w:tr w:rsidR="00253264" w:rsidRPr="00253264" w:rsidTr="00940506">
        <w:trPr>
          <w:trHeight w:val="948"/>
        </w:trPr>
        <w:tc>
          <w:tcPr>
            <w:tcW w:w="3119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r w:rsidRPr="00253264">
              <w:rPr>
                <w:bCs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r w:rsidRPr="00253264">
              <w:rPr>
                <w:bCs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</w:tr>
      <w:tr w:rsidR="00253264" w:rsidRPr="00253264" w:rsidTr="00940506">
        <w:tc>
          <w:tcPr>
            <w:tcW w:w="3119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bookmarkStart w:id="8" w:name="_Hlk13464714"/>
            <w:r w:rsidRPr="00253264">
              <w:rPr>
                <w:bCs/>
                <w:lang w:eastAsia="ru-RU"/>
              </w:rPr>
              <w:t xml:space="preserve">Блокированная жилая застройка </w:t>
            </w:r>
            <w:bookmarkEnd w:id="8"/>
            <w:r w:rsidRPr="00253264">
              <w:rPr>
                <w:bCs/>
                <w:lang w:eastAsia="ru-RU"/>
              </w:rPr>
              <w:t>(код 2.3)</w:t>
            </w: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proofErr w:type="gramStart"/>
            <w:r w:rsidRPr="00253264">
              <w:rPr>
                <w:bCs/>
                <w:lang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253264">
              <w:rPr>
                <w:bCs/>
                <w:lang w:eastAsia="ru-RU"/>
              </w:rPr>
              <w:t xml:space="preserve"> пользования (жилые дома блокированной застройки)</w:t>
            </w:r>
          </w:p>
        </w:tc>
      </w:tr>
      <w:tr w:rsidR="00253264" w:rsidRPr="00253264" w:rsidTr="00940506">
        <w:tc>
          <w:tcPr>
            <w:tcW w:w="3119" w:type="dxa"/>
            <w:vMerge w:val="restart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r w:rsidRPr="00253264">
              <w:rPr>
                <w:bCs/>
                <w:lang w:eastAsia="ru-RU"/>
              </w:rPr>
              <w:t>Малоэтажная многоквартирная жилая застройка (код 2.1.1)</w:t>
            </w:r>
          </w:p>
        </w:tc>
        <w:tc>
          <w:tcPr>
            <w:tcW w:w="6804" w:type="dxa"/>
          </w:tcPr>
          <w:p w:rsidR="00253264" w:rsidRPr="00253264" w:rsidRDefault="00253264" w:rsidP="00253264">
            <w:pPr>
              <w:jc w:val="both"/>
            </w:pPr>
            <w:r w:rsidRPr="00253264">
              <w:t xml:space="preserve">Размещение малоэтажных многоквартирных домов (многоквартирные дома высотой до 2 этажей, включая </w:t>
            </w:r>
            <w:proofErr w:type="gramStart"/>
            <w:r w:rsidRPr="00253264">
              <w:t>мансардный</w:t>
            </w:r>
            <w:proofErr w:type="gramEnd"/>
            <w:r w:rsidRPr="00253264">
              <w:t>)</w:t>
            </w:r>
          </w:p>
        </w:tc>
      </w:tr>
      <w:tr w:rsidR="00253264" w:rsidRPr="00253264" w:rsidTr="00940506">
        <w:tc>
          <w:tcPr>
            <w:tcW w:w="3119" w:type="dxa"/>
            <w:vMerge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  <w:tc>
          <w:tcPr>
            <w:tcW w:w="6804" w:type="dxa"/>
          </w:tcPr>
          <w:p w:rsidR="00253264" w:rsidRPr="00253264" w:rsidRDefault="00253264" w:rsidP="00253264">
            <w:pPr>
              <w:jc w:val="both"/>
            </w:pPr>
            <w:r w:rsidRPr="00253264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253264" w:rsidRPr="00253264" w:rsidTr="00940506">
        <w:tc>
          <w:tcPr>
            <w:tcW w:w="3119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r w:rsidRPr="00253264">
              <w:rPr>
                <w:bCs/>
                <w:lang w:eastAsia="ru-RU"/>
              </w:rPr>
              <w:t>Хранение автотранспорта (код 2.7.1)</w:t>
            </w:r>
          </w:p>
        </w:tc>
        <w:tc>
          <w:tcPr>
            <w:tcW w:w="6804" w:type="dxa"/>
          </w:tcPr>
          <w:p w:rsidR="00253264" w:rsidRPr="00253264" w:rsidRDefault="00253264" w:rsidP="00253264">
            <w:pPr>
              <w:jc w:val="both"/>
            </w:pPr>
            <w:r w:rsidRPr="0025326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53264">
              <w:t>машино</w:t>
            </w:r>
            <w:proofErr w:type="spellEnd"/>
            <w:r w:rsidRPr="00253264"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253264" w:rsidRPr="00253264" w:rsidTr="00940506">
        <w:trPr>
          <w:trHeight w:val="637"/>
        </w:trPr>
        <w:tc>
          <w:tcPr>
            <w:tcW w:w="3119" w:type="dxa"/>
            <w:tcBorders>
              <w:left w:val="single" w:sz="4" w:space="0" w:color="auto"/>
            </w:tcBorders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r w:rsidRPr="00253264">
              <w:rPr>
                <w:lang w:eastAsia="ru-RU"/>
              </w:rPr>
              <w:t>Коммунальное обслуживание (код 3.1)</w:t>
            </w:r>
          </w:p>
        </w:tc>
        <w:tc>
          <w:tcPr>
            <w:tcW w:w="6804" w:type="dxa"/>
            <w:shd w:val="clear" w:color="auto" w:fill="auto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r w:rsidRPr="00253264">
              <w:rPr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</w:t>
            </w:r>
          </w:p>
        </w:tc>
      </w:tr>
      <w:tr w:rsidR="00253264" w:rsidRPr="00253264" w:rsidTr="00940506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r w:rsidRPr="00253264">
              <w:rPr>
                <w:lang w:eastAsia="ru-RU"/>
              </w:rPr>
              <w:t>Предоставление коммунальных услуг (код 3.1.1)</w:t>
            </w:r>
          </w:p>
        </w:tc>
        <w:tc>
          <w:tcPr>
            <w:tcW w:w="6804" w:type="dxa"/>
            <w:shd w:val="clear" w:color="auto" w:fill="auto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proofErr w:type="gramStart"/>
            <w:r w:rsidRPr="00253264">
              <w:rPr>
                <w:lang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насосных станций, водопроводов, линий электропередач, трансформаторных подстанций, газопроводов, линий связи, телефонных станций, канализаций)</w:t>
            </w:r>
            <w:proofErr w:type="gramEnd"/>
          </w:p>
        </w:tc>
      </w:tr>
      <w:tr w:rsidR="00253264" w:rsidRPr="00253264" w:rsidTr="00940506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sz w:val="23"/>
                <w:szCs w:val="23"/>
                <w:lang w:eastAsia="ru-RU"/>
              </w:rPr>
              <w:t xml:space="preserve">Земельные участки (территории) общего пользования </w:t>
            </w:r>
            <w:r w:rsidRPr="00253264">
              <w:rPr>
                <w:lang w:eastAsia="ru-RU"/>
              </w:rPr>
              <w:t>(код 12.0)</w:t>
            </w:r>
          </w:p>
        </w:tc>
        <w:tc>
          <w:tcPr>
            <w:tcW w:w="6804" w:type="dxa"/>
            <w:shd w:val="clear" w:color="auto" w:fill="auto"/>
          </w:tcPr>
          <w:p w:rsidR="00253264" w:rsidRPr="00253264" w:rsidRDefault="00253264" w:rsidP="002532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Земельные участки общего пользования.</w:t>
            </w:r>
          </w:p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</w:tr>
      <w:tr w:rsidR="00253264" w:rsidRPr="00253264" w:rsidTr="00940506">
        <w:trPr>
          <w:trHeight w:val="778"/>
        </w:trPr>
        <w:tc>
          <w:tcPr>
            <w:tcW w:w="3119" w:type="dxa"/>
            <w:tcBorders>
              <w:left w:val="single" w:sz="4" w:space="0" w:color="auto"/>
            </w:tcBorders>
          </w:tcPr>
          <w:p w:rsidR="00253264" w:rsidRPr="00253264" w:rsidRDefault="00253264" w:rsidP="0025326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253264">
              <w:rPr>
                <w:sz w:val="23"/>
                <w:szCs w:val="23"/>
                <w:lang w:eastAsia="ru-RU"/>
              </w:rPr>
              <w:t>Улично-дорожная сеть (код 12.0.1)</w:t>
            </w:r>
          </w:p>
        </w:tc>
        <w:tc>
          <w:tcPr>
            <w:tcW w:w="6804" w:type="dxa"/>
            <w:shd w:val="clear" w:color="auto" w:fill="auto"/>
          </w:tcPr>
          <w:p w:rsidR="00253264" w:rsidRPr="00253264" w:rsidRDefault="00253264" w:rsidP="002532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 xml:space="preserve">Размещение объектов улично-дорожной сети: автомобильных дорог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3264">
              <w:rPr>
                <w:lang w:eastAsia="ru-RU"/>
              </w:rPr>
              <w:t>велотранспортной</w:t>
            </w:r>
            <w:proofErr w:type="spellEnd"/>
            <w:r w:rsidRPr="00253264">
              <w:rPr>
                <w:lang w:eastAsia="ru-RU"/>
              </w:rPr>
              <w:t xml:space="preserve"> и инженерной инфраструктуры;</w:t>
            </w:r>
          </w:p>
          <w:p w:rsidR="00253264" w:rsidRPr="00253264" w:rsidRDefault="00253264" w:rsidP="002532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 xml:space="preserve">размещение придорожных стоянок (парковок) транспортных </w:t>
            </w:r>
            <w:r w:rsidRPr="00253264">
              <w:rPr>
                <w:lang w:eastAsia="ru-RU"/>
              </w:rPr>
              <w:lastRenderedPageBreak/>
              <w:t>сре</w:t>
            </w:r>
            <w:proofErr w:type="gramStart"/>
            <w:r w:rsidRPr="00253264">
              <w:rPr>
                <w:lang w:eastAsia="ru-RU"/>
              </w:rPr>
              <w:t>дств в гр</w:t>
            </w:r>
            <w:proofErr w:type="gramEnd"/>
            <w:r w:rsidRPr="00253264">
              <w:rPr>
                <w:lang w:eastAsia="ru-RU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</w:tr>
      <w:tr w:rsidR="00253264" w:rsidRPr="00253264" w:rsidTr="00940506">
        <w:trPr>
          <w:trHeight w:val="575"/>
        </w:trPr>
        <w:tc>
          <w:tcPr>
            <w:tcW w:w="3119" w:type="dxa"/>
            <w:tcBorders>
              <w:left w:val="single" w:sz="4" w:space="0" w:color="auto"/>
            </w:tcBorders>
          </w:tcPr>
          <w:p w:rsidR="00253264" w:rsidRPr="00253264" w:rsidRDefault="00253264" w:rsidP="00253264">
            <w:pPr>
              <w:suppressAutoHyphens w:val="0"/>
              <w:jc w:val="both"/>
              <w:rPr>
                <w:sz w:val="23"/>
                <w:szCs w:val="23"/>
                <w:lang w:eastAsia="ru-RU"/>
              </w:rPr>
            </w:pPr>
            <w:r w:rsidRPr="00253264">
              <w:rPr>
                <w:sz w:val="23"/>
                <w:szCs w:val="23"/>
                <w:lang w:eastAsia="ru-RU"/>
              </w:rPr>
              <w:lastRenderedPageBreak/>
              <w:t>Благоустройство территории (код 12.0.2)</w:t>
            </w:r>
          </w:p>
        </w:tc>
        <w:tc>
          <w:tcPr>
            <w:tcW w:w="6804" w:type="dxa"/>
            <w:shd w:val="clear" w:color="auto" w:fill="auto"/>
          </w:tcPr>
          <w:p w:rsidR="00253264" w:rsidRPr="00253264" w:rsidRDefault="00253264" w:rsidP="00253264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253264" w:rsidRPr="00253264" w:rsidRDefault="00253264" w:rsidP="00253264">
      <w:pPr>
        <w:pStyle w:val="a8"/>
        <w:numPr>
          <w:ilvl w:val="0"/>
          <w:numId w:val="2"/>
        </w:numPr>
        <w:tabs>
          <w:tab w:val="left" w:pos="0"/>
        </w:tabs>
        <w:suppressAutoHyphens w:val="0"/>
        <w:ind w:left="0" w:firstLine="709"/>
        <w:jc w:val="both"/>
        <w:rPr>
          <w:lang w:eastAsia="ru-RU"/>
        </w:rPr>
      </w:pPr>
      <w:r w:rsidRPr="00253264">
        <w:rPr>
          <w:lang w:eastAsia="ru-RU"/>
        </w:rPr>
        <w:t>Условно разрешенные виды разрешенного использования земельных участков и объектов капитального строительства:</w:t>
      </w:r>
    </w:p>
    <w:p w:rsidR="0046550F" w:rsidRPr="0046550F" w:rsidRDefault="0046550F" w:rsidP="0046550F">
      <w:pPr>
        <w:tabs>
          <w:tab w:val="left" w:pos="284"/>
          <w:tab w:val="left" w:pos="567"/>
          <w:tab w:val="left" w:pos="993"/>
        </w:tabs>
        <w:suppressAutoHyphens w:val="0"/>
        <w:spacing w:line="220" w:lineRule="exact"/>
        <w:jc w:val="both"/>
        <w:rPr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253264" w:rsidRPr="00253264" w:rsidTr="00940506">
        <w:trPr>
          <w:trHeight w:val="315"/>
          <w:tblHeader/>
        </w:trPr>
        <w:tc>
          <w:tcPr>
            <w:tcW w:w="3119" w:type="dxa"/>
            <w:vAlign w:val="center"/>
          </w:tcPr>
          <w:p w:rsidR="00253264" w:rsidRPr="00253264" w:rsidRDefault="00253264" w:rsidP="0025326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53264">
              <w:rPr>
                <w:b/>
                <w:bCs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6804" w:type="dxa"/>
            <w:vAlign w:val="center"/>
          </w:tcPr>
          <w:p w:rsidR="00253264" w:rsidRPr="00253264" w:rsidRDefault="00253264" w:rsidP="0025326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53264">
              <w:rPr>
                <w:b/>
                <w:bCs/>
                <w:lang w:eastAsia="ru-RU"/>
              </w:rPr>
              <w:t>Содержание видов разрешенного использования земельных участков</w:t>
            </w:r>
          </w:p>
        </w:tc>
      </w:tr>
      <w:tr w:rsidR="00253264" w:rsidRPr="00253264" w:rsidTr="00940506">
        <w:trPr>
          <w:trHeight w:val="361"/>
        </w:trPr>
        <w:tc>
          <w:tcPr>
            <w:tcW w:w="3119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r w:rsidRPr="00253264">
              <w:rPr>
                <w:bCs/>
                <w:lang w:eastAsia="ru-RU"/>
              </w:rPr>
              <w:t>Для ведения личного подсобного хозяйства (код 2.2)</w:t>
            </w: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r w:rsidRPr="00253264">
              <w:rPr>
                <w:bCs/>
                <w:lang w:eastAsia="ru-RU"/>
              </w:rPr>
              <w:t>Размещение жилого дома, указанного в описании вида разрешенного использования с кодом 2.1</w:t>
            </w:r>
          </w:p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</w:tr>
      <w:tr w:rsidR="00253264" w:rsidRPr="00253264" w:rsidTr="00940506">
        <w:trPr>
          <w:trHeight w:val="313"/>
        </w:trPr>
        <w:tc>
          <w:tcPr>
            <w:tcW w:w="3119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bookmarkStart w:id="9" w:name="_Hlk13465825"/>
            <w:r w:rsidRPr="00253264">
              <w:rPr>
                <w:bCs/>
                <w:lang w:eastAsia="ru-RU"/>
              </w:rPr>
              <w:t xml:space="preserve">Обслуживание жилой застройки </w:t>
            </w:r>
            <w:bookmarkEnd w:id="9"/>
            <w:r w:rsidRPr="00253264">
              <w:rPr>
                <w:bCs/>
                <w:lang w:eastAsia="ru-RU"/>
              </w:rPr>
              <w:t xml:space="preserve">(код 2.7) </w:t>
            </w: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bCs/>
                <w:lang w:eastAsia="ru-RU"/>
              </w:rPr>
            </w:pPr>
            <w:proofErr w:type="gramStart"/>
            <w:r w:rsidRPr="00253264">
              <w:rPr>
                <w:bCs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</w:tr>
    </w:tbl>
    <w:p w:rsidR="00253264" w:rsidRPr="00253264" w:rsidRDefault="00253264" w:rsidP="00253264">
      <w:pPr>
        <w:pStyle w:val="a8"/>
        <w:numPr>
          <w:ilvl w:val="0"/>
          <w:numId w:val="2"/>
        </w:numPr>
        <w:tabs>
          <w:tab w:val="left" w:pos="0"/>
        </w:tabs>
        <w:suppressAutoHyphens w:val="0"/>
        <w:ind w:left="0" w:firstLine="709"/>
        <w:jc w:val="both"/>
        <w:rPr>
          <w:lang w:eastAsia="ru-RU"/>
        </w:rPr>
      </w:pPr>
      <w:r w:rsidRPr="00253264">
        <w:rPr>
          <w:lang w:eastAsia="ru-RU"/>
        </w:rPr>
        <w:t>Вспомогательные 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253264" w:rsidRPr="00253264" w:rsidTr="00940506">
        <w:trPr>
          <w:trHeight w:val="315"/>
          <w:tblHeader/>
        </w:trPr>
        <w:tc>
          <w:tcPr>
            <w:tcW w:w="3119" w:type="dxa"/>
            <w:vAlign w:val="center"/>
          </w:tcPr>
          <w:p w:rsidR="00253264" w:rsidRPr="00253264" w:rsidRDefault="00253264" w:rsidP="0025326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53264">
              <w:rPr>
                <w:b/>
                <w:bCs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6804" w:type="dxa"/>
            <w:vAlign w:val="center"/>
          </w:tcPr>
          <w:p w:rsidR="00253264" w:rsidRPr="00253264" w:rsidRDefault="00253264" w:rsidP="00253264">
            <w:pPr>
              <w:suppressAutoHyphens w:val="0"/>
              <w:jc w:val="both"/>
              <w:rPr>
                <w:b/>
                <w:lang w:eastAsia="ru-RU"/>
              </w:rPr>
            </w:pPr>
            <w:r w:rsidRPr="00253264">
              <w:rPr>
                <w:b/>
                <w:bCs/>
                <w:lang w:eastAsia="ru-RU"/>
              </w:rPr>
              <w:t>Содержание видов разрешенного использования земельных участков</w:t>
            </w:r>
          </w:p>
        </w:tc>
      </w:tr>
      <w:tr w:rsidR="00253264" w:rsidRPr="00253264" w:rsidTr="00940506">
        <w:trPr>
          <w:trHeight w:val="361"/>
        </w:trPr>
        <w:tc>
          <w:tcPr>
            <w:tcW w:w="3119" w:type="dxa"/>
            <w:vMerge w:val="restart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Выращивание сельскохозяйственных культур</w:t>
            </w:r>
          </w:p>
        </w:tc>
      </w:tr>
      <w:tr w:rsidR="00253264" w:rsidRPr="00253264" w:rsidTr="00940506">
        <w:trPr>
          <w:trHeight w:val="361"/>
        </w:trPr>
        <w:tc>
          <w:tcPr>
            <w:tcW w:w="3119" w:type="dxa"/>
            <w:vMerge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Размещение индивидуальных гаражей и хозяйственных построек</w:t>
            </w:r>
          </w:p>
        </w:tc>
      </w:tr>
      <w:tr w:rsidR="00253264" w:rsidRPr="00253264" w:rsidTr="00940506">
        <w:trPr>
          <w:trHeight w:val="361"/>
        </w:trPr>
        <w:tc>
          <w:tcPr>
            <w:tcW w:w="3119" w:type="dxa"/>
            <w:vMerge w:val="restart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 xml:space="preserve">Блокированная жилая застройка </w:t>
            </w:r>
          </w:p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(код 2.3)</w:t>
            </w: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Разведение декоративных и плодовых деревьев, овощных и ягодных культур</w:t>
            </w:r>
          </w:p>
        </w:tc>
      </w:tr>
      <w:tr w:rsidR="00253264" w:rsidRPr="00253264" w:rsidTr="00940506">
        <w:trPr>
          <w:trHeight w:val="361"/>
        </w:trPr>
        <w:tc>
          <w:tcPr>
            <w:tcW w:w="3119" w:type="dxa"/>
            <w:vMerge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Размещение индивидуальных гаражей и иных вспомогательных сооружений</w:t>
            </w:r>
          </w:p>
        </w:tc>
      </w:tr>
      <w:tr w:rsidR="00253264" w:rsidRPr="00253264" w:rsidTr="00940506">
        <w:trPr>
          <w:trHeight w:val="305"/>
        </w:trPr>
        <w:tc>
          <w:tcPr>
            <w:tcW w:w="3119" w:type="dxa"/>
            <w:vMerge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</w:tr>
      <w:tr w:rsidR="00253264" w:rsidRPr="00253264" w:rsidTr="00940506">
        <w:trPr>
          <w:trHeight w:val="563"/>
        </w:trPr>
        <w:tc>
          <w:tcPr>
            <w:tcW w:w="3119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Малоэтажная многоквартирная жилая застройка (код 2.1.1)</w:t>
            </w: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</w:tr>
      <w:tr w:rsidR="00253264" w:rsidRPr="00253264" w:rsidTr="00940506">
        <w:trPr>
          <w:trHeight w:val="291"/>
        </w:trPr>
        <w:tc>
          <w:tcPr>
            <w:tcW w:w="3119" w:type="dxa"/>
            <w:vMerge w:val="restart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Для ведения личного подсобного хозяйства (код 2.2)</w:t>
            </w: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Производство сельскохозяйственной продукции</w:t>
            </w:r>
          </w:p>
        </w:tc>
      </w:tr>
      <w:tr w:rsidR="00253264" w:rsidRPr="00253264" w:rsidTr="00940506">
        <w:trPr>
          <w:trHeight w:val="270"/>
        </w:trPr>
        <w:tc>
          <w:tcPr>
            <w:tcW w:w="3119" w:type="dxa"/>
            <w:vMerge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Размещение гаража и иных вспомогательных сооружений</w:t>
            </w:r>
          </w:p>
        </w:tc>
      </w:tr>
      <w:tr w:rsidR="00253264" w:rsidRPr="00253264" w:rsidTr="00940506">
        <w:trPr>
          <w:trHeight w:val="276"/>
        </w:trPr>
        <w:tc>
          <w:tcPr>
            <w:tcW w:w="3119" w:type="dxa"/>
            <w:vMerge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804" w:type="dxa"/>
          </w:tcPr>
          <w:p w:rsidR="00253264" w:rsidRPr="00253264" w:rsidRDefault="00253264" w:rsidP="00253264">
            <w:pPr>
              <w:suppressAutoHyphens w:val="0"/>
              <w:jc w:val="both"/>
              <w:rPr>
                <w:lang w:eastAsia="ru-RU"/>
              </w:rPr>
            </w:pPr>
            <w:r w:rsidRPr="00253264">
              <w:rPr>
                <w:lang w:eastAsia="ru-RU"/>
              </w:rPr>
              <w:t>Содержание сельскохозяйственных животных</w:t>
            </w:r>
          </w:p>
        </w:tc>
      </w:tr>
    </w:tbl>
    <w:p w:rsidR="00253264" w:rsidRPr="00253264" w:rsidRDefault="00253264" w:rsidP="00253264">
      <w:pPr>
        <w:suppressAutoHyphens w:val="0"/>
        <w:jc w:val="both"/>
        <w:rPr>
          <w:lang w:eastAsia="ru-RU"/>
        </w:rPr>
      </w:pPr>
    </w:p>
    <w:p w:rsidR="00253264" w:rsidRPr="00253264" w:rsidRDefault="00253264" w:rsidP="00253264">
      <w:pPr>
        <w:pStyle w:val="a8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53264" w:rsidRPr="00253264" w:rsidRDefault="00253264" w:rsidP="00253264">
      <w:pPr>
        <w:suppressAutoHyphens w:val="0"/>
        <w:ind w:firstLine="709"/>
        <w:jc w:val="both"/>
        <w:rPr>
          <w:bCs/>
          <w:lang w:eastAsia="ru-RU"/>
        </w:rPr>
      </w:pPr>
      <w:r w:rsidRPr="00253264">
        <w:rPr>
          <w:bCs/>
          <w:lang w:eastAsia="ru-RU"/>
        </w:rPr>
        <w:t xml:space="preserve">4.1. Предельные (минимальные и (или) максимальные) размеры земельных участков установлены в проектах планировок и проектах межевания микрорайонов города </w:t>
      </w:r>
      <w:proofErr w:type="spellStart"/>
      <w:r w:rsidRPr="00253264">
        <w:rPr>
          <w:bCs/>
          <w:lang w:eastAsia="ru-RU"/>
        </w:rPr>
        <w:t>Югорска</w:t>
      </w:r>
      <w:proofErr w:type="spellEnd"/>
      <w:r w:rsidRPr="00253264">
        <w:rPr>
          <w:bCs/>
          <w:lang w:eastAsia="ru-RU"/>
        </w:rPr>
        <w:t xml:space="preserve">, утвержденных постановлением администрации города </w:t>
      </w:r>
      <w:proofErr w:type="spellStart"/>
      <w:r w:rsidRPr="00253264">
        <w:rPr>
          <w:bCs/>
          <w:lang w:eastAsia="ru-RU"/>
        </w:rPr>
        <w:t>Югорска</w:t>
      </w:r>
      <w:proofErr w:type="spellEnd"/>
      <w:r w:rsidRPr="00253264">
        <w:rPr>
          <w:bCs/>
          <w:lang w:eastAsia="ru-RU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3260"/>
      </w:tblGrid>
      <w:tr w:rsidR="00253264" w:rsidRPr="00253264" w:rsidTr="00940506">
        <w:tc>
          <w:tcPr>
            <w:tcW w:w="3119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  <w:rPr>
                <w:b/>
              </w:rPr>
            </w:pPr>
            <w:r w:rsidRPr="00253264">
              <w:rPr>
                <w:b/>
              </w:rPr>
              <w:t>Площадь земельного участка</w:t>
            </w: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  <w:rPr>
                <w:b/>
              </w:rPr>
            </w:pPr>
            <w:r w:rsidRPr="00253264">
              <w:rPr>
                <w:b/>
              </w:rPr>
              <w:t>минимальная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  <w:rPr>
                <w:b/>
              </w:rPr>
            </w:pPr>
            <w:r w:rsidRPr="00253264">
              <w:rPr>
                <w:b/>
              </w:rPr>
              <w:t>максимальная</w:t>
            </w:r>
          </w:p>
        </w:tc>
      </w:tr>
      <w:tr w:rsidR="00253264" w:rsidRPr="00253264" w:rsidTr="00940506">
        <w:tc>
          <w:tcPr>
            <w:tcW w:w="3119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Для индивидуального жилищного строительства</w:t>
            </w: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а) 600 кв. м - для вновь формируемых земельных участков, предоставляемых из земель государственной или муниципальной собственности для нового строительства;</w:t>
            </w:r>
          </w:p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б) 400 кв. м - для образуемых по решению собственников земельных участков, находящихся в частной собственности физических и юридических лиц, в результате кадастровых работ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Блокированная жилая застройка</w:t>
            </w: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proofErr w:type="gramStart"/>
            <w:r w:rsidRPr="00253264">
              <w:t>200 кв. м (включая площадь застройки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Малоэтажная многоквартирная жилая застройка</w:t>
            </w: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 xml:space="preserve">принимается из расчета 30 кв. м на квартиру. Площадь земельного участка рассчитывается без площади </w:t>
            </w:r>
            <w:proofErr w:type="gramStart"/>
            <w:r w:rsidRPr="00253264">
              <w:t>застройки жилого дома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Хранение автотранспорта</w:t>
            </w: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 xml:space="preserve">а) гаражи </w:t>
            </w:r>
            <w:proofErr w:type="spellStart"/>
            <w:r w:rsidRPr="00253264">
              <w:t>машино</w:t>
            </w:r>
            <w:proofErr w:type="spellEnd"/>
            <w:r w:rsidRPr="00253264">
              <w:t>-место:</w:t>
            </w:r>
          </w:p>
          <w:p w:rsidR="00253264" w:rsidRPr="00253264" w:rsidRDefault="00253264" w:rsidP="00253264">
            <w:r w:rsidRPr="00253264">
              <w:t>одноэтажные – 30 кв. м</w:t>
            </w:r>
          </w:p>
          <w:p w:rsidR="00253264" w:rsidRPr="00253264" w:rsidRDefault="00253264" w:rsidP="00253264">
            <w:r w:rsidRPr="00253264">
              <w:t>б) наземные стоянки – 25 кв. м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Объекты коммунального обслуживания</w:t>
            </w: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не подлежит установлению настоящими Правилами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Объекты предоставления коммунальных услуг</w:t>
            </w: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не подлежит установлению настоящими Правилами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vMerge w:val="restart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  <w:rPr>
                <w:b/>
              </w:rPr>
            </w:pPr>
            <w:r w:rsidRPr="00253264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Для индивидуального жилищного строительства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от фронтальной границы участка - 5 метров, от боковых границ участка - 3 м</w:t>
            </w:r>
          </w:p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в районах существующей застройки по линии сложившейся застройки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Блокированная жилая застройка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</w:pPr>
            <w:bookmarkStart w:id="10" w:name="_Hlk23233624"/>
            <w:r w:rsidRPr="00253264">
              <w:t xml:space="preserve">от фронтальной границы участка </w:t>
            </w:r>
            <w:bookmarkEnd w:id="10"/>
            <w:r w:rsidRPr="00253264">
              <w:t>- 5 метров, от боковых границ участка - 3 м</w:t>
            </w:r>
          </w:p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в районах существующей застройки по линии сложившейся застройки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Малоэтажная многоквартирная жилая застройка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 xml:space="preserve">от границ красных линий – 6 м, от границ земельного участка - не подлежит установлению настоящими </w:t>
            </w:r>
            <w:r w:rsidRPr="00253264">
              <w:lastRenderedPageBreak/>
              <w:t>Правилами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Хранение автотранспорта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Объекты коммунального обслуживания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Объекты предоставления коммунальных услуг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vMerge w:val="restart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  <w:rPr>
                <w:b/>
              </w:rPr>
            </w:pPr>
            <w:r w:rsidRPr="00253264">
              <w:rPr>
                <w:b/>
              </w:rPr>
              <w:t>Предельное (минимальное и максимальное) количество этажей</w:t>
            </w: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Для индивидуального жилищного строительства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</w:pPr>
            <w:r w:rsidRPr="00253264">
              <w:t>от 1 до 3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Блокированная жилая застройка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</w:pPr>
            <w:r w:rsidRPr="00253264">
              <w:t>от 1 до 3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Малоэтажная многоквартирная жилая застройка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</w:pPr>
            <w:r w:rsidRPr="00253264">
              <w:t>2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Хранение автотранспорта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</w:pPr>
            <w:r w:rsidRPr="00253264">
              <w:t>1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Объекты коммунального обслуживания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Объекты предоставления коммунальных услуг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119" w:type="dxa"/>
            <w:vMerge w:val="restart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  <w:rPr>
                <w:b/>
              </w:rPr>
            </w:pPr>
            <w:r w:rsidRPr="00253264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Для индивидуального жилищного строительства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1"/>
              </w:tabs>
              <w:jc w:val="center"/>
            </w:pPr>
            <w:r w:rsidRPr="00253264">
              <w:t>40 %</w:t>
            </w:r>
          </w:p>
          <w:p w:rsidR="00253264" w:rsidRPr="00253264" w:rsidRDefault="00253264" w:rsidP="00253264">
            <w:pPr>
              <w:tabs>
                <w:tab w:val="left" w:pos="993"/>
              </w:tabs>
              <w:jc w:val="center"/>
            </w:pP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Блокированная жилая застройка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1"/>
              </w:tabs>
              <w:jc w:val="center"/>
            </w:pPr>
            <w:r w:rsidRPr="00253264">
              <w:t>40%</w:t>
            </w:r>
          </w:p>
          <w:p w:rsidR="00253264" w:rsidRPr="00253264" w:rsidRDefault="00253264" w:rsidP="00253264">
            <w:pPr>
              <w:tabs>
                <w:tab w:val="left" w:pos="993"/>
              </w:tabs>
              <w:jc w:val="center"/>
            </w:pP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Малоэтажная многоквартирная жилая застройка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1"/>
              </w:tabs>
            </w:pPr>
            <w:r w:rsidRPr="00253264">
              <w:t>а) при новом строительстве - 40%;</w:t>
            </w:r>
          </w:p>
          <w:p w:rsidR="00253264" w:rsidRPr="00253264" w:rsidRDefault="00253264" w:rsidP="00253264">
            <w:pPr>
              <w:tabs>
                <w:tab w:val="left" w:pos="1"/>
              </w:tabs>
            </w:pPr>
            <w:r w:rsidRPr="00253264">
              <w:t>б) при реконструкции - 60%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Хранение автотранспорта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1"/>
              </w:tabs>
            </w:pPr>
            <w:r w:rsidRPr="00253264">
              <w:t>80%</w:t>
            </w:r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Объекты коммунального обслуживания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bookmarkStart w:id="11" w:name="_Hlk13466023"/>
            <w:r w:rsidRPr="00253264">
              <w:t>не подлежит установлению настоящими Правилами</w:t>
            </w:r>
            <w:bookmarkEnd w:id="11"/>
          </w:p>
        </w:tc>
      </w:tr>
      <w:tr w:rsidR="00253264" w:rsidRPr="00253264" w:rsidTr="00940506">
        <w:tc>
          <w:tcPr>
            <w:tcW w:w="3119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253264" w:rsidRPr="00253264" w:rsidRDefault="00253264" w:rsidP="00253264">
            <w:r w:rsidRPr="00253264">
              <w:t>Объекты предоставления коммунальных услуг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r w:rsidRPr="00253264">
              <w:t>не подлежит установлению настоящими Правилами</w:t>
            </w:r>
          </w:p>
        </w:tc>
      </w:tr>
    </w:tbl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 xml:space="preserve">4.2. Минимальная площадь земельных участков для </w:t>
      </w:r>
      <w:bookmarkStart w:id="12" w:name="_Hlk23233390"/>
      <w:r w:rsidRPr="00253264">
        <w:rPr>
          <w:color w:val="000000"/>
          <w:lang w:eastAsia="ru-RU"/>
        </w:rPr>
        <w:t xml:space="preserve">гаража – 30 кв. м. </w:t>
      </w:r>
      <w:bookmarkEnd w:id="12"/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4.3. Максимальная площадь земельных участков для</w:t>
      </w:r>
      <w:r w:rsidRPr="00253264">
        <w:t xml:space="preserve"> </w:t>
      </w:r>
      <w:r w:rsidRPr="00253264">
        <w:rPr>
          <w:color w:val="000000"/>
          <w:lang w:eastAsia="ru-RU"/>
        </w:rPr>
        <w:t>гаража – 100 кв. м.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4.4. Минимальные отступы от фронтальной границы участка до гаража – 5 метров, от границы соседнего участка до гаража - 1 м.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4.5. Водоотвод с крыши гаража должен осуществляться на свой земельный участок.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4.6. От строений для содержания птицы и скота, выгулов до жилых домов - 10 м.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4.7. От уборной: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а) до жилого дома в пределах одного земельного участка - 10 м;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б) до жилого дома, расположенного на смежном участке - 12 м.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4.8. От выгреба (септика) до жилого дома 4 м.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4.9. От границы соседнего участка по санитарно-бытовым условиям: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а) для высокорослых деревьев (до ствола) - 4 м;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б) для среднерослых деревьев (до ствола) - 2 м;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в) для кустарника - 1 м.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4.10. Водоотвод с крыш хозяйственных построек должен осуществляться на свой земельный участок.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4.11. Хозяйственные постройки, за исключением гаражей, размещать со стороны улиц не допускается.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4.12. На границе с соседними участками ограждения должны быть сетчатые или решетчатые ограждения с целью минимального затемнения и не выше 1,8 м.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4.13. Благоустройство придомовой территории со стороны улицы перед ограждением допускает озеленение не выше 2 м.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4.14. Расстояния между проезжей частью и ограждением более 2 метров.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lastRenderedPageBreak/>
        <w:t>4.15. Воздушный проем от линии электропередач до верха озеленения не менее 1 метра.</w:t>
      </w:r>
    </w:p>
    <w:p w:rsidR="00253264" w:rsidRPr="00253264" w:rsidRDefault="00253264" w:rsidP="00253264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4.16. Высота ограждения земельных участков вдоль красных линий улиц 2,5 метра.</w:t>
      </w:r>
    </w:p>
    <w:p w:rsidR="00253264" w:rsidRPr="00253264" w:rsidRDefault="00253264" w:rsidP="00253264">
      <w:pPr>
        <w:tabs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253264">
        <w:rPr>
          <w:color w:val="000000"/>
          <w:lang w:eastAsia="ru-RU"/>
        </w:rPr>
        <w:t>5.</w:t>
      </w:r>
      <w:r w:rsidRPr="00253264">
        <w:rPr>
          <w:color w:val="000000"/>
          <w:lang w:eastAsia="ru-RU"/>
        </w:rPr>
        <w:tab/>
        <w:t xml:space="preserve">Предельные (минимальные и (или) максимальные) размеры земельных участков и предельные параметры условно разрешенного вида строительства, реконструкции объектов капитального строительства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253264" w:rsidRPr="00253264" w:rsidTr="00940506">
        <w:tc>
          <w:tcPr>
            <w:tcW w:w="3261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  <w:rPr>
                <w:b/>
              </w:rPr>
            </w:pPr>
            <w:r w:rsidRPr="00253264">
              <w:rPr>
                <w:b/>
              </w:rPr>
              <w:t xml:space="preserve">Площадь земельного участка </w:t>
            </w:r>
          </w:p>
        </w:tc>
        <w:tc>
          <w:tcPr>
            <w:tcW w:w="3402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  <w:rPr>
                <w:b/>
              </w:rPr>
            </w:pPr>
            <w:r w:rsidRPr="00253264">
              <w:rPr>
                <w:b/>
              </w:rPr>
              <w:t>минимальная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  <w:rPr>
                <w:b/>
              </w:rPr>
            </w:pPr>
            <w:r w:rsidRPr="00253264">
              <w:rPr>
                <w:b/>
              </w:rPr>
              <w:t>максимальная</w:t>
            </w:r>
          </w:p>
        </w:tc>
      </w:tr>
      <w:tr w:rsidR="00253264" w:rsidRPr="00253264" w:rsidTr="00940506">
        <w:tc>
          <w:tcPr>
            <w:tcW w:w="3261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Для ведения личного подсобного хозяйства</w:t>
            </w:r>
          </w:p>
        </w:tc>
        <w:tc>
          <w:tcPr>
            <w:tcW w:w="3402" w:type="dxa"/>
            <w:shd w:val="clear" w:color="auto" w:fill="auto"/>
          </w:tcPr>
          <w:p w:rsidR="00253264" w:rsidRPr="00253264" w:rsidRDefault="00253264" w:rsidP="00253264">
            <w:r w:rsidRPr="00253264">
              <w:t>1500 кв. м при условии организации зоны санитарной охраны не менее 30 - 50 м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782F0A" w:rsidP="00253264">
            <w:r>
              <w:t>30</w:t>
            </w:r>
            <w:bookmarkStart w:id="13" w:name="_GoBack"/>
            <w:bookmarkEnd w:id="13"/>
            <w:r w:rsidR="00253264" w:rsidRPr="00253264">
              <w:t>00 кв. м при условии организации зоны санитарной охраны не менее 100 м</w:t>
            </w:r>
          </w:p>
        </w:tc>
      </w:tr>
      <w:tr w:rsidR="00253264" w:rsidRPr="00253264" w:rsidTr="00940506">
        <w:tc>
          <w:tcPr>
            <w:tcW w:w="3261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Объекты обслуживания жилой застройки</w:t>
            </w:r>
          </w:p>
        </w:tc>
        <w:tc>
          <w:tcPr>
            <w:tcW w:w="3402" w:type="dxa"/>
            <w:shd w:val="clear" w:color="auto" w:fill="auto"/>
          </w:tcPr>
          <w:p w:rsidR="00253264" w:rsidRPr="00253264" w:rsidRDefault="00253264" w:rsidP="00253264">
            <w:r w:rsidRPr="00253264">
              <w:t>не подлежит установлению настоящими Правилами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261" w:type="dxa"/>
            <w:vMerge w:val="restart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  <w:rPr>
                <w:b/>
              </w:rPr>
            </w:pPr>
            <w:r w:rsidRPr="00253264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402" w:type="dxa"/>
            <w:shd w:val="clear" w:color="auto" w:fill="auto"/>
          </w:tcPr>
          <w:p w:rsidR="00253264" w:rsidRPr="00253264" w:rsidRDefault="00253264" w:rsidP="00253264">
            <w:r w:rsidRPr="00253264">
              <w:t>Для ведения личного подсобного хозяйства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от фронтальной границы участка - 5 метров, от боковых границ участка - 3 м</w:t>
            </w:r>
          </w:p>
        </w:tc>
      </w:tr>
      <w:tr w:rsidR="00253264" w:rsidRPr="00253264" w:rsidTr="00940506">
        <w:tc>
          <w:tcPr>
            <w:tcW w:w="3261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53264" w:rsidRPr="00253264" w:rsidRDefault="00253264" w:rsidP="00253264">
            <w:r w:rsidRPr="00253264">
              <w:t>Объекты обслуживания жилой застройки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  <w:r w:rsidRPr="00253264">
              <w:t>не подлежит установлению настоящими Правилами</w:t>
            </w:r>
          </w:p>
        </w:tc>
      </w:tr>
      <w:tr w:rsidR="00253264" w:rsidRPr="00253264" w:rsidTr="00940506">
        <w:tc>
          <w:tcPr>
            <w:tcW w:w="3261" w:type="dxa"/>
            <w:vMerge w:val="restart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  <w:rPr>
                <w:b/>
              </w:rPr>
            </w:pPr>
            <w:r w:rsidRPr="00253264">
              <w:rPr>
                <w:b/>
              </w:rPr>
              <w:t>Предельное (минимальное и максимальное) количество этажей</w:t>
            </w:r>
          </w:p>
        </w:tc>
        <w:tc>
          <w:tcPr>
            <w:tcW w:w="3402" w:type="dxa"/>
            <w:shd w:val="clear" w:color="auto" w:fill="auto"/>
          </w:tcPr>
          <w:p w:rsidR="00253264" w:rsidRPr="00253264" w:rsidRDefault="00253264" w:rsidP="00253264">
            <w:r w:rsidRPr="00253264">
              <w:t>Для ведения личного подсобного хозяйства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</w:pPr>
            <w:r w:rsidRPr="00253264">
              <w:t>3</w:t>
            </w:r>
          </w:p>
        </w:tc>
      </w:tr>
      <w:tr w:rsidR="00253264" w:rsidRPr="00253264" w:rsidTr="00940506">
        <w:tc>
          <w:tcPr>
            <w:tcW w:w="3261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53264" w:rsidRPr="00253264" w:rsidRDefault="00253264" w:rsidP="00253264">
            <w:r w:rsidRPr="00253264">
              <w:t>Объекты обслуживания жилой застройки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</w:pPr>
            <w:r w:rsidRPr="00253264">
              <w:t>2</w:t>
            </w:r>
          </w:p>
        </w:tc>
      </w:tr>
      <w:tr w:rsidR="00253264" w:rsidRPr="00253264" w:rsidTr="00940506">
        <w:tc>
          <w:tcPr>
            <w:tcW w:w="3261" w:type="dxa"/>
            <w:vMerge w:val="restart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  <w:rPr>
                <w:b/>
              </w:rPr>
            </w:pPr>
            <w:r w:rsidRPr="00253264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402" w:type="dxa"/>
            <w:shd w:val="clear" w:color="auto" w:fill="auto"/>
          </w:tcPr>
          <w:p w:rsidR="00253264" w:rsidRPr="00253264" w:rsidRDefault="00253264" w:rsidP="00253264">
            <w:r w:rsidRPr="00253264">
              <w:t>Для ведения личного подсобного хозяйства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center"/>
            </w:pPr>
            <w:r w:rsidRPr="00253264">
              <w:t>60%</w:t>
            </w:r>
          </w:p>
        </w:tc>
      </w:tr>
      <w:tr w:rsidR="00253264" w:rsidRPr="00253264" w:rsidTr="00940506">
        <w:tc>
          <w:tcPr>
            <w:tcW w:w="3261" w:type="dxa"/>
            <w:vMerge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53264" w:rsidRPr="00253264" w:rsidRDefault="00253264" w:rsidP="00253264">
            <w:r w:rsidRPr="00253264">
              <w:t>Объекты обслуживания жилой застройки</w:t>
            </w:r>
          </w:p>
        </w:tc>
        <w:tc>
          <w:tcPr>
            <w:tcW w:w="3260" w:type="dxa"/>
            <w:shd w:val="clear" w:color="auto" w:fill="auto"/>
          </w:tcPr>
          <w:p w:rsidR="00253264" w:rsidRPr="00253264" w:rsidRDefault="00253264" w:rsidP="00253264">
            <w:pPr>
              <w:tabs>
                <w:tab w:val="left" w:pos="993"/>
              </w:tabs>
            </w:pPr>
            <w:r w:rsidRPr="00253264">
              <w:t>не подлежит установлению настоящими Правилами</w:t>
            </w:r>
          </w:p>
        </w:tc>
      </w:tr>
    </w:tbl>
    <w:p w:rsidR="00253264" w:rsidRPr="00253264" w:rsidRDefault="00E46DA1" w:rsidP="00253264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E46DA1">
        <w:rPr>
          <w:color w:val="000000"/>
          <w:lang w:eastAsia="ru-RU"/>
        </w:rPr>
        <w:t>1.4. Пункт 4.1. статьи 47 изложить в новой редакции:</w:t>
      </w:r>
    </w:p>
    <w:p w:rsidR="0046550F" w:rsidRPr="0046550F" w:rsidRDefault="00E46DA1" w:rsidP="0046550F">
      <w:pPr>
        <w:tabs>
          <w:tab w:val="left" w:pos="993"/>
          <w:tab w:val="left" w:pos="1276"/>
        </w:tabs>
        <w:ind w:right="-32" w:firstLine="709"/>
        <w:jc w:val="both"/>
      </w:pPr>
      <w:r w:rsidRPr="00E46DA1">
        <w:t>“4.1.</w:t>
      </w:r>
      <w:r w:rsidRPr="00E46DA1">
        <w:tab/>
        <w:t xml:space="preserve">Предельные (минимальные и (или) максимальные) размеры земельных участков установлены в проектах планировок и проектах межевания микрорайонов города </w:t>
      </w:r>
      <w:proofErr w:type="spellStart"/>
      <w:r w:rsidRPr="00E46DA1">
        <w:t>Югорска</w:t>
      </w:r>
      <w:proofErr w:type="spellEnd"/>
      <w:r w:rsidRPr="00E46DA1">
        <w:t xml:space="preserve">, утвержденных постановлением администрации города </w:t>
      </w:r>
      <w:proofErr w:type="spellStart"/>
      <w:r w:rsidRPr="00E46DA1">
        <w:t>Югорска</w:t>
      </w:r>
      <w:proofErr w:type="spellEnd"/>
      <w:r w:rsidRPr="00E46DA1"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3548"/>
        <w:gridCol w:w="3298"/>
      </w:tblGrid>
      <w:tr w:rsidR="00E46DA1" w:rsidRPr="00E46DA1" w:rsidTr="00940506">
        <w:tc>
          <w:tcPr>
            <w:tcW w:w="3077" w:type="dxa"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  <w:bookmarkStart w:id="14" w:name="_Hlk13763750"/>
            <w:r w:rsidRPr="00E46DA1">
              <w:rPr>
                <w:b/>
              </w:rPr>
              <w:t>Площадь земельного участка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center"/>
              <w:rPr>
                <w:b/>
              </w:rPr>
            </w:pPr>
            <w:r w:rsidRPr="00E46DA1">
              <w:rPr>
                <w:b/>
              </w:rPr>
              <w:t>минимальная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center"/>
              <w:rPr>
                <w:b/>
              </w:rPr>
            </w:pPr>
            <w:r w:rsidRPr="00E46DA1">
              <w:rPr>
                <w:b/>
              </w:rPr>
              <w:t>максимальная</w:t>
            </w:r>
          </w:p>
        </w:tc>
      </w:tr>
      <w:tr w:rsidR="00E46DA1" w:rsidRPr="00E46DA1" w:rsidTr="00940506">
        <w:tc>
          <w:tcPr>
            <w:tcW w:w="3077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6DA1">
              <w:rPr>
                <w:rFonts w:eastAsia="Calibri"/>
                <w:lang w:eastAsia="en-US"/>
              </w:rPr>
              <w:t xml:space="preserve">Ведение огородничества 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r w:rsidRPr="00E46DA1">
              <w:t>400 кв. м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782F0A" w:rsidP="00E46DA1">
            <w:r>
              <w:t>2</w:t>
            </w:r>
            <w:r w:rsidR="00E46DA1" w:rsidRPr="00E46DA1">
              <w:t>500 кв. м</w:t>
            </w:r>
          </w:p>
        </w:tc>
      </w:tr>
      <w:tr w:rsidR="00E46DA1" w:rsidRPr="00E46DA1" w:rsidTr="00940506">
        <w:tc>
          <w:tcPr>
            <w:tcW w:w="3077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6DA1">
              <w:rPr>
                <w:rFonts w:eastAsia="Calibri"/>
                <w:lang w:eastAsia="en-US"/>
              </w:rPr>
              <w:t xml:space="preserve">Ведение садоводства 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r w:rsidRPr="00E46DA1">
              <w:t>400 кв. м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782F0A" w:rsidP="00E46DA1">
            <w:r>
              <w:t>25</w:t>
            </w:r>
            <w:r w:rsidR="00E46DA1">
              <w:rPr>
                <w:lang w:val="en-US"/>
              </w:rPr>
              <w:t>0</w:t>
            </w:r>
            <w:r>
              <w:t>0</w:t>
            </w:r>
            <w:r w:rsidR="00E46DA1" w:rsidRPr="00E46DA1">
              <w:t xml:space="preserve"> кв. м</w:t>
            </w:r>
          </w:p>
        </w:tc>
      </w:tr>
      <w:tr w:rsidR="00E46DA1" w:rsidRPr="00E46DA1" w:rsidTr="00940506">
        <w:trPr>
          <w:trHeight w:val="288"/>
        </w:trPr>
        <w:tc>
          <w:tcPr>
            <w:tcW w:w="3077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>Передвижное жилье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r w:rsidRPr="00E46DA1">
              <w:t>600 кв. м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1000 кв. м</w:t>
            </w:r>
          </w:p>
        </w:tc>
      </w:tr>
      <w:tr w:rsidR="00E46DA1" w:rsidRPr="00E46DA1" w:rsidTr="00940506">
        <w:tc>
          <w:tcPr>
            <w:tcW w:w="3077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 xml:space="preserve">Хранение автотранспорта 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r w:rsidRPr="00E46DA1">
              <w:t xml:space="preserve">а) гаражи </w:t>
            </w:r>
            <w:proofErr w:type="spellStart"/>
            <w:r w:rsidRPr="00E46DA1">
              <w:t>машино</w:t>
            </w:r>
            <w:proofErr w:type="spellEnd"/>
            <w:r w:rsidRPr="00E46DA1">
              <w:t>-место:</w:t>
            </w:r>
          </w:p>
          <w:p w:rsidR="00E46DA1" w:rsidRPr="00E46DA1" w:rsidRDefault="00E46DA1" w:rsidP="00E46DA1">
            <w:r w:rsidRPr="00E46DA1">
              <w:t>одноэтажные – 30 кв. м;</w:t>
            </w:r>
          </w:p>
          <w:p w:rsidR="00E46DA1" w:rsidRPr="00E46DA1" w:rsidRDefault="00E46DA1" w:rsidP="00E46DA1">
            <w:r w:rsidRPr="00E46DA1">
              <w:t>б) наземные стоянки – 25 кв. м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c>
          <w:tcPr>
            <w:tcW w:w="3077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>Связь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r w:rsidRPr="00E46DA1">
              <w:t>700 кв. м</w:t>
            </w:r>
          </w:p>
          <w:p w:rsidR="00E46DA1" w:rsidRPr="00E46DA1" w:rsidRDefault="00E46DA1" w:rsidP="00E46DA1">
            <w:r w:rsidRPr="00E46DA1">
              <w:t xml:space="preserve">антенно-мачтовые сооружения, телевизионные ретрансляторы – </w:t>
            </w:r>
            <w:r w:rsidRPr="00E46DA1">
              <w:lastRenderedPageBreak/>
              <w:t>3000 кв. м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tabs>
                <w:tab w:val="left" w:pos="1"/>
              </w:tabs>
            </w:pPr>
            <w:r w:rsidRPr="00E46DA1">
              <w:lastRenderedPageBreak/>
              <w:t>не подлежит установлению настоящими Правилами</w:t>
            </w:r>
          </w:p>
        </w:tc>
      </w:tr>
      <w:tr w:rsidR="00E46DA1" w:rsidRPr="00E46DA1" w:rsidTr="00940506">
        <w:tc>
          <w:tcPr>
            <w:tcW w:w="3077" w:type="dxa"/>
            <w:shd w:val="clear" w:color="auto" w:fill="auto"/>
          </w:tcPr>
          <w:p w:rsidR="00E46DA1" w:rsidRPr="00E46DA1" w:rsidRDefault="00E46DA1" w:rsidP="00E46DA1">
            <w:pPr>
              <w:suppressAutoHyphens w:val="0"/>
              <w:jc w:val="both"/>
              <w:rPr>
                <w:bCs/>
                <w:lang w:eastAsia="ru-RU"/>
              </w:rPr>
            </w:pPr>
            <w:r w:rsidRPr="00E46DA1">
              <w:rPr>
                <w:lang w:eastAsia="ru-RU"/>
              </w:rPr>
              <w:lastRenderedPageBreak/>
              <w:t xml:space="preserve">Коммунальное обслуживание 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</w:pPr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c>
          <w:tcPr>
            <w:tcW w:w="3077" w:type="dxa"/>
            <w:shd w:val="clear" w:color="auto" w:fill="auto"/>
          </w:tcPr>
          <w:p w:rsidR="00E46DA1" w:rsidRPr="00E46DA1" w:rsidRDefault="00E46DA1" w:rsidP="00E46DA1">
            <w:pPr>
              <w:suppressAutoHyphens w:val="0"/>
              <w:jc w:val="both"/>
              <w:rPr>
                <w:bCs/>
                <w:lang w:eastAsia="ru-RU"/>
              </w:rPr>
            </w:pPr>
            <w:r w:rsidRPr="00E46DA1">
              <w:rPr>
                <w:lang w:eastAsia="ru-RU"/>
              </w:rPr>
              <w:t xml:space="preserve">Предоставление коммунальных услуг 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rPr>
          <w:trHeight w:val="552"/>
        </w:trPr>
        <w:tc>
          <w:tcPr>
            <w:tcW w:w="3077" w:type="dxa"/>
            <w:vMerge w:val="restart"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  <w:r w:rsidRPr="00E46DA1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6DA1">
              <w:rPr>
                <w:rFonts w:eastAsia="Calibri"/>
                <w:lang w:eastAsia="en-US"/>
              </w:rPr>
              <w:t xml:space="preserve">Ведение огородничества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1 метр от фронтальной границы земельного участка, 1 метр от боковой границы земельного участка</w:t>
            </w:r>
          </w:p>
        </w:tc>
      </w:tr>
      <w:tr w:rsidR="00E46DA1" w:rsidRPr="00E46DA1" w:rsidTr="00940506">
        <w:trPr>
          <w:trHeight w:val="569"/>
        </w:trPr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6DA1">
              <w:rPr>
                <w:rFonts w:eastAsia="Calibri"/>
                <w:lang w:eastAsia="en-US"/>
              </w:rPr>
              <w:t xml:space="preserve">Ведение садоводства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1 метр от фронтальной границы земельного участка, 1 метр от боковой границы земельного участка</w:t>
            </w:r>
          </w:p>
        </w:tc>
      </w:tr>
      <w:tr w:rsidR="00E46DA1" w:rsidRPr="00E46DA1" w:rsidTr="00940506">
        <w:trPr>
          <w:trHeight w:val="319"/>
        </w:trPr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>Передвижное жилье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rPr>
          <w:trHeight w:val="268"/>
        </w:trPr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 xml:space="preserve">Хранение автотранспорта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rPr>
          <w:trHeight w:val="273"/>
        </w:trPr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>Связь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rPr>
          <w:trHeight w:val="264"/>
        </w:trPr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suppressAutoHyphens w:val="0"/>
              <w:jc w:val="both"/>
              <w:rPr>
                <w:bCs/>
                <w:lang w:eastAsia="ru-RU"/>
              </w:rPr>
            </w:pPr>
            <w:r w:rsidRPr="00E46DA1">
              <w:rPr>
                <w:lang w:eastAsia="ru-RU"/>
              </w:rPr>
              <w:t xml:space="preserve">Коммунальное обслуживание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rPr>
          <w:trHeight w:val="267"/>
        </w:trPr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suppressAutoHyphens w:val="0"/>
              <w:jc w:val="both"/>
              <w:rPr>
                <w:bCs/>
                <w:lang w:eastAsia="ru-RU"/>
              </w:rPr>
            </w:pPr>
            <w:r w:rsidRPr="00E46DA1">
              <w:rPr>
                <w:lang w:eastAsia="ru-RU"/>
              </w:rPr>
              <w:t xml:space="preserve">Предоставление коммунальных услуг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c>
          <w:tcPr>
            <w:tcW w:w="3077" w:type="dxa"/>
            <w:vMerge w:val="restart"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  <w:r w:rsidRPr="00E46DA1">
              <w:rPr>
                <w:b/>
              </w:rPr>
              <w:t>Предельное (минимальное и максимальное) количество этажей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6DA1">
              <w:rPr>
                <w:rFonts w:eastAsia="Calibri"/>
                <w:lang w:eastAsia="en-US"/>
              </w:rPr>
              <w:t xml:space="preserve">Ведение огородничества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jc w:val="center"/>
            </w:pPr>
            <w:r w:rsidRPr="00E46DA1">
              <w:t>1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6DA1">
              <w:rPr>
                <w:rFonts w:eastAsia="Calibri"/>
                <w:lang w:eastAsia="en-US"/>
              </w:rPr>
              <w:t xml:space="preserve">Ведение садоводства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jc w:val="center"/>
            </w:pPr>
            <w:r w:rsidRPr="00E46DA1">
              <w:t>1-3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>Передвижное жилье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jc w:val="center"/>
            </w:pPr>
            <w:r w:rsidRPr="00E46DA1">
              <w:t>1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 xml:space="preserve">Хранение автотранспорта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center"/>
            </w:pPr>
            <w:r w:rsidRPr="00E46DA1">
              <w:t>1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>Связь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suppressAutoHyphens w:val="0"/>
              <w:jc w:val="both"/>
              <w:rPr>
                <w:bCs/>
                <w:lang w:eastAsia="ru-RU"/>
              </w:rPr>
            </w:pPr>
            <w:r w:rsidRPr="00E46DA1">
              <w:rPr>
                <w:lang w:eastAsia="ru-RU"/>
              </w:rPr>
              <w:t xml:space="preserve">Коммунальное обслуживание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suppressAutoHyphens w:val="0"/>
              <w:jc w:val="both"/>
              <w:rPr>
                <w:bCs/>
                <w:lang w:eastAsia="ru-RU"/>
              </w:rPr>
            </w:pPr>
            <w:r w:rsidRPr="00E46DA1">
              <w:rPr>
                <w:lang w:eastAsia="ru-RU"/>
              </w:rPr>
              <w:t xml:space="preserve">Предоставление коммунальных услуг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c>
          <w:tcPr>
            <w:tcW w:w="3077" w:type="dxa"/>
            <w:vMerge w:val="restart"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  <w:rPr>
                <w:b/>
              </w:rPr>
            </w:pPr>
            <w:r w:rsidRPr="00E46DA1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6DA1">
              <w:rPr>
                <w:rFonts w:eastAsia="Calibri"/>
                <w:lang w:eastAsia="en-US"/>
              </w:rPr>
              <w:t xml:space="preserve">Ведение огородничества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</w:pPr>
            <w:r w:rsidRPr="00E46DA1">
              <w:t>не подлежит установлению настоящими Правилами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46DA1">
              <w:rPr>
                <w:rFonts w:eastAsia="Calibri"/>
                <w:lang w:eastAsia="en-US"/>
              </w:rPr>
              <w:t xml:space="preserve">Ведение садоводства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jc w:val="center"/>
            </w:pPr>
            <w:r w:rsidRPr="00E46DA1">
              <w:t>80 %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>Передвижное жилье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jc w:val="center"/>
            </w:pPr>
            <w:r w:rsidRPr="00E46DA1">
              <w:t>80 %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 xml:space="preserve">Хранение автотранспорта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jc w:val="center"/>
            </w:pPr>
            <w:r w:rsidRPr="00E46DA1">
              <w:t>80 %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46DA1">
              <w:rPr>
                <w:lang w:eastAsia="ru-RU"/>
              </w:rPr>
              <w:t>Связь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jc w:val="center"/>
            </w:pPr>
            <w:r w:rsidRPr="00E46DA1">
              <w:t>80 %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suppressAutoHyphens w:val="0"/>
              <w:jc w:val="both"/>
              <w:rPr>
                <w:bCs/>
                <w:lang w:eastAsia="ru-RU"/>
              </w:rPr>
            </w:pPr>
            <w:r w:rsidRPr="00E46DA1">
              <w:rPr>
                <w:lang w:eastAsia="ru-RU"/>
              </w:rPr>
              <w:t xml:space="preserve">Коммунальное обслуживание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jc w:val="center"/>
            </w:pPr>
            <w:r w:rsidRPr="00E46DA1">
              <w:t>60 %</w:t>
            </w:r>
          </w:p>
        </w:tc>
      </w:tr>
      <w:tr w:rsidR="00E46DA1" w:rsidRPr="00E46DA1" w:rsidTr="00940506">
        <w:tc>
          <w:tcPr>
            <w:tcW w:w="3077" w:type="dxa"/>
            <w:vMerge/>
            <w:shd w:val="clear" w:color="auto" w:fill="auto"/>
          </w:tcPr>
          <w:p w:rsidR="00E46DA1" w:rsidRPr="00E46DA1" w:rsidRDefault="00E46DA1" w:rsidP="00E46DA1">
            <w:pPr>
              <w:tabs>
                <w:tab w:val="left" w:pos="993"/>
              </w:tabs>
              <w:jc w:val="both"/>
            </w:pPr>
          </w:p>
        </w:tc>
        <w:tc>
          <w:tcPr>
            <w:tcW w:w="3548" w:type="dxa"/>
            <w:shd w:val="clear" w:color="auto" w:fill="auto"/>
          </w:tcPr>
          <w:p w:rsidR="00E46DA1" w:rsidRPr="00E46DA1" w:rsidRDefault="00E46DA1" w:rsidP="00E46DA1">
            <w:pPr>
              <w:suppressAutoHyphens w:val="0"/>
              <w:jc w:val="both"/>
              <w:rPr>
                <w:bCs/>
                <w:lang w:eastAsia="ru-RU"/>
              </w:rPr>
            </w:pPr>
            <w:r w:rsidRPr="00E46DA1">
              <w:rPr>
                <w:lang w:eastAsia="ru-RU"/>
              </w:rPr>
              <w:t xml:space="preserve">Предоставление коммунальных услуг </w:t>
            </w:r>
          </w:p>
        </w:tc>
        <w:tc>
          <w:tcPr>
            <w:tcW w:w="3298" w:type="dxa"/>
            <w:shd w:val="clear" w:color="auto" w:fill="auto"/>
          </w:tcPr>
          <w:p w:rsidR="00E46DA1" w:rsidRPr="00E46DA1" w:rsidRDefault="00E46DA1" w:rsidP="00E46DA1">
            <w:pPr>
              <w:jc w:val="center"/>
            </w:pPr>
            <w:r w:rsidRPr="00E46DA1">
              <w:t>60 %</w:t>
            </w:r>
          </w:p>
        </w:tc>
      </w:tr>
    </w:tbl>
    <w:bookmarkEnd w:id="14"/>
    <w:p w:rsidR="0046550F" w:rsidRPr="0046550F" w:rsidRDefault="00E46DA1" w:rsidP="00E46DA1">
      <w:pPr>
        <w:tabs>
          <w:tab w:val="left" w:pos="993"/>
        </w:tabs>
        <w:ind w:firstLine="709"/>
        <w:jc w:val="right"/>
        <w:rPr>
          <w:lang w:val="en-US"/>
        </w:rPr>
      </w:pPr>
      <w:r>
        <w:rPr>
          <w:lang w:val="en-US"/>
        </w:rPr>
        <w:t>“.</w:t>
      </w:r>
    </w:p>
    <w:p w:rsidR="0046550F" w:rsidRPr="001477E7" w:rsidRDefault="0046550F" w:rsidP="00852B0E">
      <w:pPr>
        <w:tabs>
          <w:tab w:val="left" w:pos="993"/>
          <w:tab w:val="left" w:pos="1276"/>
        </w:tabs>
        <w:ind w:right="-32" w:firstLine="709"/>
        <w:jc w:val="both"/>
      </w:pPr>
    </w:p>
    <w:p w:rsidR="009903F4" w:rsidRDefault="009903F4"/>
    <w:sectPr w:rsidR="009903F4" w:rsidSect="001477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E98"/>
    <w:multiLevelType w:val="multilevel"/>
    <w:tmpl w:val="D2CEA2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abstractNum w:abstractNumId="1">
    <w:nsid w:val="1F0B25BF"/>
    <w:multiLevelType w:val="multilevel"/>
    <w:tmpl w:val="D2CEA2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abstractNum w:abstractNumId="2">
    <w:nsid w:val="3C9C7785"/>
    <w:multiLevelType w:val="multilevel"/>
    <w:tmpl w:val="D2CEA2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abstractNum w:abstractNumId="3">
    <w:nsid w:val="43D45EE6"/>
    <w:multiLevelType w:val="multilevel"/>
    <w:tmpl w:val="7B9453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B876601"/>
    <w:multiLevelType w:val="multilevel"/>
    <w:tmpl w:val="D2CEA2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3F"/>
    <w:rsid w:val="001477E7"/>
    <w:rsid w:val="00253264"/>
    <w:rsid w:val="0028463F"/>
    <w:rsid w:val="00360095"/>
    <w:rsid w:val="0046550F"/>
    <w:rsid w:val="006D2769"/>
    <w:rsid w:val="00782F0A"/>
    <w:rsid w:val="00852B0E"/>
    <w:rsid w:val="00976F86"/>
    <w:rsid w:val="009903F4"/>
    <w:rsid w:val="00A32E65"/>
    <w:rsid w:val="00E46DA1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8463F"/>
    <w:rPr>
      <w:b/>
      <w:bCs/>
    </w:rPr>
  </w:style>
  <w:style w:type="paragraph" w:customStyle="1" w:styleId="a4">
    <w:name w:val="Основной ГП"/>
    <w:basedOn w:val="a"/>
    <w:link w:val="a5"/>
    <w:qFormat/>
    <w:rsid w:val="0028463F"/>
    <w:pPr>
      <w:suppressAutoHyphens w:val="0"/>
      <w:spacing w:before="120" w:line="276" w:lineRule="auto"/>
      <w:ind w:firstLine="709"/>
      <w:jc w:val="both"/>
    </w:pPr>
    <w:rPr>
      <w:rFonts w:ascii="Tahoma" w:hAnsi="Tahoma"/>
      <w:lang w:val="x-none" w:eastAsia="en-US"/>
    </w:rPr>
  </w:style>
  <w:style w:type="character" w:customStyle="1" w:styleId="a5">
    <w:name w:val="Основной ГП Знак"/>
    <w:link w:val="a4"/>
    <w:rsid w:val="0028463F"/>
    <w:rPr>
      <w:rFonts w:ascii="Tahoma" w:eastAsia="Times New Roman" w:hAnsi="Tahoma" w:cs="Times New Roman"/>
      <w:sz w:val="24"/>
      <w:szCs w:val="24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284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63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53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8463F"/>
    <w:rPr>
      <w:b/>
      <w:bCs/>
    </w:rPr>
  </w:style>
  <w:style w:type="paragraph" w:customStyle="1" w:styleId="a4">
    <w:name w:val="Основной ГП"/>
    <w:basedOn w:val="a"/>
    <w:link w:val="a5"/>
    <w:qFormat/>
    <w:rsid w:val="0028463F"/>
    <w:pPr>
      <w:suppressAutoHyphens w:val="0"/>
      <w:spacing w:before="120" w:line="276" w:lineRule="auto"/>
      <w:ind w:firstLine="709"/>
      <w:jc w:val="both"/>
    </w:pPr>
    <w:rPr>
      <w:rFonts w:ascii="Tahoma" w:hAnsi="Tahoma"/>
      <w:lang w:val="x-none" w:eastAsia="en-US"/>
    </w:rPr>
  </w:style>
  <w:style w:type="character" w:customStyle="1" w:styleId="a5">
    <w:name w:val="Основной ГП Знак"/>
    <w:link w:val="a4"/>
    <w:rsid w:val="0028463F"/>
    <w:rPr>
      <w:rFonts w:ascii="Tahoma" w:eastAsia="Times New Roman" w:hAnsi="Tahoma" w:cs="Times New Roman"/>
      <w:sz w:val="24"/>
      <w:szCs w:val="24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2846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63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5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6305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Каушкина Ирина Константиновна</cp:lastModifiedBy>
  <cp:revision>4</cp:revision>
  <dcterms:created xsi:type="dcterms:W3CDTF">2020-06-21T10:59:00Z</dcterms:created>
  <dcterms:modified xsi:type="dcterms:W3CDTF">2020-06-29T07:02:00Z</dcterms:modified>
</cp:coreProperties>
</file>