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04" w:rsidRPr="00B934D8" w:rsidRDefault="00B26304" w:rsidP="005E6B09">
      <w:pPr>
        <w:ind w:left="3600" w:firstLine="720"/>
        <w:jc w:val="right"/>
        <w:rPr>
          <w:rFonts w:ascii="PT Astra Serif" w:hAnsi="PT Astra Serif"/>
          <w:color w:val="000000"/>
          <w:sz w:val="20"/>
          <w:szCs w:val="20"/>
        </w:rPr>
      </w:pPr>
      <w:r w:rsidRPr="00B934D8">
        <w:rPr>
          <w:rFonts w:ascii="PT Astra Serif" w:hAnsi="PT Astra Serif"/>
          <w:color w:val="000000"/>
          <w:sz w:val="20"/>
          <w:szCs w:val="20"/>
        </w:rPr>
        <w:t>«В регистр»</w:t>
      </w:r>
    </w:p>
    <w:p w:rsidR="007C25AB" w:rsidRPr="006750C3" w:rsidRDefault="007C25AB" w:rsidP="007C25AB">
      <w:pPr>
        <w:ind w:left="3600" w:right="-284" w:firstLine="720"/>
        <w:rPr>
          <w:rFonts w:ascii="PT Astra Serif" w:hAnsi="PT Astra Serif"/>
        </w:rPr>
      </w:pPr>
      <w:r w:rsidRPr="006750C3">
        <w:rPr>
          <w:rFonts w:ascii="PT Astra Serif" w:hAnsi="PT Astra Serif"/>
          <w:noProof/>
          <w:lang w:eastAsia="ru-RU"/>
        </w:rPr>
        <w:drawing>
          <wp:inline distT="0" distB="0" distL="0" distR="0" wp14:anchorId="6A3C15FE" wp14:editId="1E248EB6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5AB" w:rsidRPr="006750C3" w:rsidRDefault="007C25AB" w:rsidP="007C25AB">
      <w:pPr>
        <w:ind w:left="3600" w:right="-284" w:firstLine="720"/>
        <w:rPr>
          <w:rFonts w:ascii="PT Astra Serif" w:hAnsi="PT Astra Serif"/>
        </w:rPr>
      </w:pPr>
    </w:p>
    <w:p w:rsidR="007C25AB" w:rsidRPr="006750C3" w:rsidRDefault="007C25AB" w:rsidP="007C25AB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Pr="006750C3">
        <w:rPr>
          <w:rFonts w:ascii="PT Astra Serif" w:hAnsi="PT Astra Serif"/>
          <w:spacing w:val="20"/>
        </w:rPr>
        <w:t>ЮГОРСКА</w:t>
      </w:r>
    </w:p>
    <w:p w:rsidR="007C25AB" w:rsidRPr="006750C3" w:rsidRDefault="007C25AB" w:rsidP="007C25AB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7C25AB" w:rsidRPr="006750C3" w:rsidRDefault="007C25AB" w:rsidP="007C25AB">
      <w:pPr>
        <w:jc w:val="center"/>
        <w:rPr>
          <w:rFonts w:ascii="PT Astra Serif" w:hAnsi="PT Astra Serif"/>
          <w:sz w:val="28"/>
          <w:szCs w:val="28"/>
        </w:rPr>
      </w:pPr>
    </w:p>
    <w:p w:rsidR="007C25AB" w:rsidRPr="006750C3" w:rsidRDefault="007C25AB" w:rsidP="007C25AB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  <w:r w:rsidRPr="004846DC">
        <w:rPr>
          <w:rFonts w:ascii="PT Astra Serif" w:hAnsi="PT Astra Serif"/>
          <w:sz w:val="28"/>
          <w:szCs w:val="26"/>
        </w:rPr>
        <w:t>от  _______________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     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</w:t>
      </w:r>
      <w:r>
        <w:rPr>
          <w:rFonts w:ascii="PT Astra Serif" w:hAnsi="PT Astra Serif"/>
          <w:sz w:val="28"/>
          <w:szCs w:val="26"/>
        </w:rPr>
        <w:t xml:space="preserve">                        </w:t>
      </w:r>
      <w:r w:rsidRPr="004846DC">
        <w:rPr>
          <w:rFonts w:ascii="PT Astra Serif" w:hAnsi="PT Astra Serif"/>
          <w:sz w:val="28"/>
          <w:szCs w:val="26"/>
        </w:rPr>
        <w:t>№ ____</w:t>
      </w: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6750C3" w:rsidRPr="005D1CDB" w:rsidRDefault="006750C3" w:rsidP="005E6B09">
      <w:pPr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E6B09">
      <w:pPr>
        <w:rPr>
          <w:rFonts w:ascii="PT Astra Serif" w:hAnsi="PT Astra Serif"/>
          <w:sz w:val="28"/>
          <w:szCs w:val="28"/>
        </w:rPr>
      </w:pP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от 30.10.2018 № 3000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«О муниципальной программе города Югорска</w:t>
      </w:r>
    </w:p>
    <w:p w:rsidR="006750C3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«Управление муниципальным имуществом»</w:t>
      </w: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 от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развития»: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5D1CDB">
        <w:rPr>
          <w:rFonts w:ascii="PT Astra Serif" w:hAnsi="PT Astra Serif"/>
          <w:sz w:val="28"/>
          <w:szCs w:val="28"/>
        </w:rPr>
        <w:t xml:space="preserve">Внести в </w:t>
      </w:r>
      <w:r w:rsidR="00564FB2" w:rsidRPr="005D1CDB">
        <w:rPr>
          <w:rFonts w:ascii="PT Astra Serif" w:hAnsi="PT Astra Serif"/>
          <w:sz w:val="28"/>
          <w:szCs w:val="28"/>
        </w:rPr>
        <w:t xml:space="preserve">приложение к </w:t>
      </w:r>
      <w:r w:rsidRPr="005D1CDB">
        <w:rPr>
          <w:rFonts w:ascii="PT Astra Serif" w:hAnsi="PT Astra Serif"/>
          <w:sz w:val="28"/>
          <w:szCs w:val="28"/>
        </w:rPr>
        <w:t>постановлени</w:t>
      </w:r>
      <w:r w:rsidR="00564FB2" w:rsidRPr="005D1CDB">
        <w:rPr>
          <w:rFonts w:ascii="PT Astra Serif" w:hAnsi="PT Astra Serif"/>
          <w:sz w:val="28"/>
          <w:szCs w:val="28"/>
        </w:rPr>
        <w:t>ю</w:t>
      </w:r>
      <w:r w:rsidRPr="005D1CDB">
        <w:rPr>
          <w:rFonts w:ascii="PT Astra Serif" w:hAnsi="PT Astra Serif"/>
          <w:sz w:val="28"/>
          <w:szCs w:val="28"/>
        </w:rPr>
        <w:t xml:space="preserve"> администрации города Югор</w:t>
      </w:r>
      <w:r w:rsidR="00F316AB" w:rsidRPr="005D1CDB">
        <w:rPr>
          <w:rFonts w:ascii="PT Astra Serif" w:hAnsi="PT Astra Serif"/>
          <w:sz w:val="28"/>
          <w:szCs w:val="28"/>
        </w:rPr>
        <w:t>ска от 30.10.2018 №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="00F316AB" w:rsidRPr="005D1CDB">
        <w:rPr>
          <w:rFonts w:ascii="PT Astra Serif" w:hAnsi="PT Astra Serif"/>
          <w:sz w:val="28"/>
          <w:szCs w:val="28"/>
        </w:rPr>
        <w:t>3000</w:t>
      </w:r>
      <w:r w:rsidRPr="005D1CDB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«Управление м</w:t>
      </w:r>
      <w:r w:rsidR="00F316AB" w:rsidRPr="005D1CDB">
        <w:rPr>
          <w:rFonts w:ascii="PT Astra Serif" w:hAnsi="PT Astra Serif"/>
          <w:sz w:val="28"/>
          <w:szCs w:val="28"/>
        </w:rPr>
        <w:t>униципальным имуществом»</w:t>
      </w:r>
      <w:r w:rsidRPr="005D1CDB">
        <w:rPr>
          <w:rFonts w:ascii="PT Astra Serif" w:hAnsi="PT Astra Serif"/>
          <w:sz w:val="28"/>
          <w:szCs w:val="28"/>
        </w:rPr>
        <w:t xml:space="preserve"> (с изменениями от 29.04.2019 № 889, от 10.10.2019 № 2195, от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06.11.2019 № 2399, от 18.12.2019 № 2726, от 23.12.2019 № 2745, от</w:t>
      </w:r>
      <w:r w:rsidR="008D1226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25.09.2020 №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1370</w:t>
      </w:r>
      <w:r w:rsidR="0026301C" w:rsidRPr="005D1CDB">
        <w:rPr>
          <w:rFonts w:ascii="PT Astra Serif" w:hAnsi="PT Astra Serif"/>
          <w:sz w:val="28"/>
          <w:szCs w:val="28"/>
        </w:rPr>
        <w:t>, от 21.12.2020 № 1922, от 21.12.2020 № 1923</w:t>
      </w:r>
      <w:r w:rsidR="004079EE">
        <w:rPr>
          <w:rFonts w:ascii="PT Astra Serif" w:hAnsi="PT Astra Serif"/>
          <w:sz w:val="28"/>
          <w:szCs w:val="28"/>
        </w:rPr>
        <w:t>,</w:t>
      </w:r>
      <w:r w:rsidR="004079EE" w:rsidRPr="004079EE">
        <w:t xml:space="preserve"> </w:t>
      </w:r>
      <w:r w:rsidR="004079EE" w:rsidRPr="004079EE">
        <w:rPr>
          <w:rFonts w:ascii="PT Astra Serif" w:hAnsi="PT Astra Serif"/>
          <w:sz w:val="28"/>
          <w:szCs w:val="28"/>
        </w:rPr>
        <w:t>от 26.04.2021 № 597-п</w:t>
      </w:r>
      <w:r w:rsidRPr="005D1CDB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1.1. </w:t>
      </w:r>
      <w:r w:rsidR="00564FB2" w:rsidRPr="005D1CDB">
        <w:rPr>
          <w:rFonts w:ascii="PT Astra Serif" w:hAnsi="PT Astra Serif"/>
          <w:sz w:val="28"/>
          <w:szCs w:val="28"/>
        </w:rPr>
        <w:t>С</w:t>
      </w:r>
      <w:r w:rsidR="001A091F" w:rsidRPr="005D1CDB">
        <w:rPr>
          <w:rFonts w:ascii="PT Astra Serif" w:hAnsi="PT Astra Serif"/>
          <w:sz w:val="28"/>
          <w:szCs w:val="28"/>
        </w:rPr>
        <w:t>трок</w:t>
      </w:r>
      <w:r w:rsidR="00035AE3" w:rsidRPr="005D1CDB">
        <w:rPr>
          <w:rFonts w:ascii="PT Astra Serif" w:hAnsi="PT Astra Serif"/>
          <w:sz w:val="28"/>
          <w:szCs w:val="28"/>
        </w:rPr>
        <w:t>у</w:t>
      </w:r>
      <w:r w:rsidRPr="005D1CDB">
        <w:rPr>
          <w:rFonts w:ascii="PT Astra Serif" w:hAnsi="PT Astra Serif"/>
          <w:sz w:val="28"/>
          <w:szCs w:val="28"/>
        </w:rPr>
        <w:t xml:space="preserve"> «Параметры финансового обеспечение муниципальной программы» </w:t>
      </w:r>
      <w:r w:rsidR="00564FB2" w:rsidRPr="005D1CDB">
        <w:rPr>
          <w:rFonts w:ascii="PT Astra Serif" w:hAnsi="PT Astra Serif"/>
          <w:sz w:val="28"/>
          <w:szCs w:val="28"/>
        </w:rPr>
        <w:t xml:space="preserve">паспорта муниципальной программы </w:t>
      </w:r>
      <w:r w:rsidRPr="005D1CDB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8A41C4" w:rsidRPr="005D1CDB" w:rsidRDefault="008A41C4" w:rsidP="005D1CD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7371"/>
      </w:tblGrid>
      <w:tr w:rsidR="009A1570" w:rsidRPr="005D1CDB" w:rsidTr="00431DEB">
        <w:tc>
          <w:tcPr>
            <w:tcW w:w="2047" w:type="dxa"/>
            <w:vAlign w:val="center"/>
          </w:tcPr>
          <w:p w:rsidR="009A1570" w:rsidRPr="005D1CDB" w:rsidRDefault="009A1570" w:rsidP="005D1CDB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D1CD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7371" w:type="dxa"/>
          </w:tcPr>
          <w:p w:rsidR="009A1570" w:rsidRPr="0065143E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Общий объем финансирования муниципальной программы </w:t>
            </w: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составляет 66</w:t>
            </w:r>
            <w:r w:rsidR="004079EE"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6</w:t>
            </w: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 </w:t>
            </w:r>
            <w:r w:rsidR="004079EE"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081</w:t>
            </w: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,</w:t>
            </w:r>
            <w:r w:rsidR="004079EE"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9</w:t>
            </w: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9A1570" w:rsidRPr="0065143E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2019 год – 71 824,9 тыс. рублей;</w:t>
            </w:r>
          </w:p>
          <w:p w:rsidR="009A1570" w:rsidRPr="0065143E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2020 год – 56 388,7 тыс. рублей;</w:t>
            </w:r>
          </w:p>
          <w:p w:rsidR="009A1570" w:rsidRPr="0065143E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2021 год – </w:t>
            </w:r>
            <w:r w:rsidR="004079EE"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60</w:t>
            </w: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079EE"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868</w:t>
            </w: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,</w:t>
            </w:r>
            <w:r w:rsidR="004079EE"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3</w:t>
            </w: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2022 год – 53 000,0 тыс. рублей</w:t>
            </w: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2023 год – 53 000,0 тыс. рублей;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2024 год – 53 000,0 тыс. рублей;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2025 год – 53 000,0 тыс. рублей;</w:t>
            </w:r>
          </w:p>
          <w:p w:rsidR="009A1570" w:rsidRPr="005D1CDB" w:rsidRDefault="009A1570" w:rsidP="005D1CDB">
            <w:pPr>
              <w:tabs>
                <w:tab w:val="left" w:pos="851"/>
                <w:tab w:val="left" w:pos="1560"/>
                <w:tab w:val="left" w:pos="2991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2026 – 2030 годы – 265 000,0 тыс. рублей</w:t>
            </w:r>
          </w:p>
        </w:tc>
      </w:tr>
    </w:tbl>
    <w:p w:rsidR="008A41C4" w:rsidRPr="005D1CDB" w:rsidRDefault="008A41C4" w:rsidP="005D1CDB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ab/>
        <w:t>».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1.</w:t>
      </w:r>
      <w:r w:rsidR="004079EE">
        <w:rPr>
          <w:rFonts w:ascii="PT Astra Serif" w:hAnsi="PT Astra Serif"/>
          <w:sz w:val="28"/>
          <w:szCs w:val="28"/>
        </w:rPr>
        <w:t>2</w:t>
      </w:r>
      <w:r w:rsidRPr="005D1CDB">
        <w:rPr>
          <w:rFonts w:ascii="PT Astra Serif" w:hAnsi="PT Astra Serif"/>
          <w:sz w:val="28"/>
          <w:szCs w:val="28"/>
        </w:rPr>
        <w:t>. Таблиц</w:t>
      </w:r>
      <w:r w:rsidR="000B456A" w:rsidRPr="005D1CDB">
        <w:rPr>
          <w:rFonts w:ascii="PT Astra Serif" w:hAnsi="PT Astra Serif"/>
          <w:sz w:val="28"/>
          <w:szCs w:val="28"/>
        </w:rPr>
        <w:t>у</w:t>
      </w:r>
      <w:r w:rsidR="004E5AF0" w:rsidRPr="005D1CDB">
        <w:rPr>
          <w:rFonts w:ascii="PT Astra Serif" w:hAnsi="PT Astra Serif"/>
          <w:sz w:val="28"/>
          <w:szCs w:val="28"/>
        </w:rPr>
        <w:t xml:space="preserve"> </w:t>
      </w:r>
      <w:r w:rsidRPr="005D1CDB">
        <w:rPr>
          <w:rFonts w:ascii="PT Astra Serif" w:hAnsi="PT Astra Serif"/>
          <w:sz w:val="28"/>
          <w:szCs w:val="28"/>
        </w:rPr>
        <w:t>2 изложить в новой редакции (приложение).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6750C3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5D1CD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D1CDB">
        <w:rPr>
          <w:rFonts w:ascii="PT Astra Serif" w:hAnsi="PT Astra Serif"/>
          <w:sz w:val="28"/>
          <w:szCs w:val="28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С.Д. Голина.</w:t>
      </w:r>
    </w:p>
    <w:p w:rsidR="006750C3" w:rsidRDefault="006750C3" w:rsidP="005E6B09">
      <w:pPr>
        <w:rPr>
          <w:rFonts w:ascii="PT Astra Serif" w:hAnsi="PT Astra Serif"/>
          <w:sz w:val="28"/>
          <w:szCs w:val="28"/>
        </w:rPr>
      </w:pPr>
    </w:p>
    <w:p w:rsidR="00431DEB" w:rsidRPr="005D1CDB" w:rsidRDefault="00431DEB" w:rsidP="005E6B09">
      <w:pPr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E6B09">
      <w:pPr>
        <w:rPr>
          <w:rFonts w:ascii="PT Astra Serif" w:hAnsi="PT Astra Serif"/>
          <w:b/>
          <w:sz w:val="28"/>
          <w:szCs w:val="28"/>
        </w:rPr>
      </w:pPr>
      <w:r w:rsidRPr="005D1CDB">
        <w:rPr>
          <w:rFonts w:ascii="PT Astra Serif" w:hAnsi="PT Astra Serif"/>
          <w:b/>
          <w:sz w:val="28"/>
          <w:szCs w:val="28"/>
        </w:rPr>
        <w:t>Глава города Югорска                                                               А. В. Бородкин</w:t>
      </w:r>
    </w:p>
    <w:p w:rsidR="00D132E8" w:rsidRDefault="00D132E8" w:rsidP="005E6B09">
      <w:pPr>
        <w:rPr>
          <w:rFonts w:ascii="PT Astra Serif" w:hAnsi="PT Astra Serif"/>
          <w:sz w:val="26"/>
          <w:szCs w:val="2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D132E8" w:rsidRDefault="00D132E8" w:rsidP="00EB6A83">
      <w:pPr>
        <w:rPr>
          <w:rFonts w:ascii="PT Astra Serif" w:hAnsi="PT Astra Serif"/>
          <w:sz w:val="26"/>
          <w:szCs w:val="26"/>
        </w:rPr>
        <w:sectPr w:rsidR="00D132E8" w:rsidSect="008D692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20" w:footer="720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t>к постановлению</w:t>
      </w: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t xml:space="preserve"> администрации города Югорска</w:t>
      </w: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t>от ___________________ №_____</w:t>
      </w:r>
    </w:p>
    <w:p w:rsidR="006750C3" w:rsidRPr="00C62707" w:rsidRDefault="006750C3" w:rsidP="00EB6A83">
      <w:pPr>
        <w:rPr>
          <w:rFonts w:ascii="PT Astra Serif" w:hAnsi="PT Astra Serif"/>
          <w:sz w:val="28"/>
          <w:szCs w:val="28"/>
        </w:rPr>
      </w:pPr>
    </w:p>
    <w:p w:rsidR="00465855" w:rsidRPr="00C62707" w:rsidRDefault="00465855" w:rsidP="0043675B">
      <w:pPr>
        <w:jc w:val="right"/>
        <w:rPr>
          <w:rFonts w:ascii="PT Astra Serif" w:hAnsi="PT Astra Serif"/>
          <w:bCs/>
          <w:sz w:val="28"/>
          <w:szCs w:val="28"/>
        </w:rPr>
      </w:pPr>
    </w:p>
    <w:p w:rsidR="0043675B" w:rsidRPr="00C62707" w:rsidRDefault="0043675B" w:rsidP="0043675B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  <w:r w:rsidRPr="00C62707">
        <w:rPr>
          <w:rFonts w:ascii="PT Astra Serif" w:hAnsi="PT Astra Serif"/>
          <w:sz w:val="28"/>
          <w:szCs w:val="28"/>
        </w:rPr>
        <w:t>Таблица 2</w:t>
      </w:r>
    </w:p>
    <w:p w:rsidR="00C00326" w:rsidRPr="00C62707" w:rsidRDefault="00C00326" w:rsidP="0043675B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</w:p>
    <w:p w:rsidR="0043675B" w:rsidRPr="00C62707" w:rsidRDefault="0043675B" w:rsidP="0043675B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C62707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</w:t>
      </w:r>
    </w:p>
    <w:p w:rsidR="0043675B" w:rsidRPr="0043675B" w:rsidRDefault="0043675B" w:rsidP="0043675B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tbl>
      <w:tblPr>
        <w:tblW w:w="147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852"/>
        <w:gridCol w:w="1706"/>
        <w:gridCol w:w="1412"/>
        <w:gridCol w:w="1652"/>
        <w:gridCol w:w="1041"/>
        <w:gridCol w:w="936"/>
        <w:gridCol w:w="936"/>
        <w:gridCol w:w="936"/>
        <w:gridCol w:w="936"/>
        <w:gridCol w:w="936"/>
        <w:gridCol w:w="936"/>
        <w:gridCol w:w="936"/>
        <w:gridCol w:w="827"/>
        <w:gridCol w:w="7"/>
      </w:tblGrid>
      <w:tr w:rsidR="0043675B" w:rsidRPr="0043675B" w:rsidTr="00BB3F21">
        <w:trPr>
          <w:trHeight w:val="288"/>
          <w:tblHeader/>
        </w:trPr>
        <w:tc>
          <w:tcPr>
            <w:tcW w:w="723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Номер строки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427" w:type="dxa"/>
            <w:gridSpan w:val="10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43675B" w:rsidRPr="0043675B" w:rsidTr="00BB3F21">
        <w:trPr>
          <w:trHeight w:val="288"/>
          <w:tblHeader/>
        </w:trPr>
        <w:tc>
          <w:tcPr>
            <w:tcW w:w="723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386" w:type="dxa"/>
            <w:gridSpan w:val="9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 том числе по годам:</w:t>
            </w:r>
          </w:p>
        </w:tc>
      </w:tr>
      <w:tr w:rsidR="0043675B" w:rsidRPr="0043675B" w:rsidTr="00BB3F21">
        <w:trPr>
          <w:trHeight w:val="702"/>
          <w:tblHeader/>
        </w:trPr>
        <w:tc>
          <w:tcPr>
            <w:tcW w:w="723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2026-2030</w:t>
            </w:r>
          </w:p>
        </w:tc>
      </w:tr>
      <w:tr w:rsidR="0043675B" w:rsidRPr="0043675B" w:rsidTr="00BB3F21">
        <w:trPr>
          <w:trHeight w:val="204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А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13</w:t>
            </w:r>
          </w:p>
        </w:tc>
      </w:tr>
      <w:tr w:rsidR="0043675B" w:rsidRPr="0043675B" w:rsidTr="00BB3F21">
        <w:trPr>
          <w:gridAfter w:val="1"/>
          <w:wAfter w:w="7" w:type="dxa"/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1</w:t>
            </w:r>
          </w:p>
        </w:tc>
        <w:tc>
          <w:tcPr>
            <w:tcW w:w="14042" w:type="dxa"/>
            <w:gridSpan w:val="13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Подпрограмма 1 «Повышение эффективности управления муниципальным имуществом»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E018E8">
            <w:pPr>
              <w:tabs>
                <w:tab w:val="left" w:pos="459"/>
              </w:tabs>
              <w:ind w:left="34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3675B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и распоряжение муниципальным имуществом города Юго</w:t>
            </w:r>
            <w:r w:rsidR="00E018E8">
              <w:rPr>
                <w:rFonts w:ascii="PT Astra Serif" w:hAnsi="PT Astra Serif"/>
                <w:sz w:val="16"/>
                <w:szCs w:val="16"/>
                <w:lang w:eastAsia="ru-RU"/>
              </w:rPr>
              <w:t>рска (1</w:t>
            </w:r>
            <w:r w:rsidR="008807C5">
              <w:rPr>
                <w:rFonts w:ascii="PT Astra Serif" w:hAnsi="PT Astra Serif"/>
                <w:sz w:val="16"/>
                <w:szCs w:val="16"/>
                <w:lang w:eastAsia="ru-RU"/>
              </w:rPr>
              <w:t>, 2, 3</w:t>
            </w:r>
            <w:r w:rsidRPr="0043675B">
              <w:rPr>
                <w:rFonts w:ascii="PT Astra Serif" w:hAnsi="PT Astra Seri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26 624,1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10 866,6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29 361,6</w:t>
            </w:r>
          </w:p>
        </w:tc>
      </w:tr>
      <w:tr w:rsidR="0043675B" w:rsidRPr="0043675B" w:rsidTr="00BB3F21">
        <w:trPr>
          <w:trHeight w:val="45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1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D3154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  <w:r w:rsidR="00D31548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D31548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="00D31548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D31548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26 624,1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10 866,6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CF6849" w:rsidP="00DB316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DB3169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3 805,8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29 361,6</w:t>
            </w:r>
          </w:p>
        </w:tc>
      </w:tr>
      <w:tr w:rsidR="0043675B" w:rsidRPr="0043675B" w:rsidTr="00BB3F21">
        <w:trPr>
          <w:trHeight w:val="40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E01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Организационно-техническое и финансовое обеспечение деятельности Департамента муниципальной собственности и градостроительства а</w:t>
            </w:r>
            <w:r w:rsidR="00E018E8">
              <w:rPr>
                <w:rFonts w:ascii="PT Astra Serif" w:hAnsi="PT Astra Serif"/>
                <w:sz w:val="16"/>
                <w:szCs w:val="16"/>
              </w:rPr>
              <w:t xml:space="preserve">дминистрации </w:t>
            </w:r>
            <w:r w:rsidR="00E018E8">
              <w:rPr>
                <w:rFonts w:ascii="PT Astra Serif" w:hAnsi="PT Astra Serif"/>
                <w:sz w:val="16"/>
                <w:szCs w:val="16"/>
              </w:rPr>
              <w:lastRenderedPageBreak/>
              <w:t>города Югорска (1</w:t>
            </w:r>
            <w:r w:rsidR="008807C5">
              <w:rPr>
                <w:rFonts w:ascii="PT Astra Serif" w:hAnsi="PT Astra Serif"/>
                <w:sz w:val="16"/>
                <w:szCs w:val="16"/>
              </w:rPr>
              <w:t>, 2, 3</w:t>
            </w:r>
            <w:r w:rsidRPr="0043675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560 598,3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45 200,8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43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03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559 998,3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28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 xml:space="preserve">Департамент </w:t>
            </w:r>
            <w:r w:rsidRPr="0043675B">
              <w:rPr>
                <w:rFonts w:ascii="PT Astra Serif" w:hAnsi="PT Astra Serif"/>
                <w:sz w:val="16"/>
                <w:szCs w:val="16"/>
              </w:rPr>
              <w:lastRenderedPageBreak/>
              <w:t>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2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Итого по подпрограмме 1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66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83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7,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56 264,1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BC08BA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0 8</w:t>
            </w:r>
            <w:r w:rsidR="0043675B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43675B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264 361,6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43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D3154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66</w:t>
            </w:r>
            <w:r w:rsidR="00D31548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D31548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83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7,</w:t>
            </w:r>
            <w:r w:rsidR="00D31548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56 264,1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D31548" w:rsidP="00D3154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60</w:t>
            </w:r>
            <w:r w:rsidR="00BC08BA" w:rsidRPr="0065143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  <w:r w:rsidR="0043675B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43675B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264 361,6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gridAfter w:val="1"/>
          <w:wAfter w:w="7" w:type="dxa"/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042" w:type="dxa"/>
            <w:gridSpan w:val="13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Подпрограмма 2 «Поддержка садоводства и огородничества на земельных участках муниципального образования город Югорск»</w:t>
            </w:r>
          </w:p>
        </w:tc>
      </w:tr>
      <w:tr w:rsidR="0043675B" w:rsidRPr="0043675B" w:rsidTr="00BB3F21">
        <w:trPr>
          <w:trHeight w:val="34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E018E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Югорске (</w:t>
            </w:r>
            <w:r w:rsidR="008807C5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3473C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3473C3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3473C3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77,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115,0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3473C3" w:rsidP="003473C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62</w:t>
            </w:r>
            <w:r w:rsidR="0043675B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3473C3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3473C3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3473C3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77,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115,0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3473C3" w:rsidP="003473C3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62</w:t>
            </w:r>
            <w:r w:rsidR="0043675B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8807C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Оказание информационной поддержки населению по вопросам</w:t>
            </w:r>
            <w:r w:rsidR="00E018E8">
              <w:rPr>
                <w:rFonts w:ascii="PT Astra Serif" w:hAnsi="PT Astra Serif"/>
                <w:sz w:val="16"/>
                <w:szCs w:val="16"/>
              </w:rPr>
              <w:t xml:space="preserve"> садоводства и огородничества (</w:t>
            </w:r>
            <w:r w:rsidR="008807C5">
              <w:rPr>
                <w:rFonts w:ascii="PT Astra Serif" w:hAnsi="PT Astra Serif"/>
                <w:sz w:val="16"/>
                <w:szCs w:val="16"/>
              </w:rPr>
              <w:t>5</w:t>
            </w:r>
            <w:r w:rsidRPr="0043675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социальной политики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Итого по подпрограмме 2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3473C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1 2</w:t>
            </w:r>
            <w:r w:rsidR="003473C3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44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3473C3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124,6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3473C3" w:rsidP="003473C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3473C3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1 2</w:t>
            </w:r>
            <w:r w:rsidR="003473C3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44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3473C3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124,6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3473C3" w:rsidP="003473C3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62</w:t>
            </w:r>
            <w:r w:rsidR="0043675B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70" w:type="dxa"/>
            <w:gridSpan w:val="3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7C2DB3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66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081</w:t>
            </w:r>
            <w:r w:rsidR="0043675B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D31548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60</w:t>
            </w:r>
            <w:r w:rsidR="007C2DB3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868</w:t>
            </w:r>
            <w:r w:rsidR="0043675B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48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1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7C2DB3" w:rsidP="00D31548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66</w:t>
            </w:r>
            <w:r w:rsidR="00D31548"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</w:t>
            </w:r>
            <w:r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  <w:r w:rsidR="00D31548"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081</w:t>
            </w:r>
            <w:r w:rsidR="0043675B"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,</w:t>
            </w:r>
            <w:r w:rsidR="00D31548"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D31548" w:rsidP="00D3154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60</w:t>
            </w:r>
            <w:r w:rsidR="007C2DB3" w:rsidRPr="0065143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868</w:t>
            </w:r>
            <w:r w:rsidR="0043675B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1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558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558" w:type="dxa"/>
            <w:gridSpan w:val="2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5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558" w:type="dxa"/>
            <w:gridSpan w:val="2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3B10C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66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081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D31548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60 868,3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39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3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8B71CB" w:rsidP="003B10C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66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081</w:t>
            </w:r>
            <w:r w:rsidR="0043675B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D31548" w:rsidP="00D3154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60 868,3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49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558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558" w:type="dxa"/>
            <w:gridSpan w:val="2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8B71CB" w:rsidP="003B10C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016</w:t>
            </w:r>
            <w:r w:rsidR="0043675B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27 224,1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10 981,6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8B71CB" w:rsidP="003B10C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868</w:t>
            </w:r>
            <w:r w:rsidR="0043675B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29 961,6</w:t>
            </w:r>
          </w:p>
        </w:tc>
      </w:tr>
      <w:tr w:rsidR="0043675B" w:rsidRPr="0043675B" w:rsidTr="00BB3F21">
        <w:trPr>
          <w:trHeight w:val="343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9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8B71CB" w:rsidP="003B10C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016</w:t>
            </w:r>
            <w:r w:rsidR="0043675B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27 224,1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10 981,6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8B71CB" w:rsidP="003B10C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868</w:t>
            </w:r>
            <w:r w:rsidR="0043675B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29 961,6</w:t>
            </w:r>
          </w:p>
        </w:tc>
      </w:tr>
      <w:tr w:rsidR="0043675B" w:rsidRPr="0043675B" w:rsidTr="00BB3F21">
        <w:trPr>
          <w:trHeight w:val="38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1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558" w:type="dxa"/>
            <w:gridSpan w:val="2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1412" w:type="dxa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559 998,3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41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3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3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559 998,3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41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5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558" w:type="dxa"/>
            <w:gridSpan w:val="2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1412" w:type="dxa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социальной политики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41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3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41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</w:tbl>
    <w:p w:rsidR="006750C3" w:rsidRPr="0043675B" w:rsidRDefault="006750C3" w:rsidP="00EB6A83">
      <w:pPr>
        <w:rPr>
          <w:rFonts w:ascii="PT Astra Serif" w:hAnsi="PT Astra Serif"/>
          <w:sz w:val="26"/>
          <w:szCs w:val="26"/>
        </w:rPr>
      </w:pPr>
    </w:p>
    <w:sectPr w:rsidR="006750C3" w:rsidRPr="0043675B" w:rsidSect="0043675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1EF" w:rsidRDefault="00CB11EF" w:rsidP="0043675B">
      <w:r>
        <w:separator/>
      </w:r>
    </w:p>
  </w:endnote>
  <w:endnote w:type="continuationSeparator" w:id="0">
    <w:p w:rsidR="00CB11EF" w:rsidRDefault="00CB11EF" w:rsidP="0043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EE" w:rsidRDefault="004079E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EE" w:rsidRDefault="004079E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EE" w:rsidRDefault="004079E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1EF" w:rsidRDefault="00CB11EF" w:rsidP="0043675B">
      <w:r>
        <w:separator/>
      </w:r>
    </w:p>
  </w:footnote>
  <w:footnote w:type="continuationSeparator" w:id="0">
    <w:p w:rsidR="00CB11EF" w:rsidRDefault="00CB11EF" w:rsidP="00436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EE" w:rsidRDefault="004079E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4"/>
      <w:docPartObj>
        <w:docPartGallery w:val="Page Numbers (Top of Page)"/>
        <w:docPartUnique/>
      </w:docPartObj>
    </w:sdtPr>
    <w:sdtEndPr/>
    <w:sdtContent>
      <w:p w:rsidR="004079EE" w:rsidRDefault="004079E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2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079EE" w:rsidRDefault="004079E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2"/>
      <w:docPartObj>
        <w:docPartGallery w:val="Page Numbers (Top of Page)"/>
        <w:docPartUnique/>
      </w:docPartObj>
    </w:sdtPr>
    <w:sdtEndPr/>
    <w:sdtContent>
      <w:p w:rsidR="004079EE" w:rsidRDefault="00CB11EF">
        <w:pPr>
          <w:pStyle w:val="a8"/>
          <w:jc w:val="center"/>
        </w:pPr>
      </w:p>
    </w:sdtContent>
  </w:sdt>
  <w:p w:rsidR="004079EE" w:rsidRDefault="004079E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DBD"/>
    <w:rsid w:val="00016B58"/>
    <w:rsid w:val="00035AE3"/>
    <w:rsid w:val="00043CEF"/>
    <w:rsid w:val="00064955"/>
    <w:rsid w:val="00087E25"/>
    <w:rsid w:val="0009084D"/>
    <w:rsid w:val="000B2256"/>
    <w:rsid w:val="000B456A"/>
    <w:rsid w:val="000B62D9"/>
    <w:rsid w:val="000C3B52"/>
    <w:rsid w:val="001563DE"/>
    <w:rsid w:val="001A091F"/>
    <w:rsid w:val="001D5E29"/>
    <w:rsid w:val="0026301C"/>
    <w:rsid w:val="00294669"/>
    <w:rsid w:val="002C7F29"/>
    <w:rsid w:val="002D1C7F"/>
    <w:rsid w:val="002F4323"/>
    <w:rsid w:val="003473C3"/>
    <w:rsid w:val="00367F44"/>
    <w:rsid w:val="00373DBD"/>
    <w:rsid w:val="003B10C2"/>
    <w:rsid w:val="004079EE"/>
    <w:rsid w:val="004134A6"/>
    <w:rsid w:val="004143EC"/>
    <w:rsid w:val="00424D4A"/>
    <w:rsid w:val="00431DEB"/>
    <w:rsid w:val="0043675B"/>
    <w:rsid w:val="0044021D"/>
    <w:rsid w:val="00451731"/>
    <w:rsid w:val="00465855"/>
    <w:rsid w:val="004C197F"/>
    <w:rsid w:val="004E5AF0"/>
    <w:rsid w:val="00501260"/>
    <w:rsid w:val="00510A93"/>
    <w:rsid w:val="005227ED"/>
    <w:rsid w:val="00522A34"/>
    <w:rsid w:val="00543690"/>
    <w:rsid w:val="00564FB2"/>
    <w:rsid w:val="00580444"/>
    <w:rsid w:val="005B2C9F"/>
    <w:rsid w:val="005D1CDB"/>
    <w:rsid w:val="005E585B"/>
    <w:rsid w:val="005E6B09"/>
    <w:rsid w:val="00626FEB"/>
    <w:rsid w:val="006346D0"/>
    <w:rsid w:val="0065143E"/>
    <w:rsid w:val="0066339F"/>
    <w:rsid w:val="006750C3"/>
    <w:rsid w:val="006C1A6B"/>
    <w:rsid w:val="007320AD"/>
    <w:rsid w:val="007B2B7F"/>
    <w:rsid w:val="007C17F1"/>
    <w:rsid w:val="007C25AB"/>
    <w:rsid w:val="007C2DB3"/>
    <w:rsid w:val="007F69C1"/>
    <w:rsid w:val="00825D69"/>
    <w:rsid w:val="008426AC"/>
    <w:rsid w:val="00855773"/>
    <w:rsid w:val="008807C5"/>
    <w:rsid w:val="008A41C4"/>
    <w:rsid w:val="008A6D61"/>
    <w:rsid w:val="008B6ED9"/>
    <w:rsid w:val="008B71CB"/>
    <w:rsid w:val="008D1226"/>
    <w:rsid w:val="008D6922"/>
    <w:rsid w:val="009951D7"/>
    <w:rsid w:val="009A1570"/>
    <w:rsid w:val="009D7AD4"/>
    <w:rsid w:val="00AB05D2"/>
    <w:rsid w:val="00AE25E7"/>
    <w:rsid w:val="00B228C5"/>
    <w:rsid w:val="00B26304"/>
    <w:rsid w:val="00B934D8"/>
    <w:rsid w:val="00BB3F21"/>
    <w:rsid w:val="00BC08BA"/>
    <w:rsid w:val="00C00326"/>
    <w:rsid w:val="00C20E9C"/>
    <w:rsid w:val="00C23B94"/>
    <w:rsid w:val="00C62707"/>
    <w:rsid w:val="00C91C6C"/>
    <w:rsid w:val="00CB11EF"/>
    <w:rsid w:val="00CB4952"/>
    <w:rsid w:val="00CF6849"/>
    <w:rsid w:val="00D04D69"/>
    <w:rsid w:val="00D132E8"/>
    <w:rsid w:val="00D239E4"/>
    <w:rsid w:val="00D31548"/>
    <w:rsid w:val="00D42ABC"/>
    <w:rsid w:val="00D45FDD"/>
    <w:rsid w:val="00DB3169"/>
    <w:rsid w:val="00E018E8"/>
    <w:rsid w:val="00E36BE5"/>
    <w:rsid w:val="00EA7FE8"/>
    <w:rsid w:val="00EB6A83"/>
    <w:rsid w:val="00ED6B74"/>
    <w:rsid w:val="00EF02AC"/>
    <w:rsid w:val="00F0461C"/>
    <w:rsid w:val="00F316AB"/>
    <w:rsid w:val="00F65A50"/>
    <w:rsid w:val="00FB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3690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369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6B956-A2DE-43BC-89C2-CB6701CCA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Краева Светлана Викторовна</cp:lastModifiedBy>
  <cp:revision>7</cp:revision>
  <cp:lastPrinted>2021-09-24T04:41:00Z</cp:lastPrinted>
  <dcterms:created xsi:type="dcterms:W3CDTF">2021-04-26T04:19:00Z</dcterms:created>
  <dcterms:modified xsi:type="dcterms:W3CDTF">2021-09-24T04:42:00Z</dcterms:modified>
</cp:coreProperties>
</file>