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F22EC" w:rsidRDefault="00AF22EC" w:rsidP="00AF22EC">
      <w:pPr>
        <w:jc w:val="center"/>
        <w:rPr>
          <w:rFonts w:eastAsia="Calibri"/>
          <w:i/>
          <w:sz w:val="24"/>
          <w:szCs w:val="22"/>
          <w:lang w:eastAsia="en-US"/>
        </w:rPr>
      </w:pPr>
      <w:r w:rsidRPr="00AF22EC">
        <w:rPr>
          <w:rFonts w:eastAsia="Calibri"/>
          <w:i/>
          <w:sz w:val="24"/>
          <w:szCs w:val="22"/>
          <w:highlight w:val="lightGray"/>
          <w:lang w:eastAsia="en-US"/>
        </w:rPr>
        <w:t>(с изменениями от 09.06.2021 № 1027-п</w:t>
      </w:r>
      <w:r w:rsidR="00E00230">
        <w:rPr>
          <w:rFonts w:eastAsia="Calibri"/>
          <w:i/>
          <w:sz w:val="24"/>
          <w:szCs w:val="22"/>
          <w:highlight w:val="lightGray"/>
          <w:lang w:eastAsia="en-US"/>
        </w:rPr>
        <w:t>, от 18.12.2025 № 2597-13-п</w:t>
      </w:r>
      <w:r w:rsidRPr="00AF22EC">
        <w:rPr>
          <w:rFonts w:eastAsia="Calibri"/>
          <w:i/>
          <w:sz w:val="24"/>
          <w:szCs w:val="22"/>
          <w:highlight w:val="lightGray"/>
          <w:lang w:eastAsia="en-US"/>
        </w:rPr>
        <w:t>)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9C5749" w:rsidRDefault="00407A81" w:rsidP="009C574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30 марта 2021 года</w:t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419-п</w:t>
      </w:r>
    </w:p>
    <w:p w:rsidR="00A44F85" w:rsidRDefault="00A44F85" w:rsidP="009C57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5749" w:rsidRDefault="009C5749" w:rsidP="009C57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5749" w:rsidRPr="009C5749" w:rsidRDefault="009C5749" w:rsidP="009C57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5749" w:rsidRPr="009C5749" w:rsidRDefault="009C5749" w:rsidP="009C5749">
      <w:pPr>
        <w:spacing w:line="276" w:lineRule="auto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Об утверждении </w:t>
      </w:r>
      <w:proofErr w:type="gramStart"/>
      <w:r w:rsidRPr="009C5749">
        <w:rPr>
          <w:rFonts w:ascii="PT Astra Serif" w:hAnsi="PT Astra Serif"/>
          <w:sz w:val="28"/>
          <w:szCs w:val="28"/>
        </w:rPr>
        <w:t>административного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регламента предоставления </w:t>
      </w:r>
      <w:proofErr w:type="gramStart"/>
      <w:r w:rsidRPr="009C5749">
        <w:rPr>
          <w:rFonts w:ascii="PT Astra Serif" w:hAnsi="PT Astra Serif"/>
          <w:sz w:val="28"/>
          <w:szCs w:val="28"/>
        </w:rPr>
        <w:t>муниципальной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услуги «</w:t>
      </w:r>
      <w:r w:rsidRPr="009C5749">
        <w:rPr>
          <w:rFonts w:ascii="PT Astra Serif" w:hAnsi="PT Astra Serif"/>
          <w:bCs/>
          <w:sz w:val="28"/>
          <w:szCs w:val="28"/>
        </w:rPr>
        <w:t xml:space="preserve">Дача письменных разъяснений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 xml:space="preserve">налоговым органам, налогоплательщикам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и налоговым агентам по вопросам применения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нормативных правовых актов города Югорска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bCs/>
          <w:sz w:val="28"/>
          <w:szCs w:val="28"/>
        </w:rPr>
        <w:t>о местных налогах и сборах</w:t>
      </w:r>
      <w:r w:rsidRPr="009C5749">
        <w:rPr>
          <w:rFonts w:ascii="PT Astra Serif" w:hAnsi="PT Astra Serif"/>
          <w:sz w:val="28"/>
          <w:szCs w:val="28"/>
        </w:rPr>
        <w:t>»</w:t>
      </w:r>
    </w:p>
    <w:p w:rsidR="009C5749" w:rsidRDefault="009C5749" w:rsidP="009C5749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9C5749" w:rsidRDefault="009C5749" w:rsidP="009C5749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9C5749" w:rsidRDefault="009C5749" w:rsidP="009C5749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№ 210-ФЗ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9C5749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города Югорска от 21.09.2018 № 2582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C5749">
        <w:rPr>
          <w:rFonts w:ascii="PT Astra Serif" w:hAnsi="PT Astra Serif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услуг»,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Pr="009C5749">
        <w:rPr>
          <w:rFonts w:ascii="PT Astra Serif" w:eastAsia="Calibri" w:hAnsi="PT Astra Serif"/>
          <w:sz w:val="28"/>
          <w:szCs w:val="28"/>
        </w:rPr>
        <w:t>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1. Утвердить административный регламент предоставления муниципальной услуги «</w:t>
      </w:r>
      <w:r w:rsidRPr="009C5749">
        <w:rPr>
          <w:rFonts w:ascii="PT Astra Serif" w:hAnsi="PT Astra Serif"/>
          <w:bCs/>
          <w:sz w:val="28"/>
          <w:szCs w:val="28"/>
        </w:rPr>
        <w:t>Дача письменных разъяснений налоговым органам, налогоплательщикам и налоговым агентам по вопросам применения нормативных правовых актов города Югорска о местных налогах и сборах</w:t>
      </w:r>
      <w:r w:rsidRPr="009C5749">
        <w:rPr>
          <w:rFonts w:ascii="PT Astra Serif" w:hAnsi="PT Astra Serif"/>
          <w:sz w:val="28"/>
          <w:szCs w:val="28"/>
        </w:rPr>
        <w:t>» (приложение).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2. </w:t>
      </w:r>
      <w:r w:rsidRPr="009C5749">
        <w:rPr>
          <w:rFonts w:ascii="PT Astra Serif" w:eastAsia="Calibri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3. Настоящее постановление вступает в силу после его официального опубликования.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4. </w:t>
      </w:r>
      <w:proofErr w:type="gramStart"/>
      <w:r w:rsidRPr="009C574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Югорска                                                        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  <w:lang w:val="de-DE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de-DE"/>
        </w:rPr>
      </w:pPr>
      <w:r w:rsidRPr="009C5749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C5749" w:rsidRPr="009C5749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C5749">
        <w:rPr>
          <w:rFonts w:ascii="PT Astra Serif" w:hAnsi="PT Astra Serif"/>
          <w:b/>
          <w:sz w:val="28"/>
          <w:szCs w:val="28"/>
        </w:rPr>
        <w:t>к постановлению</w:t>
      </w:r>
    </w:p>
    <w:p w:rsidR="009C5749" w:rsidRPr="009C5749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C574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C5749" w:rsidRPr="00407A81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07A81">
        <w:rPr>
          <w:rFonts w:ascii="PT Astra Serif" w:hAnsi="PT Astra Serif"/>
          <w:b/>
          <w:sz w:val="28"/>
          <w:szCs w:val="28"/>
        </w:rPr>
        <w:t xml:space="preserve">от </w:t>
      </w:r>
      <w:r w:rsidR="00407A81" w:rsidRPr="00407A81">
        <w:rPr>
          <w:rFonts w:ascii="PT Astra Serif" w:hAnsi="PT Astra Serif"/>
          <w:b/>
          <w:sz w:val="28"/>
          <w:szCs w:val="28"/>
        </w:rPr>
        <w:t>30 марта 2021 года</w:t>
      </w:r>
      <w:r w:rsidRPr="00407A81">
        <w:rPr>
          <w:rFonts w:ascii="PT Astra Serif" w:hAnsi="PT Astra Serif"/>
          <w:b/>
          <w:sz w:val="28"/>
          <w:szCs w:val="28"/>
        </w:rPr>
        <w:t xml:space="preserve"> № </w:t>
      </w:r>
      <w:r w:rsidR="00407A81" w:rsidRPr="00407A81">
        <w:rPr>
          <w:rFonts w:ascii="PT Astra Serif" w:hAnsi="PT Astra Serif"/>
          <w:b/>
          <w:sz w:val="28"/>
          <w:szCs w:val="28"/>
        </w:rPr>
        <w:t>419-п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  <w:lang w:val="de-DE"/>
        </w:rPr>
      </w:pPr>
    </w:p>
    <w:p w:rsidR="009C5749" w:rsidRPr="009C5749" w:rsidRDefault="009C5749" w:rsidP="009C5749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432"/>
        </w:tabs>
        <w:spacing w:before="0" w:line="276" w:lineRule="auto"/>
        <w:ind w:left="0" w:firstLine="0"/>
        <w:jc w:val="center"/>
        <w:rPr>
          <w:rFonts w:ascii="PT Astra Serif" w:hAnsi="PT Astra Serif"/>
          <w:color w:val="auto"/>
        </w:rPr>
      </w:pPr>
      <w:r w:rsidRPr="009C5749">
        <w:rPr>
          <w:rFonts w:ascii="PT Astra Serif" w:hAnsi="PT Astra Serif"/>
          <w:color w:val="auto"/>
        </w:rPr>
        <w:t>Административный регламент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C5749">
        <w:rPr>
          <w:rFonts w:ascii="PT Astra Serif" w:hAnsi="PT Astra Serif"/>
          <w:b/>
          <w:bCs/>
          <w:sz w:val="28"/>
          <w:szCs w:val="28"/>
        </w:rPr>
        <w:t>«Дача письменных разъяснений налоговым органам, налогоплательщикам и налоговым агентам по вопросам применения нормативных правовых актов города Югорска о местных налогах и сборах»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color w:val="00000A"/>
          <w:sz w:val="28"/>
          <w:szCs w:val="28"/>
        </w:rPr>
      </w:pP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tabs>
          <w:tab w:val="left" w:pos="576"/>
        </w:tabs>
        <w:spacing w:before="0" w:line="276" w:lineRule="auto"/>
        <w:jc w:val="center"/>
        <w:rPr>
          <w:rFonts w:ascii="PT Astra Serif" w:hAnsi="PT Astra Serif"/>
          <w:color w:val="auto"/>
          <w:sz w:val="28"/>
          <w:szCs w:val="28"/>
          <w:lang w:val="de-DE"/>
        </w:rPr>
      </w:pPr>
      <w:r w:rsidRPr="009C5749">
        <w:rPr>
          <w:rFonts w:ascii="PT Astra Serif" w:hAnsi="PT Astra Serif"/>
          <w:color w:val="00000A"/>
          <w:sz w:val="28"/>
          <w:szCs w:val="28"/>
          <w:lang w:val="en-US"/>
        </w:rPr>
        <w:t>I</w:t>
      </w:r>
      <w:r w:rsidRPr="009C5749">
        <w:rPr>
          <w:rFonts w:ascii="PT Astra Serif" w:hAnsi="PT Astra Serif"/>
          <w:color w:val="00000A"/>
          <w:sz w:val="28"/>
          <w:szCs w:val="28"/>
        </w:rPr>
        <w:t>. Общие положения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Предмет регулирования административного регламента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5749" w:rsidRPr="00284482" w:rsidRDefault="009C5749" w:rsidP="00284482">
      <w:pPr>
        <w:widowControl w:val="0"/>
        <w:numPr>
          <w:ilvl w:val="1"/>
          <w:numId w:val="4"/>
        </w:numPr>
        <w:tabs>
          <w:tab w:val="clear" w:pos="0"/>
          <w:tab w:val="num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48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84482">
        <w:rPr>
          <w:rFonts w:ascii="PT Astra Serif" w:hAnsi="PT Astra Serif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284482">
        <w:rPr>
          <w:rFonts w:ascii="PT Astra Serif" w:hAnsi="PT Astra Serif"/>
          <w:bCs/>
          <w:sz w:val="28"/>
          <w:szCs w:val="28"/>
        </w:rPr>
        <w:t>«Дача письменных разъяснений налоговым органам,</w:t>
      </w:r>
      <w:r w:rsidRPr="0028448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84482">
        <w:rPr>
          <w:rFonts w:ascii="PT Astra Serif" w:hAnsi="PT Astra Serif"/>
          <w:bCs/>
          <w:sz w:val="28"/>
          <w:szCs w:val="28"/>
        </w:rPr>
        <w:t>налогоплательщикам и налоговым агентам по вопросам применения нормативных правовых актов города Югорска о местных налогах и сборах» (далее – муниципальная услуга)</w:t>
      </w:r>
      <w:r w:rsidRPr="00284482">
        <w:rPr>
          <w:rFonts w:ascii="PT Astra Serif" w:hAnsi="PT Astra Serif"/>
          <w:sz w:val="28"/>
          <w:szCs w:val="28"/>
        </w:rPr>
        <w:t xml:space="preserve"> устанавливает порядок и стандарт предоставления муниципальной услуги, в том числе сроки и последовательность административных процедур и административных действий Департаментом финансов администрации города Югорска (далее – Департамент), и порядок его взаимодействия с</w:t>
      </w:r>
      <w:proofErr w:type="gramEnd"/>
      <w:r w:rsidRPr="00284482">
        <w:rPr>
          <w:rFonts w:ascii="PT Astra Serif" w:hAnsi="PT Astra Serif"/>
          <w:sz w:val="28"/>
          <w:szCs w:val="28"/>
        </w:rPr>
        <w:t xml:space="preserve"> заявителями, органами власти и организациями при предоставлении муниципальной услуги.</w:t>
      </w:r>
    </w:p>
    <w:p w:rsidR="009C5749" w:rsidRPr="00284482" w:rsidRDefault="009C5749" w:rsidP="00284482">
      <w:pPr>
        <w:widowControl w:val="0"/>
        <w:numPr>
          <w:ilvl w:val="1"/>
          <w:numId w:val="4"/>
        </w:numPr>
        <w:tabs>
          <w:tab w:val="clear" w:pos="0"/>
          <w:tab w:val="num" w:pos="709"/>
        </w:tabs>
        <w:spacing w:line="276" w:lineRule="auto"/>
        <w:ind w:firstLine="709"/>
        <w:jc w:val="both"/>
        <w:rPr>
          <w:rFonts w:ascii="PT Astra Serif" w:hAnsi="PT Astra Serif"/>
          <w:spacing w:val="-8"/>
          <w:sz w:val="28"/>
          <w:szCs w:val="28"/>
          <w:lang w:val="de-DE"/>
        </w:rPr>
      </w:pPr>
    </w:p>
    <w:p w:rsidR="009C5749" w:rsidRPr="00284482" w:rsidRDefault="009C5749" w:rsidP="00284482">
      <w:pPr>
        <w:spacing w:line="276" w:lineRule="auto"/>
        <w:jc w:val="center"/>
        <w:rPr>
          <w:rFonts w:ascii="PT Astra Serif" w:hAnsi="PT Astra Serif"/>
          <w:spacing w:val="-8"/>
          <w:sz w:val="28"/>
          <w:szCs w:val="28"/>
        </w:rPr>
      </w:pPr>
      <w:r w:rsidRPr="00284482">
        <w:rPr>
          <w:rFonts w:ascii="PT Astra Serif" w:hAnsi="PT Astra Serif"/>
          <w:spacing w:val="-8"/>
          <w:sz w:val="28"/>
          <w:szCs w:val="28"/>
        </w:rPr>
        <w:t>Круг заявителей</w:t>
      </w:r>
    </w:p>
    <w:p w:rsidR="009C5749" w:rsidRPr="00284482" w:rsidRDefault="009C5749" w:rsidP="00284482">
      <w:pPr>
        <w:spacing w:line="276" w:lineRule="auto"/>
        <w:jc w:val="center"/>
        <w:rPr>
          <w:rFonts w:ascii="PT Astra Serif" w:hAnsi="PT Astra Serif"/>
          <w:spacing w:val="-8"/>
          <w:sz w:val="28"/>
          <w:szCs w:val="28"/>
        </w:rPr>
      </w:pPr>
    </w:p>
    <w:p w:rsidR="009C5749" w:rsidRPr="00284482" w:rsidRDefault="009C5749" w:rsidP="00284482">
      <w:pPr>
        <w:widowControl w:val="0"/>
        <w:numPr>
          <w:ilvl w:val="1"/>
          <w:numId w:val="4"/>
        </w:numPr>
        <w:spacing w:line="276" w:lineRule="auto"/>
        <w:ind w:firstLine="709"/>
        <w:jc w:val="both"/>
        <w:rPr>
          <w:rFonts w:ascii="PT Astra Serif" w:hAnsi="PT Astra Serif"/>
          <w:spacing w:val="-8"/>
          <w:sz w:val="28"/>
          <w:szCs w:val="28"/>
        </w:rPr>
      </w:pPr>
      <w:r w:rsidRPr="00284482">
        <w:rPr>
          <w:rFonts w:ascii="PT Astra Serif" w:hAnsi="PT Astra Serif"/>
          <w:spacing w:val="-8"/>
          <w:sz w:val="28"/>
          <w:szCs w:val="28"/>
        </w:rPr>
        <w:t>2. Заявителями на получение муниципальной услуги являются налоговые органы, налогоплательщики и налоговые агенты – физические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Департамент с запросом о предоставлении муниципальной услуги (далее – заявитель).</w:t>
      </w:r>
    </w:p>
    <w:p w:rsidR="009C5749" w:rsidRPr="00284482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Требования к порядку информирования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 правилах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3.</w:t>
      </w:r>
      <w:r w:rsidRPr="009C5749">
        <w:rPr>
          <w:rFonts w:ascii="PT Astra Serif" w:hAnsi="PT Astra Serif"/>
          <w:color w:val="000000"/>
          <w:sz w:val="28"/>
          <w:szCs w:val="28"/>
        </w:rPr>
        <w:t xml:space="preserve"> Информирование заявителей по вопросам предоставления </w:t>
      </w:r>
      <w:r w:rsidRPr="009C5749">
        <w:rPr>
          <w:rFonts w:ascii="PT Astra Serif" w:hAnsi="PT Astra Serif"/>
          <w:color w:val="000000"/>
          <w:sz w:val="28"/>
          <w:szCs w:val="28"/>
        </w:rPr>
        <w:lastRenderedPageBreak/>
        <w:t xml:space="preserve">муниципальной услуги, в том числе о порядке и сроках ее предоставления осуществляется специалистами Департамента, Департамента экономического развития и проектного управления администрации города Югорска (далее – специалист, муниципальный служащий) в следующих формах (по выбору заявителя):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в устной форме (при личном обращении заявителя и/или по телефону);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письменной (при письменном обращении заявителя по почте, электронной почте);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на информационном стенде в месте предоставления муниципальной услуги в форме информационных (текстовых) материалов;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посредством информационно-телекоммуникационной сети «Интернет» в форме мультимедийных материалов, в том числе: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hyperlink r:id="rId9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www.gosuslugi.ru</w:t>
        </w:r>
      </w:hyperlink>
      <w:r w:rsidRPr="009C5749">
        <w:rPr>
          <w:rFonts w:ascii="PT Astra Serif" w:hAnsi="PT Astra Serif"/>
          <w:sz w:val="28"/>
          <w:szCs w:val="28"/>
        </w:rPr>
        <w:t>;</w:t>
      </w:r>
    </w:p>
    <w:p w:rsidR="009C5749" w:rsidRPr="009C5749" w:rsidRDefault="009C5749" w:rsidP="009C5749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val="de-DE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- на официальном сайте органов местного самоуправления города Югорска </w:t>
      </w:r>
      <w:hyperlink r:id="rId10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</w:hyperlink>
      <w:hyperlink r:id="rId11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.</w:t>
        </w:r>
      </w:hyperlink>
      <w:hyperlink r:id="rId12" w:history="1">
        <w:proofErr w:type="spellStart"/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</w:hyperlink>
      <w:hyperlink r:id="rId13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.</w:t>
        </w:r>
      </w:hyperlink>
      <w:hyperlink r:id="rId14" w:history="1">
        <w:proofErr w:type="spellStart"/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ugorsk</w:t>
        </w:r>
        <w:proofErr w:type="spellEnd"/>
      </w:hyperlink>
      <w:hyperlink r:id="rId15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.</w:t>
        </w:r>
      </w:hyperlink>
      <w:hyperlink r:id="rId16" w:history="1">
        <w:proofErr w:type="spellStart"/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C5749">
        <w:rPr>
          <w:rFonts w:ascii="PT Astra Serif" w:hAnsi="PT Astra Serif"/>
          <w:color w:val="000000"/>
          <w:sz w:val="28"/>
          <w:szCs w:val="28"/>
        </w:rPr>
        <w:t xml:space="preserve"> (далее - официальный сайт).</w:t>
      </w:r>
    </w:p>
    <w:p w:rsidR="009C5749" w:rsidRPr="009C5749" w:rsidRDefault="009C5749" w:rsidP="009C5749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4. Информирование о ходе предоставления муниципальной услуги осуществляется в следующих формах (по выбору заявителя):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- 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устной</w:t>
      </w:r>
      <w:proofErr w:type="gramEnd"/>
      <w:r w:rsidRPr="009C5749">
        <w:rPr>
          <w:rFonts w:ascii="PT Astra Serif" w:hAnsi="PT Astra Serif"/>
          <w:color w:val="000000"/>
          <w:sz w:val="28"/>
          <w:szCs w:val="28"/>
        </w:rPr>
        <w:t xml:space="preserve"> (при личном обращении или по телефону);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письменной (при письменном обращении по почте, электронной почте).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5. В случае устного обращения (лично или по телефону) заявителя (его представителя) осуществляется устное информирование (соответственно лично или по телефону) обратившегося за информацией заявителя.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Устное информирование осуществляется по телефону (83467) 5-00-40 не более 15 минут.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– при наличии) и должности специалиста, принявшего телефонный звонок.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В случае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,</w:t>
      </w:r>
      <w:proofErr w:type="gramEnd"/>
      <w:r w:rsidRPr="009C5749">
        <w:rPr>
          <w:rFonts w:ascii="PT Astra Serif" w:hAnsi="PT Astra Serif"/>
          <w:color w:val="000000"/>
          <w:sz w:val="28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 может предложить </w:t>
      </w:r>
      <w:r w:rsidRPr="009C5749">
        <w:rPr>
          <w:rFonts w:ascii="PT Astra Serif" w:hAnsi="PT Astra Serif"/>
          <w:color w:val="000000"/>
          <w:sz w:val="28"/>
          <w:szCs w:val="28"/>
        </w:rPr>
        <w:lastRenderedPageBreak/>
        <w:t xml:space="preserve">заявителю направить в Департамент письменное обращение о предоставлении ему письменного ответа. 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6. При консультировании заявителя по порядку предоставления муниципальной услуги по письменным обращениям ответ направляется заявителю в срок, не превышающий 15 календарных дней</w:t>
      </w:r>
      <w:r w:rsidRPr="009C5749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9C5749">
        <w:rPr>
          <w:rFonts w:ascii="PT Astra Serif" w:hAnsi="PT Astra Serif"/>
          <w:color w:val="000000"/>
          <w:sz w:val="28"/>
          <w:szCs w:val="28"/>
        </w:rPr>
        <w:t>с момента регистрации обращения в Департаменте.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При консультировании заявителя о ходе предоставления муниципальной услуги в письменной форме информация направляется в срок, не превышающий 3 рабочих дней с момента регистрации обращения в Департаменте.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7. 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услуг, расположенных на территории Ханты-Мансийского автономного округа – Югры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8. Для получения информации о муниципальной услуге посредством Единого портала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Информация о порядке и сроках предоставления муниципальной услуги, размещенная на Едином портале и официальном сайте, предоставляется заявителю бесплатно.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9. Информацию о месте нахождения, графике работы и справочных телефонах Департамента, а также Департамента экономического развития и проектного управления  администрации города Югорска, участвующего в предоставлении муниципальной услуги, заявитель может получить на официальном сайте, а также на Едином портале.</w:t>
      </w:r>
    </w:p>
    <w:p w:rsidR="009C5749" w:rsidRPr="009C5749" w:rsidRDefault="009C5749" w:rsidP="009C5749">
      <w:pPr>
        <w:widowControl w:val="0"/>
        <w:numPr>
          <w:ilvl w:val="2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10. Информация о месте нахождения, графике работы, справочных телефонах, адресе электронной почты МФЦ размещена на портале МФЦ </w:t>
      </w:r>
      <w:hyperlink r:id="rId17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www.mfc.admhmao.ru</w:t>
        </w:r>
      </w:hyperlink>
      <w:r w:rsidRPr="009C5749">
        <w:rPr>
          <w:rFonts w:ascii="PT Astra Serif" w:hAnsi="PT Astra Serif"/>
          <w:color w:val="000000"/>
          <w:sz w:val="28"/>
          <w:szCs w:val="28"/>
        </w:rPr>
        <w:t xml:space="preserve"> и Едином портале.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11. На информационном стенде в месте предоставления муниципальной услуги и в информационно-телекоммуникационной сети «Интернет» на официальном сайте и Едином портале размещаются: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справочная информация о Департаменте (о месте нахождения, графике работы, справочных телефонах, адресах официального сайта и электронной почты);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информация о заявителях, имеющих право на получение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исчерпывающий перечень документов, необходимых для предоставления муниципальной услуги, и требования к таким документам (информация размещается на Едином портале);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форма заявления о предоставлении муниципальной услуги и образец его заполнения;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исчерпывающий перечень оснований для отказа в предоставлении муниципальной услуги (информация размещается на Едином портале);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Административный регламент с приложениями размещается на официальном сайте, Едином портале, либо административный регламент можно получить, обратившись к специалисту Департамента экономического развития и проектного управления администрации города Югорска или работнику МФЦ.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12. 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В случае внесения изменений в порядок предоставления муниципальной услуги Департамент экономического ра</w:t>
      </w:r>
      <w:r w:rsidR="00284482">
        <w:rPr>
          <w:rFonts w:ascii="PT Astra Serif" w:hAnsi="PT Astra Serif"/>
          <w:color w:val="000000"/>
          <w:sz w:val="28"/>
          <w:szCs w:val="28"/>
        </w:rPr>
        <w:t xml:space="preserve">звития и проектного управления </w:t>
      </w:r>
      <w:r w:rsidRPr="009C5749">
        <w:rPr>
          <w:rFonts w:ascii="PT Astra Serif" w:hAnsi="PT Astra Serif"/>
          <w:color w:val="000000"/>
          <w:sz w:val="28"/>
          <w:szCs w:val="28"/>
        </w:rPr>
        <w:t>администрации города Югорска, в срок, не превышающий 5</w:t>
      </w:r>
      <w:r w:rsidRPr="009C5749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9C5749">
        <w:rPr>
          <w:rFonts w:ascii="PT Astra Serif" w:hAnsi="PT Astra Serif"/>
          <w:color w:val="000000"/>
          <w:sz w:val="28"/>
          <w:szCs w:val="28"/>
        </w:rPr>
        <w:t>рабочих дней со дня вступления в силу таких изменений, обеспечивает размещение актуальной информации в информационно-телекоммуникационной сети «Интернет» (на официальном сайте, Едином портале) и на информационном стенде, находящемся в месте предоставления муниципальной услуги.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b/>
          <w:sz w:val="28"/>
          <w:szCs w:val="28"/>
          <w:lang w:val="en-US"/>
        </w:rPr>
        <w:t>II</w:t>
      </w:r>
      <w:r w:rsidRPr="009C5749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Наименование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 13. </w:t>
      </w:r>
      <w:r w:rsidRPr="009C5749">
        <w:rPr>
          <w:rFonts w:ascii="PT Astra Serif" w:hAnsi="PT Astra Serif"/>
          <w:bCs/>
          <w:sz w:val="28"/>
          <w:szCs w:val="28"/>
        </w:rPr>
        <w:t>Дача письменных разъяснений налоговым органам, налогоплательщикам и налоговым агентам по вопросам применения нормативных правовых актов города Югорска о местных налогах и сборах.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услугу,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структурного подразделения администрации города Югорска, участвующего в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14. Муниципальную услугу предоставляет Департамент.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В административной процедуре, предусмотренной подпунктом 2 пункта 42 административного регламента, участвует Департамент экономического развития и проектного управления администрации города Югорска (далее - Уполномоченный орган), состав административных действий </w:t>
      </w:r>
      <w:proofErr w:type="spellStart"/>
      <w:r w:rsidRPr="001C167D">
        <w:rPr>
          <w:rFonts w:ascii="PT Astra Serif" w:hAnsi="PT Astra Serif"/>
          <w:sz w:val="28"/>
          <w:szCs w:val="28"/>
        </w:rPr>
        <w:t>котрог</w:t>
      </w:r>
      <w:r w:rsidRPr="009C5749">
        <w:rPr>
          <w:rFonts w:ascii="PT Astra Serif" w:hAnsi="PT Astra Serif"/>
          <w:sz w:val="28"/>
          <w:szCs w:val="28"/>
        </w:rPr>
        <w:t>о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определен пунктом 44 административного регламента.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За получением муниципальной услуги заявитель вправе обратиться в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9C5749">
        <w:rPr>
          <w:rFonts w:ascii="PT Astra Serif" w:hAnsi="PT Astra Serif"/>
          <w:sz w:val="28"/>
          <w:szCs w:val="28"/>
        </w:rPr>
        <w:t xml:space="preserve">В соответствии с требованиями пункта 3 части 1 </w:t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9C5749">
        <w:rPr>
          <w:rFonts w:ascii="PT Astra Serif" w:hAnsi="PT Astra Serif"/>
          <w:sz w:val="28"/>
          <w:szCs w:val="28"/>
        </w:rPr>
        <w:t>статьи 7 Федерального закона от 27.07.2010 № 210-ФЗ «Об организации предоставления государственных и муниципальных услуг» (далее также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5749">
        <w:rPr>
          <w:rFonts w:ascii="PT Astra Serif" w:hAnsi="PT Astra Serif"/>
          <w:sz w:val="28"/>
          <w:szCs w:val="28"/>
        </w:rPr>
        <w:t xml:space="preserve"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Югорска </w:t>
      </w:r>
      <w:r w:rsidRPr="009C5749">
        <w:rPr>
          <w:rFonts w:ascii="PT Astra Serif" w:hAnsi="PT Astra Serif"/>
          <w:color w:val="00000A"/>
          <w:sz w:val="28"/>
          <w:szCs w:val="28"/>
        </w:rPr>
        <w:t>от 29.11.2011 № 114</w:t>
      </w:r>
      <w:r w:rsidRPr="009C5749">
        <w:rPr>
          <w:rFonts w:ascii="PT Astra Serif" w:hAnsi="PT Astra Serif"/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Pr="001C167D">
        <w:rPr>
          <w:rFonts w:ascii="PT Astra Serif" w:hAnsi="PT Astra Serif"/>
          <w:sz w:val="28"/>
          <w:szCs w:val="28"/>
        </w:rPr>
        <w:t>организациями</w:t>
      </w:r>
      <w:r w:rsidR="00C873A7" w:rsidRPr="00C873A7">
        <w:t xml:space="preserve"> </w:t>
      </w:r>
      <w:r w:rsidR="00C873A7" w:rsidRPr="00C873A7">
        <w:rPr>
          <w:rFonts w:ascii="PT Astra Serif" w:hAnsi="PT Astra Serif"/>
          <w:sz w:val="28"/>
          <w:szCs w:val="28"/>
        </w:rPr>
        <w:t>и уполномоченными в соответствии с законодательством Российской Федерации экспертами</w:t>
      </w:r>
      <w:r w:rsidRPr="001C167D">
        <w:rPr>
          <w:rFonts w:ascii="PT Astra Serif" w:hAnsi="PT Astra Serif"/>
          <w:sz w:val="28"/>
          <w:szCs w:val="28"/>
        </w:rPr>
        <w:t>, участвующими</w:t>
      </w:r>
      <w:r w:rsidRPr="009C5749">
        <w:rPr>
          <w:rFonts w:ascii="PT Astra Serif" w:hAnsi="PT Astra Serif"/>
          <w:sz w:val="28"/>
          <w:szCs w:val="28"/>
        </w:rPr>
        <w:t xml:space="preserve"> в предоставлении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16. Результатом предоставления муниципальной услуги является выдача (направление) заявителю: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1) письменного разъяснения по вопросам применения нормативных  правовых актов города Югорска о налогах и сборах (далее также – письменное разъяснение).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2) письменного мотивированного отказа в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Срок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17. Общий (максимальный) срок предоставления муниципальной услуги составляет 2 месяца со дня поступления заявления в Департамент. 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 решению директора Департамента срок предоставления муниципальной услуги может быть продлен, но не более чем на один месяц.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18. В случае обращения заявителя за получением муниципальной услуги в МФЦ срок предоставления муниципальной услуги исчисляется со дня поступления заявления о предоставлении муниципальной услуги в Департамент.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19. В срок предоставления муниципальной услуги входит срок выдачи (направления) заявителю результата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Срок выдачи (направления) заявителю результата предоставления муниципальной услуги составляет не более 3 календарных дней со дня подписания директором Департамента либо лицом, его замещающим, документа, являющегося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C873A7" w:rsidRDefault="009C5749" w:rsidP="009C5749">
      <w:pPr>
        <w:spacing w:line="276" w:lineRule="auto"/>
        <w:jc w:val="center"/>
        <w:rPr>
          <w:rFonts w:ascii="PT Astra Serif" w:hAnsi="PT Astra Serif"/>
          <w:strike/>
          <w:sz w:val="28"/>
          <w:szCs w:val="28"/>
          <w:lang w:val="de-DE"/>
        </w:rPr>
      </w:pPr>
      <w:r w:rsidRPr="00C873A7">
        <w:rPr>
          <w:rFonts w:ascii="PT Astra Serif" w:hAnsi="PT Astra Serif"/>
          <w:strike/>
          <w:sz w:val="28"/>
          <w:szCs w:val="28"/>
        </w:rPr>
        <w:t>Правовые основания для предоставления муниципальной услуги</w:t>
      </w:r>
    </w:p>
    <w:p w:rsidR="00E00230" w:rsidRPr="00E00230" w:rsidRDefault="009C5749" w:rsidP="00E00230">
      <w:pPr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E00230">
        <w:rPr>
          <w:rFonts w:ascii="PT Astra Serif" w:hAnsi="PT Astra Serif"/>
          <w:sz w:val="28"/>
          <w:szCs w:val="28"/>
        </w:rPr>
        <w:t xml:space="preserve">20. </w:t>
      </w:r>
      <w:r w:rsidR="00E00230" w:rsidRPr="00E00230">
        <w:rPr>
          <w:rFonts w:ascii="PT Astra Serif" w:hAnsi="PT Astra Serif"/>
          <w:i/>
          <w:sz w:val="28"/>
          <w:szCs w:val="28"/>
        </w:rPr>
        <w:t>утратил силу</w:t>
      </w:r>
    </w:p>
    <w:p w:rsidR="009C5749" w:rsidRPr="00C873A7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Исчерпывающий перечень документов, 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21.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 xml:space="preserve">1) заявление на предоставление муниципальной услуги.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2) документ, удостоверяющий личность заявителя;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3) документ, подтверждающий полномочия представителя заявителя, в случае, если заявление о предоставлении муниципальной услуги подается представителем заявителя.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lastRenderedPageBreak/>
        <w:t>Заявитель вправе приложить к заявлению необходимые документы и материалы.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val="de-DE"/>
        </w:rPr>
      </w:pPr>
      <w:r w:rsidRPr="009C5749">
        <w:rPr>
          <w:rFonts w:ascii="PT Astra Serif" w:eastAsia="Calibri" w:hAnsi="PT Astra Serif"/>
          <w:sz w:val="28"/>
          <w:szCs w:val="28"/>
        </w:rPr>
        <w:t>Способы получения заявителем документов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22. Форму заявления о предоставлении муниципальной услуги заявитель может получить: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на информационном стенде в месте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у специалиста Уполномоченного органа;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у работника МФЦ;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посредством информационно-телекоммуникационной сети «Интернет» на официальном сайте и Едином портале.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val="de-DE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Требования к документам, необходимым для предоставления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23.  Заявление о предоставлении муниципальной услуги подается: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 форме, приведенной в приложении к административному регламенту;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- в свободной форме с указанием следующих данных: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>наименование Департамента либо должность, фамилия, имя, отчество (последнее – при наличии) должностного лица Департамента (адресат, которому направляется письменное обращение);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фамилия, имя, отчество (последнее – при наличии) гражданина, направляющего обращение;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почтовый адрес заявителя, по которому должен быть направлен ответ;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контактный телефон заявителя;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содержание обращения;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кадастровый номер объекта недвижимости, его адрес (местоположение), разрешенное использование, площадь и кадастровая стоимость (указываются в случае, если обращение содержит просьбу дать разъяснения по вопросу применения налоговой ставки в отношении объекта недвижимости);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идентификационный номер налогоплательщика (далее - ИНН);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способ получения документа, являющегося результатом предоставления муниципальной услуги (в МФЦ, Департаменте, посредством почтовой связи или электронной почты);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подпись лица;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дата обращения.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24. По выбору заявителя заявление представляется в Департамент одним из следующих способов: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при личном обращении в Департамент;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почтовым отправлением;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посредством обращения в МФЦ;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на адрес электронной почты.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25. В соответствии </w:t>
      </w:r>
      <w:r w:rsidRPr="00AF22EC">
        <w:rPr>
          <w:rFonts w:ascii="PT Astra Serif" w:hAnsi="PT Astra Serif"/>
          <w:sz w:val="28"/>
          <w:szCs w:val="28"/>
        </w:rPr>
        <w:t>с требованиями пунктов 1, 2, 4</w:t>
      </w:r>
      <w:r w:rsidR="00AF22EC" w:rsidRPr="00AF22EC">
        <w:rPr>
          <w:rFonts w:ascii="PT Astra Serif" w:hAnsi="PT Astra Serif"/>
          <w:sz w:val="28"/>
          <w:szCs w:val="28"/>
        </w:rPr>
        <w:t>,</w:t>
      </w:r>
      <w:r w:rsidR="00AF22EC">
        <w:rPr>
          <w:rFonts w:ascii="PT Astra Serif" w:hAnsi="PT Astra Serif"/>
          <w:sz w:val="28"/>
          <w:szCs w:val="28"/>
        </w:rPr>
        <w:t xml:space="preserve"> 5</w:t>
      </w:r>
      <w:r w:rsidRPr="009C5749">
        <w:rPr>
          <w:rFonts w:ascii="PT Astra Serif" w:hAnsi="PT Astra Serif"/>
          <w:sz w:val="28"/>
          <w:szCs w:val="28"/>
        </w:rPr>
        <w:t xml:space="preserve"> части 1 статьи 7 Федерального закона № 210-ФЗ запрещается требовать от заявителя: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C5749">
        <w:rPr>
          <w:rFonts w:ascii="PT Astra Serif" w:hAnsi="PT Astra Serif"/>
          <w:sz w:val="28"/>
          <w:szCs w:val="28"/>
        </w:rPr>
        <w:t>№ 210-ФЗ государственных и муниципальных услуг, в соответствии с нормативными правовыми актами Российской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Федерации, Ханты-Мансийского автономного округа - Югры, муниципальными правовыми актами города Югорска,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                 по собственной инициативе;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служащего, работника МФЦ, работника организации, предусмотренной частью 1.1 статьи 16 Федерального закона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9C5749">
        <w:rPr>
          <w:rFonts w:ascii="PT Astra Serif" w:hAnsi="PT Astra Serif"/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Департамента, руководителя МФЦ при первоначальном отказе в приеме документов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5749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620D3" w:rsidRDefault="00AF22EC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22EC">
        <w:rPr>
          <w:rFonts w:ascii="PT Astra Serif" w:hAnsi="PT Astra Serif"/>
          <w:sz w:val="28"/>
          <w:szCs w:val="28"/>
        </w:rPr>
        <w:t>-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>
        <w:rPr>
          <w:rFonts w:ascii="PT Astra Serif" w:hAnsi="PT Astra Serif"/>
          <w:sz w:val="28"/>
          <w:szCs w:val="28"/>
        </w:rPr>
        <w:t>вленных федеральными законами.</w:t>
      </w:r>
    </w:p>
    <w:p w:rsidR="00AF22EC" w:rsidRPr="009C5749" w:rsidRDefault="00AF22EC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26. Оснований для отказа в приеме заявления о предоставлении муниципальной услуги законодательством Российской Федерации, Ханты-Мансийского автономного округ</w:t>
      </w:r>
      <w:proofErr w:type="gramStart"/>
      <w:r w:rsidRPr="009C5749">
        <w:rPr>
          <w:rFonts w:ascii="PT Astra Serif" w:hAnsi="PT Astra Serif"/>
          <w:sz w:val="28"/>
          <w:szCs w:val="28"/>
        </w:rPr>
        <w:t>а-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Югры не предусмотрено.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и (или) отказа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в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pStyle w:val="12"/>
        <w:numPr>
          <w:ilvl w:val="0"/>
          <w:numId w:val="3"/>
        </w:numPr>
        <w:shd w:val="clear" w:color="auto" w:fill="FFFFFF"/>
        <w:tabs>
          <w:tab w:val="clear" w:pos="0"/>
          <w:tab w:val="num" w:pos="-425"/>
        </w:tabs>
        <w:spacing w:before="0" w:after="0"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27. </w:t>
      </w:r>
      <w:bookmarkStart w:id="0" w:name="Par103"/>
      <w:bookmarkEnd w:id="0"/>
      <w:r w:rsidRPr="009C5749">
        <w:rPr>
          <w:rFonts w:ascii="PT Astra Serif" w:hAnsi="PT Astra Serif"/>
          <w:color w:val="000000"/>
          <w:sz w:val="28"/>
          <w:szCs w:val="28"/>
        </w:rPr>
        <w:t xml:space="preserve">Основания для приостановления предоставления муниципальной услуги законодательством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Российской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Федерации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,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Ханты-Мансийского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автономного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округ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-</w:t>
      </w:r>
      <w:proofErr w:type="gram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Югры </w:t>
      </w:r>
      <w:r w:rsidRPr="009C5749">
        <w:rPr>
          <w:rFonts w:ascii="PT Astra Serif" w:hAnsi="PT Astra Serif"/>
          <w:color w:val="000000"/>
          <w:sz w:val="28"/>
          <w:szCs w:val="28"/>
        </w:rPr>
        <w:t>не предусмотрены.</w:t>
      </w:r>
    </w:p>
    <w:p w:rsidR="009C5749" w:rsidRPr="009C5749" w:rsidRDefault="009C5749" w:rsidP="009C5749">
      <w:pPr>
        <w:pStyle w:val="12"/>
        <w:numPr>
          <w:ilvl w:val="0"/>
          <w:numId w:val="3"/>
        </w:numPr>
        <w:shd w:val="clear" w:color="auto" w:fill="FFFFFF"/>
        <w:tabs>
          <w:tab w:val="clear" w:pos="0"/>
          <w:tab w:val="num" w:pos="-425"/>
        </w:tabs>
        <w:spacing w:before="0" w:after="0"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28. Основания для отказа в предоставлении муниципальной услуги: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1) заявление подано ненадлежащим лицом;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2) невозможно идентифицировать налоговый орган, налогоплательщика, налогового агента, а также объект недвижимости, в отношении которого необходимо дать разъяснения по вопросу применения налоговой ставки, поскольку заявление не содержит сведений об ИНН</w:t>
      </w:r>
      <w:r w:rsidRPr="009C5749">
        <w:rPr>
          <w:rFonts w:ascii="PT Astra Serif" w:hAnsi="PT Astra Serif"/>
          <w:sz w:val="28"/>
          <w:szCs w:val="28"/>
        </w:rPr>
        <w:t xml:space="preserve"> налогового органа, </w:t>
      </w:r>
      <w:r w:rsidRPr="009C5749">
        <w:rPr>
          <w:rFonts w:ascii="PT Astra Serif" w:hAnsi="PT Astra Serif"/>
          <w:color w:val="000000"/>
          <w:sz w:val="28"/>
          <w:szCs w:val="28"/>
        </w:rPr>
        <w:t>налогоплательщика, налогового агента, либо сведений об указанном объекте недвижимости;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3) письменное заявление о добровольном отказе в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Порядок, размер и основания взимания государственной пошлины или 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иной платы, взимаемой за предоставление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29. Предоставление муниципальной услуги осуществляется на безвозмездной основе.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Максимальный срок ожидания в очереди при подаче заявления о предоставлении</w:t>
      </w:r>
      <w:r w:rsidR="00362CF8">
        <w:rPr>
          <w:rFonts w:ascii="PT Astra Serif" w:hAnsi="PT Astra Serif"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>муниципальной услуги и при получении результата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</w:t>
      </w:r>
      <w:r w:rsidRPr="001C167D">
        <w:rPr>
          <w:rFonts w:ascii="PT Astra Serif" w:hAnsi="PT Astra Serif"/>
          <w:sz w:val="28"/>
          <w:szCs w:val="28"/>
        </w:rPr>
        <w:t>превышать 15 минут</w:t>
      </w:r>
      <w:r w:rsidR="00C873A7" w:rsidRPr="00C873A7">
        <w:t xml:space="preserve"> </w:t>
      </w:r>
      <w:r w:rsidR="00C873A7" w:rsidRPr="00C873A7">
        <w:rPr>
          <w:rFonts w:ascii="PT Astra Serif" w:hAnsi="PT Astra Serif"/>
          <w:sz w:val="28"/>
          <w:szCs w:val="28"/>
        </w:rPr>
        <w:t>в случае обращения в Департамент или МФЦ</w:t>
      </w:r>
      <w:r w:rsidRPr="009C5749">
        <w:rPr>
          <w:rFonts w:ascii="PT Astra Serif" w:hAnsi="PT Astra Serif"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Срок и порядок регистрации запроса заявителя 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31. Регистрация заявления о предоставлении муниципальной услуги осуществляется </w:t>
      </w:r>
      <w:r w:rsidRPr="009C5749">
        <w:rPr>
          <w:rFonts w:ascii="PT Astra Serif" w:hAnsi="PT Astra Serif"/>
          <w:bCs/>
          <w:sz w:val="28"/>
          <w:szCs w:val="28"/>
        </w:rPr>
        <w:t xml:space="preserve">в системе электронного документооборота и делопроизводства администрации города Югорска (далее - СЭДД) </w:t>
      </w:r>
      <w:r w:rsidRPr="009C5749">
        <w:rPr>
          <w:rFonts w:ascii="PT Astra Serif" w:hAnsi="PT Astra Serif"/>
          <w:sz w:val="28"/>
          <w:szCs w:val="28"/>
        </w:rPr>
        <w:t xml:space="preserve">в течение одного рабочего дня с момента поступления в Департамент.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lastRenderedPageBreak/>
        <w:t>В случае личного обращения заявителя в Департамент заявление регистрируется в течение 15 минут.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val="de-DE"/>
        </w:rPr>
      </w:pPr>
      <w:r w:rsidRPr="009C5749">
        <w:rPr>
          <w:rFonts w:ascii="PT Astra Serif" w:hAnsi="PT Astra Serif"/>
          <w:bCs/>
          <w:sz w:val="28"/>
          <w:szCs w:val="28"/>
        </w:rPr>
        <w:t>Регистрация заявлений о предоставлении муниципальной услуги работниками МФЦ осуществляется в порядке и сроки, предусмотренные регламентом работы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32.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33. 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C873A7" w:rsidRPr="00C873A7">
        <w:rPr>
          <w:rFonts w:ascii="PT Astra Serif" w:hAnsi="PT Astra Serif"/>
          <w:bCs/>
          <w:sz w:val="28"/>
          <w:szCs w:val="28"/>
        </w:rPr>
        <w:t>Правилам противопожарного режима в Российской Федерации</w:t>
      </w:r>
      <w:r w:rsidRPr="009C5749">
        <w:rPr>
          <w:rFonts w:ascii="PT Astra Serif" w:hAnsi="PT Astra Serif"/>
          <w:bCs/>
          <w:sz w:val="28"/>
          <w:szCs w:val="28"/>
        </w:rPr>
        <w:t xml:space="preserve">, нормам охраны труда, а также требованиям Федерального закона </w:t>
      </w:r>
      <w:hyperlink r:id="rId18" w:history="1">
        <w:r w:rsidRPr="009C5749">
          <w:rPr>
            <w:rStyle w:val="ac"/>
            <w:rFonts w:ascii="PT Astra Serif" w:hAnsi="PT Astra Serif"/>
            <w:bCs/>
            <w:color w:val="000000"/>
            <w:sz w:val="28"/>
            <w:szCs w:val="28"/>
            <w:u w:val="none"/>
          </w:rPr>
          <w:t>от 24.11.1995 № 181-ФЗ</w:t>
        </w:r>
      </w:hyperlink>
      <w:r w:rsidRPr="009C5749">
        <w:rPr>
          <w:rFonts w:ascii="PT Astra Serif" w:hAnsi="PT Astra Serif"/>
          <w:bCs/>
          <w:sz w:val="28"/>
          <w:szCs w:val="28"/>
        </w:rPr>
        <w:t xml:space="preserve"> «О социальной защите инвалидов в Российской Федерации» и иным нормативным правовым актам, регулирующим правоотношения в указанной сфере.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34. Каждое рабочее место специалиста,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35. Места ожидания должны соответствовать комфортным условиям для заявителей.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9C5749">
        <w:rPr>
          <w:rFonts w:ascii="PT Astra Serif" w:hAnsi="PT Astra Serif"/>
          <w:sz w:val="28"/>
          <w:szCs w:val="28"/>
        </w:rPr>
        <w:t>банкетками</w:t>
      </w:r>
      <w:proofErr w:type="spellEnd"/>
      <w:r w:rsidRPr="009C5749">
        <w:rPr>
          <w:rFonts w:ascii="PT Astra Serif" w:hAnsi="PT Astra Serif"/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36. 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 11 административного регламента.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37. Показателями доступности муниципальной услуги являются: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устное или письменное информирование заявителей по вопросам предоставления муниципальной услуги, в том числе посредством официального сайта, Единого портала;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возможность получения муниципальной услуги в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38. Показателями качества муниципальной услуги являются: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соблюдение должностными лицами Департамента, Уполномоченного органа, предоставляющими муниципальную услугу, сроков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(осуществленных) в ходе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39. 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законодательством Российской Федерации и соглашением о взаимодействии администрации города Югорска с МФЦ.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Муниципальная услуга в МФЦ предоставляется по экстерриториальному принципу (получение муниципальной услуги по месту пребывания заявителя).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40. МФЦ при предоставлении муниципальной услуги осуществляет следующие административные процедуры (действия):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консультирование заявителей о порядке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прием и регистрацию заявления о предоставлении муниципальной услуги и передачу в Департамент;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выдачу заявителю документов, являющихся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41. При предоставлении муниципальной услуги в электронной форме заявителю обеспечивается: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получение информации о порядке и сроках предоставления муниципальной услуги посредством Единого портала и  официального сайта;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eastAsia="SimSun" w:hAnsi="PT Astra Serif"/>
          <w:color w:val="00000A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досудебный (внесудебный) порядок обжалования решений и действий (бездействия) Департамента, Уполномоченного органа, должностного лица Департамента или муниципального служащего посредством Единого портала.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eastAsia="SimSun" w:hAnsi="PT Astra Serif"/>
          <w:color w:val="00000A"/>
          <w:sz w:val="28"/>
          <w:szCs w:val="28"/>
        </w:rPr>
      </w:pP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spacing w:before="0" w:line="276" w:lineRule="auto"/>
        <w:ind w:left="0" w:firstLine="0"/>
        <w:jc w:val="center"/>
        <w:rPr>
          <w:rFonts w:ascii="PT Astra Serif" w:eastAsia="Times New Roman" w:hAnsi="PT Astra Serif"/>
          <w:color w:val="00000A"/>
          <w:sz w:val="28"/>
          <w:szCs w:val="28"/>
        </w:rPr>
      </w:pPr>
      <w:r w:rsidRPr="009C5749">
        <w:rPr>
          <w:rFonts w:ascii="PT Astra Serif" w:hAnsi="PT Astra Serif"/>
          <w:color w:val="00000A"/>
          <w:sz w:val="28"/>
          <w:szCs w:val="28"/>
          <w:lang w:val="en-US"/>
        </w:rPr>
        <w:t>III</w:t>
      </w:r>
      <w:r w:rsidRPr="009C5749">
        <w:rPr>
          <w:rFonts w:ascii="PT Astra Serif" w:hAnsi="PT Astra Serif"/>
          <w:color w:val="00000A"/>
          <w:sz w:val="28"/>
          <w:szCs w:val="28"/>
        </w:rPr>
        <w:t>. Состав, последовательность и сроки выполнения</w:t>
      </w: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spacing w:before="0" w:line="276" w:lineRule="auto"/>
        <w:ind w:left="0" w:firstLine="0"/>
        <w:jc w:val="center"/>
        <w:rPr>
          <w:rFonts w:ascii="PT Astra Serif" w:hAnsi="PT Astra Serif"/>
          <w:color w:val="auto"/>
          <w:sz w:val="28"/>
          <w:szCs w:val="28"/>
        </w:rPr>
      </w:pPr>
      <w:r w:rsidRPr="009C5749">
        <w:rPr>
          <w:rFonts w:ascii="PT Astra Serif" w:hAnsi="PT Astra Serif"/>
          <w:color w:val="00000A"/>
          <w:sz w:val="28"/>
          <w:szCs w:val="28"/>
        </w:rPr>
        <w:t>административных процедур, требования к порядку их выполнения</w:t>
      </w:r>
    </w:p>
    <w:p w:rsidR="009C5749" w:rsidRPr="009C5749" w:rsidRDefault="009C5749" w:rsidP="009C5749">
      <w:pPr>
        <w:tabs>
          <w:tab w:val="left" w:pos="0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42. Предоставление муниципальной услуги включает в себя следующие административные процедуры: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1) прием и регистрация заявления о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2) рассмотрение документов, подготовка и принятие решения о предоставлении или об отказе в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3) направление (выдача) результата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Прием и регистрация заявления о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43. Основанием для начала выполнения административной процедуры является поступление заявления о предоставлении муниципальной услуги в Департамент.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Должностным лицом, ответственным за выполнение административного действия, является специалист, ответственный за делопроизводство.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обращения заявителя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Критерий принятия решения: наличие заявления о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 выполнения административной процедуры: регистрация заявления о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регистрация заявления о предоставлении муниципальной услуги в СЭДД. 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Рассмотрение документов, подготовка и принятие решения о предоставлении или об отказе в предоставлении </w:t>
      </w:r>
    </w:p>
    <w:p w:rsidR="009C5749" w:rsidRPr="009C5749" w:rsidRDefault="009C5749" w:rsidP="009C5749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муниципальной услуги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44. Основанием для начала административной </w:t>
      </w:r>
      <w:r>
        <w:rPr>
          <w:rFonts w:ascii="PT Astra Serif" w:hAnsi="PT Astra Serif"/>
          <w:sz w:val="28"/>
          <w:szCs w:val="28"/>
        </w:rPr>
        <w:t xml:space="preserve">процедуры является поступление </w:t>
      </w:r>
      <w:r w:rsidRPr="009C5749">
        <w:rPr>
          <w:rFonts w:ascii="PT Astra Serif" w:hAnsi="PT Astra Serif"/>
          <w:sz w:val="28"/>
          <w:szCs w:val="28"/>
        </w:rPr>
        <w:t>к специалисту Уполномоченного органа зарегистрированного заявления и прилагаемых к нему документов (при наличии).</w:t>
      </w:r>
    </w:p>
    <w:p w:rsidR="009C5749" w:rsidRPr="009C5749" w:rsidRDefault="009C5749" w:rsidP="009C5749">
      <w:pPr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 являются: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специалист Уполномоченного органа - за рассмотрение заявления, оформление письменного разъяснения или мотивированного отказа в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директор Департамента либо лицо, его замещающее - за подписание документа, являющегося результатом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специалист, ответственный за делопроизводство - за регистрацию письменного разъяснения или мотивированного отказа в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Административные действия, входящие в состав административной процедуры: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специалист Уполномоченного органа в течение 50 календарных дней</w:t>
      </w:r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>рассматривает заявление с приложенными к нему документами (при их наличии), оформляет письменное разъяснение или мотивированный отказ в предоставлении муниципальной услуги и передает его для подписания директору Департамента</w:t>
      </w:r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>либо лицу, его замещающему</w:t>
      </w:r>
      <w:r w:rsidRPr="009C5749">
        <w:rPr>
          <w:rFonts w:ascii="PT Astra Serif" w:hAnsi="PT Astra Serif"/>
          <w:i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при рассмотрении заявления директор Департамента либо лицо, его замещающее,</w:t>
      </w:r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>вправе привлекать иных должностных лиц для оказания методической и консультативной помощи. При необходимости Департамент получает устную или письменную консультацию в соответствующих федеральных органах исполнительной власти и их подведомственных организациях.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 решению директора Департамента либо лица, его замещающего, срок предоставления муниципальной услуги может быть продлен, но не более чем на один месяц.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Письменное разъяснение или мотивированный отказ в предоставлении муниципальной услуги подписывается в срок не более 6 календарных дней после подготовки проекта результата муниципальной услуги.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Регистрация результата предоставления муниципальной услуги осуществляется в течение 1 календарного дня после подписания директором Департамента  либо лицом, его замещающим.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 Критерий принятия решения: наличие или отсутствие оснований для отказа в предоставлении муниципальной услуги, указанных в пункте 28 административного регламента.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 выполнения административной процедуры: документ, являющийся результатом предоставления муниципальной услуги, подписанный директором Департамента либо лицом, его замещающим.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Способ фиксации результата выполнения административной процедуры: регистрация документа в СЭДД.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Направление (выдача) заявителю документа, являющегося результатом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45. Основанием для начала административной процедуры является: наличие подписанного и зарегистрированного документа, являющегося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специалист, ответственный за делопроизводств</w:t>
      </w:r>
      <w:proofErr w:type="gramStart"/>
      <w:r w:rsidRPr="009C5749">
        <w:rPr>
          <w:rFonts w:ascii="PT Astra Serif" w:hAnsi="PT Astra Serif"/>
          <w:sz w:val="28"/>
          <w:szCs w:val="28"/>
        </w:rPr>
        <w:t>о–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за направление (выдачу) заявителю документа, являющегося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в течение 3 календарных дней со дня регистрации документов, являющихся результатом предоставления муниципальной услуги).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Критерий принятия решения: выбор со стороны </w:t>
      </w:r>
      <w:proofErr w:type="gramStart"/>
      <w:r w:rsidRPr="009C5749">
        <w:rPr>
          <w:rFonts w:ascii="PT Astra Serif" w:hAnsi="PT Astra Serif"/>
          <w:sz w:val="28"/>
          <w:szCs w:val="28"/>
        </w:rPr>
        <w:t>заявителя способа получения результата муниципальной услуги</w:t>
      </w:r>
      <w:proofErr w:type="gramEnd"/>
      <w:r w:rsidRPr="009C5749">
        <w:rPr>
          <w:rFonts w:ascii="PT Astra Serif" w:hAnsi="PT Astra Serif"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способом, указанным в заявлении.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Способ фиксации результата выполнения административной процедуры: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внесение информации о направлении (выдаче) заявителю документа, являющегося результатом предоставления муниципальной услуги, в СЭДД.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</w:t>
      </w:r>
    </w:p>
    <w:p w:rsidR="009C5749" w:rsidRPr="00C873A7" w:rsidRDefault="009C5749" w:rsidP="009C5749">
      <w:pPr>
        <w:pStyle w:val="2"/>
        <w:widowControl w:val="0"/>
        <w:numPr>
          <w:ilvl w:val="1"/>
          <w:numId w:val="3"/>
        </w:numPr>
        <w:spacing w:before="0" w:line="276" w:lineRule="auto"/>
        <w:ind w:left="0" w:firstLine="0"/>
        <w:jc w:val="center"/>
        <w:rPr>
          <w:rFonts w:ascii="PT Astra Serif" w:hAnsi="PT Astra Serif"/>
          <w:strike/>
          <w:sz w:val="28"/>
          <w:szCs w:val="28"/>
        </w:rPr>
      </w:pPr>
      <w:r w:rsidRPr="00C873A7">
        <w:rPr>
          <w:rFonts w:ascii="PT Astra Serif" w:hAnsi="PT Astra Serif"/>
          <w:strike/>
          <w:color w:val="00000A"/>
          <w:sz w:val="28"/>
          <w:szCs w:val="28"/>
          <w:lang w:val="en-US"/>
        </w:rPr>
        <w:t>IV</w:t>
      </w:r>
      <w:r w:rsidRPr="00C873A7">
        <w:rPr>
          <w:rFonts w:ascii="PT Astra Serif" w:hAnsi="PT Astra Serif"/>
          <w:strike/>
          <w:color w:val="00000A"/>
          <w:sz w:val="28"/>
          <w:szCs w:val="28"/>
        </w:rPr>
        <w:t>. Формы контроля за исполнением административного регламента</w:t>
      </w:r>
    </w:p>
    <w:p w:rsidR="00E00230" w:rsidRPr="00E00230" w:rsidRDefault="00E00230" w:rsidP="00E00230">
      <w:pPr>
        <w:jc w:val="center"/>
        <w:rPr>
          <w:i/>
          <w:sz w:val="24"/>
          <w:szCs w:val="24"/>
          <w:lang w:eastAsia="ru-RU"/>
        </w:rPr>
      </w:pPr>
      <w:bookmarkStart w:id="1" w:name="sub_1059"/>
      <w:bookmarkEnd w:id="1"/>
      <w:r w:rsidRPr="00E00230">
        <w:rPr>
          <w:i/>
          <w:sz w:val="24"/>
          <w:szCs w:val="24"/>
          <w:lang w:eastAsia="ru-RU"/>
        </w:rPr>
        <w:t>утратил силу</w:t>
      </w:r>
    </w:p>
    <w:p w:rsidR="009C5749" w:rsidRPr="00C873A7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</w:p>
    <w:p w:rsidR="009C5749" w:rsidRPr="00E00230" w:rsidRDefault="009C5749" w:rsidP="009C5749">
      <w:pPr>
        <w:spacing w:line="276" w:lineRule="auto"/>
        <w:jc w:val="center"/>
        <w:rPr>
          <w:rFonts w:ascii="PT Astra Serif" w:hAnsi="PT Astra Serif"/>
          <w:b/>
          <w:strike/>
          <w:sz w:val="28"/>
          <w:szCs w:val="28"/>
        </w:rPr>
      </w:pPr>
      <w:bookmarkStart w:id="2" w:name="sub_603"/>
      <w:bookmarkEnd w:id="2"/>
      <w:r w:rsidRPr="00E00230">
        <w:rPr>
          <w:rFonts w:ascii="PT Astra Serif" w:hAnsi="PT Astra Serif"/>
          <w:b/>
          <w:strike/>
          <w:sz w:val="28"/>
          <w:szCs w:val="28"/>
          <w:lang w:val="en-US"/>
        </w:rPr>
        <w:t>V</w:t>
      </w:r>
      <w:r w:rsidRPr="00E00230">
        <w:rPr>
          <w:rFonts w:ascii="PT Astra Serif" w:hAnsi="PT Astra Serif"/>
          <w:b/>
          <w:strike/>
          <w:sz w:val="28"/>
          <w:szCs w:val="28"/>
        </w:rPr>
        <w:t>. Досудебный (внесудебный) порядок обжалования решений и действий (бездействия) Департамента, Уполномоченного органа, МФЦ, должностного лица Департамента или муниципального служащего, работника МФЦ</w:t>
      </w:r>
    </w:p>
    <w:p w:rsidR="00E00230" w:rsidRPr="00E00230" w:rsidRDefault="00E00230" w:rsidP="00E0023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i/>
          <w:sz w:val="24"/>
          <w:szCs w:val="24"/>
          <w:lang w:eastAsia="ru-RU"/>
        </w:rPr>
      </w:pPr>
      <w:r w:rsidRPr="00E00230">
        <w:rPr>
          <w:i/>
          <w:sz w:val="24"/>
          <w:szCs w:val="24"/>
          <w:lang w:eastAsia="ru-RU"/>
        </w:rPr>
        <w:t>утратил силу</w:t>
      </w:r>
    </w:p>
    <w:p w:rsidR="009C5749" w:rsidRPr="00C873A7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</w:p>
    <w:p w:rsidR="009C5749" w:rsidRPr="00C873A7" w:rsidRDefault="00E00230" w:rsidP="00E00230">
      <w:pPr>
        <w:spacing w:line="276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trike/>
          <w:sz w:val="28"/>
          <w:szCs w:val="28"/>
        </w:rPr>
        <w:t xml:space="preserve">  </w:t>
      </w:r>
    </w:p>
    <w:p w:rsidR="009C5749" w:rsidRPr="00C873A7" w:rsidRDefault="009C5749" w:rsidP="009C5749">
      <w:pPr>
        <w:spacing w:line="276" w:lineRule="auto"/>
        <w:jc w:val="both"/>
        <w:rPr>
          <w:rFonts w:ascii="PT Astra Serif" w:hAnsi="PT Astra Serif"/>
          <w:strike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pStyle w:val="12"/>
        <w:pageBreakBefore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lastRenderedPageBreak/>
        <w:t>Приложение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к административному регламенту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предоставления муниципальной услуги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 xml:space="preserve">«Дача письменных разъяснений </w:t>
      </w:r>
      <w:proofErr w:type="gramStart"/>
      <w:r w:rsidRPr="009C5749">
        <w:rPr>
          <w:rFonts w:ascii="PT Astra Serif" w:hAnsi="PT Astra Serif"/>
          <w:color w:val="212121"/>
          <w:sz w:val="28"/>
          <w:szCs w:val="28"/>
        </w:rPr>
        <w:t>налоговым</w:t>
      </w:r>
      <w:proofErr w:type="gramEnd"/>
      <w:r w:rsidRPr="009C5749">
        <w:rPr>
          <w:rFonts w:ascii="PT Astra Serif" w:hAnsi="PT Astra Serif"/>
          <w:color w:val="212121"/>
          <w:sz w:val="28"/>
          <w:szCs w:val="28"/>
        </w:rPr>
        <w:t xml:space="preserve"> 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органам, налогоплательщикам и налоговым агентам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 xml:space="preserve">по вопросам применения </w:t>
      </w:r>
      <w:proofErr w:type="gramStart"/>
      <w:r w:rsidRPr="009C5749">
        <w:rPr>
          <w:rFonts w:ascii="PT Astra Serif" w:hAnsi="PT Astra Serif"/>
          <w:color w:val="212121"/>
          <w:sz w:val="28"/>
          <w:szCs w:val="28"/>
        </w:rPr>
        <w:t>нормативных</w:t>
      </w:r>
      <w:proofErr w:type="gramEnd"/>
      <w:r w:rsidRPr="009C5749">
        <w:rPr>
          <w:rFonts w:ascii="PT Astra Serif" w:hAnsi="PT Astra Serif"/>
          <w:color w:val="212121"/>
          <w:sz w:val="28"/>
          <w:szCs w:val="28"/>
        </w:rPr>
        <w:t xml:space="preserve"> правовых 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актов города Югорска о местных налогах и сборах»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</w:p>
    <w:p w:rsidR="009C5749" w:rsidRPr="009C5749" w:rsidRDefault="009C5749" w:rsidP="00284482">
      <w:pPr>
        <w:pStyle w:val="12"/>
        <w:shd w:val="clear" w:color="auto" w:fill="FFFFFF"/>
        <w:spacing w:before="0" w:after="0" w:line="276" w:lineRule="auto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Примерная форма заявления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 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В __________________________________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(наименование уполномоченного органа</w:t>
      </w:r>
      <w:r w:rsidRPr="0028448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либо должность, фамилия, имя, отчество (последнее – при наличии)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должностного лица уполномоченного органа, которому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направляется письменное обращение)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от 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(ФИО (последнее – при наличии) гражданина,</w:t>
      </w:r>
      <w:proofErr w:type="gramEnd"/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направляющего</w:t>
      </w:r>
      <w:proofErr w:type="gramEnd"/>
      <w:r w:rsidRPr="00284482">
        <w:rPr>
          <w:rFonts w:ascii="PT Astra Serif" w:hAnsi="PT Astra Serif"/>
          <w:color w:val="000000"/>
          <w:sz w:val="28"/>
          <w:szCs w:val="28"/>
        </w:rPr>
        <w:t xml:space="preserve"> обращение)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____________________________________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(почтовый адрес</w:t>
      </w:r>
      <w:r w:rsidRPr="00284482">
        <w:rPr>
          <w:rFonts w:ascii="PT Astra Serif" w:hAnsi="PT Astra Serif"/>
          <w:sz w:val="28"/>
          <w:szCs w:val="28"/>
        </w:rPr>
        <w:t xml:space="preserve"> </w:t>
      </w:r>
      <w:r w:rsidRPr="00284482">
        <w:rPr>
          <w:rFonts w:ascii="PT Astra Serif" w:hAnsi="PT Astra Serif"/>
          <w:color w:val="000000"/>
          <w:sz w:val="28"/>
          <w:szCs w:val="28"/>
        </w:rPr>
        <w:t>заявителя, по которому</w:t>
      </w:r>
      <w:proofErr w:type="gramEnd"/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должен быть направлен ответ)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____________________________________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(контактный телефон заявителя)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center"/>
        <w:rPr>
          <w:rFonts w:ascii="PT Astra Serif" w:hAnsi="PT Astra Serif"/>
          <w:color w:val="212121"/>
          <w:sz w:val="28"/>
          <w:szCs w:val="28"/>
        </w:rPr>
      </w:pP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center"/>
        <w:rPr>
          <w:rFonts w:ascii="PT Astra Serif" w:hAnsi="PT Astra Serif"/>
          <w:color w:val="212121"/>
          <w:sz w:val="28"/>
          <w:szCs w:val="28"/>
        </w:rPr>
      </w:pPr>
      <w:bookmarkStart w:id="3" w:name="P315"/>
      <w:bookmarkEnd w:id="3"/>
      <w:r w:rsidRPr="009C5749">
        <w:rPr>
          <w:rFonts w:ascii="PT Astra Serif" w:hAnsi="PT Astra Serif"/>
          <w:b/>
          <w:color w:val="000000"/>
          <w:sz w:val="28"/>
          <w:szCs w:val="28"/>
        </w:rPr>
        <w:t>ЗАЯВЛЕНИЕ</w:t>
      </w:r>
      <w:r w:rsidRPr="009C5749">
        <w:rPr>
          <w:rStyle w:val="ad"/>
          <w:rFonts w:ascii="PT Astra Serif" w:hAnsi="PT Astra Serif"/>
          <w:sz w:val="28"/>
          <w:szCs w:val="28"/>
        </w:rPr>
        <w:footnoteReference w:id="1"/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 </w:t>
      </w:r>
      <w:r w:rsidRPr="009C5749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</w:t>
      </w:r>
      <w:r w:rsidR="00284482">
        <w:rPr>
          <w:rFonts w:ascii="PT Astra Serif" w:hAnsi="PT Astra Serif"/>
          <w:color w:val="000000"/>
          <w:sz w:val="28"/>
          <w:szCs w:val="28"/>
        </w:rPr>
        <w:t>_______________________________________________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</w:t>
      </w:r>
      <w:r w:rsidR="00284482">
        <w:rPr>
          <w:rFonts w:ascii="PT Astra Serif" w:hAnsi="PT Astra Serif"/>
          <w:color w:val="000000"/>
          <w:sz w:val="28"/>
          <w:szCs w:val="28"/>
        </w:rPr>
        <w:t>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ИНН______________________</w:t>
      </w:r>
      <w:r w:rsidR="00284482">
        <w:rPr>
          <w:rFonts w:ascii="PT Astra Serif" w:hAnsi="PT Astra Serif"/>
          <w:color w:val="212121"/>
          <w:sz w:val="28"/>
          <w:szCs w:val="28"/>
        </w:rPr>
        <w:t>________________________________</w:t>
      </w:r>
    </w:p>
    <w:p w:rsidR="009C5749" w:rsidRPr="009C5749" w:rsidRDefault="009C5749" w:rsidP="00284482">
      <w:pPr>
        <w:pStyle w:val="12"/>
        <w:shd w:val="clear" w:color="auto" w:fill="FFFFFF"/>
        <w:spacing w:before="0" w:after="0" w:line="276" w:lineRule="auto"/>
        <w:ind w:firstLine="709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Кадастровый номер объекта недвижимости _______________________________________</w:t>
      </w:r>
      <w:r w:rsidR="00284482">
        <w:rPr>
          <w:rFonts w:ascii="PT Astra Serif" w:hAnsi="PT Astra Serif"/>
          <w:color w:val="212121"/>
          <w:sz w:val="28"/>
          <w:szCs w:val="28"/>
        </w:rPr>
        <w:t>___________________________</w:t>
      </w:r>
    </w:p>
    <w:p w:rsidR="009C5749" w:rsidRPr="009C5749" w:rsidRDefault="009C5749" w:rsidP="00284482">
      <w:pPr>
        <w:pStyle w:val="12"/>
        <w:shd w:val="clear" w:color="auto" w:fill="FFFFFF"/>
        <w:spacing w:before="0" w:after="0" w:line="276" w:lineRule="auto"/>
        <w:ind w:firstLine="709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Адрес (место расположения) объекта недвижимости __________________________________________________________________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__________________________________________________</w:t>
      </w:r>
      <w:r>
        <w:rPr>
          <w:rFonts w:ascii="PT Astra Serif" w:hAnsi="PT Astra Serif"/>
          <w:color w:val="212121"/>
          <w:sz w:val="28"/>
          <w:szCs w:val="28"/>
        </w:rPr>
        <w:t>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  <w:t xml:space="preserve">Разрешенное использование объекта недвижимости 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lastRenderedPageBreak/>
        <w:t>__________________________________________________________________________________</w:t>
      </w:r>
      <w:r w:rsidR="00284482">
        <w:rPr>
          <w:rFonts w:ascii="PT Astra Serif" w:hAnsi="PT Astra Serif"/>
          <w:color w:val="212121"/>
          <w:sz w:val="28"/>
          <w:szCs w:val="28"/>
        </w:rPr>
        <w:t>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  <w:t>Площадь объекта недвижимости 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  <w:t>Кадастровая стоимость объекта недвижимости 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</w:r>
      <w:r w:rsidRPr="009C5749">
        <w:rPr>
          <w:rFonts w:ascii="PT Astra Serif" w:hAnsi="PT Astra Serif"/>
          <w:sz w:val="28"/>
          <w:szCs w:val="28"/>
        </w:rPr>
        <w:t xml:space="preserve">Результат муниципальной услуги прошу предоставить </w:t>
      </w:r>
      <w:r w:rsidRPr="00284482">
        <w:rPr>
          <w:rFonts w:ascii="PT Astra Serif" w:hAnsi="PT Astra Serif"/>
          <w:sz w:val="28"/>
          <w:szCs w:val="28"/>
        </w:rPr>
        <w:t xml:space="preserve">(отметить </w:t>
      </w:r>
      <w:proofErr w:type="gramStart"/>
      <w:r w:rsidRPr="00284482">
        <w:rPr>
          <w:rFonts w:ascii="PT Astra Serif" w:hAnsi="PT Astra Serif"/>
          <w:sz w:val="28"/>
          <w:szCs w:val="28"/>
        </w:rPr>
        <w:t>нужное</w:t>
      </w:r>
      <w:proofErr w:type="gramEnd"/>
      <w:r w:rsidRPr="00284482">
        <w:rPr>
          <w:rFonts w:ascii="PT Astra Serif" w:hAnsi="PT Astra Serif"/>
          <w:sz w:val="28"/>
          <w:szCs w:val="28"/>
        </w:rPr>
        <w:t>):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 w:cs="Times New Roman"/>
          <w:sz w:val="28"/>
          <w:szCs w:val="28"/>
        </w:rPr>
      </w:pPr>
      <w:r w:rsidRPr="009C5749">
        <w:rPr>
          <w:rFonts w:ascii="PT Astra Serif" w:hAnsi="PT Astra Serif" w:cs="Times New Roman"/>
          <w:sz w:val="28"/>
          <w:szCs w:val="28"/>
        </w:rPr>
        <w:t>- при личном обращении в Департамент финансов администрации города Югорска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 w:cs="Times New Roman"/>
          <w:sz w:val="28"/>
          <w:szCs w:val="28"/>
        </w:rPr>
        <w:t>- при личном обращении в многофункциональный центр предоставления государственных и муниципальных услуг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- посредством почтовой связи 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 w:cs="Times New Roman"/>
          <w:i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 электронной почте_______________________________________</w:t>
      </w:r>
    </w:p>
    <w:p w:rsidR="009C5749" w:rsidRPr="009C5749" w:rsidRDefault="009C5749" w:rsidP="009C5749">
      <w:pPr>
        <w:pStyle w:val="ConsPlusNormal"/>
        <w:spacing w:line="276" w:lineRule="auto"/>
        <w:ind w:left="720" w:firstLine="0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 w:cs="Times New Roman"/>
          <w:i/>
          <w:sz w:val="28"/>
          <w:szCs w:val="28"/>
        </w:rPr>
        <w:t>(указать адрес электронной почты)</w:t>
      </w:r>
    </w:p>
    <w:p w:rsidR="009C5749" w:rsidRPr="009C5749" w:rsidRDefault="009C5749" w:rsidP="009C5749">
      <w:pPr>
        <w:pStyle w:val="11"/>
        <w:spacing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proofErr w:type="spellStart"/>
      <w:r w:rsidRPr="009C5749">
        <w:rPr>
          <w:rFonts w:ascii="PT Astra Serif" w:hAnsi="PT Astra Serif"/>
          <w:sz w:val="28"/>
          <w:szCs w:val="28"/>
        </w:rPr>
        <w:t>Приложение</w:t>
      </w:r>
      <w:proofErr w:type="spellEnd"/>
      <w:r w:rsidRPr="009C5749">
        <w:rPr>
          <w:rFonts w:ascii="PT Astra Serif" w:hAnsi="PT Astra Serif"/>
          <w:sz w:val="28"/>
          <w:szCs w:val="28"/>
        </w:rPr>
        <w:t>: ____________</w:t>
      </w:r>
      <w:r w:rsidRPr="009C5749">
        <w:rPr>
          <w:rFonts w:ascii="PT Astra Serif" w:hAnsi="PT Astra Serif"/>
          <w:i/>
          <w:sz w:val="28"/>
          <w:szCs w:val="28"/>
        </w:rPr>
        <w:t>(</w:t>
      </w:r>
      <w:proofErr w:type="spellStart"/>
      <w:r w:rsidRPr="009C5749">
        <w:rPr>
          <w:rFonts w:ascii="PT Astra Serif" w:hAnsi="PT Astra Serif"/>
          <w:i/>
          <w:sz w:val="28"/>
          <w:szCs w:val="28"/>
        </w:rPr>
        <w:t>при</w:t>
      </w:r>
      <w:proofErr w:type="spellEnd"/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9C5749">
        <w:rPr>
          <w:rFonts w:ascii="PT Astra Serif" w:hAnsi="PT Astra Serif"/>
          <w:i/>
          <w:sz w:val="28"/>
          <w:szCs w:val="28"/>
        </w:rPr>
        <w:t>наличии</w:t>
      </w:r>
      <w:proofErr w:type="spellEnd"/>
      <w:r w:rsidRPr="009C5749">
        <w:rPr>
          <w:rFonts w:ascii="PT Astra Serif" w:hAnsi="PT Astra Serif"/>
          <w:i/>
          <w:sz w:val="28"/>
          <w:szCs w:val="28"/>
        </w:rPr>
        <w:t xml:space="preserve"> – </w:t>
      </w:r>
      <w:proofErr w:type="spellStart"/>
      <w:r w:rsidRPr="009C5749">
        <w:rPr>
          <w:rFonts w:ascii="PT Astra Serif" w:hAnsi="PT Astra Serif"/>
          <w:i/>
          <w:sz w:val="28"/>
          <w:szCs w:val="28"/>
        </w:rPr>
        <w:t>перечислить</w:t>
      </w:r>
      <w:proofErr w:type="spellEnd"/>
      <w:r w:rsidRPr="009C5749">
        <w:rPr>
          <w:rFonts w:ascii="PT Astra Serif" w:hAnsi="PT Astra Serif"/>
          <w:i/>
          <w:sz w:val="28"/>
          <w:szCs w:val="28"/>
        </w:rPr>
        <w:t>)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eastAsia="Calibri" w:hAnsi="PT Astra Serif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eastAsia="Calibri" w:hAnsi="PT Astra Serif"/>
          <w:i/>
          <w:sz w:val="28"/>
          <w:szCs w:val="28"/>
        </w:rPr>
      </w:pPr>
      <w:proofErr w:type="spellStart"/>
      <w:r w:rsidRPr="009C5749">
        <w:rPr>
          <w:rFonts w:ascii="PT Astra Serif" w:eastAsia="Calibri" w:hAnsi="PT Astra Serif"/>
          <w:sz w:val="28"/>
          <w:szCs w:val="28"/>
        </w:rPr>
        <w:t>Дата_________</w:t>
      </w:r>
      <w:r w:rsidR="00284482">
        <w:rPr>
          <w:rFonts w:ascii="PT Astra Serif" w:eastAsia="Calibri" w:hAnsi="PT Astra Serif"/>
          <w:sz w:val="28"/>
          <w:szCs w:val="28"/>
        </w:rPr>
        <w:t>__</w:t>
      </w:r>
      <w:r w:rsidRPr="009C5749">
        <w:rPr>
          <w:rFonts w:ascii="PT Astra Serif" w:eastAsia="Calibri" w:hAnsi="PT Astra Serif"/>
          <w:sz w:val="28"/>
          <w:szCs w:val="28"/>
        </w:rPr>
        <w:t>Подпись____________Расшифровка</w:t>
      </w:r>
      <w:proofErr w:type="spellEnd"/>
      <w:r w:rsidRPr="009C5749">
        <w:rPr>
          <w:rFonts w:ascii="PT Astra Serif" w:eastAsia="Calibri" w:hAnsi="PT Astra Serif"/>
          <w:sz w:val="28"/>
          <w:szCs w:val="28"/>
        </w:rPr>
        <w:t xml:space="preserve"> подписи_____________</w:t>
      </w:r>
    </w:p>
    <w:p w:rsidR="009C5749" w:rsidRPr="00284482" w:rsidRDefault="009C5749" w:rsidP="009C5749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shd w:val="clear" w:color="auto" w:fill="FFFF00"/>
        </w:rPr>
      </w:pPr>
      <w:bookmarkStart w:id="4" w:name="_GoBack"/>
      <w:bookmarkEnd w:id="4"/>
      <w:r w:rsidRPr="00284482">
        <w:rPr>
          <w:rFonts w:ascii="PT Astra Serif" w:eastAsia="Calibri" w:hAnsi="PT Astra Serif"/>
          <w:sz w:val="28"/>
          <w:szCs w:val="28"/>
        </w:rPr>
        <w:t>(для физических лиц)</w:t>
      </w:r>
    </w:p>
    <w:sectPr w:rsidR="009C5749" w:rsidRPr="00284482" w:rsidSect="009C5749"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F7" w:rsidRDefault="002D56F7" w:rsidP="003C5141">
      <w:r>
        <w:separator/>
      </w:r>
    </w:p>
  </w:endnote>
  <w:endnote w:type="continuationSeparator" w:id="0">
    <w:p w:rsidR="002D56F7" w:rsidRDefault="002D56F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F7" w:rsidRDefault="002D56F7" w:rsidP="003C5141">
      <w:r>
        <w:separator/>
      </w:r>
    </w:p>
  </w:footnote>
  <w:footnote w:type="continuationSeparator" w:id="0">
    <w:p w:rsidR="002D56F7" w:rsidRDefault="002D56F7" w:rsidP="003C5141">
      <w:r>
        <w:continuationSeparator/>
      </w:r>
    </w:p>
  </w:footnote>
  <w:footnote w:id="1">
    <w:p w:rsidR="009C5749" w:rsidRDefault="009C5749" w:rsidP="009C5749">
      <w:pPr>
        <w:jc w:val="both"/>
        <w:rPr>
          <w:rFonts w:ascii="PT Astra Serif" w:hAnsi="PT Astra Serif"/>
        </w:rPr>
      </w:pPr>
      <w:r>
        <w:rPr>
          <w:rStyle w:val="ae"/>
          <w:rFonts w:ascii="PT Astra Serif" w:eastAsiaTheme="majorEastAsia" w:hAnsi="PT Astra Serif"/>
          <w:vertAlign w:val="superscript"/>
        </w:rPr>
        <w:footnoteRef/>
      </w:r>
      <w:r>
        <w:rPr>
          <w:rFonts w:ascii="PT Astra Serif" w:hAnsi="PT Astra Serif"/>
          <w:vertAlign w:val="superscript"/>
        </w:rPr>
        <w:t xml:space="preserve"> </w:t>
      </w:r>
      <w:r>
        <w:rPr>
          <w:rFonts w:ascii="PT Astra Serif" w:hAnsi="PT Astra Serif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9C5749" w:rsidRDefault="009C5749" w:rsidP="009C5749">
      <w:pPr>
        <w:jc w:val="both"/>
        <w:rPr>
          <w:rFonts w:ascii="PT Astra Serif" w:hAnsi="PT Astra Seri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140822"/>
      <w:docPartObj>
        <w:docPartGallery w:val="Page Numbers (Top of Page)"/>
        <w:docPartUnique/>
      </w:docPartObj>
    </w:sdtPr>
    <w:sdtEndPr/>
    <w:sdtContent>
      <w:p w:rsidR="009C5749" w:rsidRDefault="009C57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30">
          <w:rPr>
            <w:noProof/>
          </w:rPr>
          <w:t>20</w:t>
        </w:r>
        <w:r>
          <w:fldChar w:fldCharType="end"/>
        </w:r>
      </w:p>
    </w:sdtContent>
  </w:sdt>
  <w:p w:rsidR="009C5749" w:rsidRDefault="009C57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26EC3"/>
    <w:rsid w:val="001347D7"/>
    <w:rsid w:val="001356EA"/>
    <w:rsid w:val="00140D6B"/>
    <w:rsid w:val="00142D45"/>
    <w:rsid w:val="0018017D"/>
    <w:rsid w:val="00184ECA"/>
    <w:rsid w:val="001C167D"/>
    <w:rsid w:val="00200F5F"/>
    <w:rsid w:val="0021641A"/>
    <w:rsid w:val="00224E69"/>
    <w:rsid w:val="002510D6"/>
    <w:rsid w:val="00256A87"/>
    <w:rsid w:val="00271EA8"/>
    <w:rsid w:val="00284482"/>
    <w:rsid w:val="00285C61"/>
    <w:rsid w:val="00296E8C"/>
    <w:rsid w:val="002D56F7"/>
    <w:rsid w:val="002F5129"/>
    <w:rsid w:val="00362CF8"/>
    <w:rsid w:val="003642AD"/>
    <w:rsid w:val="0037056B"/>
    <w:rsid w:val="003C5141"/>
    <w:rsid w:val="003D688F"/>
    <w:rsid w:val="00407A81"/>
    <w:rsid w:val="00423003"/>
    <w:rsid w:val="004620D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54049"/>
    <w:rsid w:val="00886003"/>
    <w:rsid w:val="008C407D"/>
    <w:rsid w:val="00906884"/>
    <w:rsid w:val="00914417"/>
    <w:rsid w:val="00953E9C"/>
    <w:rsid w:val="0097026B"/>
    <w:rsid w:val="00980B76"/>
    <w:rsid w:val="009C4E86"/>
    <w:rsid w:val="009C5749"/>
    <w:rsid w:val="009F7184"/>
    <w:rsid w:val="00A13AA7"/>
    <w:rsid w:val="00A33E61"/>
    <w:rsid w:val="00A44F85"/>
    <w:rsid w:val="00A471A4"/>
    <w:rsid w:val="00A847D4"/>
    <w:rsid w:val="00AB09E1"/>
    <w:rsid w:val="00AD29B5"/>
    <w:rsid w:val="00AD77E7"/>
    <w:rsid w:val="00AF22EC"/>
    <w:rsid w:val="00AF75FC"/>
    <w:rsid w:val="00B14AF7"/>
    <w:rsid w:val="00B753EC"/>
    <w:rsid w:val="00B91EF8"/>
    <w:rsid w:val="00BD7EE5"/>
    <w:rsid w:val="00BE1CAB"/>
    <w:rsid w:val="00C26832"/>
    <w:rsid w:val="00C873A7"/>
    <w:rsid w:val="00CE2A5A"/>
    <w:rsid w:val="00D01A38"/>
    <w:rsid w:val="00D3103C"/>
    <w:rsid w:val="00D57B9C"/>
    <w:rsid w:val="00D6114D"/>
    <w:rsid w:val="00D6571C"/>
    <w:rsid w:val="00DD3187"/>
    <w:rsid w:val="00E0023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1025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5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C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C5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c">
    <w:name w:val="Hyperlink"/>
    <w:semiHidden/>
    <w:unhideWhenUsed/>
    <w:rsid w:val="009C5749"/>
    <w:rPr>
      <w:color w:val="0000FF"/>
      <w:u w:val="single"/>
    </w:rPr>
  </w:style>
  <w:style w:type="paragraph" w:customStyle="1" w:styleId="11">
    <w:name w:val="Абзац списка1"/>
    <w:basedOn w:val="a"/>
    <w:rsid w:val="009C5749"/>
    <w:pPr>
      <w:widowControl w:val="0"/>
      <w:ind w:left="720"/>
    </w:pPr>
    <w:rPr>
      <w:kern w:val="2"/>
      <w:sz w:val="24"/>
      <w:szCs w:val="24"/>
      <w:lang w:val="de-DE" w:eastAsia="fa-IR" w:bidi="fa-IR"/>
    </w:rPr>
  </w:style>
  <w:style w:type="paragraph" w:customStyle="1" w:styleId="12">
    <w:name w:val="Обычный (веб)1"/>
    <w:basedOn w:val="a"/>
    <w:rsid w:val="009C5749"/>
    <w:pPr>
      <w:spacing w:before="100" w:after="100" w:line="100" w:lineRule="atLeast"/>
    </w:pPr>
    <w:rPr>
      <w:sz w:val="24"/>
      <w:szCs w:val="24"/>
    </w:rPr>
  </w:style>
  <w:style w:type="paragraph" w:customStyle="1" w:styleId="ConsPlusNormal">
    <w:name w:val="ConsPlusNormal"/>
    <w:rsid w:val="009C5749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lang w:eastAsia="ar-SA"/>
    </w:rPr>
  </w:style>
  <w:style w:type="character" w:styleId="ad">
    <w:name w:val="footnote reference"/>
    <w:semiHidden/>
    <w:unhideWhenUsed/>
    <w:rsid w:val="009C5749"/>
    <w:rPr>
      <w:vertAlign w:val="superscript"/>
    </w:rPr>
  </w:style>
  <w:style w:type="character" w:customStyle="1" w:styleId="ae">
    <w:name w:val="Символ сноски"/>
    <w:rsid w:val="009C5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5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C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C5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c">
    <w:name w:val="Hyperlink"/>
    <w:semiHidden/>
    <w:unhideWhenUsed/>
    <w:rsid w:val="009C5749"/>
    <w:rPr>
      <w:color w:val="0000FF"/>
      <w:u w:val="single"/>
    </w:rPr>
  </w:style>
  <w:style w:type="paragraph" w:customStyle="1" w:styleId="11">
    <w:name w:val="Абзац списка1"/>
    <w:basedOn w:val="a"/>
    <w:rsid w:val="009C5749"/>
    <w:pPr>
      <w:widowControl w:val="0"/>
      <w:ind w:left="720"/>
    </w:pPr>
    <w:rPr>
      <w:kern w:val="2"/>
      <w:sz w:val="24"/>
      <w:szCs w:val="24"/>
      <w:lang w:val="de-DE" w:eastAsia="fa-IR" w:bidi="fa-IR"/>
    </w:rPr>
  </w:style>
  <w:style w:type="paragraph" w:customStyle="1" w:styleId="12">
    <w:name w:val="Обычный (веб)1"/>
    <w:basedOn w:val="a"/>
    <w:rsid w:val="009C5749"/>
    <w:pPr>
      <w:spacing w:before="100" w:after="100" w:line="100" w:lineRule="atLeast"/>
    </w:pPr>
    <w:rPr>
      <w:sz w:val="24"/>
      <w:szCs w:val="24"/>
    </w:rPr>
  </w:style>
  <w:style w:type="paragraph" w:customStyle="1" w:styleId="ConsPlusNormal">
    <w:name w:val="ConsPlusNormal"/>
    <w:rsid w:val="009C5749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lang w:eastAsia="ar-SA"/>
    </w:rPr>
  </w:style>
  <w:style w:type="character" w:styleId="ad">
    <w:name w:val="footnote reference"/>
    <w:semiHidden/>
    <w:unhideWhenUsed/>
    <w:rsid w:val="009C5749"/>
    <w:rPr>
      <w:vertAlign w:val="superscript"/>
    </w:rPr>
  </w:style>
  <w:style w:type="character" w:customStyle="1" w:styleId="ae">
    <w:name w:val="Символ сноски"/>
    <w:rsid w:val="009C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.ugorsk.ru/" TargetMode="External"/><Relationship Id="rId18" Type="http://schemas.openxmlformats.org/officeDocument/2006/relationships/hyperlink" Target="http://zakon.scli.ru/ru/legal_texts/all/extended/index.php?do4=document&amp;id4=e999dcf9-926b-4fa1-9b51-8fd631c66b0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dm.ugorsk.ru/" TargetMode="External"/><Relationship Id="rId17" Type="http://schemas.openxmlformats.org/officeDocument/2006/relationships/hyperlink" Target="http://www.mfc.admhm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.ugors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.ugo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.ugorsk.ru/" TargetMode="External"/><Relationship Id="rId10" Type="http://schemas.openxmlformats.org/officeDocument/2006/relationships/hyperlink" Target="http://www.adm.ugorsk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adm.ugo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20</Pages>
  <Words>3784</Words>
  <Characters>31038</Characters>
  <Application>Microsoft Office Word</Application>
  <DocSecurity>0</DocSecurity>
  <Lines>258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9</cp:revision>
  <cp:lastPrinted>2011-11-22T08:34:00Z</cp:lastPrinted>
  <dcterms:created xsi:type="dcterms:W3CDTF">2021-04-22T09:50:00Z</dcterms:created>
  <dcterms:modified xsi:type="dcterms:W3CDTF">2025-12-19T09:24:00Z</dcterms:modified>
</cp:coreProperties>
</file>