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w:t>
      </w:r>
      <w:r w:rsidR="00CA4A89">
        <w:rPr>
          <w:sz w:val="24"/>
          <w:szCs w:val="24"/>
        </w:rPr>
        <w:t>6</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5"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w:t>
      </w:r>
      <w:r w:rsidR="00850DEB">
        <w:rPr>
          <w:sz w:val="24"/>
          <w:szCs w:val="24"/>
        </w:rPr>
        <w:t>2</w:t>
      </w:r>
      <w:r w:rsidR="006F3F27">
        <w:rPr>
          <w:sz w:val="24"/>
          <w:szCs w:val="24"/>
        </w:rPr>
        <w:t>3</w:t>
      </w:r>
      <w:r w:rsidR="00E57B9B" w:rsidRPr="00A2597B">
        <w:rPr>
          <w:sz w:val="24"/>
          <w:szCs w:val="24"/>
        </w:rPr>
        <w:t>-3</w:t>
      </w:r>
    </w:p>
    <w:p w:rsidR="00E57B9B" w:rsidRPr="00A2597B" w:rsidRDefault="00E57B9B" w:rsidP="00E57B9B">
      <w:pPr>
        <w:rPr>
          <w:b/>
          <w:color w:val="FF0000"/>
          <w:sz w:val="24"/>
          <w:szCs w:val="24"/>
        </w:rPr>
      </w:pPr>
    </w:p>
    <w:p w:rsidR="00AE31A4" w:rsidRPr="00AE31A4" w:rsidRDefault="00AE31A4" w:rsidP="00AE31A4">
      <w:pPr>
        <w:jc w:val="both"/>
        <w:rPr>
          <w:spacing w:val="-6"/>
          <w:sz w:val="24"/>
          <w:szCs w:val="24"/>
        </w:rPr>
      </w:pPr>
      <w:r w:rsidRPr="00AE31A4">
        <w:rPr>
          <w:spacing w:val="-6"/>
          <w:sz w:val="24"/>
          <w:szCs w:val="24"/>
        </w:rPr>
        <w:t xml:space="preserve">ПРИСУТСТВОВАЛИ: </w:t>
      </w:r>
    </w:p>
    <w:p w:rsidR="00AE31A4" w:rsidRPr="00AE31A4" w:rsidRDefault="00AE31A4" w:rsidP="00AE31A4">
      <w:pPr>
        <w:jc w:val="both"/>
        <w:rPr>
          <w:spacing w:val="-6"/>
          <w:sz w:val="24"/>
          <w:szCs w:val="24"/>
        </w:rPr>
      </w:pPr>
      <w:bookmarkStart w:id="0" w:name="_GoBack"/>
      <w:r w:rsidRPr="00AE31A4">
        <w:rPr>
          <w:spacing w:val="-6"/>
          <w:sz w:val="24"/>
          <w:szCs w:val="24"/>
        </w:rPr>
        <w:t xml:space="preserve">Единая комиссия по осуществлению закупок для обеспечения муниципальных нужд города </w:t>
      </w:r>
      <w:proofErr w:type="spellStart"/>
      <w:r w:rsidRPr="00AE31A4">
        <w:rPr>
          <w:spacing w:val="-6"/>
          <w:sz w:val="24"/>
          <w:szCs w:val="24"/>
        </w:rPr>
        <w:t>Югорска</w:t>
      </w:r>
      <w:proofErr w:type="spellEnd"/>
      <w:r w:rsidRPr="00AE31A4">
        <w:rPr>
          <w:spacing w:val="-6"/>
          <w:sz w:val="24"/>
          <w:szCs w:val="24"/>
        </w:rPr>
        <w:t xml:space="preserve"> (далее - комиссия) в следующем составе:</w:t>
      </w:r>
    </w:p>
    <w:p w:rsidR="00AE31A4" w:rsidRPr="00AE31A4" w:rsidRDefault="00AE31A4" w:rsidP="00AE31A4">
      <w:pPr>
        <w:jc w:val="both"/>
        <w:rPr>
          <w:spacing w:val="-6"/>
          <w:sz w:val="24"/>
          <w:szCs w:val="24"/>
        </w:rPr>
      </w:pPr>
      <w:r w:rsidRPr="00AE31A4">
        <w:rPr>
          <w:spacing w:val="-6"/>
          <w:sz w:val="24"/>
          <w:szCs w:val="24"/>
        </w:rPr>
        <w:t xml:space="preserve">1. </w:t>
      </w:r>
      <w:proofErr w:type="spellStart"/>
      <w:r w:rsidRPr="00AE31A4">
        <w:rPr>
          <w:spacing w:val="-6"/>
          <w:sz w:val="24"/>
          <w:szCs w:val="24"/>
        </w:rPr>
        <w:t>Голин</w:t>
      </w:r>
      <w:proofErr w:type="spellEnd"/>
      <w:r w:rsidRPr="00AE31A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E31A4" w:rsidRPr="00AE31A4" w:rsidRDefault="00AE31A4" w:rsidP="00AE31A4">
      <w:pPr>
        <w:jc w:val="both"/>
        <w:rPr>
          <w:spacing w:val="-6"/>
          <w:sz w:val="24"/>
          <w:szCs w:val="24"/>
        </w:rPr>
      </w:pPr>
      <w:r w:rsidRPr="00AE31A4">
        <w:rPr>
          <w:spacing w:val="-6"/>
          <w:sz w:val="24"/>
          <w:szCs w:val="24"/>
        </w:rPr>
        <w:t>Члены  комиссии:</w:t>
      </w:r>
    </w:p>
    <w:p w:rsidR="00AE31A4" w:rsidRPr="00AE31A4" w:rsidRDefault="00AE31A4" w:rsidP="00AE31A4">
      <w:pPr>
        <w:jc w:val="both"/>
        <w:rPr>
          <w:spacing w:val="-6"/>
          <w:sz w:val="24"/>
          <w:szCs w:val="24"/>
        </w:rPr>
      </w:pPr>
      <w:r w:rsidRPr="00AE31A4">
        <w:rPr>
          <w:spacing w:val="-6"/>
          <w:sz w:val="24"/>
          <w:szCs w:val="24"/>
        </w:rPr>
        <w:t xml:space="preserve">2. </w:t>
      </w:r>
      <w:proofErr w:type="spellStart"/>
      <w:r w:rsidRPr="00AE31A4">
        <w:rPr>
          <w:spacing w:val="-6"/>
          <w:sz w:val="24"/>
          <w:szCs w:val="24"/>
        </w:rPr>
        <w:t>Климин</w:t>
      </w:r>
      <w:proofErr w:type="spellEnd"/>
      <w:r w:rsidRPr="00AE31A4">
        <w:rPr>
          <w:spacing w:val="-6"/>
          <w:sz w:val="24"/>
          <w:szCs w:val="24"/>
        </w:rPr>
        <w:t xml:space="preserve"> В.А.  – заместитель председателя Думы города;</w:t>
      </w:r>
    </w:p>
    <w:p w:rsidR="00AE31A4" w:rsidRPr="00AE31A4" w:rsidRDefault="00AE31A4" w:rsidP="00AE31A4">
      <w:pPr>
        <w:jc w:val="both"/>
        <w:rPr>
          <w:spacing w:val="-6"/>
          <w:sz w:val="24"/>
          <w:szCs w:val="24"/>
        </w:rPr>
      </w:pPr>
      <w:r w:rsidRPr="00AE31A4">
        <w:rPr>
          <w:spacing w:val="-6"/>
          <w:sz w:val="24"/>
          <w:szCs w:val="24"/>
        </w:rPr>
        <w:t>3. Михайлова Л.А. - начальник управления по бухгалтерскому учету и отчетности, главный бухгалтер;</w:t>
      </w:r>
    </w:p>
    <w:p w:rsidR="00AE31A4" w:rsidRPr="00AE31A4" w:rsidRDefault="00AE31A4" w:rsidP="00AE31A4">
      <w:pPr>
        <w:jc w:val="both"/>
        <w:rPr>
          <w:spacing w:val="-6"/>
          <w:sz w:val="24"/>
          <w:szCs w:val="24"/>
        </w:rPr>
      </w:pPr>
      <w:r w:rsidRPr="00AE31A4">
        <w:rPr>
          <w:spacing w:val="-6"/>
          <w:sz w:val="24"/>
          <w:szCs w:val="24"/>
        </w:rPr>
        <w:t>4. Захарова Н.Б. – начальник отдела муниципальных закупок.</w:t>
      </w:r>
    </w:p>
    <w:p w:rsidR="00AE31A4" w:rsidRDefault="00AE31A4" w:rsidP="00AE31A4">
      <w:pPr>
        <w:jc w:val="both"/>
        <w:rPr>
          <w:spacing w:val="-6"/>
          <w:sz w:val="24"/>
          <w:szCs w:val="24"/>
        </w:rPr>
      </w:pPr>
      <w:r w:rsidRPr="00AE31A4">
        <w:rPr>
          <w:spacing w:val="-6"/>
          <w:sz w:val="24"/>
          <w:szCs w:val="24"/>
        </w:rPr>
        <w:t>Всего присутствовали 4 члена комиссии из 8.</w:t>
      </w:r>
    </w:p>
    <w:bookmarkEnd w:id="0"/>
    <w:p w:rsidR="001F4757" w:rsidRDefault="005919C6" w:rsidP="00AE31A4">
      <w:pPr>
        <w:jc w:val="both"/>
        <w:rPr>
          <w:spacing w:val="-6"/>
          <w:sz w:val="24"/>
          <w:szCs w:val="24"/>
        </w:rPr>
      </w:pPr>
      <w:r w:rsidRPr="00B5627A">
        <w:rPr>
          <w:spacing w:val="-6"/>
          <w:sz w:val="24"/>
          <w:szCs w:val="24"/>
        </w:rPr>
        <w:t xml:space="preserve">Представитель заказчика: </w:t>
      </w:r>
      <w:r w:rsidR="006F3F27" w:rsidRPr="006F3F27">
        <w:rPr>
          <w:spacing w:val="-6"/>
          <w:sz w:val="24"/>
          <w:szCs w:val="24"/>
        </w:rPr>
        <w:t xml:space="preserve">Якимова Ольга Владимировна, главный эксперт отдела по </w:t>
      </w:r>
      <w:proofErr w:type="gramStart"/>
      <w:r w:rsidR="006F3F27" w:rsidRPr="006F3F27">
        <w:rPr>
          <w:spacing w:val="-6"/>
          <w:sz w:val="24"/>
          <w:szCs w:val="24"/>
        </w:rPr>
        <w:t>бухгалтерскому</w:t>
      </w:r>
      <w:proofErr w:type="gramEnd"/>
      <w:r w:rsidR="006F3F27" w:rsidRPr="006F3F27">
        <w:rPr>
          <w:spacing w:val="-6"/>
          <w:sz w:val="24"/>
          <w:szCs w:val="24"/>
        </w:rPr>
        <w:t xml:space="preserve"> учета и отчетности Думы города </w:t>
      </w:r>
      <w:proofErr w:type="spellStart"/>
      <w:r w:rsidR="006F3F27" w:rsidRPr="006F3F27">
        <w:rPr>
          <w:spacing w:val="-6"/>
          <w:sz w:val="24"/>
          <w:szCs w:val="24"/>
        </w:rPr>
        <w:t>Югорска</w:t>
      </w:r>
      <w:proofErr w:type="spellEnd"/>
      <w:r w:rsidR="006F3F27" w:rsidRPr="006F3F27">
        <w:rPr>
          <w:spacing w:val="-6"/>
          <w:sz w:val="24"/>
          <w:szCs w:val="24"/>
        </w:rPr>
        <w:t>.</w:t>
      </w:r>
    </w:p>
    <w:p w:rsidR="001B451F"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w:t>
      </w:r>
      <w:r w:rsidR="00850DEB">
        <w:rPr>
          <w:spacing w:val="-6"/>
          <w:sz w:val="24"/>
          <w:szCs w:val="24"/>
        </w:rPr>
        <w:t>2</w:t>
      </w:r>
      <w:r w:rsidR="006F3F27">
        <w:rPr>
          <w:spacing w:val="-6"/>
          <w:sz w:val="24"/>
          <w:szCs w:val="24"/>
        </w:rPr>
        <w:t>3</w:t>
      </w:r>
      <w:r w:rsidRPr="005F6D0F">
        <w:rPr>
          <w:spacing w:val="-6"/>
          <w:sz w:val="24"/>
          <w:szCs w:val="24"/>
        </w:rPr>
        <w:t xml:space="preserve"> </w:t>
      </w:r>
      <w:r w:rsidR="006F3F27" w:rsidRPr="006F3F27">
        <w:rPr>
          <w:spacing w:val="-6"/>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картриджей</w:t>
      </w:r>
      <w:r w:rsidR="00850DEB" w:rsidRPr="00850DEB">
        <w:rPr>
          <w:spacing w:val="-6"/>
          <w:sz w:val="24"/>
          <w:szCs w:val="24"/>
        </w:rPr>
        <w:t>.</w:t>
      </w:r>
    </w:p>
    <w:p w:rsidR="005F6D0F" w:rsidRPr="005F6D0F" w:rsidRDefault="005F6D0F" w:rsidP="005F6D0F">
      <w:pPr>
        <w:jc w:val="both"/>
        <w:rPr>
          <w:spacing w:val="-6"/>
          <w:sz w:val="24"/>
          <w:szCs w:val="24"/>
        </w:rPr>
      </w:pPr>
      <w:r w:rsidRPr="005F6D0F">
        <w:rPr>
          <w:spacing w:val="-6"/>
          <w:sz w:val="24"/>
          <w:szCs w:val="24"/>
        </w:rPr>
        <w:t>Номер извещения о проведении торгов на официальном сайте – http://zakupki.gov.ru/, код аукциона 01873000058150005</w:t>
      </w:r>
      <w:r w:rsidR="00850DEB">
        <w:rPr>
          <w:spacing w:val="-6"/>
          <w:sz w:val="24"/>
          <w:szCs w:val="24"/>
        </w:rPr>
        <w:t>2</w:t>
      </w:r>
      <w:r w:rsidR="006F3F27">
        <w:rPr>
          <w:spacing w:val="-6"/>
          <w:sz w:val="24"/>
          <w:szCs w:val="24"/>
        </w:rPr>
        <w:t>3</w:t>
      </w:r>
      <w:r w:rsidRPr="005F6D0F">
        <w:rPr>
          <w:spacing w:val="-6"/>
          <w:sz w:val="24"/>
          <w:szCs w:val="24"/>
        </w:rPr>
        <w:t xml:space="preserve">, дата публикации </w:t>
      </w:r>
      <w:r w:rsidR="00267FE3">
        <w:rPr>
          <w:spacing w:val="-6"/>
          <w:sz w:val="24"/>
          <w:szCs w:val="24"/>
        </w:rPr>
        <w:t>1</w:t>
      </w:r>
      <w:r w:rsidRPr="005F6D0F">
        <w:rPr>
          <w:spacing w:val="-6"/>
          <w:sz w:val="24"/>
          <w:szCs w:val="24"/>
        </w:rPr>
        <w:t xml:space="preserve">0.11.2015. </w:t>
      </w:r>
    </w:p>
    <w:p w:rsidR="006F3F27" w:rsidRDefault="005F6D0F" w:rsidP="006F3F27">
      <w:pPr>
        <w:jc w:val="both"/>
        <w:rPr>
          <w:spacing w:val="-6"/>
          <w:sz w:val="24"/>
          <w:szCs w:val="24"/>
        </w:rPr>
      </w:pPr>
      <w:r w:rsidRPr="005F6D0F">
        <w:rPr>
          <w:spacing w:val="-6"/>
          <w:sz w:val="24"/>
          <w:szCs w:val="24"/>
        </w:rPr>
        <w:t xml:space="preserve">2. Заказчик: </w:t>
      </w:r>
      <w:r w:rsidR="006F3F27" w:rsidRPr="006F3F27">
        <w:rPr>
          <w:spacing w:val="-6"/>
          <w:sz w:val="24"/>
          <w:szCs w:val="24"/>
        </w:rPr>
        <w:t xml:space="preserve">Дума города </w:t>
      </w:r>
      <w:proofErr w:type="spellStart"/>
      <w:r w:rsidR="006F3F27" w:rsidRPr="006F3F27">
        <w:rPr>
          <w:spacing w:val="-6"/>
          <w:sz w:val="24"/>
          <w:szCs w:val="24"/>
        </w:rPr>
        <w:t>Югорска</w:t>
      </w:r>
      <w:proofErr w:type="spellEnd"/>
      <w:r w:rsidR="006F3F27" w:rsidRPr="006F3F27">
        <w:rPr>
          <w:spacing w:val="-6"/>
          <w:sz w:val="24"/>
          <w:szCs w:val="24"/>
        </w:rPr>
        <w:t>.</w:t>
      </w:r>
      <w:r w:rsidR="006F3F27">
        <w:rPr>
          <w:spacing w:val="-6"/>
          <w:sz w:val="24"/>
          <w:szCs w:val="24"/>
        </w:rPr>
        <w:t xml:space="preserve"> </w:t>
      </w:r>
      <w:r w:rsidR="006F3F27" w:rsidRPr="006F3F27">
        <w:rPr>
          <w:spacing w:val="-6"/>
          <w:sz w:val="24"/>
          <w:szCs w:val="24"/>
        </w:rPr>
        <w:tab/>
      </w:r>
      <w:proofErr w:type="gramStart"/>
      <w:r w:rsidR="006F3F27" w:rsidRPr="006F3F27">
        <w:rPr>
          <w:spacing w:val="-6"/>
          <w:sz w:val="24"/>
          <w:szCs w:val="24"/>
        </w:rPr>
        <w:t xml:space="preserve">Почтовый адрес: 628260, Ханты - Мансийский автономный округ - Югра, Тюменская обл.,  г. </w:t>
      </w:r>
      <w:proofErr w:type="spellStart"/>
      <w:r w:rsidR="006F3F27" w:rsidRPr="006F3F27">
        <w:rPr>
          <w:spacing w:val="-6"/>
          <w:sz w:val="24"/>
          <w:szCs w:val="24"/>
        </w:rPr>
        <w:t>Югорск</w:t>
      </w:r>
      <w:proofErr w:type="spellEnd"/>
      <w:r w:rsidR="006F3F27" w:rsidRPr="006F3F27">
        <w:rPr>
          <w:spacing w:val="-6"/>
          <w:sz w:val="24"/>
          <w:szCs w:val="24"/>
        </w:rPr>
        <w:t>, ул. 40 лет Победы, 11.</w:t>
      </w:r>
      <w:proofErr w:type="gramEnd"/>
    </w:p>
    <w:p w:rsidR="005F6D0F" w:rsidRDefault="005F6D0F" w:rsidP="006F3F27">
      <w:pPr>
        <w:jc w:val="both"/>
        <w:rPr>
          <w:spacing w:val="-6"/>
          <w:sz w:val="24"/>
          <w:szCs w:val="24"/>
        </w:rPr>
      </w:pPr>
      <w:r w:rsidRPr="005F6D0F">
        <w:rPr>
          <w:spacing w:val="-6"/>
          <w:sz w:val="24"/>
          <w:szCs w:val="24"/>
        </w:rPr>
        <w:t>3. Процедура рассмотрения первых частей заявок на участие в аукционе была проведена комиссией в 10.00 часов 1</w:t>
      </w:r>
      <w:r w:rsidR="00267FE3">
        <w:rPr>
          <w:spacing w:val="-6"/>
          <w:sz w:val="24"/>
          <w:szCs w:val="24"/>
        </w:rPr>
        <w:t>9</w:t>
      </w:r>
      <w:r w:rsidRPr="005F6D0F">
        <w:rPr>
          <w:spacing w:val="-6"/>
          <w:sz w:val="24"/>
          <w:szCs w:val="24"/>
        </w:rPr>
        <w:t xml:space="preserve">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Ханты-Мансийский  автономный  округ-Югра, Тюменская область.</w:t>
      </w:r>
    </w:p>
    <w:p w:rsidR="00E57B9B" w:rsidRPr="00F80930" w:rsidRDefault="00E57B9B" w:rsidP="005F6D0F">
      <w:pPr>
        <w:jc w:val="both"/>
        <w:rPr>
          <w:sz w:val="24"/>
        </w:rPr>
      </w:pPr>
      <w:r w:rsidRPr="00F80930">
        <w:rPr>
          <w:sz w:val="24"/>
        </w:rPr>
        <w:t xml:space="preserve">4. На основании протокола проведения аукциона в электронной форме от </w:t>
      </w:r>
      <w:r w:rsidR="00443F00" w:rsidRPr="00F80930">
        <w:rPr>
          <w:sz w:val="24"/>
        </w:rPr>
        <w:t>2</w:t>
      </w:r>
      <w:r w:rsidR="00267FE3" w:rsidRPr="00F80930">
        <w:rPr>
          <w:sz w:val="24"/>
        </w:rPr>
        <w:t>3</w:t>
      </w:r>
      <w:r w:rsidRPr="00F80930">
        <w:rPr>
          <w:sz w:val="24"/>
        </w:rPr>
        <w:t>.</w:t>
      </w:r>
      <w:r w:rsidR="00A2597B" w:rsidRPr="00F80930">
        <w:rPr>
          <w:sz w:val="24"/>
        </w:rPr>
        <w:t>11</w:t>
      </w:r>
      <w:r w:rsidRPr="00F80930">
        <w:rPr>
          <w:sz w:val="24"/>
        </w:rPr>
        <w:t>.201</w:t>
      </w:r>
      <w:r w:rsidR="007C7A6D" w:rsidRPr="00F80930">
        <w:rPr>
          <w:sz w:val="24"/>
        </w:rPr>
        <w:t>5</w:t>
      </w:r>
      <w:r w:rsidRPr="00F8093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43F00" w:rsidRPr="00443F00" w:rsidTr="000473CB">
        <w:trPr>
          <w:cantSplit/>
          <w:trHeight w:val="728"/>
          <w:tblHeader/>
        </w:trPr>
        <w:tc>
          <w:tcPr>
            <w:tcW w:w="851" w:type="dxa"/>
          </w:tcPr>
          <w:p w:rsidR="00E57B9B" w:rsidRPr="00F80930" w:rsidRDefault="00F00AB9" w:rsidP="00F00AB9">
            <w:pPr>
              <w:spacing w:line="276" w:lineRule="auto"/>
              <w:jc w:val="center"/>
              <w:rPr>
                <w:b/>
                <w:sz w:val="16"/>
                <w:szCs w:val="18"/>
              </w:rPr>
            </w:pPr>
            <w:r w:rsidRPr="00F80930">
              <w:rPr>
                <w:b/>
                <w:sz w:val="16"/>
                <w:szCs w:val="18"/>
              </w:rPr>
              <w:t>Порядковый номер по ранжированию</w:t>
            </w:r>
          </w:p>
        </w:tc>
        <w:tc>
          <w:tcPr>
            <w:tcW w:w="1418" w:type="dxa"/>
          </w:tcPr>
          <w:p w:rsidR="00E57B9B" w:rsidRPr="00F80930" w:rsidRDefault="00E57B9B" w:rsidP="000473CB">
            <w:pPr>
              <w:spacing w:after="200" w:line="276" w:lineRule="auto"/>
              <w:jc w:val="center"/>
              <w:rPr>
                <w:b/>
                <w:sz w:val="18"/>
                <w:szCs w:val="18"/>
              </w:rPr>
            </w:pPr>
            <w:r w:rsidRPr="00F80930">
              <w:rPr>
                <w:b/>
                <w:sz w:val="18"/>
                <w:szCs w:val="18"/>
              </w:rPr>
              <w:t>Порядковый номер заявки</w:t>
            </w:r>
          </w:p>
        </w:tc>
        <w:tc>
          <w:tcPr>
            <w:tcW w:w="6662" w:type="dxa"/>
          </w:tcPr>
          <w:p w:rsidR="00E57B9B" w:rsidRPr="00F80930" w:rsidRDefault="00E57B9B" w:rsidP="000473CB">
            <w:pPr>
              <w:ind w:firstLine="175"/>
              <w:jc w:val="center"/>
              <w:rPr>
                <w:b/>
                <w:sz w:val="18"/>
                <w:szCs w:val="18"/>
              </w:rPr>
            </w:pPr>
            <w:proofErr w:type="gramStart"/>
            <w:r w:rsidRPr="00F8093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80930" w:rsidRDefault="00E57B9B" w:rsidP="000473CB">
            <w:pPr>
              <w:spacing w:after="200" w:line="276" w:lineRule="auto"/>
              <w:jc w:val="center"/>
              <w:rPr>
                <w:b/>
                <w:sz w:val="18"/>
                <w:szCs w:val="18"/>
              </w:rPr>
            </w:pPr>
            <w:r w:rsidRPr="00F80930">
              <w:rPr>
                <w:b/>
                <w:sz w:val="18"/>
                <w:szCs w:val="18"/>
              </w:rPr>
              <w:t>Предложение участника аукциона о цене контракта, рублей</w:t>
            </w:r>
          </w:p>
        </w:tc>
      </w:tr>
      <w:tr w:rsidR="00F80930" w:rsidRPr="00443F00" w:rsidTr="000473CB">
        <w:trPr>
          <w:cantSplit/>
          <w:trHeight w:val="284"/>
        </w:trPr>
        <w:tc>
          <w:tcPr>
            <w:tcW w:w="851" w:type="dxa"/>
          </w:tcPr>
          <w:p w:rsidR="00F80930" w:rsidRPr="00F80930" w:rsidRDefault="00F80930" w:rsidP="000473CB">
            <w:pPr>
              <w:spacing w:after="200" w:line="276" w:lineRule="auto"/>
              <w:rPr>
                <w:sz w:val="22"/>
                <w:szCs w:val="22"/>
              </w:rPr>
            </w:pPr>
            <w:r w:rsidRPr="00F80930">
              <w:t>1</w:t>
            </w:r>
          </w:p>
        </w:tc>
        <w:tc>
          <w:tcPr>
            <w:tcW w:w="1418" w:type="dxa"/>
          </w:tcPr>
          <w:p w:rsidR="00F80930" w:rsidRPr="00F80930" w:rsidRDefault="00F80930" w:rsidP="00F80930">
            <w:pPr>
              <w:jc w:val="center"/>
              <w:rPr>
                <w:sz w:val="24"/>
                <w:szCs w:val="24"/>
              </w:rPr>
            </w:pPr>
            <w:r w:rsidRPr="00F80930">
              <w:t>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F80930">
                  <w:pPr>
                    <w:rPr>
                      <w:sz w:val="24"/>
                      <w:szCs w:val="24"/>
                    </w:rPr>
                  </w:pPr>
                  <w:r w:rsidRPr="00F80930">
                    <w:rPr>
                      <w:b/>
                      <w:bCs/>
                    </w:rPr>
                    <w:t>Индивидуальный предприниматель Рыбальченко Сергей Николаевич</w:t>
                  </w:r>
                </w:p>
              </w:tc>
            </w:tr>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19.05.2014</w:t>
                  </w:r>
                </w:p>
              </w:tc>
            </w:tr>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665800615409</w:t>
                  </w:r>
                </w:p>
              </w:tc>
            </w:tr>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p>
              </w:tc>
            </w:tr>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DD4D41">
                  <w:pPr>
                    <w:rPr>
                      <w:sz w:val="24"/>
                      <w:szCs w:val="24"/>
                    </w:rPr>
                  </w:pPr>
                  <w:r w:rsidRPr="00F80930">
                    <w:t xml:space="preserve">620000, Свердловская </w:t>
                  </w:r>
                  <w:proofErr w:type="spellStart"/>
                  <w:r w:rsidRPr="00F80930">
                    <w:t>обл</w:t>
                  </w:r>
                  <w:proofErr w:type="spellEnd"/>
                  <w:r w:rsidRPr="00F80930">
                    <w:t xml:space="preserve">, Екатеринбург г,  </w:t>
                  </w:r>
                  <w:proofErr w:type="spellStart"/>
                  <w:r w:rsidRPr="00F80930">
                    <w:t>ул</w:t>
                  </w:r>
                  <w:proofErr w:type="gramStart"/>
                  <w:r w:rsidRPr="00F80930">
                    <w:t>.К</w:t>
                  </w:r>
                  <w:proofErr w:type="gramEnd"/>
                  <w:r w:rsidRPr="00F80930">
                    <w:t>уйбышева</w:t>
                  </w:r>
                  <w:proofErr w:type="spellEnd"/>
                  <w:r w:rsidRPr="00F80930">
                    <w:t>, д.98 - 178</w:t>
                  </w:r>
                </w:p>
              </w:tc>
            </w:tr>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5611F5">
                  <w:pPr>
                    <w:rPr>
                      <w:sz w:val="24"/>
                      <w:szCs w:val="24"/>
                    </w:rPr>
                  </w:pPr>
                  <w:r w:rsidRPr="00F80930">
                    <w:t xml:space="preserve">620000, Свердловская </w:t>
                  </w:r>
                  <w:proofErr w:type="spellStart"/>
                  <w:r w:rsidRPr="00F80930">
                    <w:t>обл</w:t>
                  </w:r>
                  <w:proofErr w:type="spellEnd"/>
                  <w:r w:rsidRPr="00F80930">
                    <w:t xml:space="preserve">, Екатеринбург г, </w:t>
                  </w:r>
                  <w:proofErr w:type="spellStart"/>
                  <w:r w:rsidRPr="00F80930">
                    <w:t>ул</w:t>
                  </w:r>
                  <w:proofErr w:type="gramStart"/>
                  <w:r w:rsidRPr="00F80930">
                    <w:t>.К</w:t>
                  </w:r>
                  <w:proofErr w:type="gramEnd"/>
                  <w:r w:rsidRPr="00F80930">
                    <w:t>уйбышева</w:t>
                  </w:r>
                  <w:proofErr w:type="spellEnd"/>
                  <w:r w:rsidRPr="00F80930">
                    <w:t>, д.98 - 178</w:t>
                  </w:r>
                </w:p>
              </w:tc>
            </w:tr>
            <w:tr w:rsidR="00F80930" w:rsidRPr="00443F00" w:rsidTr="000473CB">
              <w:tc>
                <w:tcPr>
                  <w:tcW w:w="1563"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+7 343 257 52 08</w:t>
                  </w:r>
                </w:p>
              </w:tc>
            </w:tr>
          </w:tbl>
          <w:p w:rsidR="00F80930" w:rsidRPr="00443F00" w:rsidRDefault="00F80930" w:rsidP="000473CB">
            <w:pPr>
              <w:jc w:val="both"/>
              <w:rPr>
                <w:rStyle w:val="textspanview"/>
                <w:color w:val="FF0000"/>
              </w:rPr>
            </w:pPr>
          </w:p>
        </w:tc>
        <w:tc>
          <w:tcPr>
            <w:tcW w:w="1701" w:type="dxa"/>
          </w:tcPr>
          <w:p w:rsidR="00F80930" w:rsidRPr="00F80930" w:rsidRDefault="00F80930" w:rsidP="00F80930">
            <w:pPr>
              <w:jc w:val="center"/>
              <w:rPr>
                <w:sz w:val="24"/>
                <w:szCs w:val="24"/>
              </w:rPr>
            </w:pPr>
            <w:r w:rsidRPr="00F80930">
              <w:t>35645.88</w:t>
            </w:r>
          </w:p>
        </w:tc>
      </w:tr>
      <w:tr w:rsidR="00F80930" w:rsidRPr="00443F00" w:rsidTr="000473CB">
        <w:trPr>
          <w:cantSplit/>
          <w:trHeight w:val="284"/>
        </w:trPr>
        <w:tc>
          <w:tcPr>
            <w:tcW w:w="851" w:type="dxa"/>
          </w:tcPr>
          <w:p w:rsidR="00F80930" w:rsidRPr="00F80930" w:rsidRDefault="00F80930" w:rsidP="000473CB">
            <w:pPr>
              <w:spacing w:after="200" w:line="276" w:lineRule="auto"/>
            </w:pPr>
            <w:r w:rsidRPr="00F80930">
              <w:lastRenderedPageBreak/>
              <w:t>2</w:t>
            </w:r>
          </w:p>
        </w:tc>
        <w:tc>
          <w:tcPr>
            <w:tcW w:w="1418" w:type="dxa"/>
          </w:tcPr>
          <w:p w:rsidR="00F80930" w:rsidRPr="00F80930" w:rsidRDefault="00F80930" w:rsidP="00F80930">
            <w:pPr>
              <w:jc w:val="center"/>
              <w:rPr>
                <w:sz w:val="24"/>
                <w:szCs w:val="24"/>
              </w:rPr>
            </w:pPr>
            <w:r w:rsidRPr="00F80930">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F80930">
                  <w:pPr>
                    <w:rPr>
                      <w:sz w:val="24"/>
                      <w:szCs w:val="24"/>
                    </w:rPr>
                  </w:pPr>
                  <w:r w:rsidRPr="00F80930">
                    <w:rPr>
                      <w:b/>
                      <w:bCs/>
                    </w:rPr>
                    <w:t>Общество с ограниченной ответственностью "</w:t>
                  </w:r>
                  <w:proofErr w:type="spellStart"/>
                  <w:r w:rsidRPr="00F80930">
                    <w:rPr>
                      <w:b/>
                      <w:bCs/>
                    </w:rPr>
                    <w:t>Алока</w:t>
                  </w:r>
                  <w:proofErr w:type="spellEnd"/>
                  <w:r w:rsidRPr="00F80930">
                    <w:rPr>
                      <w:b/>
                      <w:bCs/>
                    </w:rPr>
                    <w:t>"</w:t>
                  </w:r>
                </w:p>
              </w:tc>
            </w:tr>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21.10.2014</w:t>
                  </w:r>
                </w:p>
              </w:tc>
            </w:tr>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7202261978</w:t>
                  </w:r>
                </w:p>
              </w:tc>
            </w:tr>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720301001</w:t>
                  </w:r>
                </w:p>
              </w:tc>
            </w:tr>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625000, Тюменская </w:t>
                  </w:r>
                  <w:proofErr w:type="spellStart"/>
                  <w:r w:rsidRPr="00F80930">
                    <w:t>обл</w:t>
                  </w:r>
                  <w:proofErr w:type="spellEnd"/>
                  <w:r w:rsidRPr="00F80930">
                    <w:t xml:space="preserve">, Тюмень г, </w:t>
                  </w:r>
                  <w:proofErr w:type="spellStart"/>
                  <w:r w:rsidRPr="00F80930">
                    <w:t>ул</w:t>
                  </w:r>
                  <w:proofErr w:type="gramStart"/>
                  <w:r w:rsidRPr="00F80930">
                    <w:t>.Р</w:t>
                  </w:r>
                  <w:proofErr w:type="gramEnd"/>
                  <w:r w:rsidRPr="00F80930">
                    <w:t>еспублики</w:t>
                  </w:r>
                  <w:proofErr w:type="spellEnd"/>
                  <w:r w:rsidRPr="00F80930">
                    <w:t>, д.53</w:t>
                  </w:r>
                </w:p>
              </w:tc>
            </w:tr>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625000, Тюменская </w:t>
                  </w:r>
                  <w:proofErr w:type="spellStart"/>
                  <w:r w:rsidRPr="00F80930">
                    <w:t>обл</w:t>
                  </w:r>
                  <w:proofErr w:type="spellEnd"/>
                  <w:r w:rsidRPr="00F80930">
                    <w:t xml:space="preserve">, Тюмень г, </w:t>
                  </w:r>
                  <w:proofErr w:type="spellStart"/>
                  <w:r w:rsidRPr="00F80930">
                    <w:t>ул</w:t>
                  </w:r>
                  <w:proofErr w:type="gramStart"/>
                  <w:r w:rsidRPr="00F80930">
                    <w:t>.Р</w:t>
                  </w:r>
                  <w:proofErr w:type="gramEnd"/>
                  <w:r w:rsidRPr="00F80930">
                    <w:t>еспублики</w:t>
                  </w:r>
                  <w:proofErr w:type="spellEnd"/>
                  <w:r w:rsidRPr="00F80930">
                    <w:t>, д.53</w:t>
                  </w:r>
                </w:p>
              </w:tc>
            </w:tr>
            <w:tr w:rsidR="00F80930" w:rsidRPr="00F80930" w:rsidTr="000473CB">
              <w:tc>
                <w:tcPr>
                  <w:tcW w:w="1500"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8(3452) 390-112</w:t>
                  </w:r>
                </w:p>
              </w:tc>
            </w:tr>
          </w:tbl>
          <w:p w:rsidR="00F80930" w:rsidRPr="00F80930" w:rsidRDefault="00F80930" w:rsidP="000473CB">
            <w:pPr>
              <w:rPr>
                <w:color w:val="FF0000"/>
              </w:rPr>
            </w:pPr>
          </w:p>
        </w:tc>
        <w:tc>
          <w:tcPr>
            <w:tcW w:w="1701" w:type="dxa"/>
          </w:tcPr>
          <w:p w:rsidR="00F80930" w:rsidRPr="00F80930" w:rsidRDefault="00F80930" w:rsidP="00F80930">
            <w:pPr>
              <w:jc w:val="center"/>
              <w:rPr>
                <w:sz w:val="24"/>
                <w:szCs w:val="24"/>
              </w:rPr>
            </w:pPr>
            <w:r w:rsidRPr="00F80930">
              <w:t>36405.00</w:t>
            </w:r>
          </w:p>
        </w:tc>
      </w:tr>
      <w:tr w:rsidR="00F80930" w:rsidRPr="00443F00" w:rsidTr="00CA4A89">
        <w:trPr>
          <w:cantSplit/>
          <w:trHeight w:val="2927"/>
        </w:trPr>
        <w:tc>
          <w:tcPr>
            <w:tcW w:w="851" w:type="dxa"/>
          </w:tcPr>
          <w:p w:rsidR="00F80930" w:rsidRPr="00F80930" w:rsidRDefault="00F80930" w:rsidP="000473CB">
            <w:pPr>
              <w:spacing w:after="200" w:line="276" w:lineRule="auto"/>
            </w:pPr>
            <w:r w:rsidRPr="00F80930">
              <w:t>3</w:t>
            </w:r>
          </w:p>
        </w:tc>
        <w:tc>
          <w:tcPr>
            <w:tcW w:w="1418" w:type="dxa"/>
          </w:tcPr>
          <w:p w:rsidR="00F80930" w:rsidRPr="00F80930" w:rsidRDefault="00F80930" w:rsidP="00F80930">
            <w:pPr>
              <w:jc w:val="center"/>
              <w:rPr>
                <w:sz w:val="24"/>
                <w:szCs w:val="24"/>
              </w:rPr>
            </w:pPr>
            <w:r w:rsidRPr="00F80930">
              <w:t>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F80930">
                  <w:pPr>
                    <w:rPr>
                      <w:sz w:val="24"/>
                      <w:szCs w:val="24"/>
                    </w:rPr>
                  </w:pPr>
                  <w:r w:rsidRPr="00F80930">
                    <w:rPr>
                      <w:b/>
                      <w:bCs/>
                    </w:rPr>
                    <w:t>Общество с ограниченной ответственностью "КОМПАНИЯ БЛОССОМ"</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11.08.2014</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7718978470</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771801001</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107553, Москва г, </w:t>
                  </w:r>
                  <w:proofErr w:type="spellStart"/>
                  <w:r w:rsidRPr="00F80930">
                    <w:t>ул</w:t>
                  </w:r>
                  <w:proofErr w:type="gramStart"/>
                  <w:r w:rsidRPr="00F80930">
                    <w:t>.Б</w:t>
                  </w:r>
                  <w:proofErr w:type="gramEnd"/>
                  <w:r w:rsidRPr="00F80930">
                    <w:t>ольшая</w:t>
                  </w:r>
                  <w:proofErr w:type="spellEnd"/>
                  <w:r w:rsidRPr="00F80930">
                    <w:t xml:space="preserve"> Черкизовская, </w:t>
                  </w:r>
                  <w:proofErr w:type="spellStart"/>
                  <w:r w:rsidRPr="00F80930">
                    <w:t>д.дом</w:t>
                  </w:r>
                  <w:proofErr w:type="spellEnd"/>
                  <w:r w:rsidRPr="00F80930">
                    <w:t xml:space="preserve"> 20 строение 1</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107553, Москва г, </w:t>
                  </w:r>
                  <w:proofErr w:type="spellStart"/>
                  <w:r w:rsidRPr="00F80930">
                    <w:t>ул</w:t>
                  </w:r>
                  <w:proofErr w:type="gramStart"/>
                  <w:r w:rsidRPr="00F80930">
                    <w:t>.Б</w:t>
                  </w:r>
                  <w:proofErr w:type="gramEnd"/>
                  <w:r w:rsidRPr="00F80930">
                    <w:t>ольшая</w:t>
                  </w:r>
                  <w:proofErr w:type="spellEnd"/>
                  <w:r w:rsidRPr="00F80930">
                    <w:t xml:space="preserve"> Черкизовская, </w:t>
                  </w:r>
                  <w:proofErr w:type="spellStart"/>
                  <w:r w:rsidRPr="00F80930">
                    <w:t>д.дом</w:t>
                  </w:r>
                  <w:proofErr w:type="spellEnd"/>
                  <w:r w:rsidRPr="00F80930">
                    <w:t xml:space="preserve"> 20 строение 1</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+7 (495) 737-67-30</w:t>
                  </w:r>
                </w:p>
              </w:tc>
            </w:tr>
          </w:tbl>
          <w:p w:rsidR="00F80930" w:rsidRPr="00F80930" w:rsidRDefault="00F80930" w:rsidP="001D77D3">
            <w:pPr>
              <w:rPr>
                <w:color w:val="FF0000"/>
              </w:rPr>
            </w:pPr>
          </w:p>
        </w:tc>
        <w:tc>
          <w:tcPr>
            <w:tcW w:w="1701" w:type="dxa"/>
          </w:tcPr>
          <w:p w:rsidR="00F80930" w:rsidRPr="00F80930" w:rsidRDefault="00F80930" w:rsidP="00F80930">
            <w:pPr>
              <w:jc w:val="center"/>
              <w:rPr>
                <w:sz w:val="24"/>
                <w:szCs w:val="24"/>
              </w:rPr>
            </w:pPr>
            <w:r w:rsidRPr="00F80930">
              <w:t>44000.00</w:t>
            </w:r>
          </w:p>
        </w:tc>
      </w:tr>
      <w:tr w:rsidR="00F80930" w:rsidRPr="00443F00" w:rsidTr="000473CB">
        <w:trPr>
          <w:cantSplit/>
          <w:trHeight w:val="284"/>
        </w:trPr>
        <w:tc>
          <w:tcPr>
            <w:tcW w:w="851" w:type="dxa"/>
          </w:tcPr>
          <w:p w:rsidR="00F80930" w:rsidRPr="00F80930" w:rsidRDefault="00F80930" w:rsidP="000473CB">
            <w:pPr>
              <w:spacing w:after="200" w:line="276" w:lineRule="auto"/>
            </w:pPr>
            <w:r w:rsidRPr="00F80930">
              <w:t>4</w:t>
            </w:r>
          </w:p>
        </w:tc>
        <w:tc>
          <w:tcPr>
            <w:tcW w:w="1418" w:type="dxa"/>
          </w:tcPr>
          <w:p w:rsidR="00F80930" w:rsidRPr="00F80930" w:rsidRDefault="00F80930" w:rsidP="00F80930">
            <w:pPr>
              <w:jc w:val="center"/>
              <w:rPr>
                <w:sz w:val="24"/>
                <w:szCs w:val="24"/>
              </w:rPr>
            </w:pPr>
            <w:r w:rsidRPr="00F80930">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F80930">
                  <w:pPr>
                    <w:rPr>
                      <w:sz w:val="24"/>
                      <w:szCs w:val="24"/>
                    </w:rPr>
                  </w:pPr>
                  <w:r w:rsidRPr="00F80930">
                    <w:rPr>
                      <w:b/>
                      <w:bCs/>
                    </w:rPr>
                    <w:t>Общество с ограниченной ответственностью "</w:t>
                  </w:r>
                  <w:proofErr w:type="spellStart"/>
                  <w:r w:rsidRPr="00F80930">
                    <w:rPr>
                      <w:b/>
                      <w:bCs/>
                    </w:rPr>
                    <w:t>ПроектСервисМонтаж</w:t>
                  </w:r>
                  <w:proofErr w:type="spellEnd"/>
                  <w:r w:rsidRPr="00F80930">
                    <w:rPr>
                      <w:b/>
                      <w:bCs/>
                    </w:rPr>
                    <w:t>"</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01.10.2015</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3662996710</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366201001</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394068, Воронежская </w:t>
                  </w:r>
                  <w:proofErr w:type="spellStart"/>
                  <w:r w:rsidRPr="00F80930">
                    <w:t>обл</w:t>
                  </w:r>
                  <w:proofErr w:type="spellEnd"/>
                  <w:r w:rsidRPr="00F80930">
                    <w:t xml:space="preserve">, Воронеж г, </w:t>
                  </w:r>
                  <w:proofErr w:type="spellStart"/>
                  <w:r w:rsidRPr="00F80930">
                    <w:t>ул</w:t>
                  </w:r>
                  <w:proofErr w:type="gramStart"/>
                  <w:r w:rsidRPr="00F80930">
                    <w:t>.М</w:t>
                  </w:r>
                  <w:proofErr w:type="gramEnd"/>
                  <w:r w:rsidRPr="00F80930">
                    <w:t>осковский</w:t>
                  </w:r>
                  <w:proofErr w:type="spellEnd"/>
                  <w:r w:rsidRPr="00F80930">
                    <w:t xml:space="preserve"> проспект, д.92Б - 49</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394068, Воронежская </w:t>
                  </w:r>
                  <w:proofErr w:type="spellStart"/>
                  <w:r w:rsidRPr="00F80930">
                    <w:t>обл</w:t>
                  </w:r>
                  <w:proofErr w:type="spellEnd"/>
                  <w:r w:rsidRPr="00F80930">
                    <w:t xml:space="preserve">, Воронеж г, </w:t>
                  </w:r>
                  <w:proofErr w:type="spellStart"/>
                  <w:r w:rsidRPr="00F80930">
                    <w:t>ул</w:t>
                  </w:r>
                  <w:proofErr w:type="gramStart"/>
                  <w:r w:rsidRPr="00F80930">
                    <w:t>.М</w:t>
                  </w:r>
                  <w:proofErr w:type="gramEnd"/>
                  <w:r w:rsidRPr="00F80930">
                    <w:t>осковский</w:t>
                  </w:r>
                  <w:proofErr w:type="spellEnd"/>
                  <w:r w:rsidRPr="00F80930">
                    <w:t xml:space="preserve"> проспект, д.92Б - 49</w:t>
                  </w:r>
                </w:p>
              </w:tc>
            </w:tr>
            <w:tr w:rsidR="00F80930" w:rsidRPr="00F80930" w:rsidTr="00BD6839">
              <w:tc>
                <w:tcPr>
                  <w:tcW w:w="1563"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8 (903) 025-48-45</w:t>
                  </w:r>
                </w:p>
              </w:tc>
            </w:tr>
          </w:tbl>
          <w:p w:rsidR="00F80930" w:rsidRPr="00F80930" w:rsidRDefault="00F80930" w:rsidP="001D77D3">
            <w:pPr>
              <w:rPr>
                <w:color w:val="FF0000"/>
              </w:rPr>
            </w:pPr>
          </w:p>
        </w:tc>
        <w:tc>
          <w:tcPr>
            <w:tcW w:w="1701" w:type="dxa"/>
          </w:tcPr>
          <w:p w:rsidR="00F80930" w:rsidRPr="00F80930" w:rsidRDefault="00F80930" w:rsidP="00F80930">
            <w:pPr>
              <w:jc w:val="center"/>
              <w:rPr>
                <w:sz w:val="24"/>
                <w:szCs w:val="24"/>
              </w:rPr>
            </w:pPr>
            <w:r w:rsidRPr="00F80930">
              <w:t>52797.00</w:t>
            </w:r>
          </w:p>
        </w:tc>
      </w:tr>
      <w:tr w:rsidR="00F80930" w:rsidRPr="00443F00" w:rsidTr="000473CB">
        <w:trPr>
          <w:cantSplit/>
          <w:trHeight w:val="284"/>
        </w:trPr>
        <w:tc>
          <w:tcPr>
            <w:tcW w:w="851" w:type="dxa"/>
          </w:tcPr>
          <w:p w:rsidR="00F80930" w:rsidRPr="00F80930" w:rsidRDefault="00F80930" w:rsidP="000473CB">
            <w:pPr>
              <w:spacing w:after="200" w:line="276" w:lineRule="auto"/>
            </w:pPr>
            <w:r w:rsidRPr="00F80930">
              <w:t>5</w:t>
            </w:r>
          </w:p>
        </w:tc>
        <w:tc>
          <w:tcPr>
            <w:tcW w:w="1418" w:type="dxa"/>
          </w:tcPr>
          <w:p w:rsidR="00F80930" w:rsidRPr="00F80930" w:rsidRDefault="00F80930" w:rsidP="00F80930">
            <w:pPr>
              <w:jc w:val="center"/>
              <w:rPr>
                <w:sz w:val="24"/>
                <w:szCs w:val="24"/>
              </w:rPr>
            </w:pPr>
            <w:r w:rsidRPr="00F80930">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F80930">
                  <w:pPr>
                    <w:rPr>
                      <w:sz w:val="24"/>
                      <w:szCs w:val="24"/>
                    </w:rPr>
                  </w:pPr>
                  <w:r w:rsidRPr="00F80930">
                    <w:rPr>
                      <w:b/>
                      <w:bCs/>
                    </w:rPr>
                    <w:t>Закрытое акционерное общество "</w:t>
                  </w:r>
                  <w:proofErr w:type="spellStart"/>
                  <w:r w:rsidRPr="00F80930">
                    <w:rPr>
                      <w:b/>
                      <w:bCs/>
                    </w:rPr>
                    <w:t>Эльбит</w:t>
                  </w:r>
                  <w:proofErr w:type="spellEnd"/>
                  <w:r w:rsidRPr="00F80930">
                    <w:rPr>
                      <w:b/>
                      <w:bCs/>
                    </w:rPr>
                    <w:t xml:space="preserve"> Системс"</w:t>
                  </w:r>
                </w:p>
              </w:tc>
            </w:tr>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06.08.2013</w:t>
                  </w:r>
                </w:p>
              </w:tc>
            </w:tr>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6670271818</w:t>
                  </w:r>
                </w:p>
              </w:tc>
            </w:tr>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667101001</w:t>
                  </w:r>
                </w:p>
              </w:tc>
            </w:tr>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620016, Свердловская </w:t>
                  </w:r>
                  <w:proofErr w:type="spellStart"/>
                  <w:r w:rsidRPr="00F80930">
                    <w:t>обл</w:t>
                  </w:r>
                  <w:proofErr w:type="spellEnd"/>
                  <w:r w:rsidRPr="00F80930">
                    <w:t xml:space="preserve">, Екатеринбург г, </w:t>
                  </w:r>
                  <w:proofErr w:type="spellStart"/>
                  <w:r w:rsidRPr="00F80930">
                    <w:t>ул</w:t>
                  </w:r>
                  <w:proofErr w:type="gramStart"/>
                  <w:r w:rsidRPr="00F80930">
                    <w:t>.К</w:t>
                  </w:r>
                  <w:proofErr w:type="gramEnd"/>
                  <w:r w:rsidRPr="00F80930">
                    <w:t>раснолесья</w:t>
                  </w:r>
                  <w:proofErr w:type="spellEnd"/>
                  <w:r w:rsidRPr="00F80930">
                    <w:t>, д.30 - 10</w:t>
                  </w:r>
                </w:p>
              </w:tc>
            </w:tr>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80930" w:rsidRPr="00F80930" w:rsidRDefault="00F80930" w:rsidP="00BD6839">
                  <w:pPr>
                    <w:rPr>
                      <w:sz w:val="24"/>
                      <w:szCs w:val="24"/>
                    </w:rPr>
                  </w:pPr>
                  <w:r w:rsidRPr="00F80930">
                    <w:t xml:space="preserve">620016, Свердловская </w:t>
                  </w:r>
                  <w:proofErr w:type="spellStart"/>
                  <w:r w:rsidRPr="00F80930">
                    <w:t>обл</w:t>
                  </w:r>
                  <w:proofErr w:type="spellEnd"/>
                  <w:r w:rsidRPr="00F80930">
                    <w:t xml:space="preserve">, Екатеринбург г, </w:t>
                  </w:r>
                  <w:proofErr w:type="spellStart"/>
                  <w:r w:rsidRPr="00F80930">
                    <w:t>ул</w:t>
                  </w:r>
                  <w:proofErr w:type="gramStart"/>
                  <w:r w:rsidRPr="00F80930">
                    <w:t>.К</w:t>
                  </w:r>
                  <w:proofErr w:type="gramEnd"/>
                  <w:r w:rsidRPr="00F80930">
                    <w:t>раснолесья</w:t>
                  </w:r>
                  <w:proofErr w:type="spellEnd"/>
                  <w:r w:rsidRPr="00F80930">
                    <w:t>, д.30 - а/я 106</w:t>
                  </w:r>
                </w:p>
              </w:tc>
            </w:tr>
            <w:tr w:rsidR="00F80930" w:rsidRPr="00443F00" w:rsidTr="00BD6839">
              <w:tc>
                <w:tcPr>
                  <w:tcW w:w="1563"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80930" w:rsidRPr="00F80930" w:rsidRDefault="00F80930" w:rsidP="00BD6839">
                  <w:pPr>
                    <w:rPr>
                      <w:sz w:val="24"/>
                      <w:szCs w:val="24"/>
                    </w:rPr>
                  </w:pPr>
                  <w:r w:rsidRPr="00F80930">
                    <w:t>(343) 2-700-600</w:t>
                  </w:r>
                </w:p>
              </w:tc>
            </w:tr>
          </w:tbl>
          <w:p w:rsidR="00F80930" w:rsidRPr="00443F00" w:rsidRDefault="00F80930" w:rsidP="001D77D3">
            <w:pPr>
              <w:rPr>
                <w:color w:val="FF0000"/>
              </w:rPr>
            </w:pPr>
          </w:p>
        </w:tc>
        <w:tc>
          <w:tcPr>
            <w:tcW w:w="1701" w:type="dxa"/>
          </w:tcPr>
          <w:p w:rsidR="00F80930" w:rsidRPr="00F80930" w:rsidRDefault="00F80930" w:rsidP="00F80930">
            <w:pPr>
              <w:jc w:val="center"/>
              <w:rPr>
                <w:sz w:val="24"/>
                <w:szCs w:val="24"/>
              </w:rPr>
            </w:pPr>
            <w:r w:rsidRPr="00F80930">
              <w:t>105511.47</w:t>
            </w:r>
          </w:p>
        </w:tc>
      </w:tr>
    </w:tbl>
    <w:p w:rsidR="00E57B9B" w:rsidRPr="00443F00" w:rsidRDefault="00E57B9B" w:rsidP="00E57B9B">
      <w:pPr>
        <w:suppressAutoHyphens/>
        <w:ind w:left="-142"/>
        <w:jc w:val="both"/>
        <w:rPr>
          <w:color w:val="FF0000"/>
          <w:sz w:val="24"/>
        </w:rPr>
      </w:pPr>
    </w:p>
    <w:p w:rsidR="00E57B9B" w:rsidRPr="00F80930" w:rsidRDefault="00E57B9B" w:rsidP="00E57B9B">
      <w:pPr>
        <w:suppressAutoHyphens/>
        <w:ind w:left="-142"/>
        <w:jc w:val="both"/>
        <w:rPr>
          <w:sz w:val="24"/>
          <w:szCs w:val="24"/>
        </w:rPr>
      </w:pPr>
      <w:r w:rsidRPr="00F80930">
        <w:rPr>
          <w:sz w:val="24"/>
        </w:rPr>
        <w:t xml:space="preserve">5. В результате </w:t>
      </w:r>
      <w:r w:rsidRPr="00F80930">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CA4A89" w:rsidRDefault="00E57B9B" w:rsidP="00E57B9B">
      <w:pPr>
        <w:suppressAutoHyphens/>
        <w:ind w:left="-142"/>
        <w:jc w:val="both"/>
        <w:rPr>
          <w:bCs/>
          <w:sz w:val="24"/>
          <w:szCs w:val="24"/>
        </w:rPr>
      </w:pPr>
      <w:r w:rsidRPr="00CA4A89">
        <w:rPr>
          <w:sz w:val="24"/>
          <w:szCs w:val="24"/>
        </w:rPr>
        <w:t xml:space="preserve">- </w:t>
      </w:r>
      <w:r w:rsidR="00F80930" w:rsidRPr="00CA4A89">
        <w:rPr>
          <w:bCs/>
          <w:sz w:val="24"/>
          <w:szCs w:val="24"/>
        </w:rPr>
        <w:t>Индивидуальный предприниматель Рыбальченко Сергей Николаевич;</w:t>
      </w:r>
    </w:p>
    <w:p w:rsidR="005919C6" w:rsidRPr="00CA4A89" w:rsidRDefault="00E57B9B" w:rsidP="00E57B9B">
      <w:pPr>
        <w:suppressAutoHyphens/>
        <w:ind w:left="-142"/>
        <w:jc w:val="both"/>
        <w:rPr>
          <w:bCs/>
          <w:sz w:val="24"/>
          <w:szCs w:val="24"/>
        </w:rPr>
      </w:pPr>
      <w:r w:rsidRPr="00CA4A89">
        <w:rPr>
          <w:bCs/>
          <w:sz w:val="24"/>
          <w:szCs w:val="24"/>
        </w:rPr>
        <w:t xml:space="preserve">- </w:t>
      </w:r>
      <w:r w:rsidR="00F80930" w:rsidRPr="00CA4A89">
        <w:rPr>
          <w:bCs/>
          <w:sz w:val="24"/>
          <w:szCs w:val="24"/>
        </w:rPr>
        <w:t>Общество с ограниченной ответственностью "</w:t>
      </w:r>
      <w:proofErr w:type="spellStart"/>
      <w:r w:rsidR="00F80930" w:rsidRPr="00CA4A89">
        <w:rPr>
          <w:bCs/>
          <w:sz w:val="24"/>
          <w:szCs w:val="24"/>
        </w:rPr>
        <w:t>Алока</w:t>
      </w:r>
      <w:proofErr w:type="spellEnd"/>
      <w:r w:rsidR="00F80930" w:rsidRPr="00CA4A89">
        <w:rPr>
          <w:bCs/>
          <w:sz w:val="24"/>
          <w:szCs w:val="24"/>
        </w:rPr>
        <w:t>"</w:t>
      </w:r>
      <w:r w:rsidR="00CA4A89" w:rsidRPr="00CA4A89">
        <w:rPr>
          <w:bCs/>
          <w:sz w:val="24"/>
          <w:szCs w:val="24"/>
        </w:rPr>
        <w:t>;</w:t>
      </w:r>
    </w:p>
    <w:p w:rsidR="00CA4A89" w:rsidRPr="00CA4A89" w:rsidRDefault="00CA4A89" w:rsidP="00E57B9B">
      <w:pPr>
        <w:suppressAutoHyphens/>
        <w:ind w:left="-142"/>
        <w:jc w:val="both"/>
        <w:rPr>
          <w:bCs/>
          <w:sz w:val="24"/>
          <w:szCs w:val="24"/>
        </w:rPr>
      </w:pPr>
      <w:r w:rsidRPr="00CA4A89">
        <w:rPr>
          <w:bCs/>
          <w:sz w:val="24"/>
          <w:szCs w:val="24"/>
        </w:rPr>
        <w:t>- Общество с ограниченной ответственностью "КОМПАНИЯ БЛОССОМ";</w:t>
      </w:r>
    </w:p>
    <w:p w:rsidR="00CA4A89" w:rsidRPr="00CA4A89" w:rsidRDefault="00CA4A89" w:rsidP="00E57B9B">
      <w:pPr>
        <w:suppressAutoHyphens/>
        <w:ind w:left="-142"/>
        <w:jc w:val="both"/>
        <w:rPr>
          <w:bCs/>
          <w:sz w:val="24"/>
          <w:szCs w:val="24"/>
        </w:rPr>
      </w:pPr>
      <w:r w:rsidRPr="00CA4A89">
        <w:rPr>
          <w:bCs/>
          <w:sz w:val="24"/>
          <w:szCs w:val="24"/>
        </w:rPr>
        <w:lastRenderedPageBreak/>
        <w:t>- Общество с ограниченной ответственностью "</w:t>
      </w:r>
      <w:proofErr w:type="spellStart"/>
      <w:r w:rsidRPr="00CA4A89">
        <w:rPr>
          <w:bCs/>
          <w:sz w:val="24"/>
          <w:szCs w:val="24"/>
        </w:rPr>
        <w:t>ПроектСервисМонтаж</w:t>
      </w:r>
      <w:proofErr w:type="spellEnd"/>
      <w:r w:rsidRPr="00CA4A89">
        <w:rPr>
          <w:bCs/>
          <w:sz w:val="24"/>
          <w:szCs w:val="24"/>
        </w:rPr>
        <w:t>";</w:t>
      </w:r>
    </w:p>
    <w:p w:rsidR="00CA4A89" w:rsidRPr="00CA4A89" w:rsidRDefault="00CA4A89" w:rsidP="00E57B9B">
      <w:pPr>
        <w:suppressAutoHyphens/>
        <w:ind w:left="-142"/>
        <w:jc w:val="both"/>
        <w:rPr>
          <w:bCs/>
          <w:sz w:val="24"/>
          <w:szCs w:val="24"/>
        </w:rPr>
      </w:pPr>
      <w:r w:rsidRPr="00CA4A89">
        <w:rPr>
          <w:bCs/>
          <w:sz w:val="24"/>
          <w:szCs w:val="24"/>
        </w:rPr>
        <w:t>- Закрытое акционерное общество "</w:t>
      </w:r>
      <w:proofErr w:type="spellStart"/>
      <w:r w:rsidRPr="00CA4A89">
        <w:rPr>
          <w:bCs/>
          <w:sz w:val="24"/>
          <w:szCs w:val="24"/>
        </w:rPr>
        <w:t>Эльбит</w:t>
      </w:r>
      <w:proofErr w:type="spellEnd"/>
      <w:r w:rsidRPr="00CA4A89">
        <w:rPr>
          <w:bCs/>
          <w:sz w:val="24"/>
          <w:szCs w:val="24"/>
        </w:rPr>
        <w:t xml:space="preserve"> Системс".</w:t>
      </w:r>
    </w:p>
    <w:p w:rsidR="00E57B9B" w:rsidRDefault="00E57B9B" w:rsidP="00E57B9B">
      <w:pPr>
        <w:suppressAutoHyphens/>
        <w:ind w:left="-142"/>
        <w:jc w:val="both"/>
        <w:rPr>
          <w:sz w:val="24"/>
          <w:szCs w:val="24"/>
        </w:rPr>
      </w:pPr>
      <w:r w:rsidRPr="00CA4A8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43F00" w:rsidRPr="00CA4A89">
        <w:rPr>
          <w:sz w:val="24"/>
          <w:szCs w:val="24"/>
        </w:rPr>
        <w:t>2</w:t>
      </w:r>
      <w:r w:rsidR="00CA4A89" w:rsidRPr="00CA4A89">
        <w:rPr>
          <w:sz w:val="24"/>
          <w:szCs w:val="24"/>
        </w:rPr>
        <w:t>3</w:t>
      </w:r>
      <w:r w:rsidRPr="00CA4A89">
        <w:rPr>
          <w:sz w:val="24"/>
          <w:szCs w:val="24"/>
        </w:rPr>
        <w:t>.</w:t>
      </w:r>
      <w:r w:rsidR="00A2597B" w:rsidRPr="00CA4A89">
        <w:rPr>
          <w:sz w:val="24"/>
          <w:szCs w:val="24"/>
        </w:rPr>
        <w:t>11</w:t>
      </w:r>
      <w:r w:rsidRPr="00CA4A89">
        <w:rPr>
          <w:sz w:val="24"/>
          <w:szCs w:val="24"/>
        </w:rPr>
        <w:t>.201</w:t>
      </w:r>
      <w:r w:rsidR="007C7A6D" w:rsidRPr="00CA4A89">
        <w:rPr>
          <w:sz w:val="24"/>
          <w:szCs w:val="24"/>
        </w:rPr>
        <w:t>5</w:t>
      </w:r>
      <w:r w:rsidRPr="00CA4A89">
        <w:rPr>
          <w:sz w:val="24"/>
          <w:szCs w:val="24"/>
        </w:rPr>
        <w:t xml:space="preserve"> победителем  аукциона в электронной форме признается </w:t>
      </w:r>
      <w:r w:rsidR="00CA4A89" w:rsidRPr="00CA4A89">
        <w:rPr>
          <w:sz w:val="24"/>
          <w:szCs w:val="24"/>
        </w:rPr>
        <w:t>и</w:t>
      </w:r>
      <w:r w:rsidR="00CA4A89" w:rsidRPr="00CA4A89">
        <w:rPr>
          <w:bCs/>
          <w:sz w:val="24"/>
          <w:szCs w:val="24"/>
        </w:rPr>
        <w:t>ндивидуальный предприниматель Рыбальченко Сергей Николаевич</w:t>
      </w:r>
      <w:r w:rsidR="005919C6" w:rsidRPr="00CA4A89">
        <w:rPr>
          <w:bCs/>
          <w:sz w:val="24"/>
          <w:szCs w:val="24"/>
        </w:rPr>
        <w:t xml:space="preserve">, </w:t>
      </w:r>
      <w:r w:rsidRPr="00CA4A89">
        <w:rPr>
          <w:sz w:val="24"/>
          <w:szCs w:val="24"/>
        </w:rPr>
        <w:t xml:space="preserve">с ценой муниципального контракта </w:t>
      </w:r>
      <w:r w:rsidR="00CA4A89" w:rsidRPr="00CA4A89">
        <w:rPr>
          <w:sz w:val="24"/>
          <w:szCs w:val="24"/>
        </w:rPr>
        <w:t xml:space="preserve">35645.88 </w:t>
      </w:r>
      <w:r w:rsidRPr="00CA4A89">
        <w:rPr>
          <w:sz w:val="24"/>
          <w:szCs w:val="24"/>
        </w:rPr>
        <w:t xml:space="preserve">рублей. </w:t>
      </w:r>
    </w:p>
    <w:p w:rsidR="00F141BF" w:rsidRPr="00CA4A89" w:rsidRDefault="00F141BF" w:rsidP="00E57B9B">
      <w:pPr>
        <w:suppressAutoHyphens/>
        <w:ind w:left="-142"/>
        <w:jc w:val="both"/>
        <w:rPr>
          <w:sz w:val="24"/>
          <w:szCs w:val="24"/>
        </w:rPr>
      </w:pPr>
      <w:r>
        <w:rPr>
          <w:sz w:val="24"/>
          <w:szCs w:val="24"/>
        </w:rPr>
        <w:t xml:space="preserve">7. </w:t>
      </w:r>
      <w:r w:rsidRPr="00F141BF">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3F00" w:rsidRDefault="00F141BF" w:rsidP="00E57B9B">
      <w:pPr>
        <w:tabs>
          <w:tab w:val="left" w:pos="426"/>
          <w:tab w:val="left" w:pos="567"/>
        </w:tabs>
        <w:ind w:left="-142"/>
        <w:jc w:val="both"/>
        <w:rPr>
          <w:sz w:val="24"/>
        </w:rPr>
      </w:pPr>
      <w:r>
        <w:rPr>
          <w:sz w:val="24"/>
        </w:rPr>
        <w:t>8</w:t>
      </w:r>
      <w:r w:rsidR="00E57B9B" w:rsidRPr="00443F0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443F00">
          <w:rPr>
            <w:sz w:val="24"/>
          </w:rPr>
          <w:t>http://www.sberbank-ast.ru</w:t>
        </w:r>
      </w:hyperlink>
      <w:r w:rsidR="00E57B9B" w:rsidRPr="00443F00">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F141BF" w:rsidRDefault="00267FE3" w:rsidP="001D77D3">
            <w:pPr>
              <w:spacing w:line="276" w:lineRule="auto"/>
              <w:jc w:val="center"/>
              <w:rPr>
                <w:sz w:val="24"/>
                <w:szCs w:val="24"/>
              </w:rPr>
            </w:pPr>
            <w:r w:rsidRPr="00F141BF">
              <w:rPr>
                <w:sz w:val="24"/>
                <w:szCs w:val="24"/>
              </w:rPr>
              <w:t>С.Д. Голин</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F141BF" w:rsidRDefault="00CA4A89" w:rsidP="001D77D3">
            <w:pPr>
              <w:spacing w:line="276" w:lineRule="auto"/>
              <w:jc w:val="center"/>
              <w:rPr>
                <w:sz w:val="24"/>
                <w:szCs w:val="24"/>
              </w:rPr>
            </w:pPr>
            <w:r w:rsidRPr="00F141BF">
              <w:rPr>
                <w:sz w:val="24"/>
                <w:szCs w:val="24"/>
              </w:rPr>
              <w:t xml:space="preserve">В.А. </w:t>
            </w:r>
            <w:proofErr w:type="spellStart"/>
            <w:r w:rsidRPr="00F141BF">
              <w:rPr>
                <w:sz w:val="24"/>
                <w:szCs w:val="24"/>
              </w:rPr>
              <w:t>Климин</w:t>
            </w:r>
            <w:proofErr w:type="spellEnd"/>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F141BF" w:rsidRDefault="00AE31A4" w:rsidP="00F141BF">
            <w:pPr>
              <w:spacing w:line="276" w:lineRule="auto"/>
              <w:jc w:val="center"/>
              <w:rPr>
                <w:sz w:val="24"/>
                <w:szCs w:val="24"/>
              </w:rPr>
            </w:pPr>
            <w:r w:rsidRPr="00AE31A4">
              <w:rPr>
                <w:sz w:val="24"/>
                <w:szCs w:val="24"/>
              </w:rPr>
              <w:t>Л.А. Михайлова</w:t>
            </w:r>
          </w:p>
        </w:tc>
      </w:tr>
      <w:tr w:rsidR="005919C6" w:rsidRPr="00A2597B" w:rsidTr="00B83F03">
        <w:tc>
          <w:tcPr>
            <w:tcW w:w="4820" w:type="dxa"/>
            <w:tcBorders>
              <w:top w:val="single" w:sz="4" w:space="0" w:color="auto"/>
              <w:left w:val="single" w:sz="4" w:space="0" w:color="auto"/>
              <w:bottom w:val="single" w:sz="4" w:space="0" w:color="auto"/>
              <w:right w:val="single" w:sz="4" w:space="0" w:color="auto"/>
            </w:tcBorders>
          </w:tcPr>
          <w:p w:rsidR="005919C6" w:rsidRPr="00A2597B" w:rsidRDefault="005919C6"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19C6" w:rsidRPr="00A2597B" w:rsidRDefault="005919C6"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919C6" w:rsidRPr="00F141BF" w:rsidRDefault="005919C6" w:rsidP="001D77D3">
            <w:pPr>
              <w:spacing w:line="276" w:lineRule="auto"/>
              <w:jc w:val="center"/>
              <w:rPr>
                <w:sz w:val="24"/>
                <w:szCs w:val="24"/>
              </w:rPr>
            </w:pPr>
            <w:r w:rsidRPr="00F141BF">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5919C6" w:rsidRPr="00213D67" w:rsidRDefault="005919C6" w:rsidP="005919C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B83F03">
        <w:rPr>
          <w:b/>
          <w:sz w:val="24"/>
          <w:szCs w:val="24"/>
        </w:rPr>
        <w:t xml:space="preserve">        </w:t>
      </w:r>
      <w:r w:rsidR="00F141BF">
        <w:rPr>
          <w:b/>
          <w:sz w:val="24"/>
          <w:szCs w:val="24"/>
        </w:rPr>
        <w:t xml:space="preserve">          </w:t>
      </w:r>
      <w:r w:rsidR="00B83F03">
        <w:rPr>
          <w:b/>
          <w:sz w:val="24"/>
          <w:szCs w:val="24"/>
        </w:rPr>
        <w:t xml:space="preserve">  </w:t>
      </w:r>
      <w:r w:rsidR="00267FE3" w:rsidRPr="00267FE3">
        <w:rPr>
          <w:b/>
          <w:sz w:val="24"/>
          <w:szCs w:val="24"/>
        </w:rPr>
        <w:t xml:space="preserve">С.Д. </w:t>
      </w:r>
      <w:proofErr w:type="spellStart"/>
      <w:r w:rsidR="00267FE3" w:rsidRPr="00267FE3">
        <w:rPr>
          <w:b/>
          <w:sz w:val="24"/>
          <w:szCs w:val="24"/>
        </w:rPr>
        <w:t>Голин</w:t>
      </w:r>
      <w:proofErr w:type="spellEnd"/>
    </w:p>
    <w:p w:rsidR="005919C6" w:rsidRPr="00213D67" w:rsidRDefault="005919C6" w:rsidP="005919C6">
      <w:pPr>
        <w:jc w:val="both"/>
        <w:rPr>
          <w:b/>
          <w:color w:val="FF0000"/>
          <w:sz w:val="24"/>
          <w:szCs w:val="24"/>
        </w:rPr>
      </w:pPr>
    </w:p>
    <w:p w:rsidR="005919C6" w:rsidRPr="00492DB2" w:rsidRDefault="005919C6" w:rsidP="005919C6">
      <w:pPr>
        <w:jc w:val="both"/>
        <w:rPr>
          <w:sz w:val="24"/>
          <w:szCs w:val="24"/>
        </w:rPr>
      </w:pPr>
      <w:r w:rsidRPr="00492DB2">
        <w:rPr>
          <w:b/>
          <w:sz w:val="24"/>
          <w:szCs w:val="24"/>
        </w:rPr>
        <w:t xml:space="preserve">Члены  комиссии                                                                                                                                                                                                </w:t>
      </w:r>
    </w:p>
    <w:p w:rsidR="005919C6" w:rsidRPr="00F141BF" w:rsidRDefault="005919C6" w:rsidP="005919C6">
      <w:pPr>
        <w:jc w:val="right"/>
        <w:rPr>
          <w:sz w:val="24"/>
          <w:szCs w:val="24"/>
        </w:rPr>
      </w:pPr>
      <w:r w:rsidRPr="00492DB2">
        <w:rPr>
          <w:sz w:val="24"/>
          <w:szCs w:val="24"/>
        </w:rPr>
        <w:t xml:space="preserve">                                                       </w:t>
      </w:r>
      <w:r>
        <w:rPr>
          <w:sz w:val="24"/>
          <w:szCs w:val="24"/>
        </w:rPr>
        <w:t xml:space="preserve">         </w:t>
      </w:r>
      <w:r w:rsidRPr="00F141BF">
        <w:rPr>
          <w:sz w:val="24"/>
          <w:szCs w:val="24"/>
        </w:rPr>
        <w:t xml:space="preserve">_____________________ </w:t>
      </w:r>
      <w:r w:rsidR="00DD4D41" w:rsidRPr="00F141BF">
        <w:rPr>
          <w:sz w:val="24"/>
          <w:szCs w:val="24"/>
        </w:rPr>
        <w:t xml:space="preserve">В.А. </w:t>
      </w:r>
      <w:proofErr w:type="spellStart"/>
      <w:r w:rsidR="00DD4D41" w:rsidRPr="00F141BF">
        <w:rPr>
          <w:sz w:val="24"/>
          <w:szCs w:val="24"/>
        </w:rPr>
        <w:t>Климин</w:t>
      </w:r>
      <w:proofErr w:type="spellEnd"/>
    </w:p>
    <w:p w:rsidR="005919C6" w:rsidRPr="00F141BF" w:rsidRDefault="005919C6" w:rsidP="005919C6">
      <w:pPr>
        <w:jc w:val="right"/>
        <w:rPr>
          <w:sz w:val="24"/>
          <w:szCs w:val="24"/>
        </w:rPr>
      </w:pPr>
      <w:r w:rsidRPr="00F141BF">
        <w:rPr>
          <w:sz w:val="24"/>
          <w:szCs w:val="24"/>
        </w:rPr>
        <w:t xml:space="preserve">_______________________ </w:t>
      </w:r>
      <w:r w:rsidR="00AE31A4" w:rsidRPr="00AE31A4">
        <w:rPr>
          <w:sz w:val="24"/>
          <w:szCs w:val="24"/>
        </w:rPr>
        <w:t>Л.А. Михайлова</w:t>
      </w:r>
    </w:p>
    <w:p w:rsidR="005919C6" w:rsidRPr="00492DB2" w:rsidRDefault="005919C6" w:rsidP="005919C6">
      <w:pPr>
        <w:jc w:val="right"/>
        <w:rPr>
          <w:sz w:val="24"/>
          <w:szCs w:val="24"/>
        </w:rPr>
      </w:pPr>
      <w:r w:rsidRPr="00F141BF">
        <w:rPr>
          <w:sz w:val="24"/>
          <w:szCs w:val="24"/>
        </w:rPr>
        <w:t>______________________Н.Б. Захарова</w:t>
      </w:r>
    </w:p>
    <w:p w:rsidR="00B83F03" w:rsidRDefault="00B83F03" w:rsidP="005919C6">
      <w:pPr>
        <w:rPr>
          <w:sz w:val="24"/>
          <w:szCs w:val="24"/>
        </w:rPr>
      </w:pPr>
    </w:p>
    <w:p w:rsidR="005919C6" w:rsidRDefault="005919C6" w:rsidP="005919C6">
      <w:pPr>
        <w:rPr>
          <w:sz w:val="24"/>
          <w:szCs w:val="24"/>
        </w:rPr>
      </w:pPr>
      <w:r>
        <w:rPr>
          <w:sz w:val="24"/>
          <w:szCs w:val="24"/>
        </w:rPr>
        <w:t>Представитель заказчика</w:t>
      </w:r>
      <w:r w:rsidRPr="00DD4D41">
        <w:rPr>
          <w:sz w:val="24"/>
          <w:szCs w:val="24"/>
        </w:rPr>
        <w:t xml:space="preserve">:                                                              </w:t>
      </w:r>
      <w:r w:rsidR="00DD4D41" w:rsidRPr="00DD4D41">
        <w:rPr>
          <w:sz w:val="24"/>
          <w:szCs w:val="24"/>
        </w:rPr>
        <w:t xml:space="preserve">    </w:t>
      </w:r>
      <w:r w:rsidRPr="00DD4D41">
        <w:rPr>
          <w:sz w:val="24"/>
          <w:szCs w:val="24"/>
        </w:rPr>
        <w:t xml:space="preserve">    __________________</w:t>
      </w:r>
      <w:r w:rsidR="00443F00" w:rsidRPr="00DD4D41">
        <w:t xml:space="preserve"> </w:t>
      </w:r>
      <w:r w:rsidR="006F3F27" w:rsidRPr="00DD4D41">
        <w:rPr>
          <w:sz w:val="24"/>
          <w:szCs w:val="24"/>
        </w:rPr>
        <w:t>О</w:t>
      </w:r>
      <w:r w:rsidR="00850DEB" w:rsidRPr="00DD4D41">
        <w:rPr>
          <w:sz w:val="24"/>
          <w:szCs w:val="24"/>
        </w:rPr>
        <w:t>.</w:t>
      </w:r>
      <w:r w:rsidR="006F3F27" w:rsidRPr="00DD4D41">
        <w:rPr>
          <w:sz w:val="24"/>
          <w:szCs w:val="24"/>
        </w:rPr>
        <w:t>В.</w:t>
      </w:r>
      <w:r w:rsidR="00850DEB" w:rsidRPr="00DD4D41">
        <w:rPr>
          <w:sz w:val="24"/>
          <w:szCs w:val="24"/>
        </w:rPr>
        <w:t xml:space="preserve"> </w:t>
      </w:r>
      <w:r w:rsidR="006F3F27" w:rsidRPr="00DD4D41">
        <w:rPr>
          <w:sz w:val="24"/>
          <w:szCs w:val="24"/>
        </w:rPr>
        <w:t>Якимова</w:t>
      </w:r>
    </w:p>
    <w:p w:rsidR="00B83F03" w:rsidRDefault="00B83F03" w:rsidP="005919C6">
      <w:pPr>
        <w:rPr>
          <w:color w:val="FF0000"/>
        </w:rPr>
        <w:sectPr w:rsidR="00B83F03" w:rsidSect="00DD4D41">
          <w:pgSz w:w="11906" w:h="16838"/>
          <w:pgMar w:top="567" w:right="425" w:bottom="1134" w:left="992" w:header="709" w:footer="709" w:gutter="0"/>
          <w:cols w:space="708"/>
          <w:docGrid w:linePitch="360"/>
        </w:sectPr>
      </w:pPr>
    </w:p>
    <w:p w:rsidR="00DD4D41" w:rsidRDefault="00DD4D41" w:rsidP="00DD4D41">
      <w:pPr>
        <w:ind w:right="-2"/>
        <w:jc w:val="right"/>
        <w:rPr>
          <w:bCs/>
        </w:rPr>
      </w:pPr>
      <w:r>
        <w:rPr>
          <w:bCs/>
        </w:rPr>
        <w:lastRenderedPageBreak/>
        <w:t xml:space="preserve">Приложение 1 </w:t>
      </w:r>
    </w:p>
    <w:p w:rsidR="00DD4D41" w:rsidRDefault="00DD4D41" w:rsidP="00DD4D41">
      <w:pPr>
        <w:jc w:val="right"/>
        <w:rPr>
          <w:bCs/>
        </w:rPr>
      </w:pPr>
      <w:r>
        <w:rPr>
          <w:bCs/>
        </w:rPr>
        <w:t xml:space="preserve">к протоколу подведения итогов </w:t>
      </w:r>
    </w:p>
    <w:p w:rsidR="00DD4D41" w:rsidRDefault="00DD4D41" w:rsidP="00DD4D41">
      <w:pPr>
        <w:jc w:val="right"/>
        <w:rPr>
          <w:bCs/>
        </w:rPr>
      </w:pPr>
      <w:r>
        <w:rPr>
          <w:bCs/>
        </w:rPr>
        <w:t>аукциона в электронной форме</w:t>
      </w:r>
    </w:p>
    <w:p w:rsidR="00DD4D41" w:rsidRDefault="00DD4D41" w:rsidP="00DD4D41">
      <w:pPr>
        <w:jc w:val="right"/>
        <w:rPr>
          <w:bCs/>
        </w:rPr>
      </w:pPr>
      <w:r>
        <w:rPr>
          <w:bCs/>
        </w:rPr>
        <w:t xml:space="preserve">от 26 ноября 2015 г. № </w:t>
      </w:r>
      <w:r w:rsidRPr="00DD4D41">
        <w:rPr>
          <w:bCs/>
        </w:rPr>
        <w:t>0187300005815000523-3</w:t>
      </w:r>
    </w:p>
    <w:p w:rsidR="00DD4D41" w:rsidRPr="00DD4D41" w:rsidRDefault="00DD4D41" w:rsidP="00DD4D41">
      <w:pPr>
        <w:jc w:val="center"/>
        <w:rPr>
          <w:bCs/>
          <w:sz w:val="22"/>
          <w:szCs w:val="22"/>
        </w:rPr>
      </w:pPr>
      <w:r w:rsidRPr="00DD4D41">
        <w:rPr>
          <w:bCs/>
          <w:sz w:val="22"/>
          <w:szCs w:val="22"/>
        </w:rPr>
        <w:t>Таблица подведения итогов</w:t>
      </w:r>
    </w:p>
    <w:p w:rsidR="00DD4D41" w:rsidRPr="00DD4D41" w:rsidRDefault="00DD4D41" w:rsidP="00DD4D41">
      <w:pPr>
        <w:keepNext/>
        <w:keepLines/>
        <w:suppressLineNumbers/>
        <w:suppressAutoHyphens/>
        <w:jc w:val="center"/>
        <w:rPr>
          <w:bCs/>
          <w:sz w:val="22"/>
          <w:szCs w:val="22"/>
        </w:rPr>
      </w:pPr>
      <w:r w:rsidRPr="00DD4D41">
        <w:rPr>
          <w:bCs/>
          <w:sz w:val="22"/>
          <w:szCs w:val="22"/>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D4D41" w:rsidRPr="00DD4D41" w:rsidRDefault="00DD4D41" w:rsidP="00DD4D41">
      <w:pPr>
        <w:keepNext/>
        <w:keepLines/>
        <w:suppressLineNumbers/>
        <w:suppressAutoHyphens/>
        <w:jc w:val="center"/>
        <w:rPr>
          <w:sz w:val="22"/>
          <w:szCs w:val="22"/>
        </w:rPr>
      </w:pPr>
      <w:r w:rsidRPr="00DD4D41">
        <w:rPr>
          <w:sz w:val="22"/>
          <w:szCs w:val="22"/>
        </w:rPr>
        <w:t xml:space="preserve"> на поставку картриджей</w:t>
      </w:r>
    </w:p>
    <w:p w:rsidR="00DD4D41" w:rsidRDefault="00DD4D41" w:rsidP="00DD4D41">
      <w:pPr>
        <w:pStyle w:val="a4"/>
        <w:spacing w:after="0"/>
      </w:pPr>
      <w:r>
        <w:t xml:space="preserve">  Заказчик: Дума города </w:t>
      </w:r>
      <w:proofErr w:type="spellStart"/>
      <w:r>
        <w:t>Югорска</w:t>
      </w:r>
      <w:proofErr w:type="spellEnd"/>
    </w:p>
    <w:tbl>
      <w:tblPr>
        <w:tblW w:w="14884" w:type="dxa"/>
        <w:tblInd w:w="312" w:type="dxa"/>
        <w:tblLayout w:type="fixed"/>
        <w:tblCellMar>
          <w:top w:w="28" w:type="dxa"/>
          <w:left w:w="28" w:type="dxa"/>
          <w:bottom w:w="28" w:type="dxa"/>
          <w:right w:w="28" w:type="dxa"/>
        </w:tblCellMar>
        <w:tblLook w:val="04A0" w:firstRow="1" w:lastRow="0" w:firstColumn="1" w:lastColumn="0" w:noHBand="0" w:noVBand="1"/>
      </w:tblPr>
      <w:tblGrid>
        <w:gridCol w:w="4252"/>
        <w:gridCol w:w="1418"/>
        <w:gridCol w:w="1843"/>
        <w:gridCol w:w="1842"/>
        <w:gridCol w:w="1985"/>
        <w:gridCol w:w="1843"/>
        <w:gridCol w:w="1701"/>
      </w:tblGrid>
      <w:tr w:rsidR="00DD4D41" w:rsidTr="00FB7E26">
        <w:trPr>
          <w:trHeight w:val="331"/>
        </w:trPr>
        <w:tc>
          <w:tcPr>
            <w:tcW w:w="5670" w:type="dxa"/>
            <w:gridSpan w:val="2"/>
            <w:tcBorders>
              <w:top w:val="single" w:sz="4" w:space="0" w:color="auto"/>
              <w:left w:val="single" w:sz="4" w:space="0" w:color="auto"/>
              <w:bottom w:val="single" w:sz="8" w:space="0" w:color="000000"/>
              <w:right w:val="nil"/>
            </w:tcBorders>
            <w:hideMark/>
          </w:tcPr>
          <w:p w:rsidR="00DD4D41" w:rsidRDefault="00DD4D41" w:rsidP="00DD4D41">
            <w:pPr>
              <w:suppressAutoHyphens/>
              <w:snapToGrid w:val="0"/>
              <w:jc w:val="center"/>
              <w:rPr>
                <w:color w:val="000000"/>
                <w:lang w:eastAsia="ar-SA"/>
              </w:rPr>
            </w:pPr>
            <w:r>
              <w:rPr>
                <w:color w:val="000000"/>
              </w:rPr>
              <w:t>Порядковый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DD4D41" w:rsidRDefault="00DD4D41" w:rsidP="00FB7E26">
            <w:pPr>
              <w:suppressAutoHyphens/>
              <w:snapToGrid w:val="0"/>
              <w:jc w:val="center"/>
              <w:rPr>
                <w:color w:val="000000"/>
                <w:lang w:eastAsia="ar-SA"/>
              </w:rPr>
            </w:pPr>
            <w:r>
              <w:rPr>
                <w:color w:val="000000"/>
              </w:rPr>
              <w:t>№</w:t>
            </w:r>
            <w:r>
              <w:rPr>
                <w:color w:val="000000"/>
                <w:lang w:val="en-US"/>
              </w:rPr>
              <w:t xml:space="preserve"> </w:t>
            </w:r>
            <w:r>
              <w:rPr>
                <w:color w:val="000000"/>
              </w:rPr>
              <w:t>16</w:t>
            </w:r>
          </w:p>
        </w:tc>
        <w:tc>
          <w:tcPr>
            <w:tcW w:w="1842" w:type="dxa"/>
            <w:tcBorders>
              <w:top w:val="single" w:sz="4" w:space="0" w:color="auto"/>
              <w:left w:val="single" w:sz="8" w:space="0" w:color="000000"/>
              <w:bottom w:val="single" w:sz="8" w:space="0" w:color="000000"/>
              <w:right w:val="single" w:sz="4" w:space="0" w:color="auto"/>
            </w:tcBorders>
            <w:vAlign w:val="center"/>
          </w:tcPr>
          <w:p w:rsidR="00DD4D41" w:rsidRDefault="00DD4D41" w:rsidP="00FB7E26">
            <w:pPr>
              <w:suppressAutoHyphens/>
              <w:snapToGrid w:val="0"/>
              <w:jc w:val="center"/>
              <w:rPr>
                <w:color w:val="000000"/>
              </w:rPr>
            </w:pPr>
            <w:r>
              <w:rPr>
                <w:color w:val="000000"/>
              </w:rPr>
              <w:t>№ 6</w:t>
            </w:r>
          </w:p>
        </w:tc>
        <w:tc>
          <w:tcPr>
            <w:tcW w:w="1985" w:type="dxa"/>
            <w:tcBorders>
              <w:top w:val="single" w:sz="4" w:space="0" w:color="auto"/>
              <w:left w:val="single" w:sz="8" w:space="0" w:color="000000"/>
              <w:bottom w:val="single" w:sz="8" w:space="0" w:color="000000"/>
              <w:right w:val="single" w:sz="4" w:space="0" w:color="auto"/>
            </w:tcBorders>
            <w:vAlign w:val="center"/>
          </w:tcPr>
          <w:p w:rsidR="00DD4D41" w:rsidRDefault="00DD4D41" w:rsidP="00FB7E26">
            <w:pPr>
              <w:suppressAutoHyphens/>
              <w:snapToGrid w:val="0"/>
              <w:jc w:val="center"/>
              <w:rPr>
                <w:color w:val="000000"/>
              </w:rPr>
            </w:pPr>
            <w:r>
              <w:rPr>
                <w:color w:val="000000"/>
              </w:rPr>
              <w:t>№ 13</w:t>
            </w:r>
          </w:p>
        </w:tc>
        <w:tc>
          <w:tcPr>
            <w:tcW w:w="1843" w:type="dxa"/>
            <w:tcBorders>
              <w:top w:val="single" w:sz="4" w:space="0" w:color="auto"/>
              <w:left w:val="single" w:sz="8" w:space="0" w:color="000000"/>
              <w:bottom w:val="single" w:sz="8" w:space="0" w:color="000000"/>
              <w:right w:val="single" w:sz="4" w:space="0" w:color="auto"/>
            </w:tcBorders>
            <w:vAlign w:val="center"/>
          </w:tcPr>
          <w:p w:rsidR="00DD4D41" w:rsidRDefault="00DD4D41" w:rsidP="00FB7E26">
            <w:pPr>
              <w:suppressAutoHyphens/>
              <w:snapToGrid w:val="0"/>
              <w:jc w:val="center"/>
              <w:rPr>
                <w:color w:val="000000"/>
              </w:rPr>
            </w:pPr>
            <w:r>
              <w:rPr>
                <w:color w:val="000000"/>
              </w:rPr>
              <w:t>№ 9</w:t>
            </w:r>
          </w:p>
        </w:tc>
        <w:tc>
          <w:tcPr>
            <w:tcW w:w="1701" w:type="dxa"/>
            <w:tcBorders>
              <w:top w:val="single" w:sz="4" w:space="0" w:color="auto"/>
              <w:left w:val="single" w:sz="8" w:space="0" w:color="000000"/>
              <w:bottom w:val="single" w:sz="8" w:space="0" w:color="000000"/>
              <w:right w:val="single" w:sz="4" w:space="0" w:color="auto"/>
            </w:tcBorders>
            <w:vAlign w:val="center"/>
          </w:tcPr>
          <w:p w:rsidR="00DD4D41" w:rsidRDefault="00DD4D41" w:rsidP="00FB7E26">
            <w:pPr>
              <w:suppressAutoHyphens/>
              <w:snapToGrid w:val="0"/>
              <w:jc w:val="center"/>
              <w:rPr>
                <w:color w:val="000000"/>
              </w:rPr>
            </w:pPr>
            <w:r>
              <w:rPr>
                <w:color w:val="000000"/>
              </w:rPr>
              <w:t>№ 5</w:t>
            </w:r>
          </w:p>
        </w:tc>
      </w:tr>
      <w:tr w:rsidR="00DD4D41" w:rsidTr="00DD4D41">
        <w:trPr>
          <w:trHeight w:val="680"/>
        </w:trPr>
        <w:tc>
          <w:tcPr>
            <w:tcW w:w="4252" w:type="dxa"/>
            <w:tcBorders>
              <w:top w:val="nil"/>
              <w:left w:val="single" w:sz="4" w:space="0" w:color="auto"/>
              <w:bottom w:val="single" w:sz="8" w:space="0" w:color="000000"/>
              <w:right w:val="nil"/>
            </w:tcBorders>
            <w:vAlign w:val="center"/>
            <w:hideMark/>
          </w:tcPr>
          <w:p w:rsidR="00DD4D41" w:rsidRDefault="00DD4D41" w:rsidP="002C2A5C">
            <w:pPr>
              <w:suppressAutoHyphens/>
              <w:snapToGrid w:val="0"/>
              <w:ind w:left="294" w:hanging="294"/>
              <w:jc w:val="center"/>
              <w:rPr>
                <w:color w:val="000000"/>
                <w:lang w:eastAsia="ar-SA"/>
              </w:rPr>
            </w:pPr>
            <w:r>
              <w:rPr>
                <w:color w:val="000000"/>
              </w:rPr>
              <w:t>Показатель</w:t>
            </w:r>
          </w:p>
        </w:tc>
        <w:tc>
          <w:tcPr>
            <w:tcW w:w="1418" w:type="dxa"/>
            <w:tcBorders>
              <w:top w:val="nil"/>
              <w:left w:val="single" w:sz="8" w:space="0" w:color="000000"/>
              <w:bottom w:val="single" w:sz="8" w:space="0" w:color="000000"/>
              <w:right w:val="nil"/>
            </w:tcBorders>
            <w:vAlign w:val="center"/>
            <w:hideMark/>
          </w:tcPr>
          <w:p w:rsidR="00DD4D41" w:rsidRDefault="00DD4D41" w:rsidP="002C2A5C">
            <w:pPr>
              <w:suppressAutoHyphens/>
              <w:snapToGrid w:val="0"/>
              <w:jc w:val="center"/>
              <w:rPr>
                <w:color w:val="000000"/>
                <w:lang w:eastAsia="ar-SA"/>
              </w:rPr>
            </w:pPr>
            <w:r>
              <w:rPr>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DD4D41" w:rsidRPr="008E6570" w:rsidRDefault="00DD4D41" w:rsidP="005611F5">
            <w:pPr>
              <w:suppressAutoHyphens/>
              <w:snapToGrid w:val="0"/>
              <w:jc w:val="center"/>
              <w:rPr>
                <w:color w:val="000000"/>
                <w:lang w:eastAsia="ar-SA"/>
              </w:rPr>
            </w:pPr>
            <w:r w:rsidRPr="008E6570">
              <w:rPr>
                <w:b/>
                <w:bCs/>
                <w:color w:val="333333"/>
              </w:rPr>
              <w:t>Индивидуальный предприниматель Рыбальченко Сергей Николаевич</w:t>
            </w:r>
            <w:r w:rsidR="005611F5">
              <w:rPr>
                <w:b/>
                <w:bCs/>
                <w:color w:val="333333"/>
              </w:rPr>
              <w:t xml:space="preserve">, </w:t>
            </w:r>
            <w:proofErr w:type="spellStart"/>
            <w:r w:rsidR="005611F5">
              <w:rPr>
                <w:b/>
                <w:bCs/>
                <w:color w:val="333333"/>
              </w:rPr>
              <w:t>г</w:t>
            </w:r>
            <w:proofErr w:type="gramStart"/>
            <w:r w:rsidR="005611F5">
              <w:rPr>
                <w:b/>
                <w:bCs/>
                <w:color w:val="333333"/>
              </w:rPr>
              <w:t>.</w:t>
            </w:r>
            <w:r w:rsidR="005611F5" w:rsidRPr="005611F5">
              <w:rPr>
                <w:b/>
                <w:bCs/>
                <w:color w:val="333333"/>
              </w:rPr>
              <w:t>Е</w:t>
            </w:r>
            <w:proofErr w:type="gramEnd"/>
            <w:r w:rsidR="005611F5" w:rsidRPr="005611F5">
              <w:rPr>
                <w:b/>
                <w:bCs/>
                <w:color w:val="333333"/>
              </w:rPr>
              <w:t>катеринбург</w:t>
            </w:r>
            <w:proofErr w:type="spellEnd"/>
            <w:r w:rsidR="005611F5" w:rsidRPr="005611F5">
              <w:rPr>
                <w:b/>
                <w:bCs/>
                <w:color w:val="333333"/>
              </w:rPr>
              <w:t xml:space="preserve">  </w:t>
            </w:r>
          </w:p>
        </w:tc>
        <w:tc>
          <w:tcPr>
            <w:tcW w:w="1842" w:type="dxa"/>
            <w:tcBorders>
              <w:top w:val="nil"/>
              <w:left w:val="single" w:sz="8" w:space="0" w:color="000000"/>
              <w:bottom w:val="single" w:sz="8" w:space="0" w:color="000000"/>
              <w:right w:val="single" w:sz="4" w:space="0" w:color="auto"/>
            </w:tcBorders>
          </w:tcPr>
          <w:p w:rsidR="00DD4D41" w:rsidRPr="008E6570" w:rsidRDefault="00DD4D41" w:rsidP="005611F5">
            <w:pPr>
              <w:suppressAutoHyphens/>
              <w:snapToGrid w:val="0"/>
              <w:jc w:val="center"/>
              <w:rPr>
                <w:color w:val="000000"/>
                <w:lang w:eastAsia="ar-SA"/>
              </w:rPr>
            </w:pPr>
            <w:r w:rsidRPr="008E6570">
              <w:rPr>
                <w:b/>
                <w:bCs/>
                <w:color w:val="333333"/>
              </w:rPr>
              <w:t>Общество с ограниченной ответственностью "</w:t>
            </w:r>
            <w:proofErr w:type="spellStart"/>
            <w:r w:rsidRPr="008E6570">
              <w:rPr>
                <w:b/>
                <w:bCs/>
                <w:color w:val="333333"/>
              </w:rPr>
              <w:t>Алока</w:t>
            </w:r>
            <w:proofErr w:type="spellEnd"/>
            <w:r w:rsidRPr="008E6570">
              <w:rPr>
                <w:b/>
                <w:bCs/>
                <w:color w:val="333333"/>
              </w:rPr>
              <w:t>"</w:t>
            </w:r>
            <w:r w:rsidR="005611F5">
              <w:rPr>
                <w:b/>
                <w:bCs/>
                <w:color w:val="333333"/>
              </w:rPr>
              <w:t xml:space="preserve">, </w:t>
            </w:r>
            <w:proofErr w:type="spellStart"/>
            <w:r w:rsidR="005611F5">
              <w:rPr>
                <w:b/>
                <w:bCs/>
                <w:color w:val="333333"/>
              </w:rPr>
              <w:t>г</w:t>
            </w:r>
            <w:proofErr w:type="gramStart"/>
            <w:r w:rsidR="005611F5">
              <w:rPr>
                <w:b/>
                <w:bCs/>
                <w:color w:val="333333"/>
              </w:rPr>
              <w:t>.</w:t>
            </w:r>
            <w:r w:rsidR="005611F5" w:rsidRPr="005611F5">
              <w:rPr>
                <w:b/>
                <w:bCs/>
                <w:color w:val="333333"/>
              </w:rPr>
              <w:t>Т</w:t>
            </w:r>
            <w:proofErr w:type="gramEnd"/>
            <w:r w:rsidR="005611F5" w:rsidRPr="005611F5">
              <w:rPr>
                <w:b/>
                <w:bCs/>
                <w:color w:val="333333"/>
              </w:rPr>
              <w:t>юмень</w:t>
            </w:r>
            <w:proofErr w:type="spellEnd"/>
            <w:r w:rsidR="005611F5" w:rsidRPr="005611F5">
              <w:rPr>
                <w:b/>
                <w:bCs/>
                <w:color w:val="333333"/>
              </w:rPr>
              <w:t xml:space="preserve"> </w:t>
            </w:r>
          </w:p>
        </w:tc>
        <w:tc>
          <w:tcPr>
            <w:tcW w:w="1985" w:type="dxa"/>
            <w:tcBorders>
              <w:top w:val="nil"/>
              <w:left w:val="single" w:sz="8" w:space="0" w:color="000000"/>
              <w:bottom w:val="single" w:sz="8" w:space="0" w:color="000000"/>
              <w:right w:val="single" w:sz="4" w:space="0" w:color="auto"/>
            </w:tcBorders>
          </w:tcPr>
          <w:p w:rsidR="00DD4D41" w:rsidRPr="008E6570" w:rsidRDefault="00DD4D41" w:rsidP="002C2A5C">
            <w:pPr>
              <w:suppressAutoHyphens/>
              <w:snapToGrid w:val="0"/>
              <w:jc w:val="center"/>
              <w:rPr>
                <w:color w:val="000000"/>
                <w:lang w:eastAsia="ar-SA"/>
              </w:rPr>
            </w:pPr>
            <w:r w:rsidRPr="008E6570">
              <w:rPr>
                <w:b/>
                <w:bCs/>
                <w:color w:val="333333"/>
              </w:rPr>
              <w:t>Общество с ограниченной ответственностью "КОМПАНИЯ БЛОССОМ"</w:t>
            </w:r>
            <w:r w:rsidR="005611F5">
              <w:rPr>
                <w:b/>
                <w:bCs/>
                <w:color w:val="333333"/>
              </w:rPr>
              <w:t xml:space="preserve">, </w:t>
            </w:r>
            <w:proofErr w:type="spellStart"/>
            <w:r w:rsidR="005611F5">
              <w:rPr>
                <w:b/>
                <w:bCs/>
                <w:color w:val="333333"/>
              </w:rPr>
              <w:t>г</w:t>
            </w:r>
            <w:proofErr w:type="gramStart"/>
            <w:r w:rsidR="005611F5">
              <w:rPr>
                <w:b/>
                <w:bCs/>
                <w:color w:val="333333"/>
              </w:rPr>
              <w:t>.</w:t>
            </w:r>
            <w:r w:rsidR="005611F5" w:rsidRPr="005611F5">
              <w:rPr>
                <w:b/>
                <w:bCs/>
                <w:color w:val="333333"/>
              </w:rPr>
              <w:t>М</w:t>
            </w:r>
            <w:proofErr w:type="gramEnd"/>
            <w:r w:rsidR="005611F5" w:rsidRPr="005611F5">
              <w:rPr>
                <w:b/>
                <w:bCs/>
                <w:color w:val="333333"/>
              </w:rPr>
              <w:t>осква</w:t>
            </w:r>
            <w:proofErr w:type="spellEnd"/>
          </w:p>
        </w:tc>
        <w:tc>
          <w:tcPr>
            <w:tcW w:w="1843" w:type="dxa"/>
            <w:tcBorders>
              <w:top w:val="nil"/>
              <w:left w:val="single" w:sz="8" w:space="0" w:color="000000"/>
              <w:bottom w:val="single" w:sz="8" w:space="0" w:color="000000"/>
              <w:right w:val="single" w:sz="4" w:space="0" w:color="auto"/>
            </w:tcBorders>
          </w:tcPr>
          <w:p w:rsidR="00DD4D41" w:rsidRPr="008E6570" w:rsidRDefault="00DD4D41" w:rsidP="005611F5">
            <w:pPr>
              <w:suppressAutoHyphens/>
              <w:snapToGrid w:val="0"/>
              <w:jc w:val="center"/>
              <w:rPr>
                <w:color w:val="000000"/>
                <w:lang w:eastAsia="ar-SA"/>
              </w:rPr>
            </w:pPr>
            <w:r w:rsidRPr="008E6570">
              <w:rPr>
                <w:b/>
                <w:bCs/>
                <w:color w:val="333333"/>
              </w:rPr>
              <w:t>Общество с ограниченной ответственностью "</w:t>
            </w:r>
            <w:proofErr w:type="spellStart"/>
            <w:r w:rsidRPr="008E6570">
              <w:rPr>
                <w:b/>
                <w:bCs/>
                <w:color w:val="333333"/>
              </w:rPr>
              <w:t>ПроектСервисМонтаж</w:t>
            </w:r>
            <w:proofErr w:type="spellEnd"/>
            <w:r w:rsidRPr="008E6570">
              <w:rPr>
                <w:b/>
                <w:bCs/>
                <w:color w:val="333333"/>
              </w:rPr>
              <w:t>"</w:t>
            </w:r>
            <w:r w:rsidR="005611F5">
              <w:rPr>
                <w:b/>
                <w:bCs/>
                <w:color w:val="333333"/>
              </w:rPr>
              <w:t xml:space="preserve">, </w:t>
            </w:r>
            <w:proofErr w:type="spellStart"/>
            <w:r w:rsidR="005611F5">
              <w:rPr>
                <w:b/>
                <w:bCs/>
                <w:color w:val="333333"/>
              </w:rPr>
              <w:t>г</w:t>
            </w:r>
            <w:proofErr w:type="gramStart"/>
            <w:r w:rsidR="005611F5">
              <w:rPr>
                <w:b/>
                <w:bCs/>
                <w:color w:val="333333"/>
              </w:rPr>
              <w:t>.</w:t>
            </w:r>
            <w:r w:rsidR="005611F5" w:rsidRPr="005611F5">
              <w:rPr>
                <w:b/>
                <w:bCs/>
                <w:color w:val="333333"/>
              </w:rPr>
              <w:t>В</w:t>
            </w:r>
            <w:proofErr w:type="gramEnd"/>
            <w:r w:rsidR="005611F5" w:rsidRPr="005611F5">
              <w:rPr>
                <w:b/>
                <w:bCs/>
                <w:color w:val="333333"/>
              </w:rPr>
              <w:t>оронеж</w:t>
            </w:r>
            <w:proofErr w:type="spellEnd"/>
            <w:r w:rsidR="005611F5" w:rsidRPr="005611F5">
              <w:rPr>
                <w:b/>
                <w:bCs/>
                <w:color w:val="333333"/>
              </w:rPr>
              <w:t xml:space="preserve"> </w:t>
            </w:r>
          </w:p>
        </w:tc>
        <w:tc>
          <w:tcPr>
            <w:tcW w:w="1701" w:type="dxa"/>
            <w:tcBorders>
              <w:top w:val="nil"/>
              <w:left w:val="single" w:sz="8" w:space="0" w:color="000000"/>
              <w:bottom w:val="single" w:sz="8" w:space="0" w:color="000000"/>
              <w:right w:val="single" w:sz="4" w:space="0" w:color="auto"/>
            </w:tcBorders>
          </w:tcPr>
          <w:p w:rsidR="00DD4D41" w:rsidRPr="008E6570" w:rsidRDefault="00DD4D41" w:rsidP="005611F5">
            <w:pPr>
              <w:suppressAutoHyphens/>
              <w:snapToGrid w:val="0"/>
              <w:jc w:val="center"/>
              <w:rPr>
                <w:color w:val="000000"/>
                <w:lang w:eastAsia="ar-SA"/>
              </w:rPr>
            </w:pPr>
            <w:r w:rsidRPr="008E6570">
              <w:rPr>
                <w:b/>
                <w:bCs/>
                <w:color w:val="333333"/>
              </w:rPr>
              <w:t>Закрытое акционерное общество "</w:t>
            </w:r>
            <w:proofErr w:type="spellStart"/>
            <w:r w:rsidRPr="008E6570">
              <w:rPr>
                <w:b/>
                <w:bCs/>
                <w:color w:val="333333"/>
              </w:rPr>
              <w:t>Эльбит</w:t>
            </w:r>
            <w:proofErr w:type="spellEnd"/>
            <w:r w:rsidRPr="008E6570">
              <w:rPr>
                <w:b/>
                <w:bCs/>
                <w:color w:val="333333"/>
              </w:rPr>
              <w:t xml:space="preserve"> Системс"</w:t>
            </w:r>
            <w:r w:rsidR="005611F5">
              <w:rPr>
                <w:b/>
                <w:bCs/>
                <w:color w:val="333333"/>
              </w:rPr>
              <w:t xml:space="preserve">, </w:t>
            </w:r>
            <w:proofErr w:type="spellStart"/>
            <w:r w:rsidR="005611F5">
              <w:rPr>
                <w:b/>
                <w:bCs/>
                <w:color w:val="333333"/>
              </w:rPr>
              <w:t>г</w:t>
            </w:r>
            <w:proofErr w:type="gramStart"/>
            <w:r w:rsidR="005611F5">
              <w:rPr>
                <w:b/>
                <w:bCs/>
                <w:color w:val="333333"/>
              </w:rPr>
              <w:t>.</w:t>
            </w:r>
            <w:r w:rsidR="005611F5" w:rsidRPr="005611F5">
              <w:rPr>
                <w:b/>
                <w:bCs/>
                <w:color w:val="333333"/>
              </w:rPr>
              <w:t>Е</w:t>
            </w:r>
            <w:proofErr w:type="gramEnd"/>
            <w:r w:rsidR="005611F5" w:rsidRPr="005611F5">
              <w:rPr>
                <w:b/>
                <w:bCs/>
                <w:color w:val="333333"/>
              </w:rPr>
              <w:t>катеринбург</w:t>
            </w:r>
            <w:proofErr w:type="spellEnd"/>
          </w:p>
        </w:tc>
      </w:tr>
      <w:tr w:rsidR="00DD4D41" w:rsidTr="00DD4D41">
        <w:trPr>
          <w:trHeight w:val="710"/>
        </w:trPr>
        <w:tc>
          <w:tcPr>
            <w:tcW w:w="4252" w:type="dxa"/>
            <w:tcBorders>
              <w:top w:val="nil"/>
              <w:left w:val="single" w:sz="4" w:space="0" w:color="auto"/>
              <w:bottom w:val="single" w:sz="8" w:space="0" w:color="000000"/>
              <w:right w:val="nil"/>
            </w:tcBorders>
            <w:hideMark/>
          </w:tcPr>
          <w:p w:rsidR="00DD4D41" w:rsidRDefault="00DD4D41" w:rsidP="002C2A5C">
            <w:pPr>
              <w:suppressAutoHyphens/>
              <w:snapToGrid w:val="0"/>
              <w:ind w:left="108" w:right="119"/>
              <w:jc w:val="both"/>
              <w:rPr>
                <w:color w:val="000000"/>
                <w:lang w:eastAsia="ar-SA"/>
              </w:rPr>
            </w:pPr>
            <w:r>
              <w:rPr>
                <w:color w:val="000000"/>
              </w:rPr>
              <w:t>1.</w:t>
            </w:r>
            <w:r>
              <w:t xml:space="preserve">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DD4D41" w:rsidRDefault="00DD4D41" w:rsidP="002C2A5C">
            <w:pPr>
              <w:suppressAutoHyphens/>
              <w:snapToGrid w:val="0"/>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D4D41" w:rsidRDefault="00DD4D41" w:rsidP="002C2A5C">
            <w:pPr>
              <w:suppressAutoHyphens/>
              <w:snapToGrid w:val="0"/>
              <w:jc w:val="center"/>
              <w:rPr>
                <w:color w:val="000000"/>
                <w:lang w:eastAsia="ar-SA"/>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r>
      <w:tr w:rsidR="00DD4D41" w:rsidTr="00DD4D41">
        <w:trPr>
          <w:trHeight w:val="388"/>
        </w:trPr>
        <w:tc>
          <w:tcPr>
            <w:tcW w:w="4252" w:type="dxa"/>
            <w:tcBorders>
              <w:top w:val="nil"/>
              <w:left w:val="single" w:sz="4" w:space="0" w:color="auto"/>
              <w:bottom w:val="single" w:sz="8" w:space="0" w:color="000000"/>
              <w:right w:val="nil"/>
            </w:tcBorders>
            <w:hideMark/>
          </w:tcPr>
          <w:p w:rsidR="00DD4D41" w:rsidRDefault="00DD4D41" w:rsidP="002C2A5C">
            <w:pPr>
              <w:suppressAutoHyphens/>
              <w:snapToGrid w:val="0"/>
              <w:ind w:left="105" w:right="120"/>
              <w:jc w:val="both"/>
            </w:pPr>
            <w: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DD4D41" w:rsidRDefault="00DD4D41" w:rsidP="002C2A5C">
            <w:pPr>
              <w:suppressAutoHyphens/>
              <w:snapToGrid w:val="0"/>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D4D41" w:rsidRDefault="00DD4D41" w:rsidP="002C2A5C">
            <w:pPr>
              <w:suppressAutoHyphens/>
              <w:snapToGrid w:val="0"/>
              <w:jc w:val="center"/>
              <w:rPr>
                <w:color w:val="000000"/>
                <w:lang w:eastAsia="ar-SA"/>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r>
      <w:tr w:rsidR="00DD4D41" w:rsidTr="00DD4D41">
        <w:trPr>
          <w:trHeight w:val="1155"/>
        </w:trPr>
        <w:tc>
          <w:tcPr>
            <w:tcW w:w="4252" w:type="dxa"/>
            <w:tcBorders>
              <w:top w:val="nil"/>
              <w:left w:val="single" w:sz="4" w:space="0" w:color="auto"/>
              <w:bottom w:val="single" w:sz="8" w:space="0" w:color="000000"/>
              <w:right w:val="nil"/>
            </w:tcBorders>
            <w:hideMark/>
          </w:tcPr>
          <w:p w:rsidR="00DD4D41" w:rsidRDefault="00DD4D41" w:rsidP="002C2A5C">
            <w:pPr>
              <w:suppressAutoHyphens/>
              <w:snapToGrid w:val="0"/>
              <w:ind w:left="105" w:right="120"/>
              <w:jc w:val="both"/>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w:t>
            </w:r>
            <w:r>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tcPr>
          <w:p w:rsidR="00DD4D41" w:rsidRDefault="00DD4D41" w:rsidP="002C2A5C">
            <w:pPr>
              <w:suppressAutoHyphens/>
              <w:snapToGrid w:val="0"/>
              <w:ind w:firstLine="33"/>
              <w:jc w:val="center"/>
              <w:rPr>
                <w:color w:val="000000"/>
                <w:lang w:eastAsia="ar-SA"/>
              </w:rPr>
            </w:pPr>
            <w:r>
              <w:rPr>
                <w:color w:val="000000"/>
              </w:rPr>
              <w:lastRenderedPageBreak/>
              <w:t>декларация</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ind w:firstLine="33"/>
              <w:jc w:val="center"/>
              <w:rPr>
                <w:color w:val="000000"/>
                <w:lang w:eastAsia="ar-SA"/>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ind w:firstLine="33"/>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ind w:firstLine="33"/>
              <w:jc w:val="center"/>
              <w:rPr>
                <w:color w:val="000000"/>
              </w:rPr>
            </w:pPr>
            <w:r>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ind w:firstLine="33"/>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ind w:firstLine="33"/>
              <w:jc w:val="center"/>
              <w:rPr>
                <w:color w:val="000000"/>
              </w:rPr>
            </w:pPr>
            <w:r>
              <w:rPr>
                <w:color w:val="000000"/>
              </w:rPr>
              <w:t>информация продекларирована</w:t>
            </w:r>
          </w:p>
        </w:tc>
      </w:tr>
      <w:tr w:rsidR="00DD4D41" w:rsidTr="00DD4D41">
        <w:trPr>
          <w:trHeight w:val="540"/>
        </w:trPr>
        <w:tc>
          <w:tcPr>
            <w:tcW w:w="4252" w:type="dxa"/>
            <w:tcBorders>
              <w:top w:val="nil"/>
              <w:left w:val="single" w:sz="4" w:space="0" w:color="auto"/>
              <w:bottom w:val="single" w:sz="8" w:space="0" w:color="000000"/>
              <w:right w:val="nil"/>
            </w:tcBorders>
            <w:hideMark/>
          </w:tcPr>
          <w:p w:rsidR="00DD4D41" w:rsidRDefault="00DD4D41" w:rsidP="002C2A5C">
            <w:pPr>
              <w:suppressAutoHyphens/>
              <w:snapToGrid w:val="0"/>
              <w:ind w:left="105" w:right="120"/>
              <w:jc w:val="both"/>
              <w:rPr>
                <w:color w:val="000000"/>
                <w:lang w:eastAsia="ar-SA"/>
              </w:rPr>
            </w:pPr>
            <w:r>
              <w:rPr>
                <w:color w:val="000000"/>
              </w:rPr>
              <w:lastRenderedPageBreak/>
              <w:t xml:space="preserve">4. </w:t>
            </w:r>
            <w:proofErr w:type="gramStart"/>
            <w:r>
              <w:rPr>
                <w:color w:val="000000"/>
              </w:rPr>
              <w:t>О</w:t>
            </w:r>
            <w: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t xml:space="preserve">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DD4D41" w:rsidRDefault="00DD4D41" w:rsidP="002C2A5C">
            <w:pPr>
              <w:suppressAutoHyphens/>
              <w:snapToGrid w:val="0"/>
              <w:jc w:val="center"/>
              <w:rPr>
                <w:color w:val="000000"/>
                <w:lang w:eastAsia="ar-SA"/>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DD4D41" w:rsidRDefault="00DD4D41" w:rsidP="002C2A5C">
            <w:pPr>
              <w:suppressAutoHyphens/>
              <w:snapToGrid w:val="0"/>
              <w:jc w:val="center"/>
              <w:rPr>
                <w:color w:val="000000"/>
                <w:lang w:eastAsia="ar-SA"/>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r>
      <w:tr w:rsidR="00DD4D41" w:rsidTr="00DD4D41">
        <w:trPr>
          <w:trHeight w:val="634"/>
        </w:trPr>
        <w:tc>
          <w:tcPr>
            <w:tcW w:w="4252" w:type="dxa"/>
            <w:tcBorders>
              <w:top w:val="nil"/>
              <w:left w:val="single" w:sz="4" w:space="0" w:color="auto"/>
              <w:bottom w:val="single" w:sz="8" w:space="0" w:color="000000"/>
              <w:right w:val="nil"/>
            </w:tcBorders>
            <w:hideMark/>
          </w:tcPr>
          <w:p w:rsidR="00DD4D41" w:rsidRDefault="00DD4D41" w:rsidP="002C2A5C">
            <w:pPr>
              <w:suppressAutoHyphens/>
              <w:snapToGrid w:val="0"/>
              <w:ind w:left="105" w:right="120"/>
              <w:jc w:val="both"/>
            </w:pPr>
            <w:r>
              <w:t xml:space="preserve">5. </w:t>
            </w:r>
            <w:proofErr w:type="gramStart"/>
            <w: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lastRenderedPageBreak/>
              <w:t>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DD4D41" w:rsidRDefault="00DD4D41" w:rsidP="002C2A5C">
            <w:pPr>
              <w:suppressAutoHyphens/>
              <w:snapToGrid w:val="0"/>
              <w:jc w:val="center"/>
              <w:rPr>
                <w:color w:val="000000"/>
                <w:lang w:eastAsia="ar-SA"/>
              </w:rPr>
            </w:pPr>
            <w:r>
              <w:rPr>
                <w:color w:val="000000"/>
              </w:rPr>
              <w:lastRenderedPageBreak/>
              <w:t>декларация</w:t>
            </w:r>
          </w:p>
        </w:tc>
        <w:tc>
          <w:tcPr>
            <w:tcW w:w="1843" w:type="dxa"/>
            <w:tcBorders>
              <w:top w:val="nil"/>
              <w:left w:val="single" w:sz="8" w:space="0" w:color="000000"/>
              <w:bottom w:val="single" w:sz="8" w:space="0" w:color="000000"/>
              <w:right w:val="single" w:sz="4" w:space="0" w:color="auto"/>
            </w:tcBorders>
            <w:vAlign w:val="center"/>
            <w:hideMark/>
          </w:tcPr>
          <w:p w:rsidR="00DD4D41" w:rsidRDefault="00DD4D41" w:rsidP="002C2A5C">
            <w:pPr>
              <w:suppressAutoHyphens/>
              <w:snapToGrid w:val="0"/>
              <w:jc w:val="center"/>
              <w:rPr>
                <w:color w:val="000000"/>
                <w:lang w:eastAsia="ar-SA"/>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r>
      <w:tr w:rsidR="00DD4D41" w:rsidTr="00DD4D41">
        <w:trPr>
          <w:trHeight w:val="1113"/>
        </w:trPr>
        <w:tc>
          <w:tcPr>
            <w:tcW w:w="4252" w:type="dxa"/>
            <w:tcBorders>
              <w:top w:val="nil"/>
              <w:left w:val="single" w:sz="4" w:space="0" w:color="auto"/>
              <w:bottom w:val="single" w:sz="8" w:space="0" w:color="000000"/>
              <w:right w:val="nil"/>
            </w:tcBorders>
            <w:hideMark/>
          </w:tcPr>
          <w:p w:rsidR="00DD4D41" w:rsidRDefault="00DD4D41" w:rsidP="002C2A5C">
            <w:pPr>
              <w:suppressAutoHyphens/>
              <w:snapToGrid w:val="0"/>
              <w:ind w:left="105" w:right="120"/>
              <w:jc w:val="both"/>
              <w:rPr>
                <w:color w:val="000000"/>
                <w:lang w:eastAsia="ar-SA"/>
              </w:rPr>
            </w:pPr>
            <w:r>
              <w:rPr>
                <w:color w:val="000000"/>
              </w:rPr>
              <w:lastRenderedPageBreak/>
              <w:t xml:space="preserve">6.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418" w:type="dxa"/>
            <w:tcBorders>
              <w:top w:val="nil"/>
              <w:left w:val="single" w:sz="8" w:space="0" w:color="000000"/>
              <w:bottom w:val="single" w:sz="8" w:space="0" w:color="000000"/>
              <w:right w:val="nil"/>
            </w:tcBorders>
            <w:vAlign w:val="center"/>
            <w:hideMark/>
          </w:tcPr>
          <w:p w:rsidR="00DD4D41" w:rsidRDefault="00DD4D41" w:rsidP="002C2A5C">
            <w:pPr>
              <w:suppressAutoHyphens/>
              <w:snapToGrid w:val="0"/>
              <w:jc w:val="center"/>
              <w:rPr>
                <w:color w:val="000000"/>
                <w:lang w:eastAsia="ar-SA"/>
              </w:rPr>
            </w:pPr>
            <w:r>
              <w:rPr>
                <w:color w:val="000000"/>
              </w:rPr>
              <w:t>отсутствует</w:t>
            </w:r>
          </w:p>
        </w:tc>
        <w:tc>
          <w:tcPr>
            <w:tcW w:w="1843" w:type="dxa"/>
            <w:tcBorders>
              <w:top w:val="nil"/>
              <w:left w:val="single" w:sz="8" w:space="0" w:color="000000"/>
              <w:bottom w:val="single" w:sz="8" w:space="0" w:color="000000"/>
              <w:right w:val="single" w:sz="4" w:space="0" w:color="auto"/>
            </w:tcBorders>
            <w:vAlign w:val="center"/>
            <w:hideMark/>
          </w:tcPr>
          <w:p w:rsidR="00DD4D41" w:rsidRDefault="00DD4D41" w:rsidP="002C2A5C">
            <w:pPr>
              <w:suppressAutoHyphens/>
              <w:snapToGrid w:val="0"/>
              <w:jc w:val="center"/>
              <w:rPr>
                <w:color w:val="000000"/>
                <w:lang w:eastAsia="ar-SA"/>
              </w:rPr>
            </w:pPr>
            <w:r>
              <w:rPr>
                <w:color w:val="000000"/>
              </w:rPr>
              <w:t>отсутствует</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отсутствует</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отсутствует</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отсутствует</w:t>
            </w:r>
          </w:p>
        </w:tc>
      </w:tr>
      <w:tr w:rsidR="00DD4D41" w:rsidTr="00DD4D41">
        <w:trPr>
          <w:trHeight w:val="1113"/>
        </w:trPr>
        <w:tc>
          <w:tcPr>
            <w:tcW w:w="4252" w:type="dxa"/>
            <w:tcBorders>
              <w:top w:val="nil"/>
              <w:left w:val="single" w:sz="4" w:space="0" w:color="auto"/>
              <w:bottom w:val="single" w:sz="8" w:space="0" w:color="000000"/>
              <w:right w:val="nil"/>
            </w:tcBorders>
          </w:tcPr>
          <w:p w:rsidR="00DD4D41" w:rsidRDefault="00DD4D41" w:rsidP="00DD4D41">
            <w:pPr>
              <w:suppressAutoHyphens/>
              <w:snapToGrid w:val="0"/>
              <w:ind w:left="105" w:right="120"/>
              <w:jc w:val="both"/>
              <w:rPr>
                <w:color w:val="000000"/>
              </w:rPr>
            </w:pPr>
            <w:r>
              <w:rPr>
                <w:color w:val="000000"/>
              </w:rPr>
              <w:t xml:space="preserve">7.Принадлежность к </w:t>
            </w:r>
            <w:r>
              <w:rPr>
                <w:bCs/>
              </w:rPr>
              <w:t>субъектам</w:t>
            </w:r>
            <w:r w:rsidRPr="00E21F84">
              <w:rPr>
                <w:bCs/>
              </w:rPr>
              <w:t xml:space="preserve"> малого предпринимательства и</w:t>
            </w:r>
            <w:r>
              <w:rPr>
                <w:bCs/>
              </w:rPr>
              <w:t>ли</w:t>
            </w:r>
            <w:r w:rsidRPr="00E21F84">
              <w:rPr>
                <w:bCs/>
              </w:rPr>
              <w:t xml:space="preserve"> социально ориентированны</w:t>
            </w:r>
            <w:r>
              <w:rPr>
                <w:bCs/>
              </w:rPr>
              <w:t>м</w:t>
            </w:r>
            <w:r w:rsidRPr="00E21F84">
              <w:rPr>
                <w:bCs/>
              </w:rPr>
              <w:t xml:space="preserve"> некоммерчески</w:t>
            </w:r>
            <w:r>
              <w:rPr>
                <w:bCs/>
              </w:rPr>
              <w:t>м</w:t>
            </w:r>
            <w:r w:rsidRPr="00E21F84">
              <w:rPr>
                <w:bCs/>
              </w:rPr>
              <w:t xml:space="preserve"> организаци</w:t>
            </w:r>
            <w:r>
              <w:rPr>
                <w:bCs/>
              </w:rPr>
              <w:t>ям</w:t>
            </w:r>
          </w:p>
        </w:tc>
        <w:tc>
          <w:tcPr>
            <w:tcW w:w="1418" w:type="dxa"/>
            <w:tcBorders>
              <w:top w:val="nil"/>
              <w:left w:val="single" w:sz="8" w:space="0" w:color="000000"/>
              <w:bottom w:val="single" w:sz="8" w:space="0" w:color="000000"/>
              <w:right w:val="nil"/>
            </w:tcBorders>
            <w:vAlign w:val="center"/>
          </w:tcPr>
          <w:p w:rsidR="00DD4D41" w:rsidRDefault="00DD4D41" w:rsidP="002C2A5C">
            <w:pPr>
              <w:suppressAutoHyphens/>
              <w:snapToGrid w:val="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jc w:val="center"/>
              <w:rPr>
                <w:color w:val="000000"/>
              </w:rPr>
            </w:pPr>
            <w:r>
              <w:rPr>
                <w:color w:val="000000"/>
              </w:rPr>
              <w:t>информация продекларирована</w:t>
            </w:r>
          </w:p>
        </w:tc>
      </w:tr>
      <w:tr w:rsidR="00DD4D41" w:rsidTr="00DD4D41">
        <w:trPr>
          <w:trHeight w:val="425"/>
        </w:trPr>
        <w:tc>
          <w:tcPr>
            <w:tcW w:w="4252" w:type="dxa"/>
            <w:tcBorders>
              <w:top w:val="nil"/>
              <w:left w:val="single" w:sz="4" w:space="0" w:color="auto"/>
              <w:bottom w:val="single" w:sz="8" w:space="0" w:color="000000"/>
              <w:right w:val="nil"/>
            </w:tcBorders>
            <w:hideMark/>
          </w:tcPr>
          <w:p w:rsidR="00DD4D41" w:rsidRPr="00DD4D41" w:rsidRDefault="00DD4D41" w:rsidP="002C2A5C">
            <w:pPr>
              <w:suppressAutoHyphens/>
              <w:snapToGrid w:val="0"/>
              <w:ind w:left="105" w:right="120"/>
              <w:rPr>
                <w:color w:val="000000"/>
                <w:lang w:eastAsia="ar-SA"/>
              </w:rPr>
            </w:pPr>
            <w:r w:rsidRPr="00DD4D41">
              <w:rPr>
                <w:color w:val="000000"/>
              </w:rPr>
              <w:t>8.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DD4D41" w:rsidRPr="00DD4D41" w:rsidRDefault="00DD4D41" w:rsidP="005611F5">
            <w:pPr>
              <w:suppressAutoHyphens/>
              <w:snapToGrid w:val="0"/>
              <w:jc w:val="center"/>
              <w:rPr>
                <w:color w:val="000000"/>
                <w:lang w:eastAsia="ar-SA"/>
              </w:rPr>
            </w:pPr>
            <w:r w:rsidRPr="00DD4D41">
              <w:rPr>
                <w:color w:val="000000"/>
              </w:rPr>
              <w:t>в объеме, указанном  в  документации  об  аукционе</w:t>
            </w:r>
          </w:p>
        </w:tc>
        <w:tc>
          <w:tcPr>
            <w:tcW w:w="1843" w:type="dxa"/>
            <w:tcBorders>
              <w:top w:val="nil"/>
              <w:left w:val="single" w:sz="8" w:space="0" w:color="000000"/>
              <w:bottom w:val="single" w:sz="8" w:space="0" w:color="000000"/>
              <w:right w:val="single" w:sz="4" w:space="0" w:color="auto"/>
            </w:tcBorders>
            <w:vAlign w:val="center"/>
            <w:hideMark/>
          </w:tcPr>
          <w:p w:rsidR="00DD4D41" w:rsidRPr="00DD4D41" w:rsidRDefault="00DD4D41" w:rsidP="00DD4D41">
            <w:pPr>
              <w:suppressAutoHyphens/>
              <w:snapToGrid w:val="0"/>
              <w:ind w:left="110" w:right="110"/>
              <w:jc w:val="center"/>
              <w:rPr>
                <w:color w:val="000000"/>
                <w:lang w:eastAsia="ar-SA"/>
              </w:rPr>
            </w:pPr>
            <w:r w:rsidRPr="00DD4D41">
              <w:rPr>
                <w:color w:val="000000"/>
              </w:rPr>
              <w:t>в полном объеме</w:t>
            </w:r>
          </w:p>
        </w:tc>
        <w:tc>
          <w:tcPr>
            <w:tcW w:w="1842" w:type="dxa"/>
            <w:tcBorders>
              <w:top w:val="nil"/>
              <w:left w:val="single" w:sz="8" w:space="0" w:color="000000"/>
              <w:bottom w:val="single" w:sz="8" w:space="0" w:color="000000"/>
              <w:right w:val="single" w:sz="4" w:space="0" w:color="auto"/>
            </w:tcBorders>
            <w:vAlign w:val="center"/>
          </w:tcPr>
          <w:p w:rsidR="00DD4D41" w:rsidRPr="00DD4D41" w:rsidRDefault="00DD4D41" w:rsidP="00DD4D41">
            <w:pPr>
              <w:suppressAutoHyphens/>
              <w:snapToGrid w:val="0"/>
              <w:ind w:left="110" w:right="110"/>
              <w:jc w:val="center"/>
              <w:rPr>
                <w:color w:val="000000"/>
              </w:rPr>
            </w:pPr>
            <w:r w:rsidRPr="00DD4D41">
              <w:rPr>
                <w:color w:val="000000"/>
              </w:rPr>
              <w:t>в полном объеме</w:t>
            </w:r>
          </w:p>
        </w:tc>
        <w:tc>
          <w:tcPr>
            <w:tcW w:w="1985" w:type="dxa"/>
            <w:tcBorders>
              <w:top w:val="nil"/>
              <w:left w:val="single" w:sz="8" w:space="0" w:color="000000"/>
              <w:bottom w:val="single" w:sz="8" w:space="0" w:color="000000"/>
              <w:right w:val="single" w:sz="4" w:space="0" w:color="auto"/>
            </w:tcBorders>
            <w:vAlign w:val="center"/>
          </w:tcPr>
          <w:p w:rsidR="00DD4D41" w:rsidRPr="00DD4D41" w:rsidRDefault="00DD4D41" w:rsidP="002C2A5C">
            <w:pPr>
              <w:suppressAutoHyphens/>
              <w:snapToGrid w:val="0"/>
              <w:ind w:left="110" w:right="110"/>
              <w:jc w:val="center"/>
              <w:rPr>
                <w:color w:val="000000"/>
              </w:rPr>
            </w:pPr>
            <w:r w:rsidRPr="00DD4D41">
              <w:rPr>
                <w:color w:val="000000"/>
              </w:rPr>
              <w:t xml:space="preserve">в полном  </w:t>
            </w:r>
          </w:p>
          <w:p w:rsidR="00DD4D41" w:rsidRPr="00DD4D41" w:rsidRDefault="00DD4D41" w:rsidP="002C2A5C">
            <w:pPr>
              <w:suppressAutoHyphens/>
              <w:snapToGrid w:val="0"/>
              <w:ind w:left="110" w:right="110"/>
              <w:jc w:val="center"/>
              <w:rPr>
                <w:color w:val="000000"/>
              </w:rPr>
            </w:pPr>
            <w:proofErr w:type="gramStart"/>
            <w:r w:rsidRPr="00DD4D41">
              <w:rPr>
                <w:color w:val="000000"/>
              </w:rPr>
              <w:t>объеме</w:t>
            </w:r>
            <w:proofErr w:type="gramEnd"/>
          </w:p>
        </w:tc>
        <w:tc>
          <w:tcPr>
            <w:tcW w:w="1843" w:type="dxa"/>
            <w:tcBorders>
              <w:top w:val="nil"/>
              <w:left w:val="single" w:sz="8" w:space="0" w:color="000000"/>
              <w:bottom w:val="single" w:sz="8" w:space="0" w:color="000000"/>
              <w:right w:val="single" w:sz="4" w:space="0" w:color="auto"/>
            </w:tcBorders>
            <w:vAlign w:val="center"/>
          </w:tcPr>
          <w:p w:rsidR="00DD4D41" w:rsidRPr="00DD4D41" w:rsidRDefault="00DD4D41" w:rsidP="00DD4D41">
            <w:pPr>
              <w:suppressAutoHyphens/>
              <w:snapToGrid w:val="0"/>
              <w:ind w:left="110" w:right="110"/>
              <w:jc w:val="center"/>
              <w:rPr>
                <w:color w:val="000000"/>
              </w:rPr>
            </w:pPr>
            <w:r w:rsidRPr="00DD4D41">
              <w:rPr>
                <w:color w:val="000000"/>
              </w:rPr>
              <w:t>в полном объеме</w:t>
            </w:r>
          </w:p>
        </w:tc>
        <w:tc>
          <w:tcPr>
            <w:tcW w:w="1701" w:type="dxa"/>
            <w:tcBorders>
              <w:top w:val="nil"/>
              <w:left w:val="single" w:sz="8" w:space="0" w:color="000000"/>
              <w:bottom w:val="single" w:sz="8" w:space="0" w:color="000000"/>
              <w:right w:val="single" w:sz="4" w:space="0" w:color="auto"/>
            </w:tcBorders>
            <w:vAlign w:val="center"/>
          </w:tcPr>
          <w:p w:rsidR="00DD4D41" w:rsidRPr="00DD4D41" w:rsidRDefault="00DD4D41" w:rsidP="00DD4D41">
            <w:pPr>
              <w:suppressAutoHyphens/>
              <w:snapToGrid w:val="0"/>
              <w:ind w:left="110" w:right="110"/>
              <w:jc w:val="center"/>
              <w:rPr>
                <w:color w:val="000000"/>
              </w:rPr>
            </w:pPr>
            <w:r w:rsidRPr="00DD4D41">
              <w:rPr>
                <w:color w:val="000000"/>
              </w:rPr>
              <w:t>в полном объеме</w:t>
            </w:r>
          </w:p>
        </w:tc>
      </w:tr>
      <w:tr w:rsidR="00DD4D41" w:rsidTr="00DD4D41">
        <w:trPr>
          <w:trHeight w:val="308"/>
        </w:trPr>
        <w:tc>
          <w:tcPr>
            <w:tcW w:w="5670" w:type="dxa"/>
            <w:gridSpan w:val="2"/>
            <w:tcBorders>
              <w:top w:val="nil"/>
              <w:left w:val="single" w:sz="4" w:space="0" w:color="auto"/>
              <w:bottom w:val="single" w:sz="8" w:space="0" w:color="000000"/>
              <w:right w:val="nil"/>
            </w:tcBorders>
            <w:hideMark/>
          </w:tcPr>
          <w:p w:rsidR="00DD4D41" w:rsidRDefault="00DD4D41" w:rsidP="002C2A5C">
            <w:pPr>
              <w:suppressAutoHyphens/>
              <w:snapToGrid w:val="0"/>
              <w:ind w:left="105" w:right="120"/>
              <w:rPr>
                <w:b/>
                <w:bCs/>
                <w:lang w:eastAsia="ar-SA"/>
              </w:rPr>
            </w:pPr>
            <w:r>
              <w:t>9. Начальная (максимальная) цена контракта —</w:t>
            </w:r>
            <w:r>
              <w:rPr>
                <w:b/>
              </w:rPr>
              <w:t xml:space="preserve">  151 823,30 </w:t>
            </w:r>
            <w:r>
              <w:rPr>
                <w:b/>
                <w:bCs/>
              </w:rPr>
              <w:t>рублей</w:t>
            </w:r>
          </w:p>
        </w:tc>
        <w:tc>
          <w:tcPr>
            <w:tcW w:w="1843" w:type="dxa"/>
            <w:tcBorders>
              <w:top w:val="nil"/>
              <w:left w:val="single" w:sz="8" w:space="0" w:color="000000"/>
              <w:bottom w:val="single" w:sz="8" w:space="0" w:color="000000"/>
              <w:right w:val="single" w:sz="4" w:space="0" w:color="auto"/>
            </w:tcBorders>
          </w:tcPr>
          <w:p w:rsidR="00DD4D41" w:rsidRDefault="00DD4D41" w:rsidP="002C2A5C">
            <w:pPr>
              <w:suppressAutoHyphens/>
              <w:snapToGrid w:val="0"/>
              <w:spacing w:line="100" w:lineRule="atLeast"/>
              <w:ind w:left="12" w:right="-3" w:hanging="30"/>
              <w:jc w:val="center"/>
              <w:rPr>
                <w:b/>
                <w:lang w:eastAsia="ar-SA"/>
              </w:rPr>
            </w:pPr>
          </w:p>
        </w:tc>
        <w:tc>
          <w:tcPr>
            <w:tcW w:w="1842" w:type="dxa"/>
            <w:tcBorders>
              <w:top w:val="nil"/>
              <w:left w:val="single" w:sz="8" w:space="0" w:color="000000"/>
              <w:bottom w:val="single" w:sz="8" w:space="0" w:color="000000"/>
              <w:right w:val="single" w:sz="4" w:space="0" w:color="auto"/>
            </w:tcBorders>
            <w:vAlign w:val="center"/>
          </w:tcPr>
          <w:p w:rsidR="00DD4D41" w:rsidRDefault="00DD4D41" w:rsidP="002C2A5C">
            <w:pPr>
              <w:suppressAutoHyphens/>
              <w:snapToGrid w:val="0"/>
              <w:spacing w:line="100" w:lineRule="atLeast"/>
              <w:ind w:left="12" w:right="-3" w:hanging="30"/>
              <w:jc w:val="center"/>
              <w:rPr>
                <w:b/>
                <w:lang w:eastAsia="ar-SA"/>
              </w:rPr>
            </w:pPr>
          </w:p>
        </w:tc>
        <w:tc>
          <w:tcPr>
            <w:tcW w:w="1985" w:type="dxa"/>
            <w:tcBorders>
              <w:top w:val="nil"/>
              <w:left w:val="single" w:sz="8" w:space="0" w:color="000000"/>
              <w:bottom w:val="single" w:sz="8" w:space="0" w:color="000000"/>
              <w:right w:val="single" w:sz="4" w:space="0" w:color="auto"/>
            </w:tcBorders>
          </w:tcPr>
          <w:p w:rsidR="00DD4D41" w:rsidRDefault="00DD4D41" w:rsidP="002C2A5C">
            <w:pPr>
              <w:suppressAutoHyphens/>
              <w:snapToGrid w:val="0"/>
              <w:spacing w:line="100" w:lineRule="atLeast"/>
              <w:ind w:left="12" w:right="-3" w:hanging="30"/>
              <w:jc w:val="center"/>
              <w:rPr>
                <w:b/>
                <w:lang w:eastAsia="ar-SA"/>
              </w:rPr>
            </w:pPr>
          </w:p>
        </w:tc>
        <w:tc>
          <w:tcPr>
            <w:tcW w:w="1843" w:type="dxa"/>
            <w:tcBorders>
              <w:top w:val="nil"/>
              <w:left w:val="single" w:sz="8" w:space="0" w:color="000000"/>
              <w:bottom w:val="single" w:sz="8" w:space="0" w:color="000000"/>
              <w:right w:val="single" w:sz="4" w:space="0" w:color="auto"/>
            </w:tcBorders>
          </w:tcPr>
          <w:p w:rsidR="00DD4D41" w:rsidRDefault="00DD4D41" w:rsidP="002C2A5C">
            <w:pPr>
              <w:suppressAutoHyphens/>
              <w:snapToGrid w:val="0"/>
              <w:spacing w:line="100" w:lineRule="atLeast"/>
              <w:ind w:left="12" w:right="-3" w:hanging="30"/>
              <w:jc w:val="center"/>
              <w:rPr>
                <w:b/>
                <w:lang w:eastAsia="ar-SA"/>
              </w:rPr>
            </w:pPr>
          </w:p>
        </w:tc>
        <w:tc>
          <w:tcPr>
            <w:tcW w:w="1701" w:type="dxa"/>
            <w:tcBorders>
              <w:top w:val="nil"/>
              <w:left w:val="single" w:sz="8" w:space="0" w:color="000000"/>
              <w:bottom w:val="single" w:sz="8" w:space="0" w:color="000000"/>
              <w:right w:val="single" w:sz="4" w:space="0" w:color="auto"/>
            </w:tcBorders>
          </w:tcPr>
          <w:p w:rsidR="00DD4D41" w:rsidRDefault="00DD4D41" w:rsidP="002C2A5C">
            <w:pPr>
              <w:suppressAutoHyphens/>
              <w:snapToGrid w:val="0"/>
              <w:spacing w:line="100" w:lineRule="atLeast"/>
              <w:ind w:left="12" w:right="-3" w:hanging="30"/>
              <w:jc w:val="center"/>
              <w:rPr>
                <w:b/>
                <w:lang w:eastAsia="ar-SA"/>
              </w:rPr>
            </w:pPr>
          </w:p>
        </w:tc>
      </w:tr>
      <w:tr w:rsidR="00DD4D41" w:rsidTr="00DD4D41">
        <w:trPr>
          <w:trHeight w:val="308"/>
        </w:trPr>
        <w:tc>
          <w:tcPr>
            <w:tcW w:w="5670" w:type="dxa"/>
            <w:gridSpan w:val="2"/>
            <w:tcBorders>
              <w:top w:val="nil"/>
              <w:left w:val="single" w:sz="4" w:space="0" w:color="auto"/>
              <w:bottom w:val="single" w:sz="8" w:space="0" w:color="000000"/>
              <w:right w:val="nil"/>
            </w:tcBorders>
          </w:tcPr>
          <w:p w:rsidR="00DD4D41" w:rsidRDefault="00DD4D41" w:rsidP="002C2A5C">
            <w:pPr>
              <w:suppressAutoHyphens/>
              <w:snapToGrid w:val="0"/>
              <w:ind w:left="105" w:right="120"/>
            </w:pPr>
            <w:r>
              <w:t>Предложенная цена контракта, рублей</w:t>
            </w:r>
          </w:p>
        </w:tc>
        <w:tc>
          <w:tcPr>
            <w:tcW w:w="1843" w:type="dxa"/>
            <w:tcBorders>
              <w:top w:val="nil"/>
              <w:left w:val="single" w:sz="8" w:space="0" w:color="000000"/>
              <w:bottom w:val="single" w:sz="8" w:space="0" w:color="000000"/>
              <w:right w:val="single" w:sz="4" w:space="0" w:color="auto"/>
            </w:tcBorders>
          </w:tcPr>
          <w:p w:rsidR="00DD4D41" w:rsidRPr="00DD4D41" w:rsidRDefault="00DD4D41" w:rsidP="002C2A5C">
            <w:pPr>
              <w:suppressAutoHyphens/>
              <w:snapToGrid w:val="0"/>
              <w:spacing w:line="100" w:lineRule="atLeast"/>
              <w:ind w:left="12" w:right="-3" w:hanging="30"/>
              <w:jc w:val="center"/>
              <w:rPr>
                <w:b/>
                <w:lang w:eastAsia="ar-SA"/>
              </w:rPr>
            </w:pPr>
            <w:r w:rsidRPr="00DD4D41">
              <w:rPr>
                <w:b/>
                <w:lang w:eastAsia="ar-SA"/>
              </w:rPr>
              <w:t>35 645,88</w:t>
            </w:r>
          </w:p>
        </w:tc>
        <w:tc>
          <w:tcPr>
            <w:tcW w:w="1842" w:type="dxa"/>
            <w:tcBorders>
              <w:top w:val="nil"/>
              <w:left w:val="single" w:sz="8" w:space="0" w:color="000000"/>
              <w:bottom w:val="single" w:sz="8" w:space="0" w:color="000000"/>
              <w:right w:val="single" w:sz="4" w:space="0" w:color="auto"/>
            </w:tcBorders>
            <w:vAlign w:val="center"/>
          </w:tcPr>
          <w:p w:rsidR="00DD4D41" w:rsidRPr="00DD4D41" w:rsidRDefault="00DD4D41" w:rsidP="005611F5">
            <w:pPr>
              <w:suppressAutoHyphens/>
              <w:snapToGrid w:val="0"/>
              <w:spacing w:line="100" w:lineRule="atLeast"/>
              <w:ind w:left="12" w:right="-3" w:hanging="30"/>
              <w:jc w:val="center"/>
              <w:rPr>
                <w:b/>
                <w:lang w:eastAsia="ar-SA"/>
              </w:rPr>
            </w:pPr>
            <w:r w:rsidRPr="00DD4D41">
              <w:rPr>
                <w:b/>
                <w:lang w:eastAsia="ar-SA"/>
              </w:rPr>
              <w:t>36</w:t>
            </w:r>
            <w:r w:rsidR="005611F5">
              <w:rPr>
                <w:b/>
                <w:lang w:eastAsia="ar-SA"/>
              </w:rPr>
              <w:t> </w:t>
            </w:r>
            <w:r w:rsidRPr="00DD4D41">
              <w:rPr>
                <w:b/>
                <w:lang w:eastAsia="ar-SA"/>
              </w:rPr>
              <w:t>405</w:t>
            </w:r>
            <w:r w:rsidR="005611F5">
              <w:rPr>
                <w:b/>
                <w:lang w:eastAsia="ar-SA"/>
              </w:rPr>
              <w:t>,00</w:t>
            </w:r>
          </w:p>
        </w:tc>
        <w:tc>
          <w:tcPr>
            <w:tcW w:w="1985" w:type="dxa"/>
            <w:tcBorders>
              <w:top w:val="nil"/>
              <w:left w:val="single" w:sz="8" w:space="0" w:color="000000"/>
              <w:bottom w:val="single" w:sz="8" w:space="0" w:color="000000"/>
              <w:right w:val="single" w:sz="4" w:space="0" w:color="auto"/>
            </w:tcBorders>
          </w:tcPr>
          <w:p w:rsidR="00DD4D41" w:rsidRPr="00DD4D41" w:rsidRDefault="00DD4D41" w:rsidP="002C2A5C">
            <w:pPr>
              <w:suppressAutoHyphens/>
              <w:snapToGrid w:val="0"/>
              <w:spacing w:line="100" w:lineRule="atLeast"/>
              <w:ind w:left="12" w:right="-3" w:hanging="30"/>
              <w:jc w:val="center"/>
              <w:rPr>
                <w:b/>
                <w:lang w:eastAsia="ar-SA"/>
              </w:rPr>
            </w:pPr>
            <w:r w:rsidRPr="00DD4D41">
              <w:rPr>
                <w:b/>
                <w:lang w:eastAsia="ar-SA"/>
              </w:rPr>
              <w:t>44</w:t>
            </w:r>
            <w:r w:rsidR="005611F5">
              <w:rPr>
                <w:b/>
                <w:lang w:eastAsia="ar-SA"/>
              </w:rPr>
              <w:t> </w:t>
            </w:r>
            <w:r w:rsidRPr="00DD4D41">
              <w:rPr>
                <w:b/>
                <w:lang w:eastAsia="ar-SA"/>
              </w:rPr>
              <w:t>000</w:t>
            </w:r>
            <w:r w:rsidR="005611F5">
              <w:rPr>
                <w:b/>
                <w:lang w:eastAsia="ar-SA"/>
              </w:rPr>
              <w:t>,00</w:t>
            </w:r>
          </w:p>
        </w:tc>
        <w:tc>
          <w:tcPr>
            <w:tcW w:w="1843" w:type="dxa"/>
            <w:tcBorders>
              <w:top w:val="nil"/>
              <w:left w:val="single" w:sz="8" w:space="0" w:color="000000"/>
              <w:bottom w:val="single" w:sz="8" w:space="0" w:color="000000"/>
              <w:right w:val="single" w:sz="4" w:space="0" w:color="auto"/>
            </w:tcBorders>
          </w:tcPr>
          <w:p w:rsidR="00DD4D41" w:rsidRPr="00DD4D41" w:rsidRDefault="00DD4D41" w:rsidP="002C2A5C">
            <w:pPr>
              <w:suppressAutoHyphens/>
              <w:snapToGrid w:val="0"/>
              <w:spacing w:line="100" w:lineRule="atLeast"/>
              <w:ind w:left="12" w:right="-3" w:hanging="30"/>
              <w:jc w:val="center"/>
              <w:rPr>
                <w:b/>
                <w:lang w:eastAsia="ar-SA"/>
              </w:rPr>
            </w:pPr>
            <w:r w:rsidRPr="00DD4D41">
              <w:rPr>
                <w:b/>
                <w:lang w:eastAsia="ar-SA"/>
              </w:rPr>
              <w:t>52</w:t>
            </w:r>
            <w:r w:rsidR="005611F5">
              <w:rPr>
                <w:b/>
                <w:lang w:eastAsia="ar-SA"/>
              </w:rPr>
              <w:t> </w:t>
            </w:r>
            <w:r w:rsidRPr="00DD4D41">
              <w:rPr>
                <w:b/>
                <w:lang w:eastAsia="ar-SA"/>
              </w:rPr>
              <w:t>797</w:t>
            </w:r>
            <w:r w:rsidR="005611F5">
              <w:rPr>
                <w:b/>
                <w:lang w:eastAsia="ar-SA"/>
              </w:rPr>
              <w:t>,00</w:t>
            </w:r>
          </w:p>
        </w:tc>
        <w:tc>
          <w:tcPr>
            <w:tcW w:w="1701" w:type="dxa"/>
            <w:tcBorders>
              <w:top w:val="nil"/>
              <w:left w:val="single" w:sz="8" w:space="0" w:color="000000"/>
              <w:bottom w:val="single" w:sz="8" w:space="0" w:color="000000"/>
              <w:right w:val="single" w:sz="4" w:space="0" w:color="auto"/>
            </w:tcBorders>
          </w:tcPr>
          <w:p w:rsidR="00DD4D41" w:rsidRPr="00DD4D41" w:rsidRDefault="00DD4D41" w:rsidP="002C2A5C">
            <w:pPr>
              <w:suppressAutoHyphens/>
              <w:snapToGrid w:val="0"/>
              <w:spacing w:line="100" w:lineRule="atLeast"/>
              <w:ind w:left="12" w:right="-3" w:hanging="30"/>
              <w:jc w:val="center"/>
              <w:rPr>
                <w:b/>
                <w:lang w:eastAsia="ar-SA"/>
              </w:rPr>
            </w:pPr>
            <w:r w:rsidRPr="00DD4D41">
              <w:rPr>
                <w:b/>
                <w:color w:val="333333"/>
              </w:rPr>
              <w:t>105 511,47</w:t>
            </w:r>
          </w:p>
        </w:tc>
      </w:tr>
      <w:tr w:rsidR="00F141BF" w:rsidTr="00F141BF">
        <w:trPr>
          <w:trHeight w:val="308"/>
        </w:trPr>
        <w:tc>
          <w:tcPr>
            <w:tcW w:w="5670" w:type="dxa"/>
            <w:gridSpan w:val="2"/>
            <w:tcBorders>
              <w:top w:val="nil"/>
              <w:left w:val="single" w:sz="4" w:space="0" w:color="auto"/>
              <w:bottom w:val="single" w:sz="8" w:space="0" w:color="000000"/>
              <w:right w:val="nil"/>
            </w:tcBorders>
          </w:tcPr>
          <w:p w:rsidR="00F141BF" w:rsidRDefault="00F141BF" w:rsidP="002C2A5C">
            <w:pPr>
              <w:suppressAutoHyphens/>
              <w:snapToGrid w:val="0"/>
              <w:ind w:left="105" w:right="120"/>
            </w:pPr>
            <w:r>
              <w:t>Номер по ранжированию</w:t>
            </w:r>
          </w:p>
        </w:tc>
        <w:tc>
          <w:tcPr>
            <w:tcW w:w="1843" w:type="dxa"/>
            <w:tcBorders>
              <w:top w:val="nil"/>
              <w:left w:val="single" w:sz="8" w:space="0" w:color="000000"/>
              <w:bottom w:val="single" w:sz="8" w:space="0" w:color="000000"/>
              <w:right w:val="single" w:sz="4" w:space="0" w:color="auto"/>
            </w:tcBorders>
            <w:vAlign w:val="center"/>
          </w:tcPr>
          <w:p w:rsidR="00F141BF" w:rsidRPr="00DD4D41" w:rsidRDefault="00F141BF" w:rsidP="00F141BF">
            <w:pPr>
              <w:suppressAutoHyphens/>
              <w:snapToGrid w:val="0"/>
              <w:spacing w:line="100" w:lineRule="atLeast"/>
              <w:ind w:left="12" w:right="-3" w:hanging="30"/>
              <w:jc w:val="center"/>
              <w:rPr>
                <w:b/>
                <w:lang w:eastAsia="ar-SA"/>
              </w:rPr>
            </w:pPr>
            <w:r>
              <w:rPr>
                <w:b/>
                <w:lang w:eastAsia="ar-SA"/>
              </w:rPr>
              <w:t>1</w:t>
            </w:r>
          </w:p>
        </w:tc>
        <w:tc>
          <w:tcPr>
            <w:tcW w:w="1842" w:type="dxa"/>
            <w:tcBorders>
              <w:top w:val="nil"/>
              <w:left w:val="single" w:sz="8" w:space="0" w:color="000000"/>
              <w:bottom w:val="single" w:sz="8" w:space="0" w:color="000000"/>
              <w:right w:val="single" w:sz="4" w:space="0" w:color="auto"/>
            </w:tcBorders>
            <w:vAlign w:val="center"/>
          </w:tcPr>
          <w:p w:rsidR="00F141BF" w:rsidRPr="00DD4D41" w:rsidRDefault="00F141BF" w:rsidP="00F141BF">
            <w:pPr>
              <w:suppressAutoHyphens/>
              <w:snapToGrid w:val="0"/>
              <w:spacing w:line="100" w:lineRule="atLeast"/>
              <w:ind w:left="12" w:right="-3" w:hanging="30"/>
              <w:jc w:val="center"/>
              <w:rPr>
                <w:b/>
                <w:lang w:eastAsia="ar-SA"/>
              </w:rPr>
            </w:pPr>
            <w:r>
              <w:rPr>
                <w:b/>
                <w:lang w:eastAsia="ar-SA"/>
              </w:rPr>
              <w:t>2</w:t>
            </w:r>
          </w:p>
        </w:tc>
        <w:tc>
          <w:tcPr>
            <w:tcW w:w="1985" w:type="dxa"/>
            <w:tcBorders>
              <w:top w:val="nil"/>
              <w:left w:val="single" w:sz="8" w:space="0" w:color="000000"/>
              <w:bottom w:val="single" w:sz="8" w:space="0" w:color="000000"/>
              <w:right w:val="single" w:sz="4" w:space="0" w:color="auto"/>
            </w:tcBorders>
            <w:vAlign w:val="center"/>
          </w:tcPr>
          <w:p w:rsidR="00F141BF" w:rsidRPr="00DD4D41" w:rsidRDefault="00F141BF" w:rsidP="00F141BF">
            <w:pPr>
              <w:suppressAutoHyphens/>
              <w:snapToGrid w:val="0"/>
              <w:spacing w:line="100" w:lineRule="atLeast"/>
              <w:ind w:left="12" w:right="-3" w:hanging="30"/>
              <w:jc w:val="center"/>
              <w:rPr>
                <w:b/>
                <w:lang w:eastAsia="ar-SA"/>
              </w:rPr>
            </w:pPr>
            <w:r>
              <w:rPr>
                <w:b/>
                <w:lang w:eastAsia="ar-SA"/>
              </w:rPr>
              <w:t>3</w:t>
            </w:r>
          </w:p>
        </w:tc>
        <w:tc>
          <w:tcPr>
            <w:tcW w:w="1843" w:type="dxa"/>
            <w:tcBorders>
              <w:top w:val="nil"/>
              <w:left w:val="single" w:sz="8" w:space="0" w:color="000000"/>
              <w:bottom w:val="single" w:sz="8" w:space="0" w:color="000000"/>
              <w:right w:val="single" w:sz="4" w:space="0" w:color="auto"/>
            </w:tcBorders>
            <w:vAlign w:val="center"/>
          </w:tcPr>
          <w:p w:rsidR="00F141BF" w:rsidRPr="00DD4D41" w:rsidRDefault="00F141BF" w:rsidP="00F141BF">
            <w:pPr>
              <w:suppressAutoHyphens/>
              <w:snapToGrid w:val="0"/>
              <w:spacing w:line="100" w:lineRule="atLeast"/>
              <w:ind w:left="12" w:right="-3" w:hanging="30"/>
              <w:jc w:val="center"/>
              <w:rPr>
                <w:b/>
                <w:lang w:eastAsia="ar-SA"/>
              </w:rPr>
            </w:pPr>
            <w:r>
              <w:rPr>
                <w:b/>
                <w:lang w:eastAsia="ar-SA"/>
              </w:rPr>
              <w:t>4</w:t>
            </w:r>
          </w:p>
        </w:tc>
        <w:tc>
          <w:tcPr>
            <w:tcW w:w="1701" w:type="dxa"/>
            <w:tcBorders>
              <w:top w:val="nil"/>
              <w:left w:val="single" w:sz="8" w:space="0" w:color="000000"/>
              <w:bottom w:val="single" w:sz="8" w:space="0" w:color="000000"/>
              <w:right w:val="single" w:sz="4" w:space="0" w:color="auto"/>
            </w:tcBorders>
            <w:vAlign w:val="center"/>
          </w:tcPr>
          <w:p w:rsidR="00F141BF" w:rsidRPr="00DD4D41" w:rsidRDefault="00F141BF" w:rsidP="00F141BF">
            <w:pPr>
              <w:suppressAutoHyphens/>
              <w:snapToGrid w:val="0"/>
              <w:spacing w:line="100" w:lineRule="atLeast"/>
              <w:ind w:left="12" w:right="-3" w:hanging="30"/>
              <w:jc w:val="center"/>
              <w:rPr>
                <w:b/>
                <w:color w:val="333333"/>
              </w:rPr>
            </w:pPr>
            <w:r>
              <w:rPr>
                <w:b/>
                <w:color w:val="333333"/>
              </w:rPr>
              <w:t>5</w:t>
            </w:r>
          </w:p>
        </w:tc>
      </w:tr>
    </w:tbl>
    <w:p w:rsidR="005611F5" w:rsidRPr="005611F5" w:rsidRDefault="005611F5" w:rsidP="005611F5">
      <w:pPr>
        <w:rPr>
          <w:sz w:val="24"/>
          <w:szCs w:val="24"/>
        </w:rPr>
      </w:pPr>
    </w:p>
    <w:p w:rsidR="005611F5" w:rsidRPr="005611F5" w:rsidRDefault="005611F5" w:rsidP="005611F5">
      <w:pPr>
        <w:rPr>
          <w:sz w:val="24"/>
          <w:szCs w:val="24"/>
        </w:rPr>
      </w:pPr>
    </w:p>
    <w:p w:rsidR="005611F5" w:rsidRPr="005611F5" w:rsidRDefault="005611F5" w:rsidP="005611F5">
      <w:pPr>
        <w:rPr>
          <w:sz w:val="24"/>
          <w:szCs w:val="24"/>
        </w:rPr>
      </w:pPr>
    </w:p>
    <w:p w:rsidR="005611F5" w:rsidRDefault="005611F5" w:rsidP="005611F5">
      <w:pPr>
        <w:rPr>
          <w:sz w:val="24"/>
          <w:szCs w:val="24"/>
        </w:rPr>
      </w:pPr>
    </w:p>
    <w:p w:rsidR="009948CC" w:rsidRPr="005611F5" w:rsidRDefault="009948CC" w:rsidP="005611F5">
      <w:pPr>
        <w:rPr>
          <w:sz w:val="24"/>
          <w:szCs w:val="24"/>
        </w:rPr>
        <w:sectPr w:rsidR="009948CC" w:rsidRPr="005611F5" w:rsidSect="00D73A86">
          <w:pgSz w:w="16838" w:h="11906" w:orient="landscape"/>
          <w:pgMar w:top="851"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F1B3D"/>
    <w:rsid w:val="001F34FD"/>
    <w:rsid w:val="001F4757"/>
    <w:rsid w:val="002041ED"/>
    <w:rsid w:val="00267FE3"/>
    <w:rsid w:val="002B7AEA"/>
    <w:rsid w:val="002D4E5C"/>
    <w:rsid w:val="002E766F"/>
    <w:rsid w:val="003316C8"/>
    <w:rsid w:val="003323DB"/>
    <w:rsid w:val="003931C5"/>
    <w:rsid w:val="003D35A3"/>
    <w:rsid w:val="00434334"/>
    <w:rsid w:val="00443F00"/>
    <w:rsid w:val="00463208"/>
    <w:rsid w:val="004944D4"/>
    <w:rsid w:val="004F74D3"/>
    <w:rsid w:val="00502251"/>
    <w:rsid w:val="0055415B"/>
    <w:rsid w:val="005611F5"/>
    <w:rsid w:val="005919C6"/>
    <w:rsid w:val="005F6D0F"/>
    <w:rsid w:val="00601EB4"/>
    <w:rsid w:val="00645451"/>
    <w:rsid w:val="00653A86"/>
    <w:rsid w:val="006578A9"/>
    <w:rsid w:val="006637FA"/>
    <w:rsid w:val="00685808"/>
    <w:rsid w:val="006B5A31"/>
    <w:rsid w:val="006D77ED"/>
    <w:rsid w:val="006E5349"/>
    <w:rsid w:val="006E5F45"/>
    <w:rsid w:val="006F3F27"/>
    <w:rsid w:val="007559E0"/>
    <w:rsid w:val="007C7A6D"/>
    <w:rsid w:val="0081120E"/>
    <w:rsid w:val="0082139F"/>
    <w:rsid w:val="00846B7A"/>
    <w:rsid w:val="00850DEB"/>
    <w:rsid w:val="008F161B"/>
    <w:rsid w:val="009948CC"/>
    <w:rsid w:val="009B55A4"/>
    <w:rsid w:val="009C280A"/>
    <w:rsid w:val="00A06F56"/>
    <w:rsid w:val="00A2597B"/>
    <w:rsid w:val="00A61028"/>
    <w:rsid w:val="00A979EA"/>
    <w:rsid w:val="00AE31A4"/>
    <w:rsid w:val="00B33CD8"/>
    <w:rsid w:val="00B83F03"/>
    <w:rsid w:val="00BB06F0"/>
    <w:rsid w:val="00BC6A5A"/>
    <w:rsid w:val="00C06827"/>
    <w:rsid w:val="00C36995"/>
    <w:rsid w:val="00C5033E"/>
    <w:rsid w:val="00C717BA"/>
    <w:rsid w:val="00C96912"/>
    <w:rsid w:val="00CA4A89"/>
    <w:rsid w:val="00CE1F4B"/>
    <w:rsid w:val="00D526DF"/>
    <w:rsid w:val="00D5310B"/>
    <w:rsid w:val="00D65F9C"/>
    <w:rsid w:val="00D73A86"/>
    <w:rsid w:val="00D85260"/>
    <w:rsid w:val="00DD4D41"/>
    <w:rsid w:val="00E10822"/>
    <w:rsid w:val="00E20A9D"/>
    <w:rsid w:val="00E57B9B"/>
    <w:rsid w:val="00E6199A"/>
    <w:rsid w:val="00E926C8"/>
    <w:rsid w:val="00EC3ABC"/>
    <w:rsid w:val="00EE1143"/>
    <w:rsid w:val="00EF06DE"/>
    <w:rsid w:val="00F00AB9"/>
    <w:rsid w:val="00F141BF"/>
    <w:rsid w:val="00F80930"/>
    <w:rsid w:val="00F93398"/>
    <w:rsid w:val="00F978FA"/>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8</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41</cp:revision>
  <cp:lastPrinted>2015-11-25T09:34:00Z</cp:lastPrinted>
  <dcterms:created xsi:type="dcterms:W3CDTF">2011-03-23T07:06:00Z</dcterms:created>
  <dcterms:modified xsi:type="dcterms:W3CDTF">2015-11-25T09:57:00Z</dcterms:modified>
</cp:coreProperties>
</file>