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6B" w:rsidRPr="004C5B2A" w:rsidRDefault="0030256B" w:rsidP="0030256B">
      <w:pPr>
        <w:jc w:val="center"/>
        <w:rPr>
          <w:vertAlign w:val="superscript"/>
        </w:rPr>
      </w:pPr>
      <w:r w:rsidRPr="004C5B2A">
        <w:rPr>
          <w:rFonts w:eastAsia="Times New Roman" w:cs="Times New Roman"/>
          <w:lang w:eastAsia="ru-RU"/>
        </w:rPr>
        <w:t xml:space="preserve">     </w:t>
      </w:r>
      <w:r w:rsidRPr="004C5B2A">
        <w:rPr>
          <w:noProof/>
          <w:lang w:eastAsia="ru-RU"/>
        </w:rPr>
        <w:drawing>
          <wp:inline distT="0" distB="0" distL="0" distR="0" wp14:anchorId="541BD3E3" wp14:editId="4A9C8F92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433" w:rsidRDefault="009D7433" w:rsidP="009D7433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9D7433" w:rsidRDefault="009D7433" w:rsidP="009D7433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9D7433" w:rsidRDefault="009D7433" w:rsidP="009D7433">
      <w:pPr>
        <w:jc w:val="center"/>
        <w:rPr>
          <w:sz w:val="28"/>
          <w:szCs w:val="28"/>
        </w:rPr>
      </w:pPr>
    </w:p>
    <w:p w:rsidR="009D7433" w:rsidRPr="009D7433" w:rsidRDefault="009D7433" w:rsidP="009D7433">
      <w:pPr>
        <w:pStyle w:val="6"/>
        <w:keepNext w:val="0"/>
        <w:keepLines w:val="0"/>
        <w:widowControl/>
        <w:numPr>
          <w:ilvl w:val="5"/>
          <w:numId w:val="1"/>
        </w:numPr>
        <w:suppressAutoHyphens/>
        <w:autoSpaceDE/>
        <w:autoSpaceDN/>
        <w:adjustRightInd/>
        <w:spacing w:before="0"/>
        <w:ind w:left="1152" w:hanging="1152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 xml:space="preserve">                                  </w:t>
      </w:r>
      <w:r w:rsidRPr="009D7433">
        <w:rPr>
          <w:rFonts w:ascii="Times New Roman" w:hAnsi="Times New Roman" w:cs="Times New Roman"/>
          <w:i w:val="0"/>
          <w:color w:val="auto"/>
          <w:sz w:val="36"/>
          <w:szCs w:val="36"/>
        </w:rPr>
        <w:t>РЕШЕНИЕ</w:t>
      </w:r>
    </w:p>
    <w:p w:rsidR="009D7433" w:rsidRDefault="009D7433" w:rsidP="0030256B">
      <w:pPr>
        <w:jc w:val="both"/>
        <w:rPr>
          <w:b/>
        </w:rPr>
      </w:pPr>
    </w:p>
    <w:p w:rsidR="009D7433" w:rsidRDefault="009D7433" w:rsidP="0030256B">
      <w:pPr>
        <w:jc w:val="both"/>
        <w:rPr>
          <w:b/>
        </w:rPr>
      </w:pPr>
    </w:p>
    <w:p w:rsidR="0030256B" w:rsidRDefault="009D7433" w:rsidP="0030256B">
      <w:pPr>
        <w:jc w:val="both"/>
        <w:rPr>
          <w:b/>
        </w:rPr>
      </w:pPr>
      <w:r>
        <w:rPr>
          <w:b/>
        </w:rPr>
        <w:t>о</w:t>
      </w:r>
      <w:r w:rsidR="0030256B">
        <w:rPr>
          <w:b/>
        </w:rPr>
        <w:t>т</w:t>
      </w:r>
      <w:r>
        <w:rPr>
          <w:b/>
        </w:rPr>
        <w:t xml:space="preserve"> 08 июля </w:t>
      </w:r>
      <w:r w:rsidR="0030256B">
        <w:rPr>
          <w:b/>
        </w:rPr>
        <w:t>2013 года</w:t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 w:rsidR="0030256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0256B">
        <w:rPr>
          <w:b/>
        </w:rPr>
        <w:t xml:space="preserve">№ </w:t>
      </w:r>
      <w:r w:rsidR="008E6D40">
        <w:rPr>
          <w:b/>
        </w:rPr>
        <w:t>30</w:t>
      </w:r>
    </w:p>
    <w:p w:rsidR="0030256B" w:rsidRDefault="0030256B" w:rsidP="0030256B">
      <w:pPr>
        <w:jc w:val="both"/>
      </w:pPr>
    </w:p>
    <w:p w:rsidR="0030256B" w:rsidRPr="004C5B2A" w:rsidRDefault="0030256B" w:rsidP="0030256B">
      <w:pPr>
        <w:pStyle w:val="a3"/>
        <w:spacing w:after="0"/>
        <w:ind w:left="0"/>
        <w:rPr>
          <w:b/>
          <w:bCs/>
          <w:sz w:val="24"/>
          <w:szCs w:val="24"/>
        </w:rPr>
      </w:pPr>
      <w:r w:rsidRPr="004C5B2A">
        <w:rPr>
          <w:b/>
          <w:bCs/>
          <w:sz w:val="24"/>
          <w:szCs w:val="24"/>
        </w:rPr>
        <w:t xml:space="preserve">                                         </w:t>
      </w:r>
    </w:p>
    <w:p w:rsidR="0030256B" w:rsidRPr="004C5B2A" w:rsidRDefault="0030256B" w:rsidP="0030256B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jc w:val="both"/>
        <w:rPr>
          <w:rFonts w:ascii="Times New Roman" w:hAnsi="Times New Roman" w:cs="Times New Roman"/>
          <w:bCs w:val="0"/>
        </w:rPr>
      </w:pPr>
      <w:r w:rsidRPr="004C5B2A">
        <w:rPr>
          <w:rFonts w:ascii="Times New Roman" w:hAnsi="Times New Roman" w:cs="Times New Roman"/>
        </w:rPr>
        <w:t xml:space="preserve">О внесении изменений </w:t>
      </w:r>
      <w:r>
        <w:rPr>
          <w:rFonts w:ascii="Times New Roman" w:hAnsi="Times New Roman" w:cs="Times New Roman"/>
        </w:rPr>
        <w:t xml:space="preserve"> </w:t>
      </w:r>
      <w:r w:rsidRPr="004C5B2A">
        <w:rPr>
          <w:rFonts w:ascii="Times New Roman" w:hAnsi="Times New Roman" w:cs="Times New Roman"/>
        </w:rPr>
        <w:t>в решение Думы</w:t>
      </w:r>
    </w:p>
    <w:p w:rsidR="0030256B" w:rsidRDefault="0030256B" w:rsidP="0030256B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/>
        <w:jc w:val="both"/>
        <w:rPr>
          <w:rFonts w:ascii="Times New Roman" w:hAnsi="Times New Roman" w:cs="Times New Roman"/>
        </w:rPr>
      </w:pPr>
      <w:r w:rsidRPr="004C5B2A">
        <w:rPr>
          <w:rFonts w:ascii="Times New Roman" w:hAnsi="Times New Roman" w:cs="Times New Roman"/>
        </w:rPr>
        <w:t xml:space="preserve">города </w:t>
      </w:r>
      <w:proofErr w:type="spellStart"/>
      <w:r w:rsidRPr="004C5B2A">
        <w:rPr>
          <w:rFonts w:ascii="Times New Roman" w:hAnsi="Times New Roman" w:cs="Times New Roman"/>
        </w:rPr>
        <w:t>Югорска</w:t>
      </w:r>
      <w:proofErr w:type="spellEnd"/>
      <w:r w:rsidRPr="004C5B2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26 апреля 2011</w:t>
      </w:r>
      <w:r w:rsidR="009D7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9D7433">
        <w:rPr>
          <w:rFonts w:ascii="Times New Roman" w:hAnsi="Times New Roman" w:cs="Times New Roman"/>
        </w:rPr>
        <w:t xml:space="preserve">ода </w:t>
      </w:r>
      <w:r w:rsidRPr="004C5B2A">
        <w:rPr>
          <w:rFonts w:ascii="Times New Roman" w:hAnsi="Times New Roman" w:cs="Times New Roman"/>
        </w:rPr>
        <w:t>№</w:t>
      </w:r>
      <w:r w:rsidR="009D7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4C5B2A">
        <w:rPr>
          <w:rFonts w:ascii="Times New Roman" w:hAnsi="Times New Roman" w:cs="Times New Roman"/>
        </w:rPr>
        <w:t xml:space="preserve">1 </w:t>
      </w:r>
    </w:p>
    <w:p w:rsidR="0030256B" w:rsidRDefault="0030256B" w:rsidP="0030256B"/>
    <w:p w:rsidR="0030256B" w:rsidRDefault="0030256B" w:rsidP="0030256B">
      <w:pPr>
        <w:ind w:firstLine="709"/>
        <w:jc w:val="both"/>
        <w:rPr>
          <w:rFonts w:cs="Times New Roman"/>
        </w:rPr>
      </w:pPr>
    </w:p>
    <w:p w:rsidR="0030256B" w:rsidRPr="000D5402" w:rsidRDefault="0030256B" w:rsidP="0030256B">
      <w:pPr>
        <w:ind w:firstLine="709"/>
        <w:jc w:val="both"/>
        <w:rPr>
          <w:rFonts w:cs="Times New Roman"/>
        </w:rPr>
      </w:pPr>
      <w:proofErr w:type="gramStart"/>
      <w:r w:rsidRPr="00F82C3B">
        <w:rPr>
          <w:rFonts w:cs="Times New Roman"/>
        </w:rPr>
        <w:t>Руководствуясь федеральными законами от 6 октября 2003 г</w:t>
      </w:r>
      <w:r w:rsidR="000D5402">
        <w:rPr>
          <w:rFonts w:cs="Times New Roman"/>
        </w:rPr>
        <w:t>.</w:t>
      </w:r>
      <w:r w:rsidRPr="00F82C3B">
        <w:rPr>
          <w:rFonts w:cs="Times New Roman"/>
        </w:rPr>
        <w:t xml:space="preserve"> №</w:t>
      </w:r>
      <w:r w:rsidRPr="00F82C3B">
        <w:rPr>
          <w:rFonts w:cs="Times New Roman"/>
          <w:lang w:val="en-US"/>
        </w:rPr>
        <w:t> </w:t>
      </w:r>
      <w:r w:rsidRPr="00F82C3B">
        <w:rPr>
          <w:rFonts w:cs="Times New Roman"/>
        </w:rPr>
        <w:t>131-ФЗ «Об общих принципах организации местного самоуправления в Российской Федерации», от 2 марта 2007 г</w:t>
      </w:r>
      <w:r w:rsidR="000D5402">
        <w:rPr>
          <w:rFonts w:cs="Times New Roman"/>
        </w:rPr>
        <w:t>.</w:t>
      </w:r>
      <w:r w:rsidRPr="00F82C3B">
        <w:rPr>
          <w:rFonts w:cs="Times New Roman"/>
        </w:rPr>
        <w:t xml:space="preserve"> № 25-ФЗ «О муниципальной службе в Российской </w:t>
      </w:r>
      <w:r w:rsidRPr="000D5402">
        <w:rPr>
          <w:rFonts w:cs="Times New Roman"/>
        </w:rPr>
        <w:t>Федерации», законом  Ханты-Мансийского автономного округа – Югры от 20 июля 2007 г</w:t>
      </w:r>
      <w:r w:rsidR="000D5402" w:rsidRPr="000D5402">
        <w:rPr>
          <w:rFonts w:cs="Times New Roman"/>
        </w:rPr>
        <w:t>.</w:t>
      </w:r>
      <w:r w:rsidRPr="000D5402">
        <w:rPr>
          <w:rFonts w:cs="Times New Roman"/>
        </w:rPr>
        <w:t xml:space="preserve"> </w:t>
      </w:r>
      <w:hyperlink r:id="rId7" w:history="1">
        <w:r w:rsidRPr="000D5402">
          <w:rPr>
            <w:rStyle w:val="a5"/>
            <w:rFonts w:cs="Times New Roman"/>
            <w:color w:val="auto"/>
            <w:u w:val="none"/>
          </w:rPr>
          <w:t>№ 97-оз</w:t>
        </w:r>
      </w:hyperlink>
      <w:r w:rsidRPr="000D5402">
        <w:rPr>
          <w:rFonts w:cs="Times New Roman"/>
        </w:rPr>
        <w:t xml:space="preserve"> «О Реестре должностей муниципальной службы в Ханты-Мансийском автономном округе – Югре», </w:t>
      </w:r>
      <w:hyperlink r:id="rId8" w:history="1">
        <w:r w:rsidRPr="000D5402">
          <w:rPr>
            <w:rStyle w:val="a5"/>
            <w:rFonts w:cs="Times New Roman"/>
            <w:color w:val="auto"/>
            <w:u w:val="none"/>
          </w:rPr>
          <w:t>постановление</w:t>
        </w:r>
      </w:hyperlink>
      <w:r w:rsidRPr="000D5402">
        <w:rPr>
          <w:rFonts w:cs="Times New Roman"/>
        </w:rPr>
        <w:t>м Правительства Ханты-Мансийского автономного округа – Югры  от 24</w:t>
      </w:r>
      <w:proofErr w:type="gramEnd"/>
      <w:r w:rsidRPr="000D5402">
        <w:rPr>
          <w:rFonts w:cs="Times New Roman"/>
        </w:rPr>
        <w:t xml:space="preserve"> декабря 2007 г</w:t>
      </w:r>
      <w:r w:rsidR="000D5402">
        <w:rPr>
          <w:rFonts w:cs="Times New Roman"/>
        </w:rPr>
        <w:t>.</w:t>
      </w:r>
      <w:r w:rsidRPr="000D5402">
        <w:rPr>
          <w:rFonts w:cs="Times New Roman"/>
        </w:rPr>
        <w:t xml:space="preserve"> № 333-п «О</w:t>
      </w:r>
      <w:r w:rsidRPr="000D5402">
        <w:rPr>
          <w:rFonts w:cs="Times New Roman"/>
          <w:lang w:val="en-US"/>
        </w:rPr>
        <w:t> </w:t>
      </w:r>
      <w:r w:rsidRPr="000D5402">
        <w:rPr>
          <w:rFonts w:cs="Times New Roman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</w:t>
      </w:r>
      <w:proofErr w:type="gramStart"/>
      <w:r w:rsidRPr="000D5402">
        <w:rPr>
          <w:rFonts w:cs="Times New Roman"/>
        </w:rPr>
        <w:t>в</w:t>
      </w:r>
      <w:proofErr w:type="gramEnd"/>
      <w:r w:rsidRPr="000D5402">
        <w:rPr>
          <w:rFonts w:cs="Times New Roman"/>
        </w:rPr>
        <w:t xml:space="preserve"> </w:t>
      </w:r>
      <w:proofErr w:type="gramStart"/>
      <w:r w:rsidRPr="000D5402">
        <w:rPr>
          <w:rFonts w:cs="Times New Roman"/>
        </w:rPr>
        <w:t>Ханты-Мансийском</w:t>
      </w:r>
      <w:proofErr w:type="gramEnd"/>
      <w:r w:rsidRPr="000D5402">
        <w:rPr>
          <w:rFonts w:cs="Times New Roman"/>
        </w:rPr>
        <w:t xml:space="preserve"> автономном округе – Югре»,</w:t>
      </w:r>
    </w:p>
    <w:p w:rsidR="0030256B" w:rsidRDefault="0030256B" w:rsidP="0030256B">
      <w:pPr>
        <w:ind w:firstLine="709"/>
        <w:jc w:val="both"/>
        <w:rPr>
          <w:rFonts w:cs="Times New Roman"/>
        </w:rPr>
      </w:pPr>
      <w:r w:rsidRPr="000D5402">
        <w:rPr>
          <w:rFonts w:cs="Times New Roman"/>
        </w:rPr>
        <w:t xml:space="preserve"> </w:t>
      </w:r>
    </w:p>
    <w:p w:rsidR="009D7433" w:rsidRDefault="009D7433" w:rsidP="009D7433">
      <w:pPr>
        <w:jc w:val="both"/>
        <w:rPr>
          <w:rFonts w:cs="Times New Roman"/>
        </w:rPr>
      </w:pPr>
    </w:p>
    <w:p w:rsidR="0030256B" w:rsidRPr="000D5402" w:rsidRDefault="0030256B" w:rsidP="009D7433">
      <w:pPr>
        <w:jc w:val="both"/>
        <w:rPr>
          <w:rFonts w:cs="Times New Roman"/>
          <w:b/>
        </w:rPr>
      </w:pPr>
      <w:r w:rsidRPr="000D5402">
        <w:rPr>
          <w:rFonts w:cs="Times New Roman"/>
          <w:b/>
        </w:rPr>
        <w:t>ДУМА ГОРОДА ЮГОРСКА РЕШИЛА</w:t>
      </w:r>
      <w:r w:rsidRPr="000D5402">
        <w:rPr>
          <w:rFonts w:cs="Times New Roman"/>
        </w:rPr>
        <w:t>:</w:t>
      </w:r>
    </w:p>
    <w:p w:rsidR="0030256B" w:rsidRDefault="0030256B" w:rsidP="0030256B">
      <w:pPr>
        <w:ind w:firstLine="709"/>
        <w:jc w:val="both"/>
        <w:rPr>
          <w:rFonts w:cs="Times New Roman"/>
        </w:rPr>
      </w:pPr>
    </w:p>
    <w:p w:rsidR="009D7433" w:rsidRPr="000D5402" w:rsidRDefault="009D7433" w:rsidP="0030256B">
      <w:pPr>
        <w:ind w:firstLine="709"/>
        <w:jc w:val="both"/>
        <w:rPr>
          <w:rFonts w:cs="Times New Roman"/>
        </w:rPr>
      </w:pPr>
    </w:p>
    <w:p w:rsidR="0030256B" w:rsidRPr="000D5402" w:rsidRDefault="0030256B" w:rsidP="0030256B">
      <w:pPr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0D5402">
        <w:rPr>
          <w:rFonts w:cs="Times New Roman"/>
        </w:rPr>
        <w:t xml:space="preserve">Внести в решение Думы города </w:t>
      </w:r>
      <w:proofErr w:type="spellStart"/>
      <w:r w:rsidRPr="000D5402">
        <w:rPr>
          <w:rFonts w:cs="Times New Roman"/>
        </w:rPr>
        <w:t>Югорска</w:t>
      </w:r>
      <w:proofErr w:type="spellEnd"/>
      <w:r w:rsidRPr="000D5402">
        <w:rPr>
          <w:rFonts w:cs="Times New Roman"/>
        </w:rPr>
        <w:t xml:space="preserve"> от 26 апреля 2011</w:t>
      </w:r>
      <w:r w:rsidR="009D7433">
        <w:rPr>
          <w:rFonts w:cs="Times New Roman"/>
        </w:rPr>
        <w:t xml:space="preserve"> года</w:t>
      </w:r>
      <w:r w:rsidRPr="000D5402">
        <w:rPr>
          <w:rFonts w:cs="Times New Roman"/>
        </w:rPr>
        <w:t xml:space="preserve"> №</w:t>
      </w:r>
      <w:r w:rsidR="009D7433">
        <w:rPr>
          <w:rFonts w:cs="Times New Roman"/>
        </w:rPr>
        <w:t xml:space="preserve"> </w:t>
      </w:r>
      <w:r w:rsidRPr="000D5402">
        <w:rPr>
          <w:rFonts w:cs="Times New Roman"/>
        </w:rPr>
        <w:t>51 «О размерах должностных окладов по должностям муниципальной служб</w:t>
      </w:r>
      <w:r w:rsidR="009D7433">
        <w:rPr>
          <w:rFonts w:cs="Times New Roman"/>
        </w:rPr>
        <w:t xml:space="preserve">ы, учреждаемым для обеспечения </w:t>
      </w:r>
      <w:proofErr w:type="gramStart"/>
      <w:r w:rsidRPr="000D5402">
        <w:rPr>
          <w:rFonts w:cs="Times New Roman"/>
        </w:rPr>
        <w:t>исполнения полномочий органов местного самоуправления города</w:t>
      </w:r>
      <w:proofErr w:type="gramEnd"/>
      <w:r w:rsidRPr="000D5402">
        <w:rPr>
          <w:rFonts w:cs="Times New Roman"/>
        </w:rPr>
        <w:t xml:space="preserve"> </w:t>
      </w:r>
      <w:proofErr w:type="spellStart"/>
      <w:r w:rsidRPr="000D5402">
        <w:rPr>
          <w:rFonts w:cs="Times New Roman"/>
        </w:rPr>
        <w:t>Югорска</w:t>
      </w:r>
      <w:proofErr w:type="spellEnd"/>
      <w:r w:rsidRPr="000D5402">
        <w:rPr>
          <w:rFonts w:cs="Times New Roman"/>
        </w:rPr>
        <w:t>» (с изменениями от 27 марта 2012г.</w:t>
      </w:r>
      <w:r w:rsidR="000D5402">
        <w:rPr>
          <w:rFonts w:cs="Times New Roman"/>
        </w:rPr>
        <w:t xml:space="preserve"> </w:t>
      </w:r>
      <w:r w:rsidRPr="000D5402">
        <w:rPr>
          <w:rFonts w:cs="Times New Roman"/>
        </w:rPr>
        <w:t>№25)  следующее изменение:</w:t>
      </w:r>
    </w:p>
    <w:p w:rsidR="0030256B" w:rsidRPr="000D5402" w:rsidRDefault="0030256B" w:rsidP="0030256B">
      <w:pPr>
        <w:ind w:firstLine="709"/>
        <w:jc w:val="both"/>
        <w:rPr>
          <w:rFonts w:cs="Times New Roman"/>
        </w:rPr>
      </w:pPr>
      <w:r w:rsidRPr="000D5402">
        <w:rPr>
          <w:rFonts w:cs="Times New Roman"/>
        </w:rPr>
        <w:t xml:space="preserve">в </w:t>
      </w:r>
      <w:hyperlink r:id="rId9" w:history="1">
        <w:r w:rsidRPr="000D5402">
          <w:rPr>
            <w:rStyle w:val="a5"/>
            <w:rFonts w:cs="Times New Roman"/>
            <w:color w:val="auto"/>
            <w:u w:val="none"/>
          </w:rPr>
          <w:t xml:space="preserve">приложении </w:t>
        </w:r>
      </w:hyperlink>
      <w:r w:rsidRPr="000D5402">
        <w:rPr>
          <w:rFonts w:cs="Times New Roman"/>
        </w:rPr>
        <w:t>3:</w:t>
      </w:r>
    </w:p>
    <w:p w:rsidR="0030256B" w:rsidRDefault="0030256B" w:rsidP="003025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раздел  «Должности муниципальной службы, учреждаемые для выполнения функции «специалист» после строки:</w:t>
      </w:r>
    </w:p>
    <w:tbl>
      <w:tblPr>
        <w:tblW w:w="92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2891"/>
      </w:tblGrid>
      <w:tr w:rsidR="0030256B" w:rsidRPr="00F82C3B" w:rsidTr="00CA16C8">
        <w:trPr>
          <w:cantSplit/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специалист-эксперт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C3B">
              <w:rPr>
                <w:rFonts w:ascii="Times New Roman" w:hAnsi="Times New Roman" w:cs="Times New Roman"/>
                <w:bCs/>
                <w:sz w:val="24"/>
                <w:szCs w:val="24"/>
              </w:rPr>
              <w:t>2841</w:t>
            </w:r>
          </w:p>
        </w:tc>
      </w:tr>
    </w:tbl>
    <w:p w:rsidR="0030256B" w:rsidRPr="00F82C3B" w:rsidRDefault="0030256B" w:rsidP="003025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2C3B">
        <w:rPr>
          <w:rFonts w:ascii="Times New Roman" w:hAnsi="Times New Roman" w:cs="Times New Roman"/>
          <w:b w:val="0"/>
          <w:sz w:val="24"/>
          <w:szCs w:val="24"/>
        </w:rPr>
        <w:t xml:space="preserve"> дополнить строкой  следующего содержания:</w:t>
      </w:r>
    </w:p>
    <w:tbl>
      <w:tblPr>
        <w:tblW w:w="92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3829"/>
        <w:gridCol w:w="2891"/>
      </w:tblGrid>
      <w:tr w:rsidR="0030256B" w:rsidRPr="00F82C3B" w:rsidTr="00CA16C8">
        <w:trPr>
          <w:cantSplit/>
          <w:trHeight w:val="4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жилищный инспектор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C3B">
              <w:rPr>
                <w:rFonts w:ascii="Times New Roman" w:hAnsi="Times New Roman" w:cs="Times New Roman"/>
                <w:bCs/>
                <w:sz w:val="24"/>
                <w:szCs w:val="24"/>
              </w:rPr>
              <w:t>2841</w:t>
            </w:r>
          </w:p>
          <w:p w:rsidR="0030256B" w:rsidRPr="00F82C3B" w:rsidRDefault="0030256B" w:rsidP="00CA16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0256B" w:rsidRPr="00F82C3B" w:rsidRDefault="0030256B" w:rsidP="0030256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30256B" w:rsidRPr="00F82C3B" w:rsidRDefault="0030256B" w:rsidP="0030256B">
      <w:pPr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F82C3B">
        <w:rPr>
          <w:rFonts w:cs="Times New Roman"/>
        </w:rPr>
        <w:t xml:space="preserve">. Настоящее </w:t>
      </w:r>
      <w:r>
        <w:rPr>
          <w:rFonts w:cs="Times New Roman"/>
        </w:rPr>
        <w:t xml:space="preserve">решение </w:t>
      </w:r>
      <w:r w:rsidRPr="00F82C3B">
        <w:rPr>
          <w:rFonts w:cs="Times New Roman"/>
        </w:rPr>
        <w:t xml:space="preserve"> вступает в силу </w:t>
      </w:r>
      <w:r>
        <w:rPr>
          <w:rFonts w:cs="Times New Roman"/>
        </w:rPr>
        <w:t>после его официального опубликования в газете «Югорский вестник».</w:t>
      </w:r>
      <w:r w:rsidRPr="00F82C3B">
        <w:rPr>
          <w:rFonts w:cs="Times New Roman"/>
        </w:rPr>
        <w:t xml:space="preserve"> </w:t>
      </w:r>
    </w:p>
    <w:p w:rsidR="0030256B" w:rsidRPr="00F82C3B" w:rsidRDefault="0030256B" w:rsidP="0030256B">
      <w:pPr>
        <w:ind w:firstLine="567"/>
        <w:jc w:val="both"/>
        <w:outlineLvl w:val="0"/>
        <w:rPr>
          <w:rFonts w:cs="Times New Roman"/>
        </w:rPr>
      </w:pPr>
    </w:p>
    <w:p w:rsidR="0030256B" w:rsidRDefault="0030256B" w:rsidP="0030256B">
      <w:pPr>
        <w:ind w:firstLine="567"/>
        <w:jc w:val="both"/>
        <w:outlineLvl w:val="0"/>
        <w:rPr>
          <w:rFonts w:cs="Times New Roman"/>
        </w:rPr>
      </w:pPr>
    </w:p>
    <w:p w:rsidR="009D7433" w:rsidRDefault="009D7433" w:rsidP="0030256B">
      <w:pPr>
        <w:ind w:firstLine="567"/>
        <w:jc w:val="both"/>
        <w:outlineLvl w:val="0"/>
        <w:rPr>
          <w:rFonts w:cs="Times New Roman"/>
        </w:rPr>
      </w:pPr>
    </w:p>
    <w:p w:rsidR="009D7433" w:rsidRPr="00F82C3B" w:rsidRDefault="009D7433" w:rsidP="0030256B">
      <w:pPr>
        <w:ind w:firstLine="567"/>
        <w:jc w:val="both"/>
        <w:outlineLvl w:val="0"/>
        <w:rPr>
          <w:rFonts w:cs="Times New Roman"/>
        </w:rPr>
      </w:pPr>
    </w:p>
    <w:p w:rsidR="0030256B" w:rsidRPr="009D7433" w:rsidRDefault="0030256B" w:rsidP="0030256B">
      <w:pPr>
        <w:rPr>
          <w:rFonts w:cs="Times New Roman"/>
          <w:b/>
        </w:rPr>
      </w:pPr>
      <w:r w:rsidRPr="009D7433">
        <w:rPr>
          <w:rFonts w:cs="Times New Roman"/>
          <w:b/>
        </w:rPr>
        <w:t xml:space="preserve">Глава города </w:t>
      </w:r>
      <w:proofErr w:type="spellStart"/>
      <w:r w:rsidRPr="009D7433">
        <w:rPr>
          <w:rFonts w:cs="Times New Roman"/>
          <w:b/>
        </w:rPr>
        <w:t>Югорска</w:t>
      </w:r>
      <w:proofErr w:type="spellEnd"/>
      <w:r w:rsidRPr="009D7433">
        <w:rPr>
          <w:rFonts w:cs="Times New Roman"/>
          <w:b/>
        </w:rPr>
        <w:t xml:space="preserve">               </w:t>
      </w:r>
      <w:r w:rsidR="009D7433" w:rsidRPr="009D7433">
        <w:rPr>
          <w:rFonts w:cs="Times New Roman"/>
          <w:b/>
        </w:rPr>
        <w:t xml:space="preserve">                                     </w:t>
      </w:r>
      <w:r w:rsidRPr="009D7433">
        <w:rPr>
          <w:rFonts w:cs="Times New Roman"/>
          <w:b/>
        </w:rPr>
        <w:t xml:space="preserve">                                                Р.З.</w:t>
      </w:r>
      <w:r w:rsidR="009D7433">
        <w:rPr>
          <w:rFonts w:cs="Times New Roman"/>
          <w:b/>
        </w:rPr>
        <w:t xml:space="preserve"> </w:t>
      </w:r>
      <w:r w:rsidRPr="009D7433">
        <w:rPr>
          <w:rFonts w:cs="Times New Roman"/>
          <w:b/>
        </w:rPr>
        <w:t>Салахов</w:t>
      </w:r>
    </w:p>
    <w:p w:rsidR="0030256B" w:rsidRDefault="0030256B" w:rsidP="0030256B">
      <w:pPr>
        <w:rPr>
          <w:rFonts w:cs="Times New Roman"/>
          <w:b/>
        </w:rPr>
      </w:pPr>
    </w:p>
    <w:p w:rsidR="00802A90" w:rsidRDefault="00802A90" w:rsidP="0030256B">
      <w:pPr>
        <w:rPr>
          <w:rFonts w:cs="Times New Roman"/>
          <w:b/>
        </w:rPr>
      </w:pPr>
    </w:p>
    <w:p w:rsidR="00802A90" w:rsidRDefault="00802A90" w:rsidP="00802A90">
      <w:pPr>
        <w:tabs>
          <w:tab w:val="left" w:pos="936"/>
        </w:tabs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«10» июля 2013 года</w:t>
      </w:r>
    </w:p>
    <w:p w:rsidR="00802A90" w:rsidRPr="009D7433" w:rsidRDefault="00802A90" w:rsidP="00802A90">
      <w:pPr>
        <w:tabs>
          <w:tab w:val="left" w:pos="936"/>
        </w:tabs>
        <w:jc w:val="both"/>
        <w:rPr>
          <w:rFonts w:cs="Times New Roman"/>
          <w:b/>
        </w:rPr>
      </w:pPr>
      <w:r>
        <w:rPr>
          <w:rStyle w:val="FontStyle13"/>
          <w:b/>
          <w:bCs/>
        </w:rPr>
        <w:t>(дата подписания)</w:t>
      </w:r>
      <w:bookmarkStart w:id="0" w:name="_GoBack"/>
      <w:bookmarkEnd w:id="0"/>
    </w:p>
    <w:sectPr w:rsidR="00802A90" w:rsidRPr="009D7433" w:rsidSect="00802A9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633E01A6"/>
    <w:multiLevelType w:val="hybridMultilevel"/>
    <w:tmpl w:val="F1862828"/>
    <w:lvl w:ilvl="0" w:tplc="07D25FAE">
      <w:start w:val="1"/>
      <w:numFmt w:val="decimal"/>
      <w:lvlText w:val="%1."/>
      <w:lvlJc w:val="left"/>
      <w:pPr>
        <w:ind w:left="1587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6B"/>
    <w:rsid w:val="000D5402"/>
    <w:rsid w:val="00220819"/>
    <w:rsid w:val="0030256B"/>
    <w:rsid w:val="00315101"/>
    <w:rsid w:val="007F6638"/>
    <w:rsid w:val="00802A90"/>
    <w:rsid w:val="00886A0F"/>
    <w:rsid w:val="008D1A83"/>
    <w:rsid w:val="008D5317"/>
    <w:rsid w:val="008E6D40"/>
    <w:rsid w:val="009D7433"/>
    <w:rsid w:val="00BF1DE2"/>
    <w:rsid w:val="00E6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6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256B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56B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025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 Indent"/>
    <w:basedOn w:val="a"/>
    <w:link w:val="a4"/>
    <w:rsid w:val="0030256B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30256B"/>
    <w:rPr>
      <w:rFonts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3025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02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025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2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5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D74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ntStyle13">
    <w:name w:val="Font Style13"/>
    <w:rsid w:val="00802A90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6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0256B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56B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025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 Indent"/>
    <w:basedOn w:val="a"/>
    <w:link w:val="a4"/>
    <w:rsid w:val="0030256B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30256B"/>
    <w:rPr>
      <w:rFonts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3025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025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025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2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56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D74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ntStyle13">
    <w:name w:val="Font Style13"/>
    <w:rsid w:val="00802A9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42161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926;n=4960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26;n=42161;fld=134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Вера Анатольевна</dc:creator>
  <cp:keywords/>
  <dc:description/>
  <cp:lastModifiedBy>Салейко Анастасия Станиславовна</cp:lastModifiedBy>
  <cp:revision>8</cp:revision>
  <cp:lastPrinted>2013-07-09T10:33:00Z</cp:lastPrinted>
  <dcterms:created xsi:type="dcterms:W3CDTF">2013-06-17T11:46:00Z</dcterms:created>
  <dcterms:modified xsi:type="dcterms:W3CDTF">2013-07-09T10:33:00Z</dcterms:modified>
</cp:coreProperties>
</file>