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AAA" w:rsidRDefault="002B7AAA" w:rsidP="00C2676F">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2B7AAA" w:rsidRPr="00C46D9F"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 xml:space="preserve">на </w:t>
      </w:r>
      <w:r>
        <w:rPr>
          <w:caps/>
          <w:sz w:val="22"/>
          <w:szCs w:val="22"/>
        </w:rPr>
        <w:t xml:space="preserve">ПРОДУКТОВ ПИТАНИЯ (СУХОФРУКТОВ) ДЛЯ ДОШКОЛЬНЫХ ГРУПП </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CC1B73">
        <w:rPr>
          <w:caps/>
          <w:sz w:val="22"/>
          <w:szCs w:val="22"/>
        </w:rPr>
        <w:t>20 38622001011862201001 0014 001</w:t>
      </w:r>
      <w:bookmarkStart w:id="1" w:name="_GoBack"/>
      <w:bookmarkEnd w:id="1"/>
      <w:r w:rsidRPr="00791BFC">
        <w:rPr>
          <w:caps/>
          <w:sz w:val="22"/>
          <w:szCs w:val="22"/>
        </w:rPr>
        <w:t xml:space="preserve"> 0000 000</w:t>
      </w:r>
    </w:p>
    <w:p w:rsidR="002B7AAA" w:rsidRPr="00C46D9F" w:rsidRDefault="002B7AAA" w:rsidP="002B7AAA">
      <w:pPr>
        <w:spacing w:after="0"/>
        <w:jc w:val="center"/>
        <w:rPr>
          <w:sz w:val="22"/>
          <w:szCs w:val="22"/>
        </w:rPr>
      </w:pPr>
    </w:p>
    <w:p w:rsidR="002B7AAA" w:rsidRPr="00EE43AE" w:rsidRDefault="002B7AAA" w:rsidP="002B7AAA">
      <w:pPr>
        <w:spacing w:after="0"/>
      </w:pPr>
      <w:r w:rsidRPr="00EE43AE">
        <w:t xml:space="preserve">г. Югорск                                                                                  </w:t>
      </w:r>
      <w:r>
        <w:t xml:space="preserve">          «___»_____________ 2020</w:t>
      </w:r>
      <w:r w:rsidRPr="00EE43AE">
        <w:t xml:space="preserve">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2B7AAA" w:rsidRPr="00EE43AE" w:rsidRDefault="002B7AAA" w:rsidP="002B7AAA">
      <w:pPr>
        <w:spacing w:after="0"/>
      </w:pP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09430A">
        <w:t>Геологов, д. 21</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 xml:space="preserve">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w:t>
      </w:r>
      <w:r w:rsidRPr="00EE43AE">
        <w:lastRenderedPageBreak/>
        <w:t>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 бюджетного учреждения на 2020</w:t>
      </w:r>
      <w:r w:rsidRPr="00EE43AE">
        <w:t xml:space="preserve"> год.</w:t>
      </w:r>
    </w:p>
    <w:p w:rsidR="002B7AAA" w:rsidRPr="00EE43AE" w:rsidRDefault="002B7AAA" w:rsidP="002B7AAA">
      <w:pPr>
        <w:spacing w:after="0"/>
        <w:ind w:firstLine="567"/>
        <w:rPr>
          <w:b/>
          <w:i/>
        </w:rPr>
      </w:pPr>
      <w:r w:rsidRPr="00EE43AE">
        <w:t>2.2. Общая цена Договора составляет _____ рублей __ копеек, включая налог на добавленную стоимость</w:t>
      </w:r>
      <w:proofErr w:type="gramStart"/>
      <w:r w:rsidRPr="00EE43AE">
        <w:t xml:space="preserve"> (__  %): _______</w:t>
      </w:r>
      <w:proofErr w:type="gramEnd"/>
      <w:r w:rsidRPr="00EE43AE">
        <w:t>рублей __ копеек</w:t>
      </w:r>
      <w:r w:rsidRPr="00EE43AE">
        <w:rPr>
          <w:i/>
        </w:rPr>
        <w:t xml:space="preserve">./ НДС не облагается в соответствии с п. ___ ст. ____ Налогового кодекса Российской Федерации.*. </w:t>
      </w:r>
      <w:proofErr w:type="gramStart"/>
      <w:r w:rsidRPr="00EE43AE">
        <w:rPr>
          <w:b/>
          <w:i/>
        </w:rPr>
        <w:t>(В случае если Поставщик не является плательщиком НДС,  Заказчик указывает:</w:t>
      </w:r>
      <w:proofErr w:type="gramEnd"/>
      <w:r w:rsidRPr="00EE43AE">
        <w:rPr>
          <w:b/>
          <w:i/>
        </w:rPr>
        <w:t xml:space="preserve"> </w:t>
      </w:r>
      <w:proofErr w:type="gramStart"/>
      <w:r w:rsidRPr="00EE43AE">
        <w:rPr>
          <w:b/>
          <w:i/>
        </w:rPr>
        <w:t>«НДС не облагается»).</w:t>
      </w:r>
      <w:proofErr w:type="gramEnd"/>
    </w:p>
    <w:p w:rsidR="002B7AAA" w:rsidRPr="00EE43AE" w:rsidRDefault="002B7AAA" w:rsidP="002B7AAA">
      <w:pPr>
        <w:widowControl w:val="0"/>
        <w:autoSpaceDE w:val="0"/>
        <w:autoSpaceDN w:val="0"/>
        <w:adjustRightInd w:val="0"/>
        <w:spacing w:after="0"/>
      </w:pPr>
      <w:r w:rsidRPr="00EE43AE">
        <w:t>Стоимость единицы товара указана в Спецификации (Приложение № 1).</w:t>
      </w:r>
    </w:p>
    <w:p w:rsidR="002B7AAA" w:rsidRPr="00EE43AE" w:rsidRDefault="002B7AAA" w:rsidP="002B7AAA">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2B7AAA" w:rsidRPr="00EE43AE" w:rsidRDefault="002B7AAA" w:rsidP="002B7AAA">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Pr="00EE43AE">
        <w:t xml:space="preserve">» в течение </w:t>
      </w:r>
      <w:r w:rsidR="00805B7F">
        <w:t>25</w:t>
      </w:r>
      <w:r w:rsidRPr="00EE43AE">
        <w:t xml:space="preserve"> дней после подписания товарной накладной и (или) универсального передаточного документа, счета и (или) счета-фактуры.</w:t>
      </w:r>
    </w:p>
    <w:p w:rsidR="002B7AAA" w:rsidRPr="00EE43AE" w:rsidRDefault="002B7AAA" w:rsidP="002B7AAA">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w:t>
      </w:r>
      <w:r w:rsidRPr="00EE43AE">
        <w:lastRenderedPageBreak/>
        <w:t>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2B7AAA" w:rsidRPr="00EE43AE" w:rsidRDefault="002B7AAA" w:rsidP="002B7AAA">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поставка товара должна осуществляться с даты заключения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r w:rsidRPr="00EE43AE">
        <w:rPr>
          <w:bCs/>
        </w:rPr>
        <w:t>Остаточный срок годности поставляемого товара должен быть не менее половины срока, установленного производителем данного товара.</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lastRenderedPageBreak/>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w:t>
      </w:r>
      <w:r w:rsidRPr="00EE43AE">
        <w:rPr>
          <w:kern w:val="16"/>
        </w:rPr>
        <w:lastRenderedPageBreak/>
        <w:t>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w:t>
      </w:r>
      <w:r w:rsidRPr="00EE43AE">
        <w:rPr>
          <w:rFonts w:eastAsia="Calibri"/>
          <w:lang w:eastAsia="en-US"/>
        </w:rPr>
        <w:lastRenderedPageBreak/>
        <w:t xml:space="preserve">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805B7F">
        <w:rPr>
          <w:iCs/>
        </w:rPr>
        <w:t>1 794</w:t>
      </w:r>
      <w:r w:rsidRPr="00EE43AE">
        <w:rPr>
          <w:iCs/>
        </w:rPr>
        <w:t xml:space="preserve"> </w:t>
      </w:r>
      <w:r w:rsidR="00805B7F">
        <w:rPr>
          <w:iCs/>
        </w:rPr>
        <w:t>(одна тысяча семьсот девяносто четыре) рубля</w:t>
      </w:r>
      <w:r w:rsidRPr="00EE43AE">
        <w:rPr>
          <w:iCs/>
        </w:rPr>
        <w:t xml:space="preserve"> </w:t>
      </w:r>
      <w:r w:rsidR="00805B7F">
        <w:rPr>
          <w:iCs/>
        </w:rPr>
        <w:t>94</w:t>
      </w:r>
      <w:r w:rsidRPr="00EE43AE">
        <w:rPr>
          <w:iCs/>
        </w:rPr>
        <w:t xml:space="preserve"> копеек (</w:t>
      </w:r>
      <w:r w:rsidR="00805B7F" w:rsidRPr="00805B7F">
        <w:rPr>
          <w:iCs/>
        </w:rPr>
        <w:t>5 процентов от начальной (максимальной) цены договора</w:t>
      </w:r>
      <w:r w:rsidRPr="00EE43AE">
        <w:rPr>
          <w:iCs/>
        </w:rPr>
        <w:t>)</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EE43AE">
          <w:t>частями 7.2</w:t>
        </w:r>
      </w:hyperlink>
      <w:r w:rsidRPr="00EE43AE">
        <w:t xml:space="preserve"> и </w:t>
      </w:r>
      <w:hyperlink r:id="rId11"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w:t>
      </w:r>
      <w:r w:rsidRPr="00EE43AE">
        <w:rPr>
          <w:iCs/>
        </w:rPr>
        <w:lastRenderedPageBreak/>
        <w:t xml:space="preserve">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доку</w:t>
      </w:r>
      <w:r w:rsidR="00805B7F">
        <w:rPr>
          <w:kern w:val="16"/>
        </w:rPr>
        <w:t xml:space="preserve">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3"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4"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5"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lastRenderedPageBreak/>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6" w:anchor="P57" w:history="1">
        <w:r w:rsidRPr="00EE43AE">
          <w:rPr>
            <w:iCs/>
          </w:rPr>
          <w:t>пунктами 7.3</w:t>
        </w:r>
      </w:hyperlink>
      <w:r w:rsidRPr="00EE43AE">
        <w:rPr>
          <w:iCs/>
        </w:rPr>
        <w:t xml:space="preserve"> – 7.</w:t>
      </w:r>
      <w:hyperlink r:id="rId17"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2B7AAA" w:rsidRPr="00EE43AE" w:rsidRDefault="002B7AAA" w:rsidP="002B7AAA">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EE43AE">
          <w:rPr>
            <w:iCs/>
          </w:rPr>
          <w:t>пунктами 7.4</w:t>
        </w:r>
      </w:hyperlink>
      <w:r w:rsidRPr="00EE43AE">
        <w:rPr>
          <w:iCs/>
        </w:rPr>
        <w:t xml:space="preserve"> – 7.</w:t>
      </w:r>
      <w:hyperlink r:id="rId19"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lastRenderedPageBreak/>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2"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 xml:space="preserve">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EE43AE">
        <w:rPr>
          <w:iCs/>
        </w:rPr>
        <w:lastRenderedPageBreak/>
        <w:t>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w:t>
      </w:r>
      <w:proofErr w:type="gramStart"/>
      <w:r w:rsidRPr="00EE43A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B7AAA" w:rsidRPr="00EE43AE" w:rsidRDefault="002B7AAA" w:rsidP="002B7AAA">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Pr="00EE43AE">
        <w:lastRenderedPageBreak/>
        <w:t>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w:t>
      </w:r>
      <w:r w:rsidRPr="003F1A75">
        <w:rPr>
          <w:rFonts w:ascii="Times New Roman" w:hAnsi="Times New Roman" w:cs="Times New Roman"/>
          <w:sz w:val="24"/>
          <w:szCs w:val="24"/>
        </w:rPr>
        <w:lastRenderedPageBreak/>
        <w:t xml:space="preserve">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002875">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(Депфин</w:t>
            </w:r>
            <w:r w:rsidRPr="009F3261">
              <w:t xml:space="preserve"> Югор</w:t>
            </w:r>
            <w:r>
              <w:t>ска МБОУ «Гимназия», л/с 208.14.203.0</w:t>
            </w:r>
            <w:r w:rsidRPr="009F3261">
              <w:rPr>
                <w:spacing w:val="-5"/>
              </w:rPr>
              <w:t>)</w:t>
            </w:r>
          </w:p>
          <w:p w:rsidR="00E12C82" w:rsidRPr="009F3261" w:rsidRDefault="00E12C82" w:rsidP="00E12C82">
            <w:pPr>
              <w:widowControl w:val="0"/>
              <w:spacing w:after="0"/>
              <w:rPr>
                <w:spacing w:val="-5"/>
              </w:rPr>
            </w:pPr>
            <w:proofErr w:type="gramStart"/>
            <w:r w:rsidRPr="009F3261">
              <w:rPr>
                <w:spacing w:val="-5"/>
              </w:rPr>
              <w:t>р</w:t>
            </w:r>
            <w:proofErr w:type="gramEnd"/>
            <w:r w:rsidRPr="009F3261">
              <w:rPr>
                <w:spacing w:val="-5"/>
              </w:rPr>
              <w:t xml:space="preserve">/с  </w:t>
            </w:r>
            <w:r>
              <w:rPr>
                <w:spacing w:val="-5"/>
              </w:rPr>
              <w:t>40701810365771500050</w:t>
            </w:r>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 xml:space="preserve">тел. 8 (34675) </w:t>
            </w:r>
            <w:r w:rsidRPr="009F3261">
              <w:rPr>
                <w:spacing w:val="-5"/>
              </w:rPr>
              <w:t xml:space="preserve"> 2-40-73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002875">
            <w:pPr>
              <w:spacing w:after="0"/>
              <w:rPr>
                <w:bCs/>
                <w:sz w:val="22"/>
                <w:szCs w:val="22"/>
              </w:rPr>
            </w:pPr>
          </w:p>
          <w:p w:rsidR="002B7AAA" w:rsidRPr="0063672C" w:rsidRDefault="002B7AAA" w:rsidP="00002875">
            <w:pPr>
              <w:spacing w:after="0"/>
              <w:ind w:hanging="4"/>
              <w:rPr>
                <w:rFonts w:eastAsia="Calibri"/>
                <w:bCs/>
                <w:sz w:val="22"/>
                <w:szCs w:val="22"/>
              </w:rPr>
            </w:pPr>
          </w:p>
        </w:tc>
      </w:tr>
      <w:tr w:rsidR="002B7AAA" w:rsidRPr="0063672C" w:rsidTr="00002875">
        <w:tc>
          <w:tcPr>
            <w:tcW w:w="4914" w:type="dxa"/>
          </w:tcPr>
          <w:p w:rsidR="002B7AAA" w:rsidRPr="0063672C" w:rsidRDefault="002B7AAA" w:rsidP="0000287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002875">
            <w:pPr>
              <w:spacing w:after="0"/>
              <w:rPr>
                <w:rFonts w:eastAsia="Calibri"/>
                <w:bCs/>
                <w:sz w:val="22"/>
                <w:szCs w:val="22"/>
              </w:rPr>
            </w:pPr>
            <w:r w:rsidRPr="0063672C">
              <w:rPr>
                <w:bCs/>
                <w:sz w:val="22"/>
                <w:szCs w:val="22"/>
              </w:rPr>
              <w:t xml:space="preserve">Директор _____________ </w:t>
            </w:r>
          </w:p>
        </w:tc>
      </w:tr>
    </w:tbl>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805B7F" w:rsidRDefault="00805B7F" w:rsidP="002B7AAA">
      <w:pPr>
        <w:autoSpaceDE w:val="0"/>
        <w:autoSpaceDN w:val="0"/>
        <w:adjustRightInd w:val="0"/>
        <w:spacing w:after="0"/>
        <w:ind w:firstLine="567"/>
        <w:jc w:val="right"/>
        <w:rPr>
          <w:sz w:val="22"/>
          <w:szCs w:val="22"/>
        </w:r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 xml:space="preserve">№ </w:t>
      </w:r>
      <w:r w:rsidR="00C2676F">
        <w:rPr>
          <w:sz w:val="22"/>
          <w:szCs w:val="22"/>
        </w:rPr>
        <w:t>________ от "_____________" 2020</w:t>
      </w:r>
      <w:r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autoSpaceDE w:val="0"/>
        <w:autoSpaceDN w:val="0"/>
        <w:adjustRightInd w:val="0"/>
        <w:spacing w:after="0"/>
        <w:ind w:firstLine="567"/>
        <w:jc w:val="center"/>
        <w:rPr>
          <w:bCs/>
          <w:sz w:val="22"/>
          <w:szCs w:val="22"/>
        </w:rPr>
      </w:pPr>
      <w:r w:rsidRPr="0063672C">
        <w:rPr>
          <w:bCs/>
          <w:sz w:val="22"/>
          <w:szCs w:val="22"/>
        </w:rPr>
        <w:t>СПЕЦИФИКАЦИЯ</w:t>
      </w:r>
    </w:p>
    <w:p w:rsidR="002B7AAA" w:rsidRPr="0063672C" w:rsidRDefault="002B7AAA" w:rsidP="002B7AAA">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2B7AAA" w:rsidRPr="0063672C" w:rsidTr="00002875">
        <w:trPr>
          <w:trHeight w:val="480"/>
        </w:trPr>
        <w:tc>
          <w:tcPr>
            <w:tcW w:w="569" w:type="dxa"/>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rPr>
                <w:sz w:val="22"/>
                <w:szCs w:val="22"/>
              </w:rPr>
            </w:pPr>
            <w:r w:rsidRPr="0063672C">
              <w:rPr>
                <w:sz w:val="22"/>
                <w:szCs w:val="22"/>
              </w:rPr>
              <w:t>№</w:t>
            </w:r>
          </w:p>
          <w:p w:rsidR="002B7AAA" w:rsidRPr="0063672C" w:rsidRDefault="002B7AAA" w:rsidP="0000287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2B7AAA" w:rsidRPr="0063672C" w:rsidRDefault="002B7AAA" w:rsidP="0000287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Сумма НДС в руб.</w:t>
            </w: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Default="002B7AAA" w:rsidP="002B7AAA">
      <w:pPr>
        <w:spacing w:after="0"/>
      </w:pPr>
    </w:p>
    <w:p w:rsidR="002F1C68" w:rsidRDefault="002F1C68"/>
    <w:sectPr w:rsidR="002F1C68" w:rsidSect="00805B7F">
      <w:pgSz w:w="11906" w:h="16838"/>
      <w:pgMar w:top="993" w:right="850"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49F" w:rsidRDefault="0024149F" w:rsidP="00805B7F">
      <w:pPr>
        <w:spacing w:after="0"/>
      </w:pPr>
      <w:r>
        <w:separator/>
      </w:r>
    </w:p>
  </w:endnote>
  <w:endnote w:type="continuationSeparator" w:id="0">
    <w:p w:rsidR="0024149F" w:rsidRDefault="0024149F" w:rsidP="00805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49F" w:rsidRDefault="0024149F" w:rsidP="00805B7F">
      <w:pPr>
        <w:spacing w:after="0"/>
      </w:pPr>
      <w:r>
        <w:separator/>
      </w:r>
    </w:p>
  </w:footnote>
  <w:footnote w:type="continuationSeparator" w:id="0">
    <w:p w:rsidR="0024149F" w:rsidRDefault="0024149F" w:rsidP="00805B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47"/>
    <w:rsid w:val="0009430A"/>
    <w:rsid w:val="001B1EFF"/>
    <w:rsid w:val="0024149F"/>
    <w:rsid w:val="002B7AAA"/>
    <w:rsid w:val="002F1C68"/>
    <w:rsid w:val="00471447"/>
    <w:rsid w:val="00805B7F"/>
    <w:rsid w:val="00C2676F"/>
    <w:rsid w:val="00CC1B73"/>
    <w:rsid w:val="00E12C82"/>
    <w:rsid w:val="00FB3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805B7F"/>
    <w:pPr>
      <w:tabs>
        <w:tab w:val="center" w:pos="4677"/>
        <w:tab w:val="right" w:pos="9355"/>
      </w:tabs>
      <w:spacing w:after="0"/>
    </w:pPr>
  </w:style>
  <w:style w:type="character" w:customStyle="1" w:styleId="a8">
    <w:name w:val="Верхний колонтитул Знак"/>
    <w:basedOn w:val="a0"/>
    <w:link w:val="a7"/>
    <w:uiPriority w:val="99"/>
    <w:rsid w:val="00805B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05B7F"/>
    <w:pPr>
      <w:tabs>
        <w:tab w:val="center" w:pos="4677"/>
        <w:tab w:val="right" w:pos="9355"/>
      </w:tabs>
      <w:spacing w:after="0"/>
    </w:pPr>
  </w:style>
  <w:style w:type="character" w:customStyle="1" w:styleId="aa">
    <w:name w:val="Нижний колонтитул Знак"/>
    <w:basedOn w:val="a0"/>
    <w:link w:val="a9"/>
    <w:uiPriority w:val="99"/>
    <w:rsid w:val="00805B7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805B7F"/>
    <w:pPr>
      <w:tabs>
        <w:tab w:val="center" w:pos="4677"/>
        <w:tab w:val="right" w:pos="9355"/>
      </w:tabs>
      <w:spacing w:after="0"/>
    </w:pPr>
  </w:style>
  <w:style w:type="character" w:customStyle="1" w:styleId="a8">
    <w:name w:val="Верхний колонтитул Знак"/>
    <w:basedOn w:val="a0"/>
    <w:link w:val="a7"/>
    <w:uiPriority w:val="99"/>
    <w:rsid w:val="00805B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05B7F"/>
    <w:pPr>
      <w:tabs>
        <w:tab w:val="center" w:pos="4677"/>
        <w:tab w:val="right" w:pos="9355"/>
      </w:tabs>
      <w:spacing w:after="0"/>
    </w:pPr>
  </w:style>
  <w:style w:type="character" w:customStyle="1" w:styleId="aa">
    <w:name w:val="Нижний колонтитул Знак"/>
    <w:basedOn w:val="a0"/>
    <w:link w:val="a9"/>
    <w:uiPriority w:val="99"/>
    <w:rsid w:val="00805B7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7314</Words>
  <Characters>41692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OV</cp:lastModifiedBy>
  <cp:revision>8</cp:revision>
  <cp:lastPrinted>2020-03-17T06:07:00Z</cp:lastPrinted>
  <dcterms:created xsi:type="dcterms:W3CDTF">2020-02-20T05:26:00Z</dcterms:created>
  <dcterms:modified xsi:type="dcterms:W3CDTF">2020-03-17T06:11:00Z</dcterms:modified>
</cp:coreProperties>
</file>