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0A1D35" w:rsidRDefault="00821C10" w:rsidP="00FF538F">
      <w:pPr>
        <w:spacing w:after="0"/>
        <w:jc w:val="right"/>
        <w:rPr>
          <w:rFonts w:ascii="PT Astra Serif" w:hAnsi="PT Astra Serif"/>
          <w:b/>
          <w:bCs/>
          <w:sz w:val="20"/>
          <w:szCs w:val="20"/>
        </w:rPr>
      </w:pPr>
      <w:r w:rsidRPr="000A1D35">
        <w:rPr>
          <w:rFonts w:ascii="PT Astra Serif" w:hAnsi="PT Astra Serif"/>
          <w:b/>
          <w:bCs/>
          <w:sz w:val="20"/>
          <w:szCs w:val="20"/>
        </w:rPr>
        <w:t>П</w:t>
      </w:r>
      <w:r w:rsidR="00200DC9" w:rsidRPr="000A1D35">
        <w:rPr>
          <w:rFonts w:ascii="PT Astra Serif" w:hAnsi="PT Astra Serif"/>
          <w:b/>
          <w:bCs/>
          <w:sz w:val="20"/>
          <w:szCs w:val="20"/>
        </w:rPr>
        <w:t>риложени</w:t>
      </w:r>
      <w:r w:rsidRPr="000A1D35">
        <w:rPr>
          <w:rFonts w:ascii="PT Astra Serif" w:hAnsi="PT Astra Serif"/>
          <w:b/>
          <w:bCs/>
          <w:sz w:val="20"/>
          <w:szCs w:val="20"/>
        </w:rPr>
        <w:t xml:space="preserve">е </w:t>
      </w:r>
      <w:r w:rsidR="00200DC9" w:rsidRPr="000A1D35">
        <w:rPr>
          <w:rFonts w:ascii="PT Astra Serif" w:hAnsi="PT Astra Serif"/>
          <w:b/>
          <w:bCs/>
          <w:sz w:val="20"/>
          <w:szCs w:val="20"/>
        </w:rPr>
        <w:t>№1</w:t>
      </w:r>
    </w:p>
    <w:p w14:paraId="522255C8" w14:textId="77777777" w:rsidR="004E6277" w:rsidRPr="000A1D35" w:rsidRDefault="004E6277" w:rsidP="00FF538F">
      <w:pPr>
        <w:spacing w:after="0"/>
        <w:jc w:val="right"/>
        <w:rPr>
          <w:rFonts w:ascii="PT Astra Serif" w:hAnsi="PT Astra Serif"/>
          <w:b/>
          <w:bCs/>
          <w:sz w:val="20"/>
          <w:szCs w:val="20"/>
        </w:rPr>
      </w:pPr>
      <w:r w:rsidRPr="000A1D35">
        <w:rPr>
          <w:rFonts w:ascii="PT Astra Serif" w:hAnsi="PT Astra Serif"/>
          <w:b/>
          <w:bCs/>
          <w:sz w:val="20"/>
          <w:szCs w:val="20"/>
        </w:rPr>
        <w:t>к извещению об осуществлении закупки</w:t>
      </w:r>
    </w:p>
    <w:p w14:paraId="0C58B44B" w14:textId="77777777" w:rsidR="00F52D36" w:rsidRPr="000A1D35" w:rsidRDefault="00F52D36" w:rsidP="00FF538F">
      <w:pPr>
        <w:spacing w:after="0"/>
        <w:jc w:val="center"/>
        <w:rPr>
          <w:rFonts w:ascii="PT Astra Serif" w:hAnsi="PT Astra Serif"/>
          <w:b/>
          <w:bCs/>
          <w:sz w:val="20"/>
          <w:szCs w:val="20"/>
        </w:rPr>
      </w:pPr>
    </w:p>
    <w:p w14:paraId="1ECF28B0" w14:textId="47B8CC0E" w:rsidR="00F52D36" w:rsidRPr="000A1D35" w:rsidRDefault="004E6277" w:rsidP="00FF538F">
      <w:pPr>
        <w:spacing w:after="0"/>
        <w:jc w:val="center"/>
        <w:rPr>
          <w:rFonts w:ascii="PT Astra Serif" w:hAnsi="PT Astra Serif"/>
          <w:b/>
          <w:bCs/>
          <w:sz w:val="20"/>
          <w:szCs w:val="20"/>
        </w:rPr>
      </w:pPr>
      <w:r w:rsidRPr="000A1D35">
        <w:rPr>
          <w:rFonts w:ascii="PT Astra Serif" w:hAnsi="PT Astra Serif"/>
          <w:b/>
          <w:bCs/>
          <w:sz w:val="20"/>
          <w:szCs w:val="20"/>
        </w:rPr>
        <w:t xml:space="preserve"> Описание объекта закупки (Техническое задание)</w:t>
      </w:r>
    </w:p>
    <w:p w14:paraId="198F32C5" w14:textId="19D847EC" w:rsidR="004E6277" w:rsidRPr="000A6CDA" w:rsidRDefault="004E6277" w:rsidP="00FF538F">
      <w:pPr>
        <w:spacing w:after="0"/>
        <w:rPr>
          <w:rFonts w:ascii="PT Astra Serif" w:hAnsi="PT Astra Serif"/>
          <w:b/>
          <w:sz w:val="22"/>
          <w:szCs w:val="22"/>
        </w:rPr>
      </w:pPr>
      <w:r w:rsidRPr="000A6CDA">
        <w:rPr>
          <w:rFonts w:ascii="PT Astra Serif" w:hAnsi="PT Astra Serif"/>
          <w:b/>
          <w:sz w:val="22"/>
          <w:szCs w:val="22"/>
        </w:rPr>
        <w:t xml:space="preserve">Место, условия и сроки  поставки товаров: </w:t>
      </w:r>
    </w:p>
    <w:p w14:paraId="743969FE" w14:textId="7EF7FE88" w:rsidR="00DC5C3E" w:rsidRPr="000A6CDA" w:rsidRDefault="004E6277" w:rsidP="000A6CDA">
      <w:pPr>
        <w:pStyle w:val="af7"/>
        <w:numPr>
          <w:ilvl w:val="0"/>
          <w:numId w:val="38"/>
        </w:numPr>
        <w:rPr>
          <w:rFonts w:ascii="PT Astra Serif" w:hAnsi="PT Astra Serif"/>
          <w:sz w:val="22"/>
          <w:szCs w:val="22"/>
        </w:rPr>
      </w:pPr>
      <w:r w:rsidRPr="000A6CDA">
        <w:rPr>
          <w:rFonts w:ascii="PT Astra Serif" w:hAnsi="PT Astra Serif"/>
          <w:b/>
          <w:sz w:val="22"/>
          <w:szCs w:val="22"/>
        </w:rPr>
        <w:t>Место поставки:</w:t>
      </w:r>
      <w:r w:rsidRPr="000A6CDA">
        <w:rPr>
          <w:rFonts w:ascii="PT Astra Serif" w:hAnsi="PT Astra Serif"/>
          <w:sz w:val="22"/>
          <w:szCs w:val="22"/>
        </w:rPr>
        <w:t xml:space="preserve"> </w:t>
      </w:r>
    </w:p>
    <w:p w14:paraId="20B41558" w14:textId="45E0FD92" w:rsidR="006104D0" w:rsidRPr="000A6CDA" w:rsidRDefault="006104D0" w:rsidP="00727E67">
      <w:pPr>
        <w:tabs>
          <w:tab w:val="num" w:pos="720"/>
          <w:tab w:val="left" w:pos="1276"/>
        </w:tabs>
        <w:contextualSpacing/>
        <w:rPr>
          <w:rFonts w:ascii="PT Astra Serif" w:hAnsi="PT Astra Serif"/>
          <w:sz w:val="22"/>
          <w:szCs w:val="22"/>
        </w:rPr>
      </w:pPr>
      <w:r w:rsidRPr="000A6CDA">
        <w:rPr>
          <w:rFonts w:ascii="PT Astra Serif" w:hAnsi="PT Astra Serif"/>
          <w:sz w:val="22"/>
          <w:szCs w:val="22"/>
        </w:rPr>
        <w:t>Муниципальное бюджетное общеобразовательное учреждение «Средняя общеобразовательная школа №6»</w:t>
      </w:r>
      <w:r w:rsidR="00727E67" w:rsidRPr="000A6CDA">
        <w:rPr>
          <w:rFonts w:ascii="PT Astra Serif" w:hAnsi="PT Astra Serif"/>
          <w:sz w:val="22"/>
          <w:szCs w:val="22"/>
        </w:rPr>
        <w:t>:</w:t>
      </w:r>
    </w:p>
    <w:p w14:paraId="25B23ED3" w14:textId="77777777" w:rsidR="006104D0" w:rsidRPr="000A6CDA" w:rsidRDefault="006104D0" w:rsidP="006104D0">
      <w:pPr>
        <w:pStyle w:val="af7"/>
        <w:tabs>
          <w:tab w:val="num" w:pos="720"/>
          <w:tab w:val="left" w:pos="1276"/>
        </w:tabs>
        <w:ind w:left="750"/>
        <w:contextualSpacing/>
        <w:rPr>
          <w:rFonts w:ascii="PT Astra Serif" w:hAnsi="PT Astra Serif"/>
          <w:sz w:val="22"/>
          <w:szCs w:val="22"/>
        </w:rPr>
      </w:pPr>
      <w:r w:rsidRPr="000A6CDA">
        <w:rPr>
          <w:rFonts w:ascii="PT Astra Serif" w:hAnsi="PT Astra Serif"/>
          <w:sz w:val="22"/>
          <w:szCs w:val="22"/>
        </w:rPr>
        <w:t>- 628264, Тюменская область, Ханты-Мансийский автономный округ - Югра, г. Югорск, ул. Ермака, д. 7;</w:t>
      </w:r>
    </w:p>
    <w:p w14:paraId="4220F281" w14:textId="77777777" w:rsidR="006104D0" w:rsidRPr="000A6CDA" w:rsidRDefault="006104D0" w:rsidP="006104D0">
      <w:pPr>
        <w:pStyle w:val="af7"/>
        <w:tabs>
          <w:tab w:val="num" w:pos="720"/>
          <w:tab w:val="left" w:pos="1276"/>
        </w:tabs>
        <w:ind w:left="750"/>
        <w:contextualSpacing/>
        <w:rPr>
          <w:rFonts w:ascii="PT Astra Serif" w:hAnsi="PT Astra Serif"/>
          <w:sz w:val="22"/>
          <w:szCs w:val="22"/>
        </w:rPr>
      </w:pPr>
      <w:r w:rsidRPr="000A6CDA">
        <w:rPr>
          <w:rFonts w:ascii="PT Astra Serif" w:hAnsi="PT Astra Serif"/>
          <w:sz w:val="22"/>
          <w:szCs w:val="22"/>
        </w:rPr>
        <w:t>- 628264, Тюменская область, Ханты-Мансийский автономный округ - Югра, г. Югорск, Уральская, д. 16а.</w:t>
      </w:r>
    </w:p>
    <w:p w14:paraId="67D0C8D4" w14:textId="77777777" w:rsidR="006104D0" w:rsidRPr="000A6CDA" w:rsidRDefault="006104D0" w:rsidP="006104D0">
      <w:pPr>
        <w:tabs>
          <w:tab w:val="num" w:pos="720"/>
          <w:tab w:val="left" w:pos="1276"/>
        </w:tabs>
        <w:ind w:left="360"/>
        <w:contextualSpacing/>
        <w:rPr>
          <w:rFonts w:ascii="PT Astra Serif" w:hAnsi="PT Astra Serif"/>
          <w:sz w:val="22"/>
          <w:szCs w:val="22"/>
        </w:rPr>
      </w:pPr>
    </w:p>
    <w:p w14:paraId="4C7E3495" w14:textId="77777777" w:rsidR="006104D0" w:rsidRDefault="006104D0" w:rsidP="00FF538F">
      <w:pPr>
        <w:spacing w:after="0"/>
        <w:rPr>
          <w:rFonts w:ascii="PT Astra Serif" w:hAnsi="PT Astra Serif"/>
          <w:sz w:val="20"/>
          <w:szCs w:val="20"/>
        </w:rPr>
      </w:pPr>
    </w:p>
    <w:p w14:paraId="7CACEEBF" w14:textId="3555456C" w:rsidR="000A6CDA" w:rsidRPr="008574FD" w:rsidRDefault="000A6CDA" w:rsidP="000A6CDA">
      <w:pPr>
        <w:tabs>
          <w:tab w:val="num" w:pos="720"/>
          <w:tab w:val="left" w:pos="1276"/>
        </w:tabs>
        <w:spacing w:after="0"/>
        <w:contextualSpacing/>
        <w:rPr>
          <w:rFonts w:ascii="PT Astra Serif" w:hAnsi="PT Astra Serif"/>
          <w:sz w:val="22"/>
          <w:szCs w:val="22"/>
        </w:rPr>
      </w:pPr>
      <w:r w:rsidRPr="000A6CDA">
        <w:rPr>
          <w:rFonts w:ascii="PT Astra Serif" w:eastAsia="Calibri" w:hAnsi="PT Astra Serif"/>
          <w:b/>
          <w:sz w:val="22"/>
          <w:szCs w:val="22"/>
          <w:lang w:eastAsia="x-none"/>
        </w:rPr>
        <w:t xml:space="preserve">        2. </w:t>
      </w:r>
      <w:r w:rsidRPr="000A6CDA">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u w:val="single"/>
          <w:lang w:val="x-none" w:eastAsia="x-none"/>
        </w:rPr>
        <w:t>:</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 xml:space="preserve">поставка товара должна осуществляться </w:t>
      </w:r>
      <w:r>
        <w:rPr>
          <w:rFonts w:ascii="PT Astra Serif" w:eastAsia="Calibri" w:hAnsi="PT Astra Serif"/>
          <w:sz w:val="22"/>
          <w:szCs w:val="22"/>
          <w:lang w:eastAsia="x-none"/>
        </w:rPr>
        <w:t xml:space="preserve">с </w:t>
      </w:r>
      <w:r w:rsidR="000B0CC0">
        <w:rPr>
          <w:rFonts w:ascii="PT Astra Serif" w:eastAsia="Calibri" w:hAnsi="PT Astra Serif"/>
          <w:sz w:val="22"/>
          <w:szCs w:val="22"/>
          <w:lang w:eastAsia="x-none"/>
        </w:rPr>
        <w:t>даты заключения договора</w:t>
      </w:r>
      <w:r w:rsidRPr="008574FD">
        <w:rPr>
          <w:rFonts w:ascii="PT Astra Serif" w:eastAsia="Calibri" w:hAnsi="PT Astra Serif"/>
          <w:sz w:val="22"/>
          <w:szCs w:val="22"/>
          <w:lang w:eastAsia="x-none"/>
        </w:rPr>
        <w:t xml:space="preserve"> </w:t>
      </w:r>
      <w:r w:rsidRPr="008574FD">
        <w:rPr>
          <w:rFonts w:ascii="PT Astra Serif" w:eastAsia="Calibri" w:hAnsi="PT Astra Serif"/>
          <w:sz w:val="22"/>
          <w:szCs w:val="22"/>
          <w:lang w:val="x-none" w:eastAsia="x-none"/>
        </w:rPr>
        <w:t>по 3</w:t>
      </w:r>
      <w:r w:rsidRPr="008574FD">
        <w:rPr>
          <w:rFonts w:ascii="PT Astra Serif" w:eastAsia="Calibri" w:hAnsi="PT Astra Serif"/>
          <w:sz w:val="22"/>
          <w:szCs w:val="22"/>
          <w:lang w:eastAsia="x-none"/>
        </w:rPr>
        <w:t>1</w:t>
      </w:r>
      <w:r w:rsidRPr="008574FD">
        <w:rPr>
          <w:rFonts w:ascii="PT Astra Serif" w:eastAsia="Calibri" w:hAnsi="PT Astra Serif"/>
          <w:sz w:val="22"/>
          <w:szCs w:val="22"/>
          <w:lang w:val="x-none" w:eastAsia="x-none"/>
        </w:rPr>
        <w:t>.</w:t>
      </w:r>
      <w:r w:rsidRPr="008574FD">
        <w:rPr>
          <w:rFonts w:ascii="PT Astra Serif" w:eastAsia="Calibri" w:hAnsi="PT Astra Serif"/>
          <w:sz w:val="22"/>
          <w:szCs w:val="22"/>
          <w:lang w:eastAsia="x-none"/>
        </w:rPr>
        <w:t>12</w:t>
      </w:r>
      <w:r w:rsidRPr="008574FD">
        <w:rPr>
          <w:rFonts w:ascii="PT Astra Serif" w:eastAsia="Calibri" w:hAnsi="PT Astra Serif"/>
          <w:sz w:val="22"/>
          <w:szCs w:val="22"/>
          <w:lang w:val="x-none" w:eastAsia="x-none"/>
        </w:rPr>
        <w:t>.202</w:t>
      </w:r>
      <w:r w:rsidRPr="008574FD">
        <w:rPr>
          <w:rFonts w:ascii="PT Astra Serif" w:eastAsia="Calibri" w:hAnsi="PT Astra Serif"/>
          <w:sz w:val="22"/>
          <w:szCs w:val="22"/>
          <w:lang w:eastAsia="x-none"/>
        </w:rPr>
        <w:t>4</w:t>
      </w:r>
      <w:r w:rsidRPr="008574FD">
        <w:rPr>
          <w:rFonts w:ascii="PT Astra Serif" w:eastAsia="Calibri" w:hAnsi="PT Astra Serif"/>
          <w:sz w:val="22"/>
          <w:szCs w:val="22"/>
          <w:lang w:val="x-none" w:eastAsia="x-none"/>
        </w:rPr>
        <w:t xml:space="preserve"> г. по письменной заявке Заказчика</w:t>
      </w:r>
      <w:r w:rsidRPr="008574FD">
        <w:rPr>
          <w:rFonts w:ascii="PT Astra Serif" w:eastAsia="Calibri" w:hAnsi="PT Astra Serif"/>
          <w:sz w:val="22"/>
          <w:szCs w:val="22"/>
          <w:lang w:eastAsia="x-none"/>
        </w:rPr>
        <w:t>.</w:t>
      </w:r>
      <w:r w:rsidRPr="008574FD">
        <w:rPr>
          <w:rFonts w:ascii="PT Astra Serif" w:eastAsia="Calibri" w:hAnsi="PT Astra Serif"/>
          <w:sz w:val="22"/>
          <w:szCs w:val="22"/>
          <w:lang w:val="x-none" w:eastAsia="x-none"/>
        </w:rPr>
        <w:t xml:space="preserve"> </w:t>
      </w:r>
    </w:p>
    <w:p w14:paraId="115007CE" w14:textId="77777777" w:rsidR="000A6CDA" w:rsidRPr="008574FD" w:rsidRDefault="000A6CDA" w:rsidP="000A6CDA">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7CA0B237" w14:textId="46482B66" w:rsidR="004145AD" w:rsidRPr="004145AD" w:rsidRDefault="004145AD" w:rsidP="004145AD">
      <w:pPr>
        <w:tabs>
          <w:tab w:val="num" w:pos="720"/>
          <w:tab w:val="left" w:pos="1276"/>
        </w:tabs>
        <w:spacing w:after="0"/>
        <w:contextualSpacing/>
        <w:rPr>
          <w:rFonts w:ascii="PT Astra Serif" w:hAnsi="PT Astra Serif"/>
          <w:sz w:val="20"/>
          <w:szCs w:val="20"/>
        </w:rPr>
      </w:pPr>
    </w:p>
    <w:p w14:paraId="1F85E29F" w14:textId="77777777" w:rsidR="007F0633" w:rsidRPr="004145AD" w:rsidRDefault="007F0633" w:rsidP="00FF538F">
      <w:pPr>
        <w:spacing w:after="0"/>
        <w:rPr>
          <w:rFonts w:ascii="PT Astra Serif" w:hAnsi="PT Astra Serif"/>
          <w:sz w:val="20"/>
          <w:szCs w:val="20"/>
        </w:rPr>
      </w:pPr>
    </w:p>
    <w:p w14:paraId="4248CAF0" w14:textId="77777777" w:rsidR="00727E67" w:rsidRPr="000A6CDA" w:rsidRDefault="00727E67" w:rsidP="00727E67">
      <w:pPr>
        <w:tabs>
          <w:tab w:val="num" w:pos="720"/>
          <w:tab w:val="left" w:pos="1276"/>
        </w:tabs>
        <w:spacing w:after="0"/>
        <w:contextualSpacing/>
        <w:jc w:val="center"/>
        <w:rPr>
          <w:rFonts w:ascii="PT Astra Serif" w:hAnsi="PT Astra Serif"/>
          <w:b/>
          <w:bCs/>
          <w:sz w:val="22"/>
          <w:szCs w:val="22"/>
        </w:rPr>
      </w:pPr>
      <w:r w:rsidRPr="000A6CDA">
        <w:rPr>
          <w:rFonts w:ascii="PT Astra Serif" w:hAnsi="PT Astra Serif"/>
          <w:b/>
          <w:bCs/>
          <w:sz w:val="22"/>
          <w:szCs w:val="22"/>
        </w:rPr>
        <w:t xml:space="preserve">3. Форма, сроки и порядок оплаты закупаемых товаров: </w:t>
      </w:r>
    </w:p>
    <w:p w14:paraId="7D9E21F0" w14:textId="77777777" w:rsidR="00727E67" w:rsidRPr="006C5A09" w:rsidRDefault="00727E67" w:rsidP="00727E67">
      <w:pPr>
        <w:tabs>
          <w:tab w:val="num" w:pos="720"/>
          <w:tab w:val="left" w:pos="1276"/>
        </w:tabs>
        <w:spacing w:after="0"/>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68902B4" w14:textId="77777777" w:rsidR="00727E67" w:rsidRDefault="00727E67" w:rsidP="00727E67">
      <w:pPr>
        <w:tabs>
          <w:tab w:val="num" w:pos="720"/>
          <w:tab w:val="left" w:pos="1276"/>
        </w:tabs>
        <w:spacing w:after="0"/>
        <w:contextualSpacing/>
        <w:rPr>
          <w:rFonts w:ascii="PT Astra Serif" w:hAnsi="PT Astra Serif"/>
          <w:sz w:val="22"/>
          <w:szCs w:val="22"/>
          <w:u w:val="single"/>
        </w:rPr>
      </w:pPr>
    </w:p>
    <w:p w14:paraId="41397973" w14:textId="77777777" w:rsidR="00727E67" w:rsidRPr="000A6CDA" w:rsidRDefault="00727E67" w:rsidP="00727E67">
      <w:pPr>
        <w:pStyle w:val="af7"/>
        <w:widowControl w:val="0"/>
        <w:tabs>
          <w:tab w:val="left" w:pos="709"/>
          <w:tab w:val="left" w:pos="1134"/>
          <w:tab w:val="left" w:pos="1276"/>
        </w:tabs>
        <w:autoSpaceDE w:val="0"/>
        <w:autoSpaceDN w:val="0"/>
        <w:ind w:left="0"/>
        <w:contextualSpacing/>
        <w:jc w:val="center"/>
        <w:rPr>
          <w:rFonts w:ascii="PT Astra Serif" w:hAnsi="PT Astra Serif"/>
          <w:b/>
          <w:bCs/>
          <w:sz w:val="22"/>
          <w:szCs w:val="22"/>
        </w:rPr>
      </w:pPr>
      <w:r w:rsidRPr="000A6CDA">
        <w:rPr>
          <w:rFonts w:ascii="PT Astra Serif" w:hAnsi="PT Astra Serif"/>
          <w:b/>
          <w:bCs/>
          <w:sz w:val="22"/>
          <w:szCs w:val="22"/>
        </w:rPr>
        <w:t>4. Перечень нормативно-технических и нормативно-правовых актов, гарантирующих качество и безопасность закупаемых товаров:</w:t>
      </w:r>
    </w:p>
    <w:p w14:paraId="54F5043F" w14:textId="77777777" w:rsidR="00727E67" w:rsidRPr="009625D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 xml:space="preserve">1. </w:t>
      </w:r>
      <w:r w:rsidRPr="006C5A09">
        <w:rPr>
          <w:rFonts w:ascii="PT Astra Serif" w:hAnsi="PT Astra Serif"/>
          <w:bCs/>
          <w:sz w:val="22"/>
          <w:szCs w:val="22"/>
        </w:rPr>
        <w:t>Приказ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14:paraId="56B0CC10" w14:textId="77777777" w:rsidR="00727E67" w:rsidRPr="0075112A"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2</w:t>
      </w:r>
      <w:r w:rsidRPr="0075112A">
        <w:rPr>
          <w:rFonts w:ascii="PT Astra Serif" w:hAnsi="PT Astra Serif"/>
          <w:bCs/>
          <w:sz w:val="22"/>
          <w:szCs w:val="22"/>
        </w:rPr>
        <w:t>. Технический регламент Таможенного союза ТР ТС 021/2011 «О безопасности пищевой продукции» (утвержден решением Комиссии Таможенного союза от 09.12.2011 № 880).</w:t>
      </w:r>
    </w:p>
    <w:p w14:paraId="57916039" w14:textId="77777777" w:rsidR="00727E67" w:rsidRPr="0075112A"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3</w:t>
      </w:r>
      <w:r w:rsidRPr="0075112A">
        <w:rPr>
          <w:rFonts w:ascii="PT Astra Serif" w:hAnsi="PT Astra Serif"/>
          <w:bCs/>
          <w:sz w:val="22"/>
          <w:szCs w:val="22"/>
        </w:rPr>
        <w:t>. Технический регламент Таможенного союза ТР ТС 029/2012 «Требования безопасности пищевых добавок, ароматизаторов и технологических вспомогательных средств» (принят Решением Совета Евразийской экономической комиссии от 20.07.2012 № 58).</w:t>
      </w:r>
    </w:p>
    <w:p w14:paraId="7F253F73"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4.</w:t>
      </w:r>
      <w:r w:rsidRPr="0075112A">
        <w:rPr>
          <w:rFonts w:ascii="PT Astra Serif" w:hAnsi="PT Astra Serif"/>
          <w:bCs/>
          <w:sz w:val="22"/>
          <w:szCs w:val="22"/>
        </w:rPr>
        <w:t xml:space="preserve"> Технический регламент Таможенного союза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w:t>
      </w:r>
      <w:r w:rsidRPr="006C5A09">
        <w:rPr>
          <w:rFonts w:ascii="PT Astra Serif" w:hAnsi="PT Astra Serif"/>
          <w:bCs/>
          <w:sz w:val="22"/>
          <w:szCs w:val="22"/>
        </w:rPr>
        <w:t xml:space="preserve"> Решением Совета Евразийской экономической комиссии от 15.06.2012 № 34).</w:t>
      </w:r>
    </w:p>
    <w:p w14:paraId="53000953"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4.5</w:t>
      </w:r>
      <w:r w:rsidRPr="006C5A09">
        <w:rPr>
          <w:rFonts w:ascii="PT Astra Serif" w:hAnsi="PT Astra Serif"/>
          <w:bCs/>
          <w:sz w:val="22"/>
          <w:szCs w:val="22"/>
        </w:rPr>
        <w:t>. Технический регламент Таможенного союза ТР ТС 007/2011 «О безопасности продукции, предназначенной для детей и подростков» (утвержден Решением Комиссии Таможенного союза от 23.09.2011 № 797).</w:t>
      </w:r>
    </w:p>
    <w:p w14:paraId="43729A61"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4.6</w:t>
      </w:r>
      <w:r w:rsidRPr="006C5A09">
        <w:rPr>
          <w:rFonts w:ascii="PT Astra Serif" w:hAnsi="PT Astra Serif"/>
          <w:bCs/>
          <w:sz w:val="22"/>
          <w:szCs w:val="22"/>
        </w:rPr>
        <w:t>. Постановление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1E99644A"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4.7</w:t>
      </w:r>
      <w:r w:rsidRPr="006C5A09">
        <w:rPr>
          <w:rFonts w:ascii="PT Astra Serif" w:hAnsi="PT Astra Serif"/>
          <w:bCs/>
          <w:sz w:val="22"/>
          <w:szCs w:val="22"/>
        </w:rPr>
        <w:t>. Федеральный закон от 30.03.1999 № 52-ФЗ «О санитарно-эпидемиологическом благополучии населения».</w:t>
      </w:r>
    </w:p>
    <w:p w14:paraId="7DA937AE"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4.8</w:t>
      </w:r>
      <w:r w:rsidRPr="006C5A09">
        <w:rPr>
          <w:rFonts w:ascii="PT Astra Serif" w:hAnsi="PT Astra Serif"/>
          <w:bCs/>
          <w:sz w:val="22"/>
          <w:szCs w:val="22"/>
        </w:rPr>
        <w:t>. Федеральный закон от 02.01.2000 № 29-ФЗ «О качестве и безопасности пищевых продуктов».</w:t>
      </w:r>
    </w:p>
    <w:p w14:paraId="5FCA1561"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4.9</w:t>
      </w:r>
      <w:r w:rsidRPr="006C5A09">
        <w:rPr>
          <w:rFonts w:ascii="PT Astra Serif" w:hAnsi="PT Astra Serif"/>
          <w:bCs/>
          <w:sz w:val="22"/>
          <w:szCs w:val="22"/>
        </w:rPr>
        <w:t>. Федеральный закон от 21.11.2011 № 323-ФЗ «Об основах охраны здоровья граждан в Российской Федерации».</w:t>
      </w:r>
    </w:p>
    <w:p w14:paraId="66A31E26"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0</w:t>
      </w:r>
      <w:r w:rsidRPr="006C5A09">
        <w:rPr>
          <w:rFonts w:ascii="PT Astra Serif" w:hAnsi="PT Astra Serif"/>
          <w:bCs/>
          <w:sz w:val="22"/>
          <w:szCs w:val="22"/>
        </w:rPr>
        <w:t>. Закон Российской Федерации от 14.05.1993 № 4979-1 «О ветеринарии».</w:t>
      </w:r>
    </w:p>
    <w:p w14:paraId="1AC897EF"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1</w:t>
      </w:r>
      <w:r w:rsidRPr="006C5A09">
        <w:rPr>
          <w:rFonts w:ascii="PT Astra Serif" w:hAnsi="PT Astra Serif"/>
          <w:bCs/>
          <w:sz w:val="22"/>
          <w:szCs w:val="22"/>
        </w:rPr>
        <w:t>. Санитарно-эпидемиологические правила и нормативы СанПиН 2.3.2.1078-01 «Гигиенические требования безопасности и пищевой ценности пищевых продуктов», утвержденные Постановлением  Главного государственного санитарного врача РФ от 14.11.2001 № 36.</w:t>
      </w:r>
    </w:p>
    <w:p w14:paraId="1C797688"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2</w:t>
      </w:r>
      <w:r w:rsidRPr="006C5A09">
        <w:rPr>
          <w:rFonts w:ascii="PT Astra Serif" w:hAnsi="PT Astra Serif"/>
          <w:bCs/>
          <w:sz w:val="22"/>
          <w:szCs w:val="22"/>
        </w:rPr>
        <w:t>. Постановление Главного государственного санитарного врача Российской Федерации от 22.05.2003 г. № 98 «О введении в действие санитарно-эпидемиологических правил и нормативов СанПиН 2.3.2.1324-03 «Гигиенические требования к срокам годности и условиям хранения пищевых продуктов».</w:t>
      </w:r>
    </w:p>
    <w:p w14:paraId="7AC4F68D"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3</w:t>
      </w:r>
      <w:r w:rsidRPr="006C5A09">
        <w:rPr>
          <w:rFonts w:ascii="PT Astra Serif" w:hAnsi="PT Astra Serif"/>
          <w:bCs/>
          <w:sz w:val="22"/>
          <w:szCs w:val="22"/>
        </w:rPr>
        <w:t xml:space="preserve">. Санитарные правила СП 1.1.1058-01 «Организация и проведение производственного контроля </w:t>
      </w:r>
      <w:r w:rsidRPr="006C5A09">
        <w:rPr>
          <w:rFonts w:ascii="PT Astra Serif" w:hAnsi="PT Astra Serif"/>
          <w:bCs/>
          <w:sz w:val="22"/>
          <w:szCs w:val="22"/>
        </w:rPr>
        <w:lastRenderedPageBreak/>
        <w:t>за соблюдением санитарных правил и выполнением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13.07.2001 № 18 «О введении в действие санитарных правил СП 1.1.1058-01».</w:t>
      </w:r>
    </w:p>
    <w:p w14:paraId="7133736F"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4</w:t>
      </w:r>
      <w:r w:rsidRPr="006C5A09">
        <w:rPr>
          <w:rFonts w:ascii="PT Astra Serif" w:hAnsi="PT Astra Serif"/>
          <w:bCs/>
          <w:sz w:val="22"/>
          <w:szCs w:val="22"/>
        </w:rPr>
        <w:t>. 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5DE05F09"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15</w:t>
      </w:r>
      <w:r w:rsidRPr="006C5A09">
        <w:rPr>
          <w:rFonts w:ascii="PT Astra Serif" w:hAnsi="PT Astra Serif"/>
          <w:bCs/>
          <w:sz w:val="22"/>
          <w:szCs w:val="22"/>
        </w:rPr>
        <w:t>. Постановление Главного государственного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14:paraId="03AAC3E6"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6</w:t>
      </w:r>
      <w:r w:rsidRPr="006C5A09">
        <w:rPr>
          <w:rFonts w:ascii="PT Astra Serif" w:hAnsi="PT Astra Serif"/>
          <w:bCs/>
          <w:sz w:val="22"/>
          <w:szCs w:val="22"/>
        </w:rPr>
        <w:t>. Постановлением главного государственного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92A0A0C"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17</w:t>
      </w:r>
      <w:r w:rsidRPr="006C5A09">
        <w:rPr>
          <w:rFonts w:ascii="PT Astra Serif" w:hAnsi="PT Astra Serif"/>
          <w:bCs/>
          <w:sz w:val="22"/>
          <w:szCs w:val="22"/>
        </w:rPr>
        <w:t>. Национальный стандарт ГОСТ Р 51074-2003 «Продукты пищевые. Информация для потребителя, общие требования».</w:t>
      </w:r>
    </w:p>
    <w:p w14:paraId="6CD050BD"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4.18</w:t>
      </w:r>
      <w:r w:rsidRPr="006C5A09">
        <w:rPr>
          <w:rFonts w:ascii="PT Astra Serif" w:hAnsi="PT Astra Serif"/>
          <w:bCs/>
          <w:sz w:val="22"/>
          <w:szCs w:val="22"/>
        </w:rPr>
        <w:t>. Стать</w:t>
      </w:r>
      <w:r>
        <w:rPr>
          <w:rFonts w:ascii="PT Astra Serif" w:hAnsi="PT Astra Serif"/>
          <w:bCs/>
          <w:sz w:val="22"/>
          <w:szCs w:val="22"/>
        </w:rPr>
        <w:t>я</w:t>
      </w:r>
      <w:r w:rsidRPr="006C5A09">
        <w:rPr>
          <w:rFonts w:ascii="PT Astra Serif" w:hAnsi="PT Astra Serif"/>
          <w:bCs/>
          <w:sz w:val="22"/>
          <w:szCs w:val="22"/>
        </w:rPr>
        <w:t xml:space="preserve"> 469 Гражданского кодекса Российской Федерации.</w:t>
      </w:r>
    </w:p>
    <w:p w14:paraId="0EB64F76"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4.19</w:t>
      </w:r>
      <w:r w:rsidRPr="006C5A09">
        <w:rPr>
          <w:rFonts w:ascii="PT Astra Serif" w:hAnsi="PT Astra Serif"/>
          <w:bCs/>
          <w:sz w:val="22"/>
          <w:szCs w:val="22"/>
        </w:rPr>
        <w:t>. Решение Комиссии Таможенного союза от 28.05.2010 № 299 «О применении санитарных мер в Евразийском экономическом союзе».</w:t>
      </w:r>
    </w:p>
    <w:p w14:paraId="03130B75"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0</w:t>
      </w:r>
      <w:r w:rsidRPr="006C5A09">
        <w:rPr>
          <w:rFonts w:ascii="PT Astra Serif" w:hAnsi="PT Astra Serif"/>
          <w:bCs/>
          <w:sz w:val="22"/>
          <w:szCs w:val="22"/>
        </w:rPr>
        <w:t>. Решение Комиссии Таможенного союза от 16.08.2011 № 769 «О принятии технического регламента Таможенного союза «О безопасности упаковки».</w:t>
      </w:r>
    </w:p>
    <w:p w14:paraId="0CAB33B7"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1</w:t>
      </w:r>
      <w:r w:rsidRPr="006C5A09">
        <w:rPr>
          <w:rFonts w:ascii="PT Astra Serif" w:hAnsi="PT Astra Serif"/>
          <w:bCs/>
          <w:sz w:val="22"/>
          <w:szCs w:val="22"/>
        </w:rPr>
        <w:t>. Решение Комиссии Таможенного союза от 09.12.2011 № 880 «О принятии технического регламента Таможенного союза «О безопасности пищевой продукции».</w:t>
      </w:r>
    </w:p>
    <w:p w14:paraId="1EEBAD68"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2</w:t>
      </w:r>
      <w:r w:rsidRPr="006C5A09">
        <w:rPr>
          <w:rFonts w:ascii="PT Astra Serif" w:hAnsi="PT Astra Serif"/>
          <w:bCs/>
          <w:sz w:val="22"/>
          <w:szCs w:val="22"/>
        </w:rPr>
        <w:t>. Решение Комиссии Таможенного союза от 09.12.2011 № 881 «О принятии технического регламента Таможенного союза «Пищевая продукция в части ее маркировки».</w:t>
      </w:r>
    </w:p>
    <w:p w14:paraId="5268228C" w14:textId="77777777" w:rsidR="00727E67" w:rsidRPr="006C5A09" w:rsidRDefault="00727E67" w:rsidP="00727E67">
      <w:pPr>
        <w:pStyle w:val="af7"/>
        <w:widowControl w:val="0"/>
        <w:tabs>
          <w:tab w:val="left" w:pos="709"/>
          <w:tab w:val="left" w:pos="1134"/>
          <w:tab w:val="left" w:pos="1276"/>
        </w:tabs>
        <w:autoSpaceDE w:val="0"/>
        <w:autoSpaceDN w:val="0"/>
        <w:ind w:left="0"/>
        <w:contextualSpacing/>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3</w:t>
      </w:r>
      <w:r w:rsidRPr="006C5A09">
        <w:rPr>
          <w:rFonts w:ascii="PT Astra Serif" w:hAnsi="PT Astra Serif"/>
          <w:bCs/>
          <w:sz w:val="22"/>
          <w:szCs w:val="22"/>
        </w:rPr>
        <w:t>. Федеральный закон от 27.12.2002 № 184-ФЗ «О техническом регулировании».</w:t>
      </w:r>
    </w:p>
    <w:p w14:paraId="00023329" w14:textId="77777777" w:rsidR="00727E67" w:rsidRPr="006C5A09"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24</w:t>
      </w:r>
      <w:r w:rsidRPr="006C5A09">
        <w:rPr>
          <w:rFonts w:ascii="PT Astra Serif" w:hAnsi="PT Astra Serif"/>
          <w:bCs/>
          <w:sz w:val="22"/>
          <w:szCs w:val="22"/>
        </w:rPr>
        <w:t xml:space="preserve">. </w:t>
      </w:r>
      <w:r w:rsidRPr="006C5A09">
        <w:rPr>
          <w:rFonts w:ascii="PT Astra Serif" w:hAnsi="PT Astra Serif"/>
          <w:sz w:val="22"/>
          <w:szCs w:val="22"/>
        </w:rPr>
        <w:t>Постановление</w:t>
      </w:r>
      <w:r w:rsidRPr="006C5A09">
        <w:rPr>
          <w:rFonts w:ascii="PT Astra Serif" w:hAnsi="PT Astra Serif"/>
          <w:spacing w:val="1"/>
          <w:sz w:val="22"/>
          <w:szCs w:val="22"/>
        </w:rPr>
        <w:t xml:space="preserve"> </w:t>
      </w:r>
      <w:r w:rsidRPr="006C5A09">
        <w:rPr>
          <w:rFonts w:ascii="PT Astra Serif" w:hAnsi="PT Astra Serif"/>
          <w:sz w:val="22"/>
          <w:szCs w:val="22"/>
        </w:rPr>
        <w:t>Главного</w:t>
      </w:r>
      <w:r w:rsidRPr="006C5A09">
        <w:rPr>
          <w:rFonts w:ascii="PT Astra Serif" w:hAnsi="PT Astra Serif"/>
          <w:spacing w:val="1"/>
          <w:sz w:val="22"/>
          <w:szCs w:val="22"/>
        </w:rPr>
        <w:t xml:space="preserve"> </w:t>
      </w:r>
      <w:r w:rsidRPr="006C5A09">
        <w:rPr>
          <w:rFonts w:ascii="PT Astra Serif" w:hAnsi="PT Astra Serif"/>
          <w:sz w:val="22"/>
          <w:szCs w:val="22"/>
        </w:rPr>
        <w:t>государственного</w:t>
      </w:r>
      <w:r w:rsidRPr="006C5A09">
        <w:rPr>
          <w:rFonts w:ascii="PT Astra Serif" w:hAnsi="PT Astra Serif"/>
          <w:spacing w:val="1"/>
          <w:sz w:val="22"/>
          <w:szCs w:val="22"/>
        </w:rPr>
        <w:t xml:space="preserve"> </w:t>
      </w:r>
      <w:r w:rsidRPr="006C5A09">
        <w:rPr>
          <w:rFonts w:ascii="PT Astra Serif" w:hAnsi="PT Astra Serif"/>
          <w:sz w:val="22"/>
          <w:szCs w:val="22"/>
        </w:rPr>
        <w:t>санитарного</w:t>
      </w:r>
      <w:r w:rsidRPr="006C5A09">
        <w:rPr>
          <w:rFonts w:ascii="PT Astra Serif" w:hAnsi="PT Astra Serif"/>
          <w:spacing w:val="1"/>
          <w:sz w:val="22"/>
          <w:szCs w:val="22"/>
        </w:rPr>
        <w:t xml:space="preserve"> </w:t>
      </w:r>
      <w:r w:rsidRPr="006C5A09">
        <w:rPr>
          <w:rFonts w:ascii="PT Astra Serif" w:hAnsi="PT Astra Serif"/>
          <w:sz w:val="22"/>
          <w:szCs w:val="22"/>
        </w:rPr>
        <w:t>врача</w:t>
      </w:r>
      <w:r w:rsidRPr="006C5A09">
        <w:rPr>
          <w:rFonts w:ascii="PT Astra Serif" w:hAnsi="PT Astra Serif"/>
          <w:spacing w:val="1"/>
          <w:sz w:val="22"/>
          <w:szCs w:val="22"/>
        </w:rPr>
        <w:t xml:space="preserve"> </w:t>
      </w:r>
      <w:r w:rsidRPr="006C5A09">
        <w:rPr>
          <w:rFonts w:ascii="PT Astra Serif" w:hAnsi="PT Astra Serif"/>
          <w:sz w:val="22"/>
          <w:szCs w:val="22"/>
        </w:rPr>
        <w:t>РФ</w:t>
      </w:r>
      <w:r w:rsidRPr="006C5A09">
        <w:rPr>
          <w:rFonts w:ascii="PT Astra Serif" w:hAnsi="PT Astra Serif"/>
          <w:spacing w:val="1"/>
          <w:sz w:val="22"/>
          <w:szCs w:val="22"/>
        </w:rPr>
        <w:t xml:space="preserve"> </w:t>
      </w:r>
      <w:r w:rsidRPr="006C5A09">
        <w:rPr>
          <w:rFonts w:ascii="PT Astra Serif" w:hAnsi="PT Astra Serif"/>
          <w:sz w:val="22"/>
          <w:szCs w:val="22"/>
        </w:rPr>
        <w:t>от</w:t>
      </w:r>
      <w:r w:rsidRPr="006C5A09">
        <w:rPr>
          <w:rFonts w:ascii="PT Astra Serif" w:hAnsi="PT Astra Serif"/>
          <w:spacing w:val="1"/>
          <w:sz w:val="22"/>
          <w:szCs w:val="22"/>
        </w:rPr>
        <w:t xml:space="preserve"> </w:t>
      </w:r>
      <w:r w:rsidRPr="006C5A09">
        <w:rPr>
          <w:rFonts w:ascii="PT Astra Serif" w:hAnsi="PT Astra Serif"/>
          <w:sz w:val="22"/>
          <w:szCs w:val="22"/>
        </w:rPr>
        <w:t>30.05.2012</w:t>
      </w:r>
      <w:r w:rsidRPr="006C5A09">
        <w:rPr>
          <w:rFonts w:ascii="PT Astra Serif" w:hAnsi="PT Astra Serif"/>
          <w:spacing w:val="1"/>
          <w:sz w:val="22"/>
          <w:szCs w:val="22"/>
        </w:rPr>
        <w:t xml:space="preserve"> № </w:t>
      </w:r>
      <w:r w:rsidRPr="006C5A09">
        <w:rPr>
          <w:rFonts w:ascii="PT Astra Serif" w:hAnsi="PT Astra Serif"/>
          <w:sz w:val="22"/>
          <w:szCs w:val="22"/>
        </w:rPr>
        <w:t>33</w:t>
      </w:r>
      <w:r w:rsidRPr="006C5A09">
        <w:rPr>
          <w:rFonts w:ascii="PT Astra Serif" w:hAnsi="PT Astra Serif"/>
          <w:spacing w:val="1"/>
          <w:sz w:val="22"/>
          <w:szCs w:val="22"/>
        </w:rPr>
        <w:t xml:space="preserve"> «</w:t>
      </w:r>
      <w:r w:rsidRPr="006C5A09">
        <w:rPr>
          <w:rFonts w:ascii="PT Astra Serif" w:hAnsi="PT Astra Serif"/>
          <w:sz w:val="22"/>
          <w:szCs w:val="22"/>
        </w:rPr>
        <w:t>Об</w:t>
      </w:r>
      <w:r w:rsidRPr="006C5A09">
        <w:rPr>
          <w:rFonts w:ascii="PT Astra Serif" w:hAnsi="PT Astra Serif"/>
          <w:spacing w:val="1"/>
          <w:sz w:val="22"/>
          <w:szCs w:val="22"/>
        </w:rPr>
        <w:t xml:space="preserve"> </w:t>
      </w:r>
      <w:r w:rsidRPr="006C5A09">
        <w:rPr>
          <w:rFonts w:ascii="PT Astra Serif" w:hAnsi="PT Astra Serif"/>
          <w:sz w:val="22"/>
          <w:szCs w:val="22"/>
        </w:rPr>
        <w:t>упаковке,</w:t>
      </w:r>
      <w:r w:rsidRPr="006C5A09">
        <w:rPr>
          <w:rFonts w:ascii="PT Astra Serif" w:hAnsi="PT Astra Serif"/>
          <w:spacing w:val="-1"/>
          <w:sz w:val="22"/>
          <w:szCs w:val="22"/>
        </w:rPr>
        <w:t xml:space="preserve"> </w:t>
      </w:r>
      <w:r w:rsidRPr="006C5A09">
        <w:rPr>
          <w:rFonts w:ascii="PT Astra Serif" w:hAnsi="PT Astra Serif"/>
          <w:sz w:val="22"/>
          <w:szCs w:val="22"/>
        </w:rPr>
        <w:t>хранении и</w:t>
      </w:r>
      <w:r w:rsidRPr="006C5A09">
        <w:rPr>
          <w:rFonts w:ascii="PT Astra Serif" w:hAnsi="PT Astra Serif"/>
          <w:spacing w:val="-1"/>
          <w:sz w:val="22"/>
          <w:szCs w:val="22"/>
        </w:rPr>
        <w:t xml:space="preserve"> </w:t>
      </w:r>
      <w:r w:rsidRPr="006C5A09">
        <w:rPr>
          <w:rFonts w:ascii="PT Astra Serif" w:hAnsi="PT Astra Serif"/>
          <w:sz w:val="22"/>
          <w:szCs w:val="22"/>
        </w:rPr>
        <w:t>транспортировке пищевых</w:t>
      </w:r>
      <w:r w:rsidRPr="006C5A09">
        <w:rPr>
          <w:rFonts w:ascii="PT Astra Serif" w:hAnsi="PT Astra Serif"/>
          <w:spacing w:val="-2"/>
          <w:sz w:val="22"/>
          <w:szCs w:val="22"/>
        </w:rPr>
        <w:t xml:space="preserve"> </w:t>
      </w:r>
      <w:r w:rsidRPr="006C5A09">
        <w:rPr>
          <w:rFonts w:ascii="PT Astra Serif" w:hAnsi="PT Astra Serif"/>
          <w:sz w:val="22"/>
          <w:szCs w:val="22"/>
        </w:rPr>
        <w:t>продуктов».</w:t>
      </w:r>
    </w:p>
    <w:p w14:paraId="6F71630A" w14:textId="77777777" w:rsidR="00727E67" w:rsidRPr="006C5A09"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2</w:t>
      </w:r>
      <w:r>
        <w:rPr>
          <w:rFonts w:ascii="PT Astra Serif" w:hAnsi="PT Astra Serif"/>
          <w:sz w:val="22"/>
          <w:szCs w:val="22"/>
        </w:rPr>
        <w:t>5</w:t>
      </w:r>
      <w:r w:rsidRPr="006C5A09">
        <w:rPr>
          <w:rFonts w:ascii="PT Astra Serif" w:hAnsi="PT Astra Serif"/>
          <w:sz w:val="22"/>
          <w:szCs w:val="22"/>
        </w:rPr>
        <w:t xml:space="preserve">. ГОСТ Р 51074-2003. Национальный стандарт Российской Федерации. </w:t>
      </w:r>
      <w:r>
        <w:rPr>
          <w:rFonts w:ascii="PT Astra Serif" w:hAnsi="PT Astra Serif"/>
          <w:sz w:val="22"/>
          <w:szCs w:val="22"/>
        </w:rPr>
        <w:t xml:space="preserve">«Продукты </w:t>
      </w:r>
      <w:r w:rsidRPr="006C5A09">
        <w:rPr>
          <w:rFonts w:ascii="PT Astra Serif" w:hAnsi="PT Astra Serif"/>
          <w:sz w:val="22"/>
          <w:szCs w:val="22"/>
        </w:rPr>
        <w:t>пищевые. Информация для потребителя. Общие требования» (утвержден Постановлением Госстандарта РФ от 29.12.2003 № 401-ст).</w:t>
      </w:r>
    </w:p>
    <w:p w14:paraId="6BF16AD8" w14:textId="77777777" w:rsidR="00727E67" w:rsidRPr="006C5A09"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w:t>
      </w:r>
      <w:r>
        <w:rPr>
          <w:rFonts w:ascii="PT Astra Serif" w:hAnsi="PT Astra Serif"/>
          <w:sz w:val="22"/>
          <w:szCs w:val="22"/>
        </w:rPr>
        <w:t>26</w:t>
      </w:r>
      <w:r w:rsidRPr="006C5A09">
        <w:rPr>
          <w:rFonts w:ascii="PT Astra Serif" w:hAnsi="PT Astra Serif"/>
          <w:sz w:val="22"/>
          <w:szCs w:val="22"/>
        </w:rPr>
        <w:t>. Межгосударственный стандарт ГОСТ 17527-2020. «Упаковка. Термины и определения» (введен в действие приказом Федерального агентства по техническому регулированию и метрологии от 02.10.2020 № 737-ст).</w:t>
      </w:r>
    </w:p>
    <w:p w14:paraId="279CE3F8" w14:textId="77777777" w:rsidR="00727E67" w:rsidRPr="006C5A09"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4.27</w:t>
      </w:r>
      <w:r w:rsidRPr="006C5A09">
        <w:rPr>
          <w:rFonts w:ascii="PT Astra Serif" w:hAnsi="PT Astra Serif"/>
          <w:sz w:val="22"/>
          <w:szCs w:val="22"/>
        </w:rPr>
        <w:t>. Приказ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48E2728A" w14:textId="77777777" w:rsidR="00727E67" w:rsidRPr="006C5A09"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4.28</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w:t>
      </w:r>
    </w:p>
    <w:p w14:paraId="325102FB" w14:textId="3B81435A" w:rsidR="00727E67" w:rsidRDefault="00727E67"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r>
        <w:rPr>
          <w:rFonts w:ascii="PT Astra Serif" w:hAnsi="PT Astra Serif"/>
          <w:sz w:val="22"/>
          <w:szCs w:val="22"/>
        </w:rPr>
        <w:t>4.29</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w:t>
      </w:r>
    </w:p>
    <w:p w14:paraId="690194A8" w14:textId="77777777" w:rsidR="002A558D" w:rsidRPr="006C5A09" w:rsidRDefault="002A558D" w:rsidP="00727E67">
      <w:pPr>
        <w:pStyle w:val="af7"/>
        <w:widowControl w:val="0"/>
        <w:tabs>
          <w:tab w:val="left" w:pos="1236"/>
          <w:tab w:val="left" w:pos="1276"/>
        </w:tabs>
        <w:autoSpaceDE w:val="0"/>
        <w:autoSpaceDN w:val="0"/>
        <w:ind w:left="0"/>
        <w:contextualSpacing/>
        <w:jc w:val="both"/>
        <w:rPr>
          <w:rFonts w:ascii="PT Astra Serif" w:hAnsi="PT Astra Serif"/>
          <w:sz w:val="22"/>
          <w:szCs w:val="22"/>
        </w:rPr>
      </w:pPr>
    </w:p>
    <w:p w14:paraId="7A265F52" w14:textId="37E8D8C1" w:rsidR="004E6277" w:rsidRDefault="000A6CDA" w:rsidP="000A6CDA">
      <w:pPr>
        <w:spacing w:after="0"/>
        <w:jc w:val="center"/>
        <w:rPr>
          <w:rFonts w:ascii="PT Astra Serif" w:eastAsia="Calibri" w:hAnsi="PT Astra Serif"/>
          <w:b/>
          <w:sz w:val="20"/>
          <w:szCs w:val="20"/>
          <w:lang w:val="x-none" w:eastAsia="x-none"/>
        </w:rPr>
      </w:pPr>
      <w:r>
        <w:rPr>
          <w:rFonts w:ascii="PT Astra Serif" w:eastAsia="Calibri" w:hAnsi="PT Astra Serif"/>
          <w:b/>
          <w:sz w:val="20"/>
          <w:szCs w:val="20"/>
          <w:lang w:eastAsia="x-none"/>
        </w:rPr>
        <w:t xml:space="preserve">5. </w:t>
      </w:r>
      <w:r w:rsidR="004E6277" w:rsidRPr="000A1D35">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8299EBE" w14:textId="77777777" w:rsidR="002A558D" w:rsidRDefault="002A558D" w:rsidP="00FF538F">
      <w:pPr>
        <w:spacing w:after="0"/>
        <w:rPr>
          <w:rFonts w:ascii="PT Astra Serif" w:eastAsia="Calibri" w:hAnsi="PT Astra Serif"/>
          <w:b/>
          <w:sz w:val="20"/>
          <w:szCs w:val="20"/>
          <w:lang w:val="x-none" w:eastAsia="x-none"/>
        </w:rPr>
      </w:pPr>
    </w:p>
    <w:p w14:paraId="242E3728" w14:textId="1AC80DF0" w:rsidR="002A558D" w:rsidRDefault="008A2A68" w:rsidP="002A558D">
      <w:pPr>
        <w:tabs>
          <w:tab w:val="num" w:pos="720"/>
          <w:tab w:val="left" w:pos="1276"/>
        </w:tabs>
        <w:spacing w:after="0"/>
        <w:contextualSpacing/>
        <w:rPr>
          <w:rFonts w:ascii="PT Astra Serif" w:hAnsi="PT Astra Serif"/>
          <w:sz w:val="22"/>
          <w:szCs w:val="22"/>
        </w:rPr>
      </w:pPr>
      <w:r>
        <w:rPr>
          <w:rFonts w:ascii="PT Astra Serif" w:hAnsi="PT Astra Serif"/>
          <w:b/>
          <w:bCs/>
          <w:sz w:val="22"/>
          <w:szCs w:val="22"/>
        </w:rPr>
        <w:t>З</w:t>
      </w:r>
      <w:r w:rsidR="002A558D" w:rsidRPr="00727E67">
        <w:rPr>
          <w:rFonts w:ascii="PT Astra Serif" w:hAnsi="PT Astra Serif"/>
          <w:b/>
          <w:bCs/>
          <w:sz w:val="22"/>
          <w:szCs w:val="22"/>
        </w:rPr>
        <w:t>аказчик:</w:t>
      </w:r>
      <w:r w:rsidR="002A558D" w:rsidRPr="00727E67">
        <w:rPr>
          <w:rFonts w:ascii="PT Astra Serif" w:hAnsi="PT Astra Serif"/>
          <w:sz w:val="22"/>
          <w:szCs w:val="22"/>
        </w:rPr>
        <w:t xml:space="preserve"> Муниципальное бюджетное общеобразовательное учреждение «Средняя общеобразовательная школа №6»</w:t>
      </w:r>
      <w:r w:rsidR="002A558D">
        <w:rPr>
          <w:rFonts w:ascii="PT Astra Serif" w:hAnsi="PT Astra Serif"/>
          <w:sz w:val="22"/>
          <w:szCs w:val="22"/>
        </w:rPr>
        <w:t>:</w:t>
      </w:r>
    </w:p>
    <w:p w14:paraId="4A4E9731" w14:textId="21CBD81B" w:rsidR="002A558D" w:rsidRDefault="002A558D" w:rsidP="002A558D">
      <w:pPr>
        <w:tabs>
          <w:tab w:val="num" w:pos="720"/>
          <w:tab w:val="left" w:pos="1276"/>
        </w:tabs>
        <w:spacing w:after="0"/>
        <w:contextualSpacing/>
        <w:rPr>
          <w:rFonts w:ascii="PT Astra Serif" w:hAnsi="PT Astra Serif"/>
          <w:sz w:val="20"/>
          <w:szCs w:val="20"/>
        </w:rPr>
      </w:pPr>
      <w:r w:rsidRPr="004145AD">
        <w:rPr>
          <w:rFonts w:ascii="PT Astra Serif" w:hAnsi="PT Astra Serif"/>
          <w:sz w:val="20"/>
          <w:szCs w:val="20"/>
        </w:rPr>
        <w:t xml:space="preserve">628264,  </w:t>
      </w:r>
      <w:r>
        <w:rPr>
          <w:rFonts w:ascii="PT Astra Serif" w:hAnsi="PT Astra Serif"/>
          <w:sz w:val="20"/>
          <w:szCs w:val="20"/>
        </w:rPr>
        <w:t>ул. Ермака</w:t>
      </w:r>
      <w:r w:rsidRPr="004145AD">
        <w:rPr>
          <w:rFonts w:ascii="PT Astra Serif" w:hAnsi="PT Astra Serif"/>
          <w:sz w:val="20"/>
          <w:szCs w:val="20"/>
        </w:rPr>
        <w:t xml:space="preserve">, д. </w:t>
      </w:r>
      <w:r>
        <w:rPr>
          <w:rFonts w:ascii="PT Astra Serif" w:hAnsi="PT Astra Serif"/>
          <w:sz w:val="20"/>
          <w:szCs w:val="20"/>
        </w:rPr>
        <w:t xml:space="preserve">7, </w:t>
      </w:r>
      <w:r w:rsidRPr="004145AD">
        <w:rPr>
          <w:rFonts w:ascii="PT Astra Serif" w:hAnsi="PT Astra Serif"/>
          <w:sz w:val="20"/>
          <w:szCs w:val="20"/>
        </w:rPr>
        <w:t>г. Югорск,</w:t>
      </w:r>
      <w:r>
        <w:rPr>
          <w:rFonts w:ascii="PT Astra Serif" w:hAnsi="PT Astra Serif"/>
          <w:sz w:val="20"/>
          <w:szCs w:val="20"/>
        </w:rPr>
        <w:t xml:space="preserve"> </w:t>
      </w:r>
      <w:r w:rsidRPr="004145AD">
        <w:rPr>
          <w:rFonts w:ascii="PT Astra Serif" w:hAnsi="PT Astra Serif"/>
          <w:sz w:val="20"/>
          <w:szCs w:val="20"/>
        </w:rPr>
        <w:t xml:space="preserve">Ханты-Мансийский автономный округ </w:t>
      </w:r>
      <w:r>
        <w:rPr>
          <w:rFonts w:ascii="PT Astra Serif" w:hAnsi="PT Astra Serif"/>
          <w:sz w:val="20"/>
          <w:szCs w:val="20"/>
        </w:rPr>
        <w:t>–</w:t>
      </w:r>
      <w:r w:rsidRPr="004145AD">
        <w:rPr>
          <w:rFonts w:ascii="PT Astra Serif" w:hAnsi="PT Astra Serif"/>
          <w:sz w:val="20"/>
          <w:szCs w:val="20"/>
        </w:rPr>
        <w:t xml:space="preserve"> Югра</w:t>
      </w:r>
      <w:r>
        <w:rPr>
          <w:rFonts w:ascii="PT Astra Serif" w:hAnsi="PT Astra Serif"/>
          <w:sz w:val="20"/>
          <w:szCs w:val="20"/>
        </w:rPr>
        <w:t>.</w:t>
      </w:r>
    </w:p>
    <w:p w14:paraId="440B0D17" w14:textId="77777777" w:rsidR="002A558D" w:rsidRPr="004145AD" w:rsidRDefault="002A558D" w:rsidP="002A558D">
      <w:pPr>
        <w:spacing w:after="0"/>
        <w:rPr>
          <w:rFonts w:ascii="PT Astra Serif" w:hAnsi="PT Astra Serif"/>
          <w:sz w:val="20"/>
          <w:szCs w:val="20"/>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8"/>
        <w:gridCol w:w="4819"/>
        <w:gridCol w:w="993"/>
        <w:gridCol w:w="1275"/>
        <w:gridCol w:w="1064"/>
      </w:tblGrid>
      <w:tr w:rsidR="002A558D" w:rsidRPr="000A1D35" w14:paraId="7B3A7C17" w14:textId="77777777" w:rsidTr="0001328D">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77020079"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22D908FC"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Предмет гражданско-правового договора</w:t>
            </w:r>
          </w:p>
        </w:tc>
      </w:tr>
      <w:tr w:rsidR="002A558D" w:rsidRPr="000A1D35" w14:paraId="5745B144" w14:textId="77777777" w:rsidTr="004204C7">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DB788AD" w14:textId="77777777" w:rsidR="002A558D" w:rsidRPr="000A1D35" w:rsidRDefault="002A558D" w:rsidP="0001328D">
            <w:pPr>
              <w:spacing w:after="0"/>
              <w:jc w:val="left"/>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5031450"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Код</w:t>
            </w:r>
          </w:p>
          <w:p w14:paraId="722F1521"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xml:space="preserve">КТРУ </w:t>
            </w:r>
          </w:p>
        </w:tc>
        <w:tc>
          <w:tcPr>
            <w:tcW w:w="4819" w:type="dxa"/>
            <w:tcBorders>
              <w:top w:val="single" w:sz="4" w:space="0" w:color="auto"/>
              <w:left w:val="single" w:sz="4" w:space="0" w:color="auto"/>
              <w:bottom w:val="single" w:sz="4" w:space="0" w:color="auto"/>
              <w:right w:val="single" w:sz="4" w:space="0" w:color="auto"/>
            </w:tcBorders>
            <w:hideMark/>
          </w:tcPr>
          <w:p w14:paraId="134A8B8D"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DD85DBD"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6090FA5E" w14:textId="77777777" w:rsidR="002A558D" w:rsidRPr="000A1D35" w:rsidRDefault="002A558D" w:rsidP="0001328D">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34E1D8C4"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Остаточный срок годности</w:t>
            </w:r>
          </w:p>
        </w:tc>
      </w:tr>
      <w:tr w:rsidR="002A558D" w:rsidRPr="000A1D35" w14:paraId="4FC2B624" w14:textId="77777777" w:rsidTr="004204C7">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27AE6448"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lastRenderedPageBreak/>
              <w:t>1</w:t>
            </w:r>
          </w:p>
        </w:tc>
        <w:tc>
          <w:tcPr>
            <w:tcW w:w="1418" w:type="dxa"/>
            <w:tcBorders>
              <w:top w:val="single" w:sz="4" w:space="0" w:color="auto"/>
              <w:left w:val="single" w:sz="4" w:space="0" w:color="auto"/>
              <w:bottom w:val="single" w:sz="4" w:space="0" w:color="auto"/>
              <w:right w:val="single" w:sz="4" w:space="0" w:color="auto"/>
            </w:tcBorders>
          </w:tcPr>
          <w:p w14:paraId="6849EB2E" w14:textId="567CC904" w:rsidR="002A558D" w:rsidRPr="000A1D35" w:rsidRDefault="00310BFC" w:rsidP="0001328D">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10.11.32.110-0000000</w:t>
            </w:r>
            <w:r w:rsidR="009017B1">
              <w:rPr>
                <w:rFonts w:ascii="PT Astra Serif" w:hAnsi="PT Astra Serif"/>
                <w:sz w:val="20"/>
                <w:szCs w:val="20"/>
              </w:rPr>
              <w:t>3</w:t>
            </w:r>
          </w:p>
        </w:tc>
        <w:tc>
          <w:tcPr>
            <w:tcW w:w="4819" w:type="dxa"/>
            <w:tcBorders>
              <w:top w:val="single" w:sz="4" w:space="0" w:color="auto"/>
              <w:left w:val="single" w:sz="4" w:space="0" w:color="auto"/>
              <w:bottom w:val="single" w:sz="4" w:space="0" w:color="auto"/>
              <w:right w:val="single" w:sz="4" w:space="0" w:color="auto"/>
            </w:tcBorders>
          </w:tcPr>
          <w:p w14:paraId="76D0396C" w14:textId="107975EA" w:rsidR="002A558D" w:rsidRPr="000A1D35" w:rsidRDefault="00310BFC" w:rsidP="0001328D">
            <w:pPr>
              <w:spacing w:after="0"/>
              <w:jc w:val="left"/>
              <w:rPr>
                <w:rFonts w:ascii="PT Astra Serif" w:hAnsi="PT Astra Serif"/>
                <w:b/>
                <w:bCs/>
                <w:iCs/>
                <w:sz w:val="20"/>
                <w:szCs w:val="20"/>
              </w:rPr>
            </w:pPr>
            <w:r w:rsidRPr="00310BFC">
              <w:rPr>
                <w:rFonts w:ascii="PT Astra Serif" w:hAnsi="PT Astra Serif"/>
                <w:b/>
                <w:bCs/>
                <w:iCs/>
                <w:sz w:val="20"/>
                <w:szCs w:val="20"/>
              </w:rPr>
              <w:t>Свинина замороженная</w:t>
            </w:r>
            <w:r w:rsidR="002A558D" w:rsidRPr="000A1D35">
              <w:rPr>
                <w:rFonts w:ascii="PT Astra Serif" w:hAnsi="PT Astra Serif"/>
                <w:b/>
                <w:bCs/>
                <w:iCs/>
                <w:sz w:val="20"/>
                <w:szCs w:val="20"/>
              </w:rPr>
              <w:t xml:space="preserve">. </w:t>
            </w:r>
          </w:p>
          <w:p w14:paraId="12633417" w14:textId="10CA2561" w:rsidR="00310BFC" w:rsidRPr="00310BFC" w:rsidRDefault="00310BFC" w:rsidP="00310BFC">
            <w:pPr>
              <w:spacing w:after="0"/>
              <w:jc w:val="left"/>
              <w:rPr>
                <w:rFonts w:ascii="PT Astra Serif" w:hAnsi="PT Astra Serif"/>
                <w:iCs/>
                <w:sz w:val="20"/>
                <w:szCs w:val="20"/>
              </w:rPr>
            </w:pPr>
            <w:r w:rsidRPr="00310BFC">
              <w:rPr>
                <w:rFonts w:ascii="PT Astra Serif" w:hAnsi="PT Astra Serif"/>
                <w:iCs/>
                <w:sz w:val="20"/>
                <w:szCs w:val="20"/>
              </w:rPr>
              <w:t>Вид мяса по способу разделки:</w:t>
            </w:r>
            <w:r w:rsidR="006A5395">
              <w:rPr>
                <w:rFonts w:ascii="PT Astra Serif" w:hAnsi="PT Astra Serif"/>
                <w:iCs/>
                <w:sz w:val="20"/>
                <w:szCs w:val="20"/>
              </w:rPr>
              <w:t xml:space="preserve"> Отруб</w:t>
            </w:r>
            <w:r w:rsidRPr="00310BFC">
              <w:rPr>
                <w:rFonts w:ascii="PT Astra Serif" w:hAnsi="PT Astra Serif"/>
                <w:iCs/>
                <w:sz w:val="20"/>
                <w:szCs w:val="20"/>
              </w:rPr>
              <w:t>;</w:t>
            </w:r>
          </w:p>
          <w:p w14:paraId="2D37CBC9" w14:textId="02D220FD" w:rsidR="002A558D" w:rsidRPr="000A1D35" w:rsidRDefault="00310BFC" w:rsidP="00310BFC">
            <w:pPr>
              <w:spacing w:after="0"/>
              <w:jc w:val="left"/>
              <w:rPr>
                <w:rFonts w:ascii="PT Astra Serif" w:hAnsi="PT Astra Serif"/>
                <w:iCs/>
                <w:sz w:val="20"/>
                <w:szCs w:val="20"/>
              </w:rPr>
            </w:pPr>
            <w:r w:rsidRPr="00310BFC">
              <w:rPr>
                <w:rFonts w:ascii="PT Astra Serif" w:hAnsi="PT Astra Serif"/>
                <w:iCs/>
                <w:sz w:val="20"/>
                <w:szCs w:val="20"/>
              </w:rPr>
              <w:t>Вид мяса по способу обработки: Бескостное;</w:t>
            </w:r>
          </w:p>
        </w:tc>
        <w:tc>
          <w:tcPr>
            <w:tcW w:w="993" w:type="dxa"/>
            <w:tcBorders>
              <w:top w:val="single" w:sz="4" w:space="0" w:color="auto"/>
              <w:left w:val="single" w:sz="4" w:space="0" w:color="auto"/>
              <w:bottom w:val="single" w:sz="4" w:space="0" w:color="auto"/>
              <w:right w:val="single" w:sz="4" w:space="0" w:color="auto"/>
            </w:tcBorders>
            <w:hideMark/>
          </w:tcPr>
          <w:p w14:paraId="5091B90F" w14:textId="77777777" w:rsidR="002A558D" w:rsidRPr="000A1D35" w:rsidRDefault="002A558D" w:rsidP="0001328D">
            <w:pPr>
              <w:autoSpaceDE w:val="0"/>
              <w:autoSpaceDN w:val="0"/>
              <w:adjustRightInd w:val="0"/>
              <w:spacing w:after="0"/>
              <w:jc w:val="center"/>
              <w:rPr>
                <w:rFonts w:ascii="PT Astra Serif" w:hAnsi="PT Astra Serif"/>
                <w:color w:val="FF0000"/>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754287" w14:textId="5EDE91A4" w:rsidR="002A558D" w:rsidRPr="000A1D35" w:rsidRDefault="004204C7" w:rsidP="0001328D">
            <w:pPr>
              <w:autoSpaceDN w:val="0"/>
              <w:spacing w:after="0"/>
              <w:jc w:val="center"/>
              <w:rPr>
                <w:rFonts w:ascii="PT Astra Serif" w:hAnsi="PT Astra Serif"/>
                <w:sz w:val="20"/>
                <w:szCs w:val="20"/>
              </w:rPr>
            </w:pPr>
            <w:r>
              <w:rPr>
                <w:rFonts w:ascii="PT Astra Serif" w:hAnsi="PT Astra Serif"/>
                <w:sz w:val="20"/>
                <w:szCs w:val="20"/>
              </w:rPr>
              <w:t>1300</w:t>
            </w:r>
          </w:p>
        </w:tc>
        <w:tc>
          <w:tcPr>
            <w:tcW w:w="1064" w:type="dxa"/>
            <w:tcBorders>
              <w:top w:val="single" w:sz="4" w:space="0" w:color="auto"/>
              <w:left w:val="single" w:sz="4" w:space="0" w:color="auto"/>
              <w:bottom w:val="single" w:sz="4" w:space="0" w:color="auto"/>
              <w:right w:val="single" w:sz="4" w:space="0" w:color="auto"/>
            </w:tcBorders>
          </w:tcPr>
          <w:p w14:paraId="0A85F2DD" w14:textId="77777777" w:rsidR="002A558D" w:rsidRPr="000A1D35" w:rsidRDefault="002A558D" w:rsidP="0001328D">
            <w:pPr>
              <w:autoSpaceDN w:val="0"/>
              <w:spacing w:after="0"/>
              <w:jc w:val="center"/>
              <w:rPr>
                <w:rFonts w:ascii="PT Astra Serif" w:hAnsi="PT Astra Serif"/>
                <w:sz w:val="20"/>
                <w:szCs w:val="20"/>
              </w:rPr>
            </w:pPr>
            <w:r w:rsidRPr="000A1D35">
              <w:rPr>
                <w:rFonts w:ascii="PT Astra Serif" w:hAnsi="PT Astra Serif"/>
                <w:sz w:val="20"/>
                <w:szCs w:val="20"/>
              </w:rPr>
              <w:t>Не менее 4 месяцев</w:t>
            </w:r>
          </w:p>
        </w:tc>
      </w:tr>
      <w:tr w:rsidR="002A558D" w:rsidRPr="000A1D35" w14:paraId="36C024D0" w14:textId="77777777" w:rsidTr="004204C7">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7BD26EB6"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EE265D" w14:textId="019915F9" w:rsidR="002A558D" w:rsidRPr="000A1D35" w:rsidRDefault="00310BFC" w:rsidP="0001328D">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10.11.31.110-00000002</w:t>
            </w:r>
          </w:p>
        </w:tc>
        <w:tc>
          <w:tcPr>
            <w:tcW w:w="4819" w:type="dxa"/>
            <w:tcBorders>
              <w:top w:val="single" w:sz="4" w:space="0" w:color="auto"/>
              <w:left w:val="single" w:sz="4" w:space="0" w:color="auto"/>
              <w:bottom w:val="single" w:sz="4" w:space="0" w:color="auto"/>
              <w:right w:val="single" w:sz="4" w:space="0" w:color="auto"/>
            </w:tcBorders>
          </w:tcPr>
          <w:p w14:paraId="1542AD82" w14:textId="73F67A9A" w:rsidR="002A558D" w:rsidRPr="000A1D35" w:rsidRDefault="00310BFC" w:rsidP="0001328D">
            <w:pPr>
              <w:spacing w:after="0"/>
              <w:rPr>
                <w:rFonts w:ascii="PT Astra Serif" w:hAnsi="PT Astra Serif"/>
                <w:b/>
                <w:bCs/>
                <w:iCs/>
                <w:sz w:val="20"/>
                <w:szCs w:val="20"/>
              </w:rPr>
            </w:pPr>
            <w:r w:rsidRPr="00310BFC">
              <w:rPr>
                <w:rFonts w:ascii="PT Astra Serif" w:hAnsi="PT Astra Serif"/>
                <w:b/>
                <w:bCs/>
                <w:iCs/>
                <w:sz w:val="20"/>
                <w:szCs w:val="20"/>
              </w:rPr>
              <w:t>Говядина замороженная</w:t>
            </w:r>
            <w:r w:rsidR="002A558D" w:rsidRPr="000A1D35">
              <w:rPr>
                <w:rFonts w:ascii="PT Astra Serif" w:hAnsi="PT Astra Serif"/>
                <w:b/>
                <w:bCs/>
                <w:iCs/>
                <w:sz w:val="20"/>
                <w:szCs w:val="20"/>
              </w:rPr>
              <w:t xml:space="preserve">. </w:t>
            </w:r>
          </w:p>
          <w:p w14:paraId="623E6F24" w14:textId="77777777" w:rsidR="00310BFC" w:rsidRPr="00310BFC" w:rsidRDefault="00310BFC" w:rsidP="00310BFC">
            <w:pPr>
              <w:spacing w:after="0"/>
              <w:jc w:val="left"/>
              <w:rPr>
                <w:rFonts w:ascii="PT Astra Serif" w:hAnsi="PT Astra Serif"/>
                <w:iCs/>
                <w:sz w:val="20"/>
                <w:szCs w:val="20"/>
              </w:rPr>
            </w:pPr>
            <w:r w:rsidRPr="00310BFC">
              <w:rPr>
                <w:rFonts w:ascii="PT Astra Serif" w:hAnsi="PT Astra Serif"/>
                <w:iCs/>
                <w:sz w:val="20"/>
                <w:szCs w:val="20"/>
              </w:rPr>
              <w:t>Вид мяса по способу разделки: Жилованное мясо;</w:t>
            </w:r>
          </w:p>
          <w:p w14:paraId="3A070109" w14:textId="103AA5B4" w:rsidR="002A558D" w:rsidRPr="000A1D35" w:rsidRDefault="00310BFC" w:rsidP="00310BFC">
            <w:pPr>
              <w:spacing w:after="0"/>
              <w:jc w:val="left"/>
              <w:rPr>
                <w:rFonts w:ascii="PT Astra Serif" w:hAnsi="PT Astra Serif"/>
                <w:iCs/>
                <w:sz w:val="20"/>
                <w:szCs w:val="20"/>
              </w:rPr>
            </w:pPr>
            <w:r w:rsidRPr="00310BFC">
              <w:rPr>
                <w:rFonts w:ascii="PT Astra Serif" w:hAnsi="PT Astra Serif"/>
                <w:iCs/>
                <w:sz w:val="20"/>
                <w:szCs w:val="20"/>
              </w:rPr>
              <w:t>Вид мяса по способу обработки: Бескостное;</w:t>
            </w:r>
          </w:p>
        </w:tc>
        <w:tc>
          <w:tcPr>
            <w:tcW w:w="993" w:type="dxa"/>
            <w:tcBorders>
              <w:top w:val="single" w:sz="4" w:space="0" w:color="auto"/>
              <w:left w:val="single" w:sz="4" w:space="0" w:color="auto"/>
              <w:bottom w:val="single" w:sz="4" w:space="0" w:color="auto"/>
              <w:right w:val="single" w:sz="4" w:space="0" w:color="auto"/>
            </w:tcBorders>
            <w:hideMark/>
          </w:tcPr>
          <w:p w14:paraId="39BF8193"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2DAACF0" w14:textId="5D90C690" w:rsidR="002A558D" w:rsidRPr="000A1D35" w:rsidRDefault="004204C7"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8000</w:t>
            </w:r>
          </w:p>
        </w:tc>
        <w:tc>
          <w:tcPr>
            <w:tcW w:w="1064" w:type="dxa"/>
            <w:tcBorders>
              <w:top w:val="single" w:sz="4" w:space="0" w:color="auto"/>
              <w:left w:val="single" w:sz="4" w:space="0" w:color="auto"/>
              <w:bottom w:val="single" w:sz="4" w:space="0" w:color="auto"/>
              <w:right w:val="single" w:sz="4" w:space="0" w:color="auto"/>
            </w:tcBorders>
          </w:tcPr>
          <w:p w14:paraId="1A292012" w14:textId="77777777" w:rsidR="002A558D" w:rsidRPr="000A1D35" w:rsidRDefault="002A558D" w:rsidP="0001328D">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2A558D" w:rsidRPr="000A1D35" w14:paraId="16373B3E" w14:textId="77777777" w:rsidTr="004204C7">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04511AFB" w14:textId="77777777" w:rsidR="002A558D" w:rsidRPr="000A1D35" w:rsidRDefault="002A558D" w:rsidP="0001328D">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3684B360" w14:textId="1BBB1632" w:rsidR="002A558D" w:rsidRPr="000A1D35" w:rsidRDefault="00310BFC" w:rsidP="0001328D">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10.11.31.140-00000001</w:t>
            </w:r>
          </w:p>
        </w:tc>
        <w:tc>
          <w:tcPr>
            <w:tcW w:w="4819" w:type="dxa"/>
            <w:tcBorders>
              <w:top w:val="single" w:sz="4" w:space="0" w:color="auto"/>
              <w:left w:val="single" w:sz="4" w:space="0" w:color="auto"/>
              <w:bottom w:val="single" w:sz="4" w:space="0" w:color="auto"/>
              <w:right w:val="single" w:sz="4" w:space="0" w:color="auto"/>
            </w:tcBorders>
          </w:tcPr>
          <w:p w14:paraId="1BE23974" w14:textId="5F36980E" w:rsidR="002A558D" w:rsidRPr="000A1D35" w:rsidRDefault="00310BFC" w:rsidP="0001328D">
            <w:pPr>
              <w:spacing w:after="0"/>
              <w:rPr>
                <w:rFonts w:ascii="PT Astra Serif" w:hAnsi="PT Astra Serif"/>
                <w:b/>
                <w:bCs/>
                <w:iCs/>
                <w:sz w:val="20"/>
                <w:szCs w:val="20"/>
              </w:rPr>
            </w:pPr>
            <w:r w:rsidRPr="00310BFC">
              <w:rPr>
                <w:rFonts w:ascii="PT Astra Serif" w:hAnsi="PT Astra Serif"/>
                <w:b/>
                <w:bCs/>
                <w:iCs/>
                <w:sz w:val="20"/>
                <w:szCs w:val="20"/>
              </w:rPr>
              <w:t>Субпродукты пищевые крупного рогатого скота замороженные</w:t>
            </w:r>
            <w:r w:rsidR="002A558D" w:rsidRPr="000A1D35">
              <w:rPr>
                <w:rFonts w:ascii="PT Astra Serif" w:hAnsi="PT Astra Serif"/>
                <w:b/>
                <w:bCs/>
                <w:iCs/>
                <w:sz w:val="20"/>
                <w:szCs w:val="20"/>
              </w:rPr>
              <w:t>.</w:t>
            </w:r>
          </w:p>
          <w:p w14:paraId="382148BE" w14:textId="77777777" w:rsidR="00310BFC" w:rsidRPr="00310BFC" w:rsidRDefault="00310BFC" w:rsidP="00310BFC">
            <w:pPr>
              <w:spacing w:after="0"/>
              <w:jc w:val="left"/>
              <w:rPr>
                <w:rFonts w:ascii="PT Astra Serif" w:hAnsi="PT Astra Serif"/>
                <w:iCs/>
                <w:sz w:val="20"/>
                <w:szCs w:val="20"/>
              </w:rPr>
            </w:pPr>
            <w:r w:rsidRPr="00310BFC">
              <w:rPr>
                <w:rFonts w:ascii="PT Astra Serif" w:hAnsi="PT Astra Serif"/>
                <w:iCs/>
                <w:sz w:val="20"/>
                <w:szCs w:val="20"/>
              </w:rPr>
              <w:t>Вид субпродукта: Печень;</w:t>
            </w:r>
          </w:p>
          <w:p w14:paraId="50C2C6DF" w14:textId="256707E4" w:rsidR="002A558D" w:rsidRPr="000A1D35" w:rsidRDefault="00310BFC" w:rsidP="00310BFC">
            <w:pPr>
              <w:spacing w:after="0"/>
              <w:jc w:val="left"/>
              <w:rPr>
                <w:rFonts w:ascii="PT Astra Serif" w:hAnsi="PT Astra Serif"/>
                <w:iCs/>
                <w:sz w:val="20"/>
                <w:szCs w:val="20"/>
              </w:rPr>
            </w:pPr>
            <w:r w:rsidRPr="00310BFC">
              <w:rPr>
                <w:rFonts w:ascii="PT Astra Serif" w:hAnsi="PT Astra Serif"/>
                <w:iCs/>
                <w:sz w:val="20"/>
                <w:szCs w:val="20"/>
              </w:rPr>
              <w:t xml:space="preserve">Субпродукт в блоках: </w:t>
            </w:r>
            <w:r w:rsidR="006A5395">
              <w:rPr>
                <w:rFonts w:ascii="PT Astra Serif" w:hAnsi="PT Astra Serif"/>
                <w:iCs/>
                <w:sz w:val="20"/>
                <w:szCs w:val="20"/>
              </w:rPr>
              <w:t>Да</w:t>
            </w:r>
            <w:r w:rsidRPr="00310BFC">
              <w:rPr>
                <w:rFonts w:ascii="PT Astra Serif" w:hAnsi="PT Astra Serif"/>
                <w:iCs/>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5B542789"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67D9A65" w14:textId="4145BED5" w:rsidR="002A558D" w:rsidRPr="000A1D35" w:rsidRDefault="004204C7"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1000</w:t>
            </w:r>
          </w:p>
        </w:tc>
        <w:tc>
          <w:tcPr>
            <w:tcW w:w="1064" w:type="dxa"/>
            <w:tcBorders>
              <w:top w:val="single" w:sz="4" w:space="0" w:color="auto"/>
              <w:left w:val="single" w:sz="4" w:space="0" w:color="auto"/>
              <w:bottom w:val="single" w:sz="4" w:space="0" w:color="auto"/>
              <w:right w:val="single" w:sz="4" w:space="0" w:color="auto"/>
            </w:tcBorders>
          </w:tcPr>
          <w:p w14:paraId="5B98F68C" w14:textId="77777777" w:rsidR="002A558D" w:rsidRPr="000A1D35" w:rsidRDefault="002A558D" w:rsidP="0001328D">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310BFC" w:rsidRPr="000A1D35" w14:paraId="2177F6EE" w14:textId="77777777" w:rsidTr="004204C7">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4D50B9CD" w14:textId="1248CC80" w:rsidR="00310BFC" w:rsidRDefault="00310BFC" w:rsidP="0001328D">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CF4CDD5" w14:textId="5901EDB7" w:rsidR="00310BFC" w:rsidRPr="00310BFC" w:rsidRDefault="00310BFC" w:rsidP="0001328D">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10.20.13.110-00000002</w:t>
            </w:r>
          </w:p>
        </w:tc>
        <w:tc>
          <w:tcPr>
            <w:tcW w:w="4819" w:type="dxa"/>
            <w:tcBorders>
              <w:top w:val="single" w:sz="4" w:space="0" w:color="auto"/>
              <w:left w:val="single" w:sz="4" w:space="0" w:color="auto"/>
              <w:bottom w:val="single" w:sz="4" w:space="0" w:color="auto"/>
              <w:right w:val="single" w:sz="4" w:space="0" w:color="auto"/>
            </w:tcBorders>
          </w:tcPr>
          <w:p w14:paraId="5B9F5993" w14:textId="77777777" w:rsidR="00310BFC" w:rsidRDefault="00310BFC" w:rsidP="0001328D">
            <w:pPr>
              <w:spacing w:after="0"/>
              <w:rPr>
                <w:rFonts w:ascii="PT Astra Serif" w:hAnsi="PT Astra Serif"/>
                <w:b/>
                <w:bCs/>
                <w:iCs/>
                <w:sz w:val="20"/>
                <w:szCs w:val="20"/>
              </w:rPr>
            </w:pPr>
            <w:r w:rsidRPr="00310BFC">
              <w:rPr>
                <w:rFonts w:ascii="PT Astra Serif" w:hAnsi="PT Astra Serif"/>
                <w:b/>
                <w:bCs/>
                <w:iCs/>
                <w:sz w:val="20"/>
                <w:szCs w:val="20"/>
              </w:rPr>
              <w:t>Рыба лососевая мороженая</w:t>
            </w:r>
            <w:r>
              <w:rPr>
                <w:rFonts w:ascii="PT Astra Serif" w:hAnsi="PT Astra Serif"/>
                <w:b/>
                <w:bCs/>
                <w:iCs/>
                <w:sz w:val="20"/>
                <w:szCs w:val="20"/>
              </w:rPr>
              <w:t>.</w:t>
            </w:r>
          </w:p>
          <w:p w14:paraId="2F810432"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Вид разделки: Потрошеная;</w:t>
            </w:r>
          </w:p>
          <w:p w14:paraId="038AC81C"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Сорт рыбы: Первый;</w:t>
            </w:r>
          </w:p>
          <w:p w14:paraId="46892E7C" w14:textId="7E2B9AC2" w:rsidR="00310BFC" w:rsidRPr="00310BFC" w:rsidRDefault="00310BFC" w:rsidP="00310BFC">
            <w:pPr>
              <w:spacing w:after="0"/>
              <w:rPr>
                <w:rFonts w:ascii="PT Astra Serif" w:hAnsi="PT Astra Serif"/>
                <w:b/>
                <w:bCs/>
                <w:iCs/>
                <w:sz w:val="20"/>
                <w:szCs w:val="20"/>
              </w:rPr>
            </w:pPr>
            <w:r w:rsidRPr="00310BFC">
              <w:rPr>
                <w:rFonts w:ascii="PT Astra Serif" w:hAnsi="PT Astra Serif"/>
                <w:iCs/>
                <w:sz w:val="20"/>
                <w:szCs w:val="20"/>
              </w:rPr>
              <w:t>Вид рыбы: Горбуша;</w:t>
            </w:r>
          </w:p>
        </w:tc>
        <w:tc>
          <w:tcPr>
            <w:tcW w:w="993" w:type="dxa"/>
            <w:tcBorders>
              <w:top w:val="single" w:sz="4" w:space="0" w:color="auto"/>
              <w:left w:val="single" w:sz="4" w:space="0" w:color="auto"/>
              <w:bottom w:val="single" w:sz="4" w:space="0" w:color="auto"/>
              <w:right w:val="single" w:sz="4" w:space="0" w:color="auto"/>
            </w:tcBorders>
          </w:tcPr>
          <w:p w14:paraId="17C9172D" w14:textId="1CB06333" w:rsidR="00310BFC" w:rsidRPr="000A1D35" w:rsidRDefault="00310BFC"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188AE1CE" w14:textId="0E389302" w:rsidR="00310BFC" w:rsidRDefault="004204C7"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3000</w:t>
            </w:r>
          </w:p>
        </w:tc>
        <w:tc>
          <w:tcPr>
            <w:tcW w:w="1064" w:type="dxa"/>
            <w:tcBorders>
              <w:top w:val="single" w:sz="4" w:space="0" w:color="auto"/>
              <w:left w:val="single" w:sz="4" w:space="0" w:color="auto"/>
              <w:bottom w:val="single" w:sz="4" w:space="0" w:color="auto"/>
              <w:right w:val="single" w:sz="4" w:space="0" w:color="auto"/>
            </w:tcBorders>
          </w:tcPr>
          <w:p w14:paraId="2305681D" w14:textId="6A38EFDA" w:rsidR="00310BFC" w:rsidRPr="000A1D35" w:rsidRDefault="00310BFC" w:rsidP="0001328D">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310BFC" w:rsidRPr="000A1D35" w14:paraId="76623900" w14:textId="77777777" w:rsidTr="004204C7">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447BFCF2" w14:textId="31319968" w:rsidR="00310BFC" w:rsidRDefault="00310BFC" w:rsidP="0001328D">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63A3A0AF" w14:textId="23FA2A64" w:rsidR="00310BFC" w:rsidRPr="00310BFC" w:rsidRDefault="00310BFC" w:rsidP="0001328D">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10.20.13.120-00000021</w:t>
            </w:r>
          </w:p>
        </w:tc>
        <w:tc>
          <w:tcPr>
            <w:tcW w:w="4819" w:type="dxa"/>
            <w:tcBorders>
              <w:top w:val="single" w:sz="4" w:space="0" w:color="auto"/>
              <w:left w:val="single" w:sz="4" w:space="0" w:color="auto"/>
              <w:bottom w:val="single" w:sz="4" w:space="0" w:color="auto"/>
              <w:right w:val="single" w:sz="4" w:space="0" w:color="auto"/>
            </w:tcBorders>
          </w:tcPr>
          <w:p w14:paraId="03AD5AB1" w14:textId="77777777" w:rsidR="00310BFC" w:rsidRDefault="00310BFC" w:rsidP="0001328D">
            <w:pPr>
              <w:spacing w:after="0"/>
              <w:rPr>
                <w:rFonts w:ascii="PT Astra Serif" w:hAnsi="PT Astra Serif"/>
                <w:b/>
                <w:bCs/>
                <w:iCs/>
                <w:sz w:val="20"/>
                <w:szCs w:val="20"/>
              </w:rPr>
            </w:pPr>
            <w:r w:rsidRPr="00310BFC">
              <w:rPr>
                <w:rFonts w:ascii="PT Astra Serif" w:hAnsi="PT Astra Serif"/>
                <w:b/>
                <w:bCs/>
                <w:iCs/>
                <w:sz w:val="20"/>
                <w:szCs w:val="20"/>
              </w:rPr>
              <w:t>Рыба трескообразная мороженая</w:t>
            </w:r>
            <w:r>
              <w:rPr>
                <w:rFonts w:ascii="PT Astra Serif" w:hAnsi="PT Astra Serif"/>
                <w:b/>
                <w:bCs/>
                <w:iCs/>
                <w:sz w:val="20"/>
                <w:szCs w:val="20"/>
              </w:rPr>
              <w:t>.</w:t>
            </w:r>
          </w:p>
          <w:p w14:paraId="4AA2BD7F"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Вид разделки: Потрошеная обезглавленная;</w:t>
            </w:r>
          </w:p>
          <w:p w14:paraId="604C911E"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Вид рыбы: Минтай;</w:t>
            </w:r>
          </w:p>
          <w:p w14:paraId="17585270" w14:textId="74681FE2" w:rsidR="00310BFC" w:rsidRPr="00310BFC" w:rsidRDefault="00310BFC" w:rsidP="00310BFC">
            <w:pPr>
              <w:spacing w:after="0"/>
              <w:rPr>
                <w:rFonts w:ascii="PT Astra Serif" w:hAnsi="PT Astra Serif"/>
                <w:b/>
                <w:bCs/>
                <w:iCs/>
                <w:sz w:val="20"/>
                <w:szCs w:val="20"/>
              </w:rPr>
            </w:pPr>
            <w:r w:rsidRPr="00310BFC">
              <w:rPr>
                <w:rFonts w:ascii="PT Astra Serif" w:hAnsi="PT Astra Serif"/>
                <w:iCs/>
                <w:sz w:val="20"/>
                <w:szCs w:val="20"/>
              </w:rPr>
              <w:t>Сорт рыбы: Не ниже первого;</w:t>
            </w:r>
          </w:p>
        </w:tc>
        <w:tc>
          <w:tcPr>
            <w:tcW w:w="993" w:type="dxa"/>
            <w:tcBorders>
              <w:top w:val="single" w:sz="4" w:space="0" w:color="auto"/>
              <w:left w:val="single" w:sz="4" w:space="0" w:color="auto"/>
              <w:bottom w:val="single" w:sz="4" w:space="0" w:color="auto"/>
              <w:right w:val="single" w:sz="4" w:space="0" w:color="auto"/>
            </w:tcBorders>
          </w:tcPr>
          <w:p w14:paraId="325F45A4" w14:textId="768436ED" w:rsidR="00310BFC" w:rsidRPr="000A1D35" w:rsidRDefault="00310BFC"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BFF6BD7" w14:textId="26427379" w:rsidR="00310BFC" w:rsidRDefault="004204C7"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1000</w:t>
            </w:r>
          </w:p>
        </w:tc>
        <w:tc>
          <w:tcPr>
            <w:tcW w:w="1064" w:type="dxa"/>
            <w:tcBorders>
              <w:top w:val="single" w:sz="4" w:space="0" w:color="auto"/>
              <w:left w:val="single" w:sz="4" w:space="0" w:color="auto"/>
              <w:bottom w:val="single" w:sz="4" w:space="0" w:color="auto"/>
              <w:right w:val="single" w:sz="4" w:space="0" w:color="auto"/>
            </w:tcBorders>
          </w:tcPr>
          <w:p w14:paraId="60D8C09D" w14:textId="77C3D4D8" w:rsidR="00310BFC" w:rsidRPr="000A1D35" w:rsidRDefault="00310BFC" w:rsidP="0001328D">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310BFC" w:rsidRPr="000A1D35" w14:paraId="2869738A" w14:textId="77777777" w:rsidTr="004204C7">
        <w:trPr>
          <w:cantSplit/>
          <w:trHeight w:val="1247"/>
          <w:jc w:val="center"/>
        </w:trPr>
        <w:tc>
          <w:tcPr>
            <w:tcW w:w="499" w:type="dxa"/>
            <w:tcBorders>
              <w:top w:val="single" w:sz="4" w:space="0" w:color="auto"/>
              <w:left w:val="single" w:sz="4" w:space="0" w:color="auto"/>
              <w:bottom w:val="single" w:sz="4" w:space="0" w:color="auto"/>
              <w:right w:val="single" w:sz="4" w:space="0" w:color="auto"/>
            </w:tcBorders>
          </w:tcPr>
          <w:p w14:paraId="315050D4" w14:textId="70823D36" w:rsidR="00310BFC" w:rsidRDefault="00310BFC" w:rsidP="0001328D">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139972D" w14:textId="4406569B" w:rsidR="00310BFC" w:rsidRPr="00310BFC" w:rsidRDefault="00310BFC" w:rsidP="0001328D">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10.12.10.170-00000005</w:t>
            </w:r>
          </w:p>
        </w:tc>
        <w:tc>
          <w:tcPr>
            <w:tcW w:w="4819" w:type="dxa"/>
            <w:tcBorders>
              <w:top w:val="single" w:sz="4" w:space="0" w:color="auto"/>
              <w:left w:val="single" w:sz="4" w:space="0" w:color="auto"/>
              <w:bottom w:val="single" w:sz="4" w:space="0" w:color="auto"/>
              <w:right w:val="single" w:sz="4" w:space="0" w:color="auto"/>
            </w:tcBorders>
          </w:tcPr>
          <w:p w14:paraId="3AD3CD64" w14:textId="77777777" w:rsidR="00310BFC" w:rsidRDefault="00310BFC" w:rsidP="0001328D">
            <w:pPr>
              <w:spacing w:after="0"/>
              <w:rPr>
                <w:rFonts w:ascii="PT Astra Serif" w:hAnsi="PT Astra Serif"/>
                <w:b/>
                <w:bCs/>
                <w:iCs/>
                <w:sz w:val="20"/>
                <w:szCs w:val="20"/>
              </w:rPr>
            </w:pPr>
            <w:r w:rsidRPr="00310BFC">
              <w:rPr>
                <w:rFonts w:ascii="PT Astra Serif" w:hAnsi="PT Astra Serif"/>
                <w:b/>
                <w:bCs/>
                <w:iCs/>
                <w:sz w:val="20"/>
                <w:szCs w:val="20"/>
              </w:rPr>
              <w:t>Мясо сельскохозяйственной птицы охлажденное для детского питания</w:t>
            </w:r>
            <w:r>
              <w:rPr>
                <w:rFonts w:ascii="PT Astra Serif" w:hAnsi="PT Astra Serif"/>
                <w:b/>
                <w:bCs/>
                <w:iCs/>
                <w:sz w:val="20"/>
                <w:szCs w:val="20"/>
              </w:rPr>
              <w:t>.</w:t>
            </w:r>
          </w:p>
          <w:p w14:paraId="1A34ADA0" w14:textId="77777777" w:rsidR="00310BFC" w:rsidRPr="00310BFC"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Наименование мяса птицы: Куры;</w:t>
            </w:r>
          </w:p>
          <w:p w14:paraId="71F58938" w14:textId="77777777" w:rsidR="00310BFC" w:rsidRPr="00310BFC"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Сорт тушки: Первый;</w:t>
            </w:r>
          </w:p>
          <w:p w14:paraId="49698219" w14:textId="739E2F17" w:rsidR="00310BFC" w:rsidRPr="00310BFC"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Вид мяса по способу разделки: Филе;</w:t>
            </w:r>
          </w:p>
        </w:tc>
        <w:tc>
          <w:tcPr>
            <w:tcW w:w="993" w:type="dxa"/>
            <w:tcBorders>
              <w:top w:val="single" w:sz="4" w:space="0" w:color="auto"/>
              <w:left w:val="single" w:sz="4" w:space="0" w:color="auto"/>
              <w:bottom w:val="single" w:sz="4" w:space="0" w:color="auto"/>
              <w:right w:val="single" w:sz="4" w:space="0" w:color="auto"/>
            </w:tcBorders>
          </w:tcPr>
          <w:p w14:paraId="6FB0D085" w14:textId="677BFE6B" w:rsidR="00310BFC" w:rsidRPr="000A1D35" w:rsidRDefault="00310BFC"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D3C7D8B" w14:textId="7A3AB75B" w:rsidR="00310BFC" w:rsidRDefault="004204C7" w:rsidP="0001328D">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4000</w:t>
            </w:r>
          </w:p>
        </w:tc>
        <w:tc>
          <w:tcPr>
            <w:tcW w:w="1064" w:type="dxa"/>
            <w:tcBorders>
              <w:top w:val="single" w:sz="4" w:space="0" w:color="auto"/>
              <w:left w:val="single" w:sz="4" w:space="0" w:color="auto"/>
              <w:bottom w:val="single" w:sz="4" w:space="0" w:color="auto"/>
              <w:right w:val="single" w:sz="4" w:space="0" w:color="auto"/>
            </w:tcBorders>
          </w:tcPr>
          <w:p w14:paraId="44A927D2" w14:textId="4F7336C7" w:rsidR="00310BFC" w:rsidRPr="000A1D35" w:rsidRDefault="00310BFC" w:rsidP="0001328D">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bl>
    <w:p w14:paraId="5FE87FF4" w14:textId="77777777" w:rsidR="002A558D" w:rsidRDefault="002A558D" w:rsidP="002A558D">
      <w:pPr>
        <w:spacing w:after="0"/>
        <w:rPr>
          <w:rFonts w:ascii="PT Astra Serif" w:hAnsi="PT Astra Serif"/>
          <w:sz w:val="20"/>
          <w:szCs w:val="20"/>
        </w:rPr>
      </w:pPr>
    </w:p>
    <w:p w14:paraId="22193133" w14:textId="03FACFB1" w:rsidR="002A558D" w:rsidRDefault="008A2A68" w:rsidP="002A558D">
      <w:pPr>
        <w:tabs>
          <w:tab w:val="num" w:pos="720"/>
          <w:tab w:val="left" w:pos="1276"/>
        </w:tabs>
        <w:spacing w:after="0"/>
        <w:contextualSpacing/>
        <w:rPr>
          <w:rFonts w:ascii="PT Astra Serif" w:hAnsi="PT Astra Serif"/>
          <w:sz w:val="22"/>
          <w:szCs w:val="22"/>
        </w:rPr>
      </w:pPr>
      <w:r>
        <w:rPr>
          <w:rFonts w:ascii="PT Astra Serif" w:hAnsi="PT Astra Serif"/>
          <w:b/>
          <w:bCs/>
          <w:sz w:val="22"/>
          <w:szCs w:val="22"/>
        </w:rPr>
        <w:t>З</w:t>
      </w:r>
      <w:r w:rsidR="002A558D" w:rsidRPr="00727E67">
        <w:rPr>
          <w:rFonts w:ascii="PT Astra Serif" w:hAnsi="PT Astra Serif"/>
          <w:b/>
          <w:bCs/>
          <w:sz w:val="22"/>
          <w:szCs w:val="22"/>
        </w:rPr>
        <w:t>аказчик:</w:t>
      </w:r>
      <w:r w:rsidR="002A558D" w:rsidRPr="00727E67">
        <w:rPr>
          <w:rFonts w:ascii="PT Astra Serif" w:hAnsi="PT Astra Serif"/>
          <w:sz w:val="22"/>
          <w:szCs w:val="22"/>
        </w:rPr>
        <w:t xml:space="preserve"> Муниципальное бюджетное общеобразовательное учреждение «Средняя общеобразовательная школа №6»</w:t>
      </w:r>
      <w:r w:rsidR="002A558D">
        <w:rPr>
          <w:rFonts w:ascii="PT Astra Serif" w:hAnsi="PT Astra Serif"/>
          <w:sz w:val="22"/>
          <w:szCs w:val="22"/>
        </w:rPr>
        <w:t>:</w:t>
      </w:r>
    </w:p>
    <w:p w14:paraId="0A61C837" w14:textId="77777777" w:rsidR="002A558D" w:rsidRPr="004145AD" w:rsidRDefault="002A558D" w:rsidP="002A558D">
      <w:pPr>
        <w:tabs>
          <w:tab w:val="num" w:pos="720"/>
          <w:tab w:val="left" w:pos="1276"/>
        </w:tabs>
        <w:spacing w:after="0"/>
        <w:contextualSpacing/>
        <w:rPr>
          <w:rFonts w:ascii="PT Astra Serif" w:hAnsi="PT Astra Serif"/>
          <w:sz w:val="20"/>
          <w:szCs w:val="20"/>
        </w:rPr>
      </w:pPr>
      <w:r w:rsidRPr="004145AD">
        <w:rPr>
          <w:rFonts w:ascii="PT Astra Serif" w:hAnsi="PT Astra Serif"/>
          <w:sz w:val="20"/>
          <w:szCs w:val="20"/>
        </w:rPr>
        <w:t>628264,</w:t>
      </w:r>
      <w:r>
        <w:rPr>
          <w:rFonts w:ascii="PT Astra Serif" w:hAnsi="PT Astra Serif"/>
          <w:sz w:val="20"/>
          <w:szCs w:val="20"/>
        </w:rPr>
        <w:t xml:space="preserve"> Уральская</w:t>
      </w:r>
      <w:r w:rsidRPr="004145AD">
        <w:rPr>
          <w:rFonts w:ascii="PT Astra Serif" w:hAnsi="PT Astra Serif"/>
          <w:sz w:val="20"/>
          <w:szCs w:val="20"/>
        </w:rPr>
        <w:t xml:space="preserve">, д. </w:t>
      </w:r>
      <w:r>
        <w:rPr>
          <w:rFonts w:ascii="PT Astra Serif" w:hAnsi="PT Astra Serif"/>
          <w:sz w:val="20"/>
          <w:szCs w:val="20"/>
        </w:rPr>
        <w:t xml:space="preserve">16а, </w:t>
      </w:r>
      <w:r w:rsidRPr="004145AD">
        <w:rPr>
          <w:rFonts w:ascii="PT Astra Serif" w:hAnsi="PT Astra Serif"/>
          <w:sz w:val="20"/>
          <w:szCs w:val="20"/>
        </w:rPr>
        <w:t>г. Югорск,</w:t>
      </w:r>
      <w:r>
        <w:rPr>
          <w:rFonts w:ascii="PT Astra Serif" w:hAnsi="PT Astra Serif"/>
          <w:sz w:val="20"/>
          <w:szCs w:val="20"/>
        </w:rPr>
        <w:t xml:space="preserve"> </w:t>
      </w:r>
      <w:r w:rsidRPr="004145AD">
        <w:rPr>
          <w:rFonts w:ascii="PT Astra Serif" w:hAnsi="PT Astra Serif"/>
          <w:sz w:val="20"/>
          <w:szCs w:val="20"/>
        </w:rPr>
        <w:t xml:space="preserve">Ханты-Мансийский автономный округ </w:t>
      </w:r>
      <w:r>
        <w:rPr>
          <w:rFonts w:ascii="PT Astra Serif" w:hAnsi="PT Astra Serif"/>
          <w:sz w:val="20"/>
          <w:szCs w:val="20"/>
        </w:rPr>
        <w:t>–</w:t>
      </w:r>
      <w:r w:rsidRPr="004145AD">
        <w:rPr>
          <w:rFonts w:ascii="PT Astra Serif" w:hAnsi="PT Astra Serif"/>
          <w:sz w:val="20"/>
          <w:szCs w:val="20"/>
        </w:rPr>
        <w:t xml:space="preserve"> Югра</w:t>
      </w:r>
      <w:r>
        <w:rPr>
          <w:rFonts w:ascii="PT Astra Serif" w:hAnsi="PT Astra Serif"/>
          <w:sz w:val="20"/>
          <w:szCs w:val="20"/>
        </w:rPr>
        <w:t>.</w:t>
      </w:r>
    </w:p>
    <w:p w14:paraId="644AA00C" w14:textId="77777777" w:rsidR="002A558D" w:rsidRDefault="002A558D" w:rsidP="002A558D">
      <w:pPr>
        <w:spacing w:after="0"/>
        <w:rPr>
          <w:rFonts w:ascii="PT Astra Serif" w:hAnsi="PT Astra Serif"/>
          <w:sz w:val="20"/>
          <w:szCs w:val="20"/>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4961"/>
        <w:gridCol w:w="993"/>
        <w:gridCol w:w="1275"/>
        <w:gridCol w:w="1064"/>
      </w:tblGrid>
      <w:tr w:rsidR="002A558D" w:rsidRPr="000A1D35" w14:paraId="2D3034BB" w14:textId="77777777" w:rsidTr="0001328D">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1DEAE3CC"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5731D11D"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Предмет гражданско-правового договора</w:t>
            </w:r>
          </w:p>
        </w:tc>
      </w:tr>
      <w:tr w:rsidR="002A558D" w:rsidRPr="000A1D35" w14:paraId="1B93542F" w14:textId="77777777" w:rsidTr="0001328D">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D63B2B1" w14:textId="77777777" w:rsidR="002A558D" w:rsidRPr="000A1D35" w:rsidRDefault="002A558D" w:rsidP="0001328D">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4CAF216"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Код</w:t>
            </w:r>
          </w:p>
          <w:p w14:paraId="58B62243"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5E4D503C"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570BFD37"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01FE04A5" w14:textId="77777777" w:rsidR="002A558D" w:rsidRPr="000A1D35" w:rsidRDefault="002A558D" w:rsidP="0001328D">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904E35E" w14:textId="77777777" w:rsidR="002A558D" w:rsidRPr="000A1D35" w:rsidRDefault="002A558D" w:rsidP="0001328D">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Остаточный срок годности</w:t>
            </w:r>
          </w:p>
        </w:tc>
      </w:tr>
      <w:tr w:rsidR="00310BFC" w:rsidRPr="000A1D35" w14:paraId="354F6162" w14:textId="77777777" w:rsidTr="004204C7">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03505496" w14:textId="4C6FD791" w:rsidR="00310BFC" w:rsidRPr="000A1D35" w:rsidRDefault="004204C7" w:rsidP="00310BFC">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BC9AB00" w14:textId="14EFA3FD" w:rsidR="00310BFC" w:rsidRPr="000A1D35" w:rsidRDefault="00310BFC" w:rsidP="00310BFC">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10.11.31.110-00000002</w:t>
            </w:r>
          </w:p>
        </w:tc>
        <w:tc>
          <w:tcPr>
            <w:tcW w:w="4961" w:type="dxa"/>
            <w:tcBorders>
              <w:top w:val="single" w:sz="4" w:space="0" w:color="auto"/>
              <w:left w:val="single" w:sz="4" w:space="0" w:color="auto"/>
              <w:bottom w:val="single" w:sz="4" w:space="0" w:color="auto"/>
              <w:right w:val="single" w:sz="4" w:space="0" w:color="auto"/>
            </w:tcBorders>
          </w:tcPr>
          <w:p w14:paraId="7B138B90" w14:textId="77777777" w:rsidR="00310BFC" w:rsidRPr="000A1D35"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Говядина замороженная</w:t>
            </w:r>
            <w:r w:rsidRPr="000A1D35">
              <w:rPr>
                <w:rFonts w:ascii="PT Astra Serif" w:hAnsi="PT Astra Serif"/>
                <w:b/>
                <w:bCs/>
                <w:iCs/>
                <w:sz w:val="20"/>
                <w:szCs w:val="20"/>
              </w:rPr>
              <w:t xml:space="preserve">. </w:t>
            </w:r>
          </w:p>
          <w:p w14:paraId="37DDFA7D" w14:textId="63310135" w:rsidR="00310BFC" w:rsidRPr="00310BFC" w:rsidRDefault="00310BFC" w:rsidP="00310BFC">
            <w:pPr>
              <w:spacing w:after="0"/>
              <w:jc w:val="left"/>
              <w:rPr>
                <w:rFonts w:ascii="PT Astra Serif" w:hAnsi="PT Astra Serif"/>
                <w:iCs/>
                <w:sz w:val="20"/>
                <w:szCs w:val="20"/>
              </w:rPr>
            </w:pPr>
            <w:r w:rsidRPr="00310BFC">
              <w:rPr>
                <w:rFonts w:ascii="PT Astra Serif" w:hAnsi="PT Astra Serif"/>
                <w:iCs/>
                <w:sz w:val="20"/>
                <w:szCs w:val="20"/>
              </w:rPr>
              <w:t xml:space="preserve">Вид мяса по способу разделки: </w:t>
            </w:r>
            <w:r w:rsidR="00422FA0">
              <w:rPr>
                <w:rFonts w:ascii="PT Astra Serif" w:hAnsi="PT Astra Serif"/>
                <w:iCs/>
                <w:sz w:val="20"/>
                <w:szCs w:val="20"/>
              </w:rPr>
              <w:t>Жилованное</w:t>
            </w:r>
            <w:r w:rsidRPr="00310BFC">
              <w:rPr>
                <w:rFonts w:ascii="PT Astra Serif" w:hAnsi="PT Astra Serif"/>
                <w:iCs/>
                <w:sz w:val="20"/>
                <w:szCs w:val="20"/>
              </w:rPr>
              <w:t>;</w:t>
            </w:r>
          </w:p>
          <w:p w14:paraId="4008FFC4" w14:textId="59DF6BE5" w:rsidR="00310BFC" w:rsidRPr="000A1D35" w:rsidRDefault="00310BFC" w:rsidP="00310BFC">
            <w:pPr>
              <w:spacing w:after="0"/>
              <w:jc w:val="left"/>
              <w:rPr>
                <w:rFonts w:ascii="PT Astra Serif" w:hAnsi="PT Astra Serif"/>
                <w:iCs/>
                <w:sz w:val="20"/>
                <w:szCs w:val="20"/>
              </w:rPr>
            </w:pPr>
            <w:r w:rsidRPr="00310BFC">
              <w:rPr>
                <w:rFonts w:ascii="PT Astra Serif" w:hAnsi="PT Astra Serif"/>
                <w:iCs/>
                <w:sz w:val="20"/>
                <w:szCs w:val="20"/>
              </w:rPr>
              <w:t>Вид мяса по способу обработки: Бескостное;</w:t>
            </w:r>
          </w:p>
        </w:tc>
        <w:tc>
          <w:tcPr>
            <w:tcW w:w="993" w:type="dxa"/>
            <w:tcBorders>
              <w:top w:val="single" w:sz="4" w:space="0" w:color="auto"/>
              <w:left w:val="single" w:sz="4" w:space="0" w:color="auto"/>
              <w:bottom w:val="single" w:sz="4" w:space="0" w:color="auto"/>
              <w:right w:val="single" w:sz="4" w:space="0" w:color="auto"/>
            </w:tcBorders>
            <w:hideMark/>
          </w:tcPr>
          <w:p w14:paraId="3448CAE2" w14:textId="53448358" w:rsidR="00310BFC" w:rsidRPr="000A1D35" w:rsidRDefault="00310BFC" w:rsidP="00310BF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79C2148" w14:textId="54102ED8" w:rsidR="00310BFC" w:rsidRPr="000A1D35" w:rsidRDefault="004204C7" w:rsidP="00310BF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2800</w:t>
            </w:r>
          </w:p>
        </w:tc>
        <w:tc>
          <w:tcPr>
            <w:tcW w:w="1064" w:type="dxa"/>
            <w:tcBorders>
              <w:top w:val="single" w:sz="4" w:space="0" w:color="auto"/>
              <w:left w:val="single" w:sz="4" w:space="0" w:color="auto"/>
              <w:bottom w:val="single" w:sz="4" w:space="0" w:color="auto"/>
              <w:right w:val="single" w:sz="4" w:space="0" w:color="auto"/>
            </w:tcBorders>
          </w:tcPr>
          <w:p w14:paraId="6BB5B78C" w14:textId="6D1AF746" w:rsidR="00310BFC" w:rsidRPr="000A1D35" w:rsidRDefault="00310BFC" w:rsidP="00310BFC">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310BFC" w:rsidRPr="000A1D35" w14:paraId="03197137" w14:textId="77777777" w:rsidTr="0001328D">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4157B941" w14:textId="26BA417F" w:rsidR="00310BFC" w:rsidRPr="000A1D35" w:rsidRDefault="004204C7" w:rsidP="00310BFC">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D6AC57C" w14:textId="0E0C0949" w:rsidR="00310BFC" w:rsidRPr="000A1D35" w:rsidRDefault="00310BFC" w:rsidP="00310BFC">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10.11.31.140-00000001</w:t>
            </w:r>
          </w:p>
        </w:tc>
        <w:tc>
          <w:tcPr>
            <w:tcW w:w="4961" w:type="dxa"/>
            <w:tcBorders>
              <w:top w:val="single" w:sz="4" w:space="0" w:color="auto"/>
              <w:left w:val="single" w:sz="4" w:space="0" w:color="auto"/>
              <w:bottom w:val="single" w:sz="4" w:space="0" w:color="auto"/>
              <w:right w:val="single" w:sz="4" w:space="0" w:color="auto"/>
            </w:tcBorders>
          </w:tcPr>
          <w:p w14:paraId="15D41328" w14:textId="77777777" w:rsidR="00310BFC" w:rsidRPr="000A1D35"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Субпродукты пищевые крупного рогатого скота замороженные</w:t>
            </w:r>
            <w:r w:rsidRPr="000A1D35">
              <w:rPr>
                <w:rFonts w:ascii="PT Astra Serif" w:hAnsi="PT Astra Serif"/>
                <w:b/>
                <w:bCs/>
                <w:iCs/>
                <w:sz w:val="20"/>
                <w:szCs w:val="20"/>
              </w:rPr>
              <w:t>.</w:t>
            </w:r>
          </w:p>
          <w:p w14:paraId="03EFA680" w14:textId="77777777" w:rsidR="00310BFC" w:rsidRPr="00310BFC" w:rsidRDefault="00310BFC" w:rsidP="00310BFC">
            <w:pPr>
              <w:spacing w:after="0"/>
              <w:jc w:val="left"/>
              <w:rPr>
                <w:rFonts w:ascii="PT Astra Serif" w:hAnsi="PT Astra Serif"/>
                <w:iCs/>
                <w:sz w:val="20"/>
                <w:szCs w:val="20"/>
              </w:rPr>
            </w:pPr>
            <w:r w:rsidRPr="00310BFC">
              <w:rPr>
                <w:rFonts w:ascii="PT Astra Serif" w:hAnsi="PT Astra Serif"/>
                <w:iCs/>
                <w:sz w:val="20"/>
                <w:szCs w:val="20"/>
              </w:rPr>
              <w:t>Вид субпродукта: Печень;</w:t>
            </w:r>
          </w:p>
          <w:p w14:paraId="4698401F" w14:textId="1BD31C1F" w:rsidR="00310BFC" w:rsidRPr="000A1D35" w:rsidRDefault="00310BFC" w:rsidP="00310BFC">
            <w:pPr>
              <w:spacing w:after="0"/>
              <w:jc w:val="left"/>
              <w:rPr>
                <w:rFonts w:ascii="PT Astra Serif" w:hAnsi="PT Astra Serif"/>
                <w:iCs/>
                <w:sz w:val="20"/>
                <w:szCs w:val="20"/>
              </w:rPr>
            </w:pPr>
            <w:r w:rsidRPr="00310BFC">
              <w:rPr>
                <w:rFonts w:ascii="PT Astra Serif" w:hAnsi="PT Astra Serif"/>
                <w:iCs/>
                <w:sz w:val="20"/>
                <w:szCs w:val="20"/>
              </w:rPr>
              <w:t>Субпродукт в блоках: Нет;</w:t>
            </w:r>
          </w:p>
        </w:tc>
        <w:tc>
          <w:tcPr>
            <w:tcW w:w="993" w:type="dxa"/>
            <w:tcBorders>
              <w:top w:val="single" w:sz="4" w:space="0" w:color="auto"/>
              <w:left w:val="single" w:sz="4" w:space="0" w:color="auto"/>
              <w:bottom w:val="single" w:sz="4" w:space="0" w:color="auto"/>
              <w:right w:val="single" w:sz="4" w:space="0" w:color="auto"/>
            </w:tcBorders>
          </w:tcPr>
          <w:p w14:paraId="59E0B702" w14:textId="1FB32D24" w:rsidR="00310BFC" w:rsidRPr="000A1D35" w:rsidRDefault="00310BFC" w:rsidP="00310BF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1CD9A816" w14:textId="37DD77EB" w:rsidR="00310BFC" w:rsidRPr="000A1D35" w:rsidRDefault="004204C7" w:rsidP="00310BF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900</w:t>
            </w:r>
          </w:p>
        </w:tc>
        <w:tc>
          <w:tcPr>
            <w:tcW w:w="1064" w:type="dxa"/>
            <w:tcBorders>
              <w:top w:val="single" w:sz="4" w:space="0" w:color="auto"/>
              <w:left w:val="single" w:sz="4" w:space="0" w:color="auto"/>
              <w:bottom w:val="single" w:sz="4" w:space="0" w:color="auto"/>
              <w:right w:val="single" w:sz="4" w:space="0" w:color="auto"/>
            </w:tcBorders>
          </w:tcPr>
          <w:p w14:paraId="65121E18" w14:textId="36D4EEBB" w:rsidR="00310BFC" w:rsidRPr="000A1D35" w:rsidRDefault="00310BFC" w:rsidP="00310BFC">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310BFC" w:rsidRPr="000A1D35" w14:paraId="3E5FE1A8" w14:textId="77777777" w:rsidTr="0001328D">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69FD7766" w14:textId="526F5970" w:rsidR="00310BFC" w:rsidRDefault="004204C7" w:rsidP="00310BFC">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3BDA7233" w14:textId="5A17003A" w:rsidR="00310BFC" w:rsidRPr="000A1D35" w:rsidRDefault="00310BFC" w:rsidP="00310BFC">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10.20.13.110-00000002</w:t>
            </w:r>
          </w:p>
        </w:tc>
        <w:tc>
          <w:tcPr>
            <w:tcW w:w="4961" w:type="dxa"/>
            <w:tcBorders>
              <w:top w:val="single" w:sz="4" w:space="0" w:color="auto"/>
              <w:left w:val="single" w:sz="4" w:space="0" w:color="auto"/>
              <w:bottom w:val="single" w:sz="4" w:space="0" w:color="auto"/>
              <w:right w:val="single" w:sz="4" w:space="0" w:color="auto"/>
            </w:tcBorders>
          </w:tcPr>
          <w:p w14:paraId="3F7087C3" w14:textId="77777777" w:rsidR="00310BFC"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Рыба лососевая мороженая</w:t>
            </w:r>
            <w:r>
              <w:rPr>
                <w:rFonts w:ascii="PT Astra Serif" w:hAnsi="PT Astra Serif"/>
                <w:b/>
                <w:bCs/>
                <w:iCs/>
                <w:sz w:val="20"/>
                <w:szCs w:val="20"/>
              </w:rPr>
              <w:t>.</w:t>
            </w:r>
          </w:p>
          <w:p w14:paraId="5B1523BF"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Вид разделки: Потрошеная;</w:t>
            </w:r>
          </w:p>
          <w:p w14:paraId="55094368"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Сорт рыбы: Первый;</w:t>
            </w:r>
          </w:p>
          <w:p w14:paraId="465BE8D1" w14:textId="5F6BD1A2" w:rsidR="00310BFC" w:rsidRPr="000A1D35" w:rsidRDefault="00310BFC" w:rsidP="00310BFC">
            <w:pPr>
              <w:spacing w:after="0"/>
              <w:rPr>
                <w:rFonts w:ascii="PT Astra Serif" w:hAnsi="PT Astra Serif"/>
                <w:b/>
                <w:bCs/>
                <w:iCs/>
                <w:sz w:val="20"/>
                <w:szCs w:val="20"/>
              </w:rPr>
            </w:pPr>
            <w:r w:rsidRPr="00310BFC">
              <w:rPr>
                <w:rFonts w:ascii="PT Astra Serif" w:hAnsi="PT Astra Serif"/>
                <w:iCs/>
                <w:sz w:val="20"/>
                <w:szCs w:val="20"/>
              </w:rPr>
              <w:t>Вид рыбы: Горбуша;</w:t>
            </w:r>
          </w:p>
        </w:tc>
        <w:tc>
          <w:tcPr>
            <w:tcW w:w="993" w:type="dxa"/>
            <w:tcBorders>
              <w:top w:val="single" w:sz="4" w:space="0" w:color="auto"/>
              <w:left w:val="single" w:sz="4" w:space="0" w:color="auto"/>
              <w:bottom w:val="single" w:sz="4" w:space="0" w:color="auto"/>
              <w:right w:val="single" w:sz="4" w:space="0" w:color="auto"/>
            </w:tcBorders>
          </w:tcPr>
          <w:p w14:paraId="4EFF6F0B" w14:textId="4656206C" w:rsidR="00310BFC" w:rsidRPr="000A1D35" w:rsidRDefault="00310BFC" w:rsidP="00310BF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853E006" w14:textId="0D0347C6" w:rsidR="00310BFC" w:rsidRDefault="004204C7" w:rsidP="00310BF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1200</w:t>
            </w:r>
          </w:p>
        </w:tc>
        <w:tc>
          <w:tcPr>
            <w:tcW w:w="1064" w:type="dxa"/>
            <w:tcBorders>
              <w:top w:val="single" w:sz="4" w:space="0" w:color="auto"/>
              <w:left w:val="single" w:sz="4" w:space="0" w:color="auto"/>
              <w:bottom w:val="single" w:sz="4" w:space="0" w:color="auto"/>
              <w:right w:val="single" w:sz="4" w:space="0" w:color="auto"/>
            </w:tcBorders>
          </w:tcPr>
          <w:p w14:paraId="04C616A8" w14:textId="7126B0A3" w:rsidR="00310BFC" w:rsidRPr="000A1D35" w:rsidRDefault="00310BFC" w:rsidP="00310BFC">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310BFC" w:rsidRPr="000A1D35" w14:paraId="34CD06E4" w14:textId="77777777" w:rsidTr="0001328D">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543A75DC" w14:textId="14C6EF4A" w:rsidR="00310BFC" w:rsidRDefault="004204C7" w:rsidP="00310BFC">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61C864E4" w14:textId="3DF71AD3" w:rsidR="00310BFC" w:rsidRPr="000A1D35" w:rsidRDefault="00310BFC" w:rsidP="00310BFC">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10.20.13.120-00000021</w:t>
            </w:r>
          </w:p>
        </w:tc>
        <w:tc>
          <w:tcPr>
            <w:tcW w:w="4961" w:type="dxa"/>
            <w:tcBorders>
              <w:top w:val="single" w:sz="4" w:space="0" w:color="auto"/>
              <w:left w:val="single" w:sz="4" w:space="0" w:color="auto"/>
              <w:bottom w:val="single" w:sz="4" w:space="0" w:color="auto"/>
              <w:right w:val="single" w:sz="4" w:space="0" w:color="auto"/>
            </w:tcBorders>
          </w:tcPr>
          <w:p w14:paraId="4BCCE565" w14:textId="77777777" w:rsidR="00310BFC"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Рыба трескообразная мороженая</w:t>
            </w:r>
            <w:r>
              <w:rPr>
                <w:rFonts w:ascii="PT Astra Serif" w:hAnsi="PT Astra Serif"/>
                <w:b/>
                <w:bCs/>
                <w:iCs/>
                <w:sz w:val="20"/>
                <w:szCs w:val="20"/>
              </w:rPr>
              <w:t>.</w:t>
            </w:r>
          </w:p>
          <w:p w14:paraId="0E893E3E"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Вид разделки: Потрошеная обезглавленная;</w:t>
            </w:r>
          </w:p>
          <w:p w14:paraId="42258F3D" w14:textId="77777777" w:rsidR="00310BFC" w:rsidRPr="00310BFC" w:rsidRDefault="00310BFC" w:rsidP="00310BFC">
            <w:pPr>
              <w:spacing w:after="0"/>
              <w:rPr>
                <w:rFonts w:ascii="PT Astra Serif" w:hAnsi="PT Astra Serif"/>
                <w:iCs/>
                <w:sz w:val="20"/>
                <w:szCs w:val="20"/>
              </w:rPr>
            </w:pPr>
            <w:r w:rsidRPr="00310BFC">
              <w:rPr>
                <w:rFonts w:ascii="PT Astra Serif" w:hAnsi="PT Astra Serif"/>
                <w:iCs/>
                <w:sz w:val="20"/>
                <w:szCs w:val="20"/>
              </w:rPr>
              <w:t>Вид рыбы: Минтай;</w:t>
            </w:r>
          </w:p>
          <w:p w14:paraId="5FD37537" w14:textId="35F4F246" w:rsidR="00310BFC" w:rsidRPr="000A1D35" w:rsidRDefault="00310BFC" w:rsidP="00310BFC">
            <w:pPr>
              <w:spacing w:after="0"/>
              <w:rPr>
                <w:rFonts w:ascii="PT Astra Serif" w:hAnsi="PT Astra Serif"/>
                <w:b/>
                <w:bCs/>
                <w:iCs/>
                <w:sz w:val="20"/>
                <w:szCs w:val="20"/>
              </w:rPr>
            </w:pPr>
            <w:r w:rsidRPr="00310BFC">
              <w:rPr>
                <w:rFonts w:ascii="PT Astra Serif" w:hAnsi="PT Astra Serif"/>
                <w:iCs/>
                <w:sz w:val="20"/>
                <w:szCs w:val="20"/>
              </w:rPr>
              <w:t>Сорт рыбы: Не ниже первого;</w:t>
            </w:r>
          </w:p>
        </w:tc>
        <w:tc>
          <w:tcPr>
            <w:tcW w:w="993" w:type="dxa"/>
            <w:tcBorders>
              <w:top w:val="single" w:sz="4" w:space="0" w:color="auto"/>
              <w:left w:val="single" w:sz="4" w:space="0" w:color="auto"/>
              <w:bottom w:val="single" w:sz="4" w:space="0" w:color="auto"/>
              <w:right w:val="single" w:sz="4" w:space="0" w:color="auto"/>
            </w:tcBorders>
          </w:tcPr>
          <w:p w14:paraId="4E449885" w14:textId="10FF3C7A" w:rsidR="00310BFC" w:rsidRPr="000A1D35" w:rsidRDefault="00310BFC" w:rsidP="00310BF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89C027B" w14:textId="124E4B46" w:rsidR="00310BFC" w:rsidRDefault="004204C7" w:rsidP="00310BF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800</w:t>
            </w:r>
          </w:p>
        </w:tc>
        <w:tc>
          <w:tcPr>
            <w:tcW w:w="1064" w:type="dxa"/>
            <w:tcBorders>
              <w:top w:val="single" w:sz="4" w:space="0" w:color="auto"/>
              <w:left w:val="single" w:sz="4" w:space="0" w:color="auto"/>
              <w:bottom w:val="single" w:sz="4" w:space="0" w:color="auto"/>
              <w:right w:val="single" w:sz="4" w:space="0" w:color="auto"/>
            </w:tcBorders>
          </w:tcPr>
          <w:p w14:paraId="5417EC31" w14:textId="2ABFCE04" w:rsidR="00310BFC" w:rsidRPr="000A1D35" w:rsidRDefault="00310BFC" w:rsidP="00310BFC">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310BFC" w:rsidRPr="000A1D35" w14:paraId="32BBFF86" w14:textId="77777777" w:rsidTr="0001328D">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51B7EAF2" w14:textId="2ED695F1" w:rsidR="00310BFC" w:rsidRDefault="004204C7" w:rsidP="00310BFC">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17BD1A70" w14:textId="4AF25CF8" w:rsidR="00310BFC" w:rsidRPr="000A1D35" w:rsidRDefault="00310BFC" w:rsidP="00310BFC">
            <w:pPr>
              <w:autoSpaceDE w:val="0"/>
              <w:autoSpaceDN w:val="0"/>
              <w:adjustRightInd w:val="0"/>
              <w:spacing w:after="0"/>
              <w:jc w:val="left"/>
              <w:rPr>
                <w:rFonts w:ascii="PT Astra Serif" w:hAnsi="PT Astra Serif"/>
                <w:sz w:val="20"/>
                <w:szCs w:val="20"/>
              </w:rPr>
            </w:pPr>
            <w:r w:rsidRPr="00310BFC">
              <w:rPr>
                <w:rFonts w:ascii="PT Astra Serif" w:hAnsi="PT Astra Serif"/>
                <w:sz w:val="20"/>
                <w:szCs w:val="20"/>
              </w:rPr>
              <w:t>10.12.10.170-00000005</w:t>
            </w:r>
          </w:p>
        </w:tc>
        <w:tc>
          <w:tcPr>
            <w:tcW w:w="4961" w:type="dxa"/>
            <w:tcBorders>
              <w:top w:val="single" w:sz="4" w:space="0" w:color="auto"/>
              <w:left w:val="single" w:sz="4" w:space="0" w:color="auto"/>
              <w:bottom w:val="single" w:sz="4" w:space="0" w:color="auto"/>
              <w:right w:val="single" w:sz="4" w:space="0" w:color="auto"/>
            </w:tcBorders>
          </w:tcPr>
          <w:p w14:paraId="4EE5836A" w14:textId="77777777" w:rsidR="00310BFC" w:rsidRDefault="00310BFC" w:rsidP="00310BFC">
            <w:pPr>
              <w:spacing w:after="0"/>
              <w:rPr>
                <w:rFonts w:ascii="PT Astra Serif" w:hAnsi="PT Astra Serif"/>
                <w:b/>
                <w:bCs/>
                <w:iCs/>
                <w:sz w:val="20"/>
                <w:szCs w:val="20"/>
              </w:rPr>
            </w:pPr>
            <w:r w:rsidRPr="00310BFC">
              <w:rPr>
                <w:rFonts w:ascii="PT Astra Serif" w:hAnsi="PT Astra Serif"/>
                <w:b/>
                <w:bCs/>
                <w:iCs/>
                <w:sz w:val="20"/>
                <w:szCs w:val="20"/>
              </w:rPr>
              <w:t>Мясо сельскохозяйственной птицы охлажденное для детского питания</w:t>
            </w:r>
            <w:r>
              <w:rPr>
                <w:rFonts w:ascii="PT Astra Serif" w:hAnsi="PT Astra Serif"/>
                <w:b/>
                <w:bCs/>
                <w:iCs/>
                <w:sz w:val="20"/>
                <w:szCs w:val="20"/>
              </w:rPr>
              <w:t>.</w:t>
            </w:r>
          </w:p>
          <w:p w14:paraId="55EF53DF" w14:textId="77777777" w:rsidR="00310BFC" w:rsidRPr="005847D5" w:rsidRDefault="00310BFC" w:rsidP="00310BFC">
            <w:pPr>
              <w:spacing w:after="0"/>
              <w:rPr>
                <w:rFonts w:ascii="PT Astra Serif" w:hAnsi="PT Astra Serif"/>
                <w:iCs/>
                <w:sz w:val="20"/>
                <w:szCs w:val="20"/>
              </w:rPr>
            </w:pPr>
            <w:r w:rsidRPr="005847D5">
              <w:rPr>
                <w:rFonts w:ascii="PT Astra Serif" w:hAnsi="PT Astra Serif"/>
                <w:iCs/>
                <w:sz w:val="20"/>
                <w:szCs w:val="20"/>
              </w:rPr>
              <w:t>Наименование мяса птицы: Куры;</w:t>
            </w:r>
          </w:p>
          <w:p w14:paraId="59716E19" w14:textId="77777777" w:rsidR="00310BFC" w:rsidRPr="005847D5" w:rsidRDefault="00310BFC" w:rsidP="00310BFC">
            <w:pPr>
              <w:spacing w:after="0"/>
              <w:rPr>
                <w:rFonts w:ascii="PT Astra Serif" w:hAnsi="PT Astra Serif"/>
                <w:iCs/>
                <w:sz w:val="20"/>
                <w:szCs w:val="20"/>
              </w:rPr>
            </w:pPr>
            <w:r w:rsidRPr="005847D5">
              <w:rPr>
                <w:rFonts w:ascii="PT Astra Serif" w:hAnsi="PT Astra Serif"/>
                <w:iCs/>
                <w:sz w:val="20"/>
                <w:szCs w:val="20"/>
              </w:rPr>
              <w:t>Сорт тушки: Первый;</w:t>
            </w:r>
          </w:p>
          <w:p w14:paraId="4CABF56E" w14:textId="6F9997FC" w:rsidR="00310BFC" w:rsidRPr="000A1D35" w:rsidRDefault="00310BFC" w:rsidP="00310BFC">
            <w:pPr>
              <w:spacing w:after="0"/>
              <w:rPr>
                <w:rFonts w:ascii="PT Astra Serif" w:hAnsi="PT Astra Serif"/>
                <w:b/>
                <w:bCs/>
                <w:iCs/>
                <w:sz w:val="20"/>
                <w:szCs w:val="20"/>
              </w:rPr>
            </w:pPr>
            <w:r w:rsidRPr="005847D5">
              <w:rPr>
                <w:rFonts w:ascii="PT Astra Serif" w:hAnsi="PT Astra Serif"/>
                <w:iCs/>
                <w:sz w:val="20"/>
                <w:szCs w:val="20"/>
              </w:rPr>
              <w:t>Вид мяса по способу разделки: Филе;</w:t>
            </w:r>
          </w:p>
        </w:tc>
        <w:tc>
          <w:tcPr>
            <w:tcW w:w="993" w:type="dxa"/>
            <w:tcBorders>
              <w:top w:val="single" w:sz="4" w:space="0" w:color="auto"/>
              <w:left w:val="single" w:sz="4" w:space="0" w:color="auto"/>
              <w:bottom w:val="single" w:sz="4" w:space="0" w:color="auto"/>
              <w:right w:val="single" w:sz="4" w:space="0" w:color="auto"/>
            </w:tcBorders>
          </w:tcPr>
          <w:p w14:paraId="7BF36662" w14:textId="726895C1" w:rsidR="00310BFC" w:rsidRPr="000A1D35" w:rsidRDefault="00310BFC" w:rsidP="00310BF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3ABAD3F" w14:textId="6ACAEC24" w:rsidR="00310BFC" w:rsidRDefault="004204C7" w:rsidP="00310BF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740</w:t>
            </w:r>
          </w:p>
        </w:tc>
        <w:tc>
          <w:tcPr>
            <w:tcW w:w="1064" w:type="dxa"/>
            <w:tcBorders>
              <w:top w:val="single" w:sz="4" w:space="0" w:color="auto"/>
              <w:left w:val="single" w:sz="4" w:space="0" w:color="auto"/>
              <w:bottom w:val="single" w:sz="4" w:space="0" w:color="auto"/>
              <w:right w:val="single" w:sz="4" w:space="0" w:color="auto"/>
            </w:tcBorders>
          </w:tcPr>
          <w:p w14:paraId="2C22163D" w14:textId="31460D04" w:rsidR="00310BFC" w:rsidRPr="000A1D35" w:rsidRDefault="00310BFC" w:rsidP="00310BFC">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bl>
    <w:p w14:paraId="47339E09" w14:textId="77777777" w:rsidR="004145AD" w:rsidRPr="000A1D35" w:rsidRDefault="004145AD" w:rsidP="00FF538F">
      <w:pPr>
        <w:pStyle w:val="ConsPlusNormal"/>
        <w:tabs>
          <w:tab w:val="left" w:pos="0"/>
        </w:tabs>
        <w:ind w:firstLine="0"/>
        <w:jc w:val="both"/>
        <w:rPr>
          <w:rFonts w:ascii="PT Astra Serif" w:hAnsi="PT Astra Serif"/>
          <w:b/>
        </w:rPr>
      </w:pPr>
    </w:p>
    <w:p w14:paraId="754A98B7" w14:textId="281B2850" w:rsidR="004E6277" w:rsidRPr="000A1D35" w:rsidRDefault="004E6277" w:rsidP="00FF538F">
      <w:pPr>
        <w:pStyle w:val="ConsPlusNormal"/>
        <w:tabs>
          <w:tab w:val="left" w:pos="0"/>
        </w:tabs>
        <w:ind w:firstLine="0"/>
        <w:jc w:val="both"/>
        <w:rPr>
          <w:rFonts w:ascii="PT Astra Serif" w:hAnsi="PT Astra Serif" w:cs="Times New Roman"/>
          <w:b/>
        </w:rPr>
      </w:pPr>
      <w:r w:rsidRPr="000A1D35">
        <w:rPr>
          <w:rFonts w:ascii="PT Astra Serif" w:hAnsi="PT Astra Serif"/>
          <w:b/>
        </w:rPr>
        <w:t>Требования к сопроводительной документации:</w:t>
      </w:r>
    </w:p>
    <w:p w14:paraId="49D1988B" w14:textId="77777777" w:rsidR="004E6277" w:rsidRPr="000A1D35" w:rsidRDefault="004E6277" w:rsidP="00FF538F">
      <w:pPr>
        <w:pStyle w:val="aff0"/>
        <w:jc w:val="both"/>
        <w:rPr>
          <w:rFonts w:ascii="PT Astra Serif" w:hAnsi="PT Astra Serif"/>
          <w:sz w:val="20"/>
          <w:szCs w:val="20"/>
        </w:rPr>
      </w:pPr>
      <w:r w:rsidRPr="000A1D35">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lastRenderedPageBreak/>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A1D35" w:rsidRDefault="004E6277" w:rsidP="00FF538F">
      <w:pPr>
        <w:pStyle w:val="aff0"/>
        <w:rPr>
          <w:rFonts w:ascii="PT Astra Serif" w:hAnsi="PT Astra Serif"/>
          <w:b/>
          <w:sz w:val="20"/>
          <w:szCs w:val="20"/>
        </w:rPr>
      </w:pPr>
      <w:r w:rsidRPr="000A1D35">
        <w:rPr>
          <w:rFonts w:ascii="PT Astra Serif" w:hAnsi="PT Astra Serif"/>
          <w:b/>
          <w:sz w:val="20"/>
          <w:szCs w:val="20"/>
        </w:rPr>
        <w:t>Требования к упаковке товара:</w:t>
      </w:r>
    </w:p>
    <w:p w14:paraId="1F49F739" w14:textId="77777777" w:rsidR="004E6277" w:rsidRPr="000A1D35" w:rsidRDefault="004E6277" w:rsidP="00FF538F">
      <w:pPr>
        <w:pStyle w:val="aff0"/>
        <w:ind w:firstLine="360"/>
        <w:jc w:val="both"/>
        <w:rPr>
          <w:rFonts w:ascii="PT Astra Serif" w:hAnsi="PT Astra Serif"/>
          <w:sz w:val="20"/>
          <w:szCs w:val="20"/>
        </w:rPr>
      </w:pPr>
      <w:r w:rsidRPr="000A1D35">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A1D35" w:rsidRDefault="004E6277" w:rsidP="00FF538F">
      <w:pPr>
        <w:pStyle w:val="aff0"/>
        <w:jc w:val="both"/>
        <w:rPr>
          <w:rFonts w:ascii="PT Astra Serif" w:hAnsi="PT Astra Serif"/>
          <w:sz w:val="20"/>
          <w:szCs w:val="20"/>
        </w:rPr>
      </w:pPr>
      <w:r w:rsidRPr="000A1D35">
        <w:rPr>
          <w:rFonts w:ascii="PT Astra Serif" w:hAnsi="PT Astra Serif"/>
          <w:sz w:val="20"/>
          <w:szCs w:val="20"/>
        </w:rPr>
        <w:t xml:space="preserve">     Каждое наименование товара должно содержать ярлыки с содержанием информации: </w:t>
      </w:r>
      <w:r w:rsidRPr="000A1D35">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A1D35">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A1D35" w:rsidRDefault="00FF2295" w:rsidP="00FF538F">
      <w:pPr>
        <w:pStyle w:val="ConsPlusNormal"/>
        <w:tabs>
          <w:tab w:val="left" w:pos="0"/>
        </w:tabs>
        <w:ind w:firstLine="0"/>
        <w:jc w:val="both"/>
        <w:rPr>
          <w:rFonts w:ascii="PT Astra Serif" w:hAnsi="PT Astra Serif" w:cs="Times New Roman"/>
          <w:bCs/>
        </w:rPr>
      </w:pPr>
    </w:p>
    <w:sectPr w:rsidR="00FF2295" w:rsidRPr="000A1D35"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A2B7" w14:textId="77777777" w:rsidR="00FB01D6" w:rsidRDefault="00FB01D6">
      <w:r>
        <w:separator/>
      </w:r>
    </w:p>
  </w:endnote>
  <w:endnote w:type="continuationSeparator" w:id="0">
    <w:p w14:paraId="27FD9C80" w14:textId="77777777" w:rsidR="00FB01D6" w:rsidRDefault="00FB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A7C2" w14:textId="77777777" w:rsidR="00FB01D6" w:rsidRDefault="00FB01D6">
      <w:r>
        <w:separator/>
      </w:r>
    </w:p>
  </w:footnote>
  <w:footnote w:type="continuationSeparator" w:id="0">
    <w:p w14:paraId="5076B121" w14:textId="77777777" w:rsidR="00FB01D6" w:rsidRDefault="00FB0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AEC354A"/>
    <w:multiLevelType w:val="hybridMultilevel"/>
    <w:tmpl w:val="9F38CF7C"/>
    <w:lvl w:ilvl="0" w:tplc="BB58CB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7"/>
  </w:num>
  <w:num w:numId="6">
    <w:abstractNumId w:val="9"/>
  </w:num>
  <w:num w:numId="7">
    <w:abstractNumId w:val="29"/>
  </w:num>
  <w:num w:numId="8">
    <w:abstractNumId w:val="22"/>
  </w:num>
  <w:num w:numId="9">
    <w:abstractNumId w:val="17"/>
  </w:num>
  <w:num w:numId="10">
    <w:abstractNumId w:val="30"/>
  </w:num>
  <w:num w:numId="11">
    <w:abstractNumId w:val="12"/>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3"/>
  </w:num>
  <w:num w:numId="23">
    <w:abstractNumId w:val="4"/>
  </w:num>
  <w:num w:numId="24">
    <w:abstractNumId w:val="32"/>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31"/>
  </w:num>
  <w:num w:numId="37">
    <w:abstractNumId w:val="11"/>
  </w:num>
  <w:num w:numId="3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A6CDA"/>
    <w:rsid w:val="000B0932"/>
    <w:rsid w:val="000B0CC0"/>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D01"/>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0BFC"/>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04C7"/>
    <w:rsid w:val="00421C92"/>
    <w:rsid w:val="00421E33"/>
    <w:rsid w:val="0042250A"/>
    <w:rsid w:val="00422FA0"/>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7D5"/>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5395"/>
    <w:rsid w:val="006A7162"/>
    <w:rsid w:val="006B1025"/>
    <w:rsid w:val="006B2C13"/>
    <w:rsid w:val="006B30F4"/>
    <w:rsid w:val="006B342B"/>
    <w:rsid w:val="006B34C5"/>
    <w:rsid w:val="006B4842"/>
    <w:rsid w:val="006B4A91"/>
    <w:rsid w:val="006B66C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2A68"/>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017B1"/>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702D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119"/>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17F2"/>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29E9"/>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773"/>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01D6"/>
    <w:rsid w:val="00FB600F"/>
    <w:rsid w:val="00FB79B5"/>
    <w:rsid w:val="00FC3409"/>
    <w:rsid w:val="00FC42D7"/>
    <w:rsid w:val="00FC4B37"/>
    <w:rsid w:val="00FC58FA"/>
    <w:rsid w:val="00FC59A3"/>
    <w:rsid w:val="00FC7613"/>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5285-C2D0-40D8-9849-446E77ED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1803</Words>
  <Characters>10281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17</cp:revision>
  <cp:lastPrinted>2024-01-22T05:50:00Z</cp:lastPrinted>
  <dcterms:created xsi:type="dcterms:W3CDTF">2023-11-27T07:25:00Z</dcterms:created>
  <dcterms:modified xsi:type="dcterms:W3CDTF">2024-01-22T05:55:00Z</dcterms:modified>
</cp:coreProperties>
</file>