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85"/>
      </w:tblGrid>
      <w:tr w:rsidR="00B55BF9" w:rsidRPr="00C83978" w:rsidTr="002C6AAC">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2C6AAC">
        <w:tc>
          <w:tcPr>
            <w:tcW w:w="2103" w:type="pct"/>
            <w:tcBorders>
              <w:top w:val="single" w:sz="4" w:space="0" w:color="auto"/>
              <w:left w:val="single" w:sz="4" w:space="0" w:color="auto"/>
              <w:bottom w:val="single" w:sz="4" w:space="0" w:color="auto"/>
              <w:right w:val="single" w:sz="4" w:space="0" w:color="auto"/>
            </w:tcBorders>
            <w:vAlign w:val="center"/>
          </w:tcPr>
          <w:p w:rsidR="00B55BF9" w:rsidRPr="00670599" w:rsidRDefault="00670599" w:rsidP="002C6AAC">
            <w:pPr>
              <w:spacing w:after="0"/>
              <w:rPr>
                <w:rFonts w:ascii="PT Astra Serif" w:eastAsia="Times New Roman" w:hAnsi="PT Astra Serif" w:cs="Times New Roman"/>
                <w:b/>
                <w:kern w:val="2"/>
                <w:sz w:val="24"/>
                <w:szCs w:val="24"/>
                <w:lang w:eastAsia="ar-SA"/>
              </w:rPr>
            </w:pPr>
            <w:r w:rsidRPr="00670599">
              <w:rPr>
                <w:rFonts w:ascii="PT Astra Serif" w:hAnsi="PT Astra Serif" w:cs="Segoe UI"/>
                <w:b/>
                <w:color w:val="000000"/>
                <w:sz w:val="24"/>
                <w:szCs w:val="24"/>
                <w:shd w:val="clear" w:color="auto" w:fill="F5F5F5"/>
              </w:rPr>
              <w:t>243862201231086220100100920038129244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bookmarkStart w:id="0" w:name="_GoBack"/>
      <w:bookmarkEnd w:id="0"/>
      <w:r w:rsidRPr="007116ED">
        <w:rPr>
          <w:rFonts w:ascii="PT Astra Serif" w:eastAsia="Times New Roman" w:hAnsi="PT Astra Serif" w:cs="Times New Roman"/>
          <w:b/>
          <w:kern w:val="2"/>
          <w:sz w:val="24"/>
          <w:szCs w:val="24"/>
          <w:lang w:eastAsia="ar-SA"/>
        </w:rPr>
        <w:t>ПРОЕКТ МУНИЦИПАЛЬНОГО КОНТРАКТА</w:t>
      </w:r>
      <w:r w:rsidR="00705340" w:rsidRPr="007116ED">
        <w:rPr>
          <w:rFonts w:ascii="PT Astra Serif" w:eastAsia="Times New Roman" w:hAnsi="PT Astra Serif" w:cs="Times New Roman"/>
          <w:b/>
          <w:kern w:val="2"/>
          <w:sz w:val="24"/>
          <w:szCs w:val="24"/>
          <w:lang w:eastAsia="ar-SA"/>
        </w:rPr>
        <w:t xml:space="preserve"> (СМП)</w:t>
      </w: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Муниципальный контракт № __</w:t>
      </w:r>
    </w:p>
    <w:p w:rsidR="003513DA" w:rsidRPr="007116ED" w:rsidRDefault="00967F05"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(Приложение</w:t>
      </w:r>
      <w:r w:rsidR="003513DA" w:rsidRPr="007116E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55BF9" w:rsidRPr="007116ED" w:rsidRDefault="00B55BF9" w:rsidP="002C6AAC">
      <w:pPr>
        <w:autoSpaceDE w:val="0"/>
        <w:autoSpaceDN w:val="0"/>
        <w:adjustRightInd w:val="0"/>
        <w:spacing w:after="0" w:line="240" w:lineRule="auto"/>
        <w:ind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 xml:space="preserve">на выполнение </w:t>
      </w:r>
      <w:r w:rsidR="00FB75A8" w:rsidRPr="007116ED">
        <w:rPr>
          <w:rFonts w:ascii="PT Astra Serif" w:eastAsia="Times New Roman" w:hAnsi="PT Astra Serif" w:cs="Times New Roman"/>
          <w:b/>
          <w:kern w:val="2"/>
          <w:sz w:val="24"/>
          <w:szCs w:val="24"/>
          <w:lang w:eastAsia="ar-SA"/>
        </w:rPr>
        <w:t xml:space="preserve">работ по ликвидации снежных валов с территории северной части города </w:t>
      </w:r>
      <w:proofErr w:type="spellStart"/>
      <w:r w:rsidR="00FB75A8" w:rsidRPr="007116ED">
        <w:rPr>
          <w:rFonts w:ascii="PT Astra Serif" w:eastAsia="Times New Roman" w:hAnsi="PT Astra Serif" w:cs="Times New Roman"/>
          <w:b/>
          <w:kern w:val="2"/>
          <w:sz w:val="24"/>
          <w:szCs w:val="24"/>
          <w:lang w:eastAsia="ar-SA"/>
        </w:rPr>
        <w:t>Югорска</w:t>
      </w:r>
      <w:proofErr w:type="spellEnd"/>
    </w:p>
    <w:p w:rsidR="007D482E" w:rsidRPr="007116ED" w:rsidRDefault="007D482E" w:rsidP="002C6AAC">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7116ED">
        <w:rPr>
          <w:rFonts w:ascii="PT Astra Serif" w:eastAsia="Times New Roman" w:hAnsi="PT Astra Serif" w:cs="Times New Roman"/>
          <w:kern w:val="2"/>
          <w:sz w:val="24"/>
          <w:szCs w:val="24"/>
          <w:lang w:val="x-none" w:eastAsia="ar-SA"/>
        </w:rPr>
        <w:t xml:space="preserve"> именуемый в дальнейшем </w:t>
      </w:r>
      <w:r w:rsidRPr="007116ED">
        <w:rPr>
          <w:rFonts w:ascii="PT Astra Serif" w:eastAsia="Times New Roman" w:hAnsi="PT Astra Serif" w:cs="Times New Roman"/>
          <w:b/>
          <w:bCs/>
          <w:kern w:val="2"/>
          <w:sz w:val="24"/>
          <w:szCs w:val="24"/>
          <w:lang w:val="x-none" w:eastAsia="ar-SA"/>
        </w:rPr>
        <w:t>«Муниципальный заказчик»,</w:t>
      </w:r>
      <w:r w:rsidRPr="007116ED">
        <w:rPr>
          <w:rFonts w:ascii="PT Astra Serif" w:eastAsia="Times New Roman" w:hAnsi="PT Astra Serif" w:cs="Times New Roman"/>
          <w:kern w:val="2"/>
          <w:sz w:val="24"/>
          <w:szCs w:val="24"/>
          <w:lang w:val="x-none" w:eastAsia="ar-SA"/>
        </w:rPr>
        <w:t xml:space="preserve"> с одной стороны,</w:t>
      </w: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  и ____________________ , именуемый  в дальнейшем </w:t>
      </w:r>
      <w:r w:rsidRPr="007116ED">
        <w:rPr>
          <w:rFonts w:ascii="PT Astra Serif" w:eastAsia="Times New Roman" w:hAnsi="PT Astra Serif" w:cs="Times New Roman"/>
          <w:b/>
          <w:kern w:val="2"/>
          <w:sz w:val="24"/>
          <w:szCs w:val="24"/>
          <w:lang w:val="x-none" w:eastAsia="ar-SA"/>
        </w:rPr>
        <w:t>Подрядчик,</w:t>
      </w:r>
      <w:r w:rsidRPr="007116E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116ED" w:rsidRDefault="00B55BF9" w:rsidP="002C6AAC">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1. Предмет</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spacing w:val="3"/>
          <w:kern w:val="2"/>
          <w:sz w:val="24"/>
          <w:szCs w:val="24"/>
          <w:lang w:eastAsia="ar-SA"/>
        </w:rPr>
        <w:t xml:space="preserve">1.1. Муниципальный заказчик </w:t>
      </w:r>
      <w:r w:rsidRPr="007116ED">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выполнить </w:t>
      </w:r>
      <w:r w:rsidR="00FB75A8" w:rsidRPr="007116ED">
        <w:rPr>
          <w:rFonts w:ascii="PT Astra Serif" w:hAnsi="PT Astra Serif"/>
          <w:sz w:val="24"/>
          <w:szCs w:val="24"/>
        </w:rPr>
        <w:t xml:space="preserve">работы по ликвидации снежных валов с территории северной части города </w:t>
      </w:r>
      <w:proofErr w:type="spellStart"/>
      <w:r w:rsidR="00FB75A8" w:rsidRPr="007116ED">
        <w:rPr>
          <w:rFonts w:ascii="PT Astra Serif" w:hAnsi="PT Astra Serif"/>
          <w:sz w:val="24"/>
          <w:szCs w:val="24"/>
        </w:rPr>
        <w:t>Югорска</w:t>
      </w:r>
      <w:proofErr w:type="spellEnd"/>
      <w:r w:rsidR="00FB75A8"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116ED">
        <w:rPr>
          <w:rFonts w:ascii="PT Astra Serif" w:eastAsia="Times New Roman" w:hAnsi="PT Astra Serif" w:cs="Times New Roman"/>
          <w:kern w:val="2"/>
          <w:sz w:val="24"/>
          <w:szCs w:val="24"/>
          <w:lang w:eastAsia="ar-SA"/>
        </w:rPr>
        <w:t>тоящего контракта</w:t>
      </w:r>
      <w:r w:rsidRPr="007116ED">
        <w:rPr>
          <w:rFonts w:ascii="PT Astra Serif" w:eastAsia="Times New Roman" w:hAnsi="PT Astra Serif" w:cs="Times New Roman"/>
          <w:kern w:val="2"/>
          <w:sz w:val="24"/>
          <w:szCs w:val="24"/>
          <w:lang w:eastAsia="ar-SA"/>
        </w:rPr>
        <w:t>.</w:t>
      </w:r>
    </w:p>
    <w:p w:rsidR="00B55BF9" w:rsidRPr="007116ED"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7116ED">
        <w:rPr>
          <w:rFonts w:ascii="PT Astra Serif" w:eastAsia="Times New Roman" w:hAnsi="PT Astra Serif" w:cs="Times New Roman"/>
          <w:kern w:val="2"/>
          <w:sz w:val="24"/>
          <w:szCs w:val="24"/>
          <w:lang w:eastAsia="ar-SA"/>
        </w:rPr>
        <w:t>от____г</w:t>
      </w:r>
      <w:proofErr w:type="spellEnd"/>
      <w:r w:rsidRPr="007116ED">
        <w:rPr>
          <w:rFonts w:ascii="PT Astra Serif" w:eastAsia="Times New Roman" w:hAnsi="PT Astra Serif" w:cs="Times New Roman"/>
          <w:kern w:val="2"/>
          <w:sz w:val="24"/>
          <w:szCs w:val="24"/>
          <w:lang w:eastAsia="ar-SA"/>
        </w:rPr>
        <w:t>.</w:t>
      </w:r>
    </w:p>
    <w:p w:rsidR="005500EA" w:rsidRPr="007116ED" w:rsidRDefault="00B55BF9" w:rsidP="002C6AAC">
      <w:pPr>
        <w:suppressAutoHyphens/>
        <w:snapToGrid w:val="0"/>
        <w:spacing w:after="0" w:line="240" w:lineRule="auto"/>
        <w:ind w:right="-2"/>
        <w:jc w:val="both"/>
        <w:rPr>
          <w:rFonts w:ascii="PT Astra Serif" w:hAnsi="PT Astra Serif"/>
          <w:sz w:val="24"/>
          <w:szCs w:val="24"/>
        </w:rPr>
      </w:pPr>
      <w:r w:rsidRPr="007116ED">
        <w:rPr>
          <w:rFonts w:ascii="PT Astra Serif" w:eastAsia="Times New Roman" w:hAnsi="PT Astra Serif" w:cs="Times New Roman"/>
          <w:kern w:val="2"/>
          <w:sz w:val="24"/>
          <w:szCs w:val="24"/>
          <w:lang w:eastAsia="ar-SA"/>
        </w:rPr>
        <w:t xml:space="preserve">1.3. Место выполнения работ: </w:t>
      </w:r>
      <w:r w:rsidR="005500EA" w:rsidRPr="007116ED">
        <w:rPr>
          <w:rFonts w:ascii="PT Astra Serif" w:hAnsi="PT Astra Serif"/>
          <w:sz w:val="24"/>
          <w:szCs w:val="24"/>
        </w:rPr>
        <w:t xml:space="preserve">Ханты - Мансийский автономный округ - Югра, г. </w:t>
      </w:r>
      <w:proofErr w:type="spellStart"/>
      <w:r w:rsidR="005500EA" w:rsidRPr="007116ED">
        <w:rPr>
          <w:rFonts w:ascii="PT Astra Serif" w:hAnsi="PT Astra Serif"/>
          <w:sz w:val="24"/>
          <w:szCs w:val="24"/>
        </w:rPr>
        <w:t>Югорск</w:t>
      </w:r>
      <w:proofErr w:type="spellEnd"/>
      <w:r w:rsidR="005500EA" w:rsidRPr="007116ED">
        <w:rPr>
          <w:rFonts w:ascii="PT Astra Serif" w:hAnsi="PT Astra Serif"/>
          <w:sz w:val="24"/>
          <w:szCs w:val="24"/>
        </w:rPr>
        <w:t>, территория северной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B55BF9"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7116ED">
        <w:rPr>
          <w:rFonts w:ascii="PT Astra Serif" w:eastAsia="Times New Roman" w:hAnsi="PT Astra Serif" w:cs="Times New Roman"/>
          <w:kern w:val="2"/>
          <w:sz w:val="24"/>
          <w:szCs w:val="24"/>
          <w:lang w:eastAsia="ar-SA"/>
        </w:rPr>
        <w:t xml:space="preserve">в бюджета города </w:t>
      </w:r>
      <w:proofErr w:type="spellStart"/>
      <w:r w:rsidR="00194ED6" w:rsidRPr="007116ED">
        <w:rPr>
          <w:rFonts w:ascii="PT Astra Serif" w:eastAsia="Times New Roman" w:hAnsi="PT Astra Serif" w:cs="Times New Roman"/>
          <w:kern w:val="2"/>
          <w:sz w:val="24"/>
          <w:szCs w:val="24"/>
          <w:lang w:eastAsia="ar-SA"/>
        </w:rPr>
        <w:t>Югорск</w:t>
      </w:r>
      <w:r w:rsidR="00E90148" w:rsidRPr="007116ED">
        <w:rPr>
          <w:rFonts w:ascii="PT Astra Serif" w:eastAsia="Times New Roman" w:hAnsi="PT Astra Serif" w:cs="Times New Roman"/>
          <w:kern w:val="2"/>
          <w:sz w:val="24"/>
          <w:szCs w:val="24"/>
          <w:lang w:eastAsia="ar-SA"/>
        </w:rPr>
        <w:t>а</w:t>
      </w:r>
      <w:proofErr w:type="spellEnd"/>
      <w:r w:rsidR="00E90148" w:rsidRPr="007116ED">
        <w:rPr>
          <w:rFonts w:ascii="PT Astra Serif" w:eastAsia="Times New Roman" w:hAnsi="PT Astra Serif" w:cs="Times New Roman"/>
          <w:kern w:val="2"/>
          <w:sz w:val="24"/>
          <w:szCs w:val="24"/>
          <w:lang w:eastAsia="ar-SA"/>
        </w:rPr>
        <w:t xml:space="preserve"> на 2024</w:t>
      </w:r>
      <w:r w:rsidRPr="007116ED">
        <w:rPr>
          <w:rFonts w:ascii="PT Astra Serif" w:eastAsia="Times New Roman" w:hAnsi="PT Astra Serif" w:cs="Times New Roman"/>
          <w:kern w:val="2"/>
          <w:sz w:val="24"/>
          <w:szCs w:val="24"/>
          <w:lang w:eastAsia="ar-SA"/>
        </w:rPr>
        <w:t xml:space="preserve"> год.</w:t>
      </w:r>
    </w:p>
    <w:p w:rsidR="007116ED" w:rsidRPr="007116ED" w:rsidRDefault="007116ED"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7116ED" w:rsidRDefault="00B55BF9" w:rsidP="002C6AAC">
      <w:pPr>
        <w:numPr>
          <w:ilvl w:val="1"/>
          <w:numId w:val="2"/>
        </w:numPr>
        <w:tabs>
          <w:tab w:val="left" w:pos="36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b/>
          <w:i/>
          <w:kern w:val="2"/>
          <w:sz w:val="24"/>
          <w:szCs w:val="24"/>
          <w:lang w:eastAsia="ar-SA"/>
        </w:rPr>
        <w:t>в том числе НДС _____ %, либо без НДС.</w:t>
      </w:r>
    </w:p>
    <w:p w:rsidR="00B55BF9" w:rsidRPr="007116ED" w:rsidRDefault="00B55BF9" w:rsidP="002C6AAC">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Цена контракта </w:t>
      </w:r>
      <w:proofErr w:type="gramStart"/>
      <w:r w:rsidRPr="007116ED">
        <w:rPr>
          <w:rFonts w:ascii="PT Astra Serif" w:eastAsia="Times New Roman" w:hAnsi="PT Astra Serif" w:cs="Times New Roman"/>
          <w:kern w:val="2"/>
          <w:sz w:val="24"/>
          <w:szCs w:val="24"/>
          <w:lang w:eastAsia="ar-SA"/>
        </w:rPr>
        <w:t>является твердой и определяется</w:t>
      </w:r>
      <w:proofErr w:type="gramEnd"/>
      <w:r w:rsidRPr="007116E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7116ED">
        <w:rPr>
          <w:rFonts w:ascii="PT Astra Serif" w:eastAsia="Times New Roman" w:hAnsi="PT Astra Serif" w:cs="Times New Roman"/>
          <w:kern w:val="2"/>
          <w:sz w:val="24"/>
          <w:szCs w:val="24"/>
          <w:lang w:eastAsia="ar-SA"/>
        </w:rPr>
        <w:t xml:space="preserve"> Федерального закона от 05.04. 2013 </w:t>
      </w:r>
      <w:r w:rsidR="005702B7" w:rsidRPr="007116ED">
        <w:rPr>
          <w:rFonts w:ascii="PT Astra Serif" w:eastAsia="Times New Roman" w:hAnsi="PT Astra Serif" w:cs="Times New Roman"/>
          <w:kern w:val="2"/>
          <w:sz w:val="24"/>
          <w:szCs w:val="24"/>
          <w:lang w:eastAsia="ar-SA"/>
        </w:rPr>
        <w:t>№ 44-ФЗ «</w:t>
      </w:r>
      <w:r w:rsidRPr="007116E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7116ED">
        <w:rPr>
          <w:rFonts w:ascii="PT Astra Serif" w:eastAsia="Times New Roman" w:hAnsi="PT Astra Serif" w:cs="Times New Roman"/>
          <w:kern w:val="2"/>
          <w:sz w:val="24"/>
          <w:szCs w:val="24"/>
          <w:lang w:eastAsia="ar-SA"/>
        </w:rPr>
        <w:t>арственных и муниципальных нужд»</w:t>
      </w:r>
      <w:r w:rsidR="00247008" w:rsidRPr="007116ED">
        <w:rPr>
          <w:rFonts w:ascii="PT Astra Serif" w:eastAsia="Times New Roman" w:hAnsi="PT Astra Serif" w:cs="Times New Roman"/>
          <w:kern w:val="2"/>
          <w:sz w:val="24"/>
          <w:szCs w:val="24"/>
          <w:lang w:eastAsia="ar-SA"/>
        </w:rPr>
        <w:t xml:space="preserve"> (далее по тексту ФЗ № 44)</w:t>
      </w:r>
      <w:r w:rsidRPr="007116E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7116ED">
        <w:rPr>
          <w:rFonts w:ascii="PT Astra Serif" w:eastAsia="Times New Roman" w:hAnsi="PT Astra Serif" w:cs="Times New Roman"/>
          <w:kern w:val="2"/>
          <w:sz w:val="24"/>
          <w:szCs w:val="24"/>
          <w:lang w:eastAsia="ar-SA"/>
        </w:rPr>
        <w:t xml:space="preserve">Муниципальным </w:t>
      </w:r>
      <w:r w:rsidRPr="007116E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116E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7116ED">
        <w:rPr>
          <w:rFonts w:ascii="PT Astra Serif" w:eastAsia="Times New Roman" w:hAnsi="PT Astra Serif" w:cs="Times New Roman"/>
          <w:kern w:val="2"/>
          <w:sz w:val="24"/>
          <w:szCs w:val="24"/>
          <w:lang w:eastAsia="ar-SA"/>
        </w:rPr>
        <w:t xml:space="preserve">ссийской Федерации заказчиком. </w:t>
      </w:r>
    </w:p>
    <w:p w:rsidR="00194ED6" w:rsidRPr="007116ED" w:rsidRDefault="00B55BF9" w:rsidP="002C6AAC">
      <w:pPr>
        <w:spacing w:after="0" w:line="240" w:lineRule="auto"/>
        <w:ind w:right="-2"/>
        <w:jc w:val="both"/>
        <w:rPr>
          <w:rFonts w:ascii="PT Astra Serif" w:hAnsi="PT Astra Serif" w:cs="Times New Roman"/>
          <w:sz w:val="24"/>
          <w:szCs w:val="24"/>
          <w:shd w:val="clear" w:color="auto" w:fill="FFFFFF"/>
        </w:rPr>
      </w:pPr>
      <w:r w:rsidRPr="007116ED">
        <w:rPr>
          <w:rFonts w:ascii="PT Astra Serif" w:eastAsia="Times New Roman" w:hAnsi="PT Astra Serif" w:cs="Times New Roman"/>
          <w:kern w:val="2"/>
          <w:sz w:val="24"/>
          <w:szCs w:val="24"/>
          <w:lang w:eastAsia="ar-SA"/>
        </w:rPr>
        <w:t xml:space="preserve">Цена контракта включает в себя: </w:t>
      </w:r>
      <w:r w:rsidR="00194ED6" w:rsidRPr="007116ED">
        <w:rPr>
          <w:rFonts w:ascii="PT Astra Serif" w:hAnsi="PT Astra Serif" w:cs="Times New Roman"/>
          <w:sz w:val="24"/>
          <w:szCs w:val="24"/>
          <w:shd w:val="clear" w:color="auto" w:fill="FFFFFF"/>
        </w:rPr>
        <w:t>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7116ED" w:rsidRDefault="00194ED6" w:rsidP="002C6AAC">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7116ED">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7116ED" w:rsidRDefault="00B55BF9" w:rsidP="002C6AAC">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116ED" w:rsidRDefault="00106938" w:rsidP="002C6AAC">
      <w:pPr>
        <w:pStyle w:val="ad"/>
        <w:numPr>
          <w:ilvl w:val="1"/>
          <w:numId w:val="2"/>
        </w:numPr>
        <w:ind w:left="0" w:right="-2" w:firstLine="0"/>
        <w:jc w:val="both"/>
        <w:rPr>
          <w:rFonts w:ascii="PT Astra Serif" w:hAnsi="PT Astra Serif"/>
          <w:sz w:val="24"/>
          <w:szCs w:val="24"/>
        </w:rPr>
      </w:pPr>
      <w:r w:rsidRPr="007116ED">
        <w:rPr>
          <w:rFonts w:ascii="PT Astra Serif" w:hAnsi="PT Astra Serif"/>
          <w:sz w:val="24"/>
          <w:szCs w:val="24"/>
        </w:rPr>
        <w:t xml:space="preserve">Датой оплаты считается дата приема банком </w:t>
      </w:r>
      <w:r w:rsidR="00F13ABA" w:rsidRPr="007116ED">
        <w:rPr>
          <w:rFonts w:ascii="PT Astra Serif" w:hAnsi="PT Astra Serif"/>
          <w:kern w:val="2"/>
          <w:sz w:val="24"/>
          <w:szCs w:val="24"/>
          <w:lang w:eastAsia="ar-SA"/>
        </w:rPr>
        <w:t>Муниципального з</w:t>
      </w:r>
      <w:r w:rsidRPr="007116ED">
        <w:rPr>
          <w:rFonts w:ascii="PT Astra Serif" w:hAnsi="PT Astra Serif"/>
          <w:sz w:val="24"/>
          <w:szCs w:val="24"/>
        </w:rPr>
        <w:t>аказчика платежных документов к исполнению.</w:t>
      </w:r>
    </w:p>
    <w:p w:rsidR="00B55BF9" w:rsidRPr="007116ED" w:rsidRDefault="00B55BF9" w:rsidP="002C6AAC">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116ED" w:rsidRDefault="00B55BF9" w:rsidP="002C6AAC">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116ED" w:rsidRDefault="00B55BF9" w:rsidP="002C6AAC">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3. Сроки выполнения работ</w:t>
      </w:r>
    </w:p>
    <w:p w:rsidR="00B55BF9" w:rsidRPr="007116ED" w:rsidRDefault="00B55BF9" w:rsidP="002C6AAC">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7116ED" w:rsidRDefault="00E90148"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начало: </w:t>
      </w:r>
      <w:proofErr w:type="gramStart"/>
      <w:r w:rsidR="00DF2587" w:rsidRPr="007116ED">
        <w:rPr>
          <w:rFonts w:ascii="PT Astra Serif" w:eastAsia="Times New Roman" w:hAnsi="PT Astra Serif" w:cs="Times New Roman"/>
          <w:kern w:val="2"/>
          <w:sz w:val="24"/>
          <w:szCs w:val="24"/>
          <w:lang w:eastAsia="ar-SA"/>
        </w:rPr>
        <w:t>с</w:t>
      </w:r>
      <w:r w:rsidR="00194ED6" w:rsidRPr="007116ED">
        <w:rPr>
          <w:rFonts w:ascii="PT Astra Serif" w:eastAsia="Times New Roman" w:hAnsi="PT Astra Serif" w:cs="Times New Roman"/>
          <w:kern w:val="2"/>
          <w:sz w:val="24"/>
          <w:szCs w:val="24"/>
          <w:lang w:eastAsia="ar-SA"/>
        </w:rPr>
        <w:t xml:space="preserve"> даты заключения</w:t>
      </w:r>
      <w:proofErr w:type="gramEnd"/>
      <w:r w:rsidR="00194ED6" w:rsidRPr="007116ED">
        <w:rPr>
          <w:rFonts w:ascii="PT Astra Serif" w:eastAsia="Times New Roman" w:hAnsi="PT Astra Serif" w:cs="Times New Roman"/>
          <w:kern w:val="2"/>
          <w:sz w:val="24"/>
          <w:szCs w:val="24"/>
          <w:lang w:eastAsia="ar-SA"/>
        </w:rPr>
        <w:t xml:space="preserve"> </w:t>
      </w:r>
      <w:r w:rsidR="00DF2587" w:rsidRPr="007116ED">
        <w:rPr>
          <w:rFonts w:ascii="PT Astra Serif" w:eastAsia="Times New Roman" w:hAnsi="PT Astra Serif" w:cs="Times New Roman"/>
          <w:kern w:val="2"/>
          <w:sz w:val="24"/>
          <w:szCs w:val="24"/>
          <w:lang w:eastAsia="ar-SA"/>
        </w:rPr>
        <w:t xml:space="preserve">муниципального </w:t>
      </w:r>
      <w:r w:rsidR="00194ED6" w:rsidRPr="007116ED">
        <w:rPr>
          <w:rFonts w:ascii="PT Astra Serif" w:eastAsia="Times New Roman" w:hAnsi="PT Astra Serif" w:cs="Times New Roman"/>
          <w:kern w:val="2"/>
          <w:sz w:val="24"/>
          <w:szCs w:val="24"/>
          <w:lang w:eastAsia="ar-SA"/>
        </w:rPr>
        <w:t>контракта</w:t>
      </w:r>
      <w:r w:rsidR="00DF2587" w:rsidRPr="007116ED">
        <w:rPr>
          <w:rFonts w:ascii="PT Astra Serif" w:eastAsia="Times New Roman" w:hAnsi="PT Astra Serif" w:cs="Times New Roman"/>
          <w:kern w:val="2"/>
          <w:sz w:val="24"/>
          <w:szCs w:val="24"/>
          <w:lang w:eastAsia="ar-SA"/>
        </w:rPr>
        <w:t>;</w:t>
      </w:r>
    </w:p>
    <w:p w:rsidR="00DF2587" w:rsidRPr="007116ED" w:rsidRDefault="00194ED6"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о</w:t>
      </w:r>
      <w:r w:rsidR="000911D0" w:rsidRPr="007116ED">
        <w:rPr>
          <w:rFonts w:ascii="PT Astra Serif" w:eastAsia="Times New Roman" w:hAnsi="PT Astra Serif" w:cs="Times New Roman"/>
          <w:kern w:val="2"/>
          <w:sz w:val="24"/>
          <w:szCs w:val="24"/>
          <w:lang w:eastAsia="ar-SA"/>
        </w:rPr>
        <w:t xml:space="preserve">кончание: </w:t>
      </w:r>
      <w:r w:rsidR="00313D74" w:rsidRPr="007116ED">
        <w:rPr>
          <w:rFonts w:ascii="PT Astra Serif" w:eastAsia="Times New Roman" w:hAnsi="PT Astra Serif" w:cs="Times New Roman"/>
          <w:kern w:val="2"/>
          <w:sz w:val="24"/>
          <w:szCs w:val="24"/>
          <w:lang w:eastAsia="ar-SA"/>
        </w:rPr>
        <w:t>15.04</w:t>
      </w:r>
      <w:r w:rsidR="00DF2587" w:rsidRPr="007116ED">
        <w:rPr>
          <w:rFonts w:ascii="PT Astra Serif" w:eastAsia="Times New Roman" w:hAnsi="PT Astra Serif" w:cs="Times New Roman"/>
          <w:kern w:val="2"/>
          <w:sz w:val="24"/>
          <w:szCs w:val="24"/>
          <w:lang w:eastAsia="ar-SA"/>
        </w:rPr>
        <w:t>.</w:t>
      </w:r>
      <w:r w:rsidR="00E90148" w:rsidRPr="007116ED">
        <w:rPr>
          <w:rFonts w:ascii="PT Astra Serif" w:eastAsia="Times New Roman" w:hAnsi="PT Astra Serif" w:cs="Times New Roman"/>
          <w:kern w:val="2"/>
          <w:sz w:val="24"/>
          <w:szCs w:val="24"/>
          <w:lang w:eastAsia="ar-SA"/>
        </w:rPr>
        <w:t>2024</w:t>
      </w:r>
      <w:r w:rsidR="00DF2587" w:rsidRPr="007116ED">
        <w:rPr>
          <w:rFonts w:ascii="PT Astra Serif" w:eastAsia="Times New Roman" w:hAnsi="PT Astra Serif" w:cs="Times New Roman"/>
          <w:kern w:val="2"/>
          <w:sz w:val="24"/>
          <w:szCs w:val="24"/>
          <w:lang w:eastAsia="ar-SA"/>
        </w:rPr>
        <w:t>.</w:t>
      </w:r>
    </w:p>
    <w:p w:rsidR="006A4461" w:rsidRPr="007116ED" w:rsidRDefault="006A4461" w:rsidP="002C6AAC">
      <w:pPr>
        <w:tabs>
          <w:tab w:val="left" w:pos="-443"/>
        </w:tabs>
        <w:spacing w:after="0" w:line="240" w:lineRule="auto"/>
        <w:jc w:val="both"/>
        <w:rPr>
          <w:rFonts w:ascii="PT Astra Serif" w:hAnsi="PT Astra Serif"/>
          <w:bCs/>
          <w:sz w:val="24"/>
          <w:szCs w:val="24"/>
        </w:rPr>
      </w:pPr>
      <w:r w:rsidRPr="007116E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7116ED" w:rsidRDefault="00B55BF9" w:rsidP="002C6AAC">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Права и обязанности Подрядчика.</w:t>
      </w:r>
    </w:p>
    <w:p w:rsidR="00B55BF9" w:rsidRPr="007116ED" w:rsidRDefault="00B55BF9" w:rsidP="002C6AAC">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Подрядчика:</w:t>
      </w:r>
    </w:p>
    <w:p w:rsidR="00B55BF9" w:rsidRPr="007116ED" w:rsidRDefault="00B55BF9" w:rsidP="002C6AAC">
      <w:pPr>
        <w:suppressAutoHyphens/>
        <w:spacing w:after="0" w:line="240" w:lineRule="auto"/>
        <w:ind w:right="-2"/>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bCs/>
          <w:kern w:val="2"/>
          <w:sz w:val="24"/>
          <w:szCs w:val="24"/>
          <w:lang w:eastAsia="ar-SA"/>
        </w:rPr>
        <w:t>4.1.1.</w:t>
      </w:r>
      <w:r w:rsidRPr="007116ED">
        <w:rPr>
          <w:rFonts w:ascii="PT Astra Serif" w:eastAsia="Times New Roman" w:hAnsi="PT Astra Serif" w:cs="Times New Roman"/>
          <w:bCs/>
          <w:kern w:val="2"/>
          <w:sz w:val="24"/>
          <w:szCs w:val="24"/>
          <w:lang w:eastAsia="ar-SA"/>
        </w:rPr>
        <w:tab/>
        <w:t>Выполнять объем работ, предусмотренный контрактом в соот</w:t>
      </w:r>
      <w:r w:rsidR="0077131D" w:rsidRPr="007116ED">
        <w:rPr>
          <w:rFonts w:ascii="PT Astra Serif" w:eastAsia="Times New Roman" w:hAnsi="PT Astra Serif" w:cs="Times New Roman"/>
          <w:bCs/>
          <w:kern w:val="2"/>
          <w:sz w:val="24"/>
          <w:szCs w:val="24"/>
          <w:lang w:eastAsia="ar-SA"/>
        </w:rPr>
        <w:t>ветствии с техн</w:t>
      </w:r>
      <w:r w:rsidR="007D482E" w:rsidRPr="007116ED">
        <w:rPr>
          <w:rFonts w:ascii="PT Astra Serif" w:eastAsia="Times New Roman" w:hAnsi="PT Astra Serif" w:cs="Times New Roman"/>
          <w:bCs/>
          <w:kern w:val="2"/>
          <w:sz w:val="24"/>
          <w:szCs w:val="24"/>
          <w:lang w:eastAsia="ar-SA"/>
        </w:rPr>
        <w:t>ическим заданием (приложение</w:t>
      </w:r>
      <w:r w:rsidR="006829EE" w:rsidRPr="007116ED">
        <w:rPr>
          <w:rFonts w:ascii="PT Astra Serif" w:eastAsia="Times New Roman" w:hAnsi="PT Astra Serif" w:cs="Times New Roman"/>
          <w:bCs/>
          <w:kern w:val="2"/>
          <w:sz w:val="24"/>
          <w:szCs w:val="24"/>
          <w:lang w:eastAsia="ar-SA"/>
        </w:rPr>
        <w:t>).</w:t>
      </w:r>
    </w:p>
    <w:p w:rsidR="00B55BF9" w:rsidRPr="00815EF0" w:rsidRDefault="00B55BF9" w:rsidP="002C6AAC">
      <w:pPr>
        <w:tabs>
          <w:tab w:val="left" w:pos="709"/>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4.1.2. </w:t>
      </w:r>
      <w:r w:rsidR="00303031" w:rsidRPr="007116ED">
        <w:rPr>
          <w:rFonts w:ascii="PT Astra Serif" w:eastAsia="Times New Roman" w:hAnsi="PT Astra Serif" w:cs="Times New Roman"/>
          <w:kern w:val="2"/>
          <w:sz w:val="24"/>
          <w:szCs w:val="24"/>
          <w:lang w:eastAsia="ar-SA"/>
        </w:rPr>
        <w:t xml:space="preserve">  </w:t>
      </w:r>
      <w:r w:rsidR="00E90148" w:rsidRPr="007116ED">
        <w:rPr>
          <w:rFonts w:ascii="PT Astra Serif" w:eastAsia="Times New Roman" w:hAnsi="PT Astra Serif" w:cs="Times New Roman"/>
          <w:kern w:val="2"/>
          <w:sz w:val="24"/>
          <w:szCs w:val="24"/>
          <w:lang w:val="x-none" w:eastAsia="ar-SA"/>
        </w:rPr>
        <w:t xml:space="preserve">В течение </w:t>
      </w:r>
      <w:r w:rsidR="00E90148" w:rsidRPr="007116ED">
        <w:rPr>
          <w:rFonts w:ascii="PT Astra Serif" w:eastAsia="Times New Roman" w:hAnsi="PT Astra Serif" w:cs="Times New Roman"/>
          <w:kern w:val="2"/>
          <w:sz w:val="24"/>
          <w:szCs w:val="24"/>
          <w:lang w:eastAsia="ar-SA"/>
        </w:rPr>
        <w:t>трех</w:t>
      </w:r>
      <w:r w:rsidR="00194ED6" w:rsidRPr="007116ED">
        <w:rPr>
          <w:rFonts w:ascii="PT Astra Serif" w:eastAsia="Times New Roman" w:hAnsi="PT Astra Serif" w:cs="Times New Roman"/>
          <w:kern w:val="2"/>
          <w:sz w:val="24"/>
          <w:szCs w:val="24"/>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B12C18" w:rsidRPr="007116ED">
        <w:rPr>
          <w:rFonts w:ascii="PT Astra Serif" w:eastAsia="Times New Roman" w:hAnsi="PT Astra Serif" w:cs="Times New Roman"/>
          <w:kern w:val="2"/>
          <w:sz w:val="24"/>
          <w:szCs w:val="24"/>
          <w:lang w:eastAsia="ar-SA"/>
        </w:rPr>
        <w:t>коэффициента</w:t>
      </w:r>
      <w:r w:rsidR="00194ED6" w:rsidRPr="007116ED">
        <w:rPr>
          <w:rFonts w:ascii="PT Astra Serif" w:eastAsia="Times New Roman" w:hAnsi="PT Astra Serif" w:cs="Times New Roman"/>
          <w:kern w:val="2"/>
          <w:sz w:val="24"/>
          <w:szCs w:val="24"/>
          <w:lang w:val="x-none" w:eastAsia="ar-SA"/>
        </w:rPr>
        <w:t xml:space="preserve"> пересчета и налога на добавленную стоимость </w:t>
      </w:r>
      <w:r w:rsidR="00194ED6" w:rsidRPr="00815EF0">
        <w:rPr>
          <w:rFonts w:ascii="PT Astra Serif" w:eastAsia="Times New Roman" w:hAnsi="PT Astra Serif" w:cs="Times New Roman"/>
          <w:kern w:val="2"/>
          <w:sz w:val="24"/>
          <w:szCs w:val="24"/>
          <w:lang w:val="x-none" w:eastAsia="ar-SA"/>
        </w:rPr>
        <w:t>(при наличии обязательств по его уплаты Подрядчиком).</w:t>
      </w:r>
    </w:p>
    <w:p w:rsidR="00815EF0" w:rsidRPr="00815EF0" w:rsidRDefault="00B55BF9" w:rsidP="00815EF0">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r w:rsidR="00815EF0" w:rsidRPr="00815EF0">
        <w:rPr>
          <w:rFonts w:ascii="PT Astra Serif" w:eastAsia="Times New Roman" w:hAnsi="PT Astra Serif" w:cs="Times New Roman"/>
          <w:kern w:val="2"/>
          <w:sz w:val="24"/>
          <w:szCs w:val="24"/>
          <w:lang w:eastAsia="ar-SA"/>
        </w:rPr>
        <w:t xml:space="preserve"> Предоставить информацию о номере телефона исполнителя, руководителя работ для оперативной связи. </w:t>
      </w:r>
    </w:p>
    <w:p w:rsidR="00B55BF9" w:rsidRPr="00815EF0"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7116ED" w:rsidRDefault="00B735D1"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По окончании работ п</w:t>
      </w:r>
      <w:proofErr w:type="spellStart"/>
      <w:r w:rsidR="00B55BF9" w:rsidRPr="007116ED">
        <w:rPr>
          <w:rFonts w:ascii="PT Astra Serif" w:eastAsia="Times New Roman" w:hAnsi="PT Astra Serif" w:cs="Times New Roman"/>
          <w:kern w:val="2"/>
          <w:sz w:val="24"/>
          <w:szCs w:val="24"/>
          <w:lang w:val="x-none" w:eastAsia="ar-SA"/>
        </w:rPr>
        <w:t>ред</w:t>
      </w:r>
      <w:r w:rsidRPr="007116ED">
        <w:rPr>
          <w:rFonts w:ascii="PT Astra Serif" w:eastAsia="Times New Roman" w:hAnsi="PT Astra Serif" w:cs="Times New Roman"/>
          <w:kern w:val="2"/>
          <w:sz w:val="24"/>
          <w:szCs w:val="24"/>
          <w:lang w:eastAsia="ar-SA"/>
        </w:rPr>
        <w:t>о</w:t>
      </w:r>
      <w:r w:rsidRPr="007116ED">
        <w:rPr>
          <w:rFonts w:ascii="PT Astra Serif" w:eastAsia="Times New Roman" w:hAnsi="PT Astra Serif" w:cs="Times New Roman"/>
          <w:kern w:val="2"/>
          <w:sz w:val="24"/>
          <w:szCs w:val="24"/>
          <w:lang w:val="x-none" w:eastAsia="ar-SA"/>
        </w:rPr>
        <w:t>ста</w:t>
      </w:r>
      <w:r w:rsidRPr="007116ED">
        <w:rPr>
          <w:rFonts w:ascii="PT Astra Serif" w:eastAsia="Times New Roman" w:hAnsi="PT Astra Serif" w:cs="Times New Roman"/>
          <w:kern w:val="2"/>
          <w:sz w:val="24"/>
          <w:szCs w:val="24"/>
          <w:lang w:eastAsia="ar-SA"/>
        </w:rPr>
        <w:t>ви</w:t>
      </w:r>
      <w:r w:rsidR="00B55BF9" w:rsidRPr="007116ED">
        <w:rPr>
          <w:rFonts w:ascii="PT Astra Serif" w:eastAsia="Times New Roman" w:hAnsi="PT Astra Serif" w:cs="Times New Roman"/>
          <w:kern w:val="2"/>
          <w:sz w:val="24"/>
          <w:szCs w:val="24"/>
          <w:lang w:val="x-none" w:eastAsia="ar-SA"/>
        </w:rPr>
        <w:t>ть</w:t>
      </w:r>
      <w:proofErr w:type="spellEnd"/>
      <w:r w:rsidR="00B55BF9" w:rsidRPr="007116ED">
        <w:rPr>
          <w:rFonts w:ascii="PT Astra Serif" w:eastAsia="Times New Roman" w:hAnsi="PT Astra Serif" w:cs="Times New Roman"/>
          <w:kern w:val="2"/>
          <w:sz w:val="24"/>
          <w:szCs w:val="24"/>
          <w:lang w:val="x-none" w:eastAsia="ar-SA"/>
        </w:rPr>
        <w:t xml:space="preserve"> уполномоченному лицу Мун</w:t>
      </w:r>
      <w:r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E90148" w:rsidRPr="007116ED"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Cs/>
          <w:kern w:val="2"/>
          <w:sz w:val="24"/>
          <w:szCs w:val="24"/>
          <w:lang w:val="x-none" w:eastAsia="ar-SA"/>
        </w:rPr>
        <w:t>Вывозить снег в специально отведенные места для складирования снега.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7116ED">
        <w:rPr>
          <w:rFonts w:ascii="PT Astra Serif" w:eastAsia="Times New Roman" w:hAnsi="PT Astra Serif" w:cs="Times New Roman"/>
          <w:kern w:val="2"/>
          <w:sz w:val="24"/>
          <w:szCs w:val="24"/>
          <w:lang w:val="x-none" w:eastAsia="ar-SA"/>
        </w:rPr>
        <w:t>недостижения</w:t>
      </w:r>
      <w:proofErr w:type="spellEnd"/>
      <w:r w:rsidR="00B55BF9" w:rsidRPr="007116ED">
        <w:rPr>
          <w:rFonts w:ascii="PT Astra Serif" w:eastAsia="Times New Roman" w:hAnsi="PT Astra Serif" w:cs="Times New Roman"/>
          <w:kern w:val="2"/>
          <w:sz w:val="24"/>
          <w:szCs w:val="24"/>
          <w:lang w:val="x-none" w:eastAsia="ar-SA"/>
        </w:rPr>
        <w:t xml:space="preserve"> указанных в технической документации характеристик и показателей.</w:t>
      </w:r>
    </w:p>
    <w:p w:rsidR="003513DA"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8</w:t>
      </w:r>
      <w:r w:rsidRPr="007116ED">
        <w:rPr>
          <w:rFonts w:ascii="PT Astra Serif" w:eastAsia="Times New Roman" w:hAnsi="PT Astra Serif" w:cs="Times New Roman"/>
          <w:kern w:val="2"/>
          <w:sz w:val="24"/>
          <w:szCs w:val="24"/>
          <w:lang w:eastAsia="ar-SA"/>
        </w:rPr>
        <w:t xml:space="preserve">. </w:t>
      </w:r>
      <w:r w:rsidR="003513DA" w:rsidRPr="007116ED">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3513DA" w:rsidRPr="007116ED">
        <w:rPr>
          <w:sz w:val="24"/>
          <w:szCs w:val="24"/>
        </w:rPr>
        <w:t xml:space="preserve"> </w:t>
      </w:r>
      <w:r w:rsidR="003513DA" w:rsidRPr="007116E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513DA" w:rsidRPr="007116ED">
        <w:rPr>
          <w:rFonts w:ascii="PT Astra Serif" w:eastAsia="Times New Roman" w:hAnsi="PT Astra Serif" w:cs="Times New Roman"/>
          <w:kern w:val="2"/>
          <w:sz w:val="24"/>
          <w:szCs w:val="24"/>
          <w:lang w:eastAsia="ar-SA"/>
        </w:rPr>
        <w:t>.</w:t>
      </w:r>
    </w:p>
    <w:p w:rsidR="00E90148"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9</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0</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1</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lastRenderedPageBreak/>
        <w:t xml:space="preserve">Подрядчик в своей деятельности руководствуется и в обязательном порядке исполняет </w:t>
      </w:r>
      <w:r w:rsidR="00E90148" w:rsidRPr="007116ED">
        <w:rPr>
          <w:rFonts w:ascii="PT Astra Serif" w:eastAsia="Times New Roman" w:hAnsi="PT Astra Serif" w:cs="Times New Roman"/>
          <w:kern w:val="2"/>
          <w:sz w:val="24"/>
          <w:szCs w:val="24"/>
          <w:lang w:val="x-none" w:eastAsia="ar-SA"/>
        </w:rPr>
        <w:t>норм</w:t>
      </w:r>
      <w:r w:rsidR="00E90148" w:rsidRPr="007116ED">
        <w:rPr>
          <w:rFonts w:ascii="PT Astra Serif" w:eastAsia="Times New Roman" w:hAnsi="PT Astra Serif" w:cs="Times New Roman"/>
          <w:kern w:val="2"/>
          <w:sz w:val="24"/>
          <w:szCs w:val="24"/>
          <w:lang w:eastAsia="ar-SA"/>
        </w:rPr>
        <w:t>ы</w:t>
      </w:r>
      <w:r w:rsidR="00E90148" w:rsidRPr="007116ED">
        <w:rPr>
          <w:rFonts w:ascii="PT Astra Serif" w:eastAsia="Times New Roman" w:hAnsi="PT Astra Serif" w:cs="Times New Roman"/>
          <w:kern w:val="2"/>
          <w:sz w:val="24"/>
          <w:szCs w:val="24"/>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7116ED">
        <w:rPr>
          <w:rFonts w:ascii="PT Astra Serif" w:eastAsia="Times New Roman" w:hAnsi="PT Astra Serif" w:cs="Times New Roman"/>
          <w:kern w:val="2"/>
          <w:sz w:val="24"/>
          <w:szCs w:val="24"/>
          <w:lang w:val="x-none" w:eastAsia="ar-SA"/>
        </w:rPr>
        <w:t xml:space="preserve">. </w:t>
      </w:r>
    </w:p>
    <w:p w:rsidR="00303031"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w:t>
      </w:r>
      <w:r w:rsidRPr="007116ED">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7116ED">
        <w:rPr>
          <w:rFonts w:ascii="PT Astra Serif" w:hAnsi="PT Astra Serif"/>
          <w:sz w:val="24"/>
          <w:szCs w:val="24"/>
        </w:rPr>
        <w:t>,</w:t>
      </w:r>
      <w:proofErr w:type="gramEnd"/>
      <w:r w:rsidRPr="007116E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r w:rsidR="00A9145A" w:rsidRPr="007116ED">
        <w:rPr>
          <w:rFonts w:ascii="PT Astra Serif" w:hAnsi="PT Astra Serif"/>
          <w:sz w:val="24"/>
          <w:szCs w:val="24"/>
        </w:rPr>
        <w:t>.</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4</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5</w:t>
      </w:r>
      <w:r w:rsidRPr="007116ED">
        <w:rPr>
          <w:rFonts w:ascii="PT Astra Serif" w:eastAsia="Times New Roman" w:hAnsi="PT Astra Serif" w:cs="Times New Roman"/>
          <w:kern w:val="2"/>
          <w:sz w:val="24"/>
          <w:szCs w:val="24"/>
          <w:lang w:eastAsia="ar-SA"/>
        </w:rPr>
        <w:t xml:space="preserve">. </w:t>
      </w:r>
      <w:proofErr w:type="gramStart"/>
      <w:r w:rsidR="00584B59" w:rsidRPr="007116ED">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7116ED">
        <w:rPr>
          <w:rFonts w:ascii="PT Astra Serif" w:eastAsia="Times New Roman" w:hAnsi="PT Astra Serif" w:cs="Times New Roman"/>
          <w:kern w:val="2"/>
          <w:sz w:val="24"/>
          <w:szCs w:val="24"/>
          <w:lang w:eastAsia="ar-SA"/>
        </w:rPr>
        <w:t xml:space="preserve"> инфекционных заболеваний, в том числе новой </w:t>
      </w:r>
      <w:proofErr w:type="spellStart"/>
      <w:r w:rsidR="00584B59" w:rsidRPr="007116ED">
        <w:rPr>
          <w:rFonts w:ascii="PT Astra Serif" w:eastAsia="Times New Roman" w:hAnsi="PT Astra Serif" w:cs="Times New Roman"/>
          <w:kern w:val="2"/>
          <w:sz w:val="24"/>
          <w:szCs w:val="24"/>
          <w:lang w:eastAsia="ar-SA"/>
        </w:rPr>
        <w:t>коронавирусной</w:t>
      </w:r>
      <w:proofErr w:type="spellEnd"/>
      <w:r w:rsidR="00584B59" w:rsidRPr="007116ED">
        <w:rPr>
          <w:rFonts w:ascii="PT Astra Serif" w:eastAsia="Times New Roman" w:hAnsi="PT Astra Serif" w:cs="Times New Roman"/>
          <w:kern w:val="2"/>
          <w:sz w:val="24"/>
          <w:szCs w:val="24"/>
          <w:lang w:eastAsia="ar-SA"/>
        </w:rPr>
        <w:t xml:space="preserve"> инфек</w:t>
      </w:r>
      <w:r w:rsidR="00D14214" w:rsidRPr="007116ED">
        <w:rPr>
          <w:rFonts w:ascii="PT Astra Serif" w:eastAsia="Times New Roman" w:hAnsi="PT Astra Serif" w:cs="Times New Roman"/>
          <w:kern w:val="2"/>
          <w:sz w:val="24"/>
          <w:szCs w:val="24"/>
          <w:lang w:eastAsia="ar-SA"/>
        </w:rPr>
        <w:t>ции (COVID-19)».</w:t>
      </w:r>
    </w:p>
    <w:p w:rsidR="00B55BF9"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3513DA" w:rsidRPr="007116ED">
        <w:rPr>
          <w:rFonts w:ascii="PT Astra Serif" w:eastAsia="Times New Roman" w:hAnsi="PT Astra Serif" w:cs="Times New Roman"/>
          <w:kern w:val="2"/>
          <w:sz w:val="24"/>
          <w:szCs w:val="24"/>
          <w:lang w:eastAsia="ar-SA"/>
        </w:rPr>
        <w:t>1</w:t>
      </w:r>
      <w:r w:rsidR="00D679F3" w:rsidRPr="007116ED">
        <w:rPr>
          <w:rFonts w:ascii="PT Astra Serif" w:eastAsia="Times New Roman" w:hAnsi="PT Astra Serif" w:cs="Times New Roman"/>
          <w:kern w:val="2"/>
          <w:sz w:val="24"/>
          <w:szCs w:val="24"/>
          <w:lang w:eastAsia="ar-SA"/>
        </w:rPr>
        <w:t>6</w:t>
      </w:r>
      <w:r w:rsidR="00D14214"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7116ED" w:rsidRDefault="00D14214"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12E0A" w:rsidRPr="007116ED" w:rsidRDefault="00A12E0A"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18</w:t>
      </w:r>
      <w:r w:rsidRPr="007116ED">
        <w:rPr>
          <w:rFonts w:ascii="PT Astra Serif" w:eastAsia="Times New Roman" w:hAnsi="PT Astra Serif" w:cs="Times New Roman"/>
          <w:kern w:val="2"/>
          <w:sz w:val="24"/>
          <w:szCs w:val="24"/>
          <w:lang w:eastAsia="ar-SA"/>
        </w:rPr>
        <w:t>.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7116ED" w:rsidRDefault="00B55BF9" w:rsidP="002C6AAC">
      <w:pPr>
        <w:numPr>
          <w:ilvl w:val="1"/>
          <w:numId w:val="13"/>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Права Подрядчика: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7116ED">
        <w:rPr>
          <w:rFonts w:ascii="PT Astra Serif" w:eastAsia="Times New Roman" w:hAnsi="PT Astra Serif" w:cs="Times New Roman"/>
          <w:kern w:val="2"/>
          <w:sz w:val="24"/>
          <w:szCs w:val="24"/>
          <w:lang w:val="x-none" w:eastAsia="ar-SA"/>
        </w:rPr>
        <w:t xml:space="preserve">Муниципальному заказчику </w:t>
      </w:r>
      <w:r w:rsidRPr="007116ED">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7116ED" w:rsidRPr="007116ED" w:rsidRDefault="007116ED" w:rsidP="002C6AAC">
      <w:pPr>
        <w:suppressAutoHyphens/>
        <w:spacing w:after="0" w:line="240" w:lineRule="auto"/>
        <w:ind w:right="-2"/>
        <w:jc w:val="both"/>
        <w:rPr>
          <w:rFonts w:ascii="PT Astra Serif" w:eastAsia="Times New Roman" w:hAnsi="PT Astra Serif" w:cs="Times New Roman"/>
          <w:bCs/>
          <w:kern w:val="2"/>
          <w:sz w:val="24"/>
          <w:szCs w:val="24"/>
          <w:lang w:eastAsia="ar-SA"/>
        </w:rPr>
      </w:pPr>
    </w:p>
    <w:p w:rsidR="00B55BF9" w:rsidRPr="007116ED" w:rsidRDefault="00B55BF9" w:rsidP="002C6AAC">
      <w:pPr>
        <w:numPr>
          <w:ilvl w:val="0"/>
          <w:numId w:val="14"/>
        </w:numPr>
        <w:suppressAutoHyphens/>
        <w:spacing w:after="0" w:line="240" w:lineRule="auto"/>
        <w:ind w:left="0" w:right="-2" w:firstLine="0"/>
        <w:jc w:val="center"/>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B55BF9" w:rsidRPr="007116ED" w:rsidRDefault="00B55BF9" w:rsidP="002C6AAC">
      <w:pPr>
        <w:numPr>
          <w:ilvl w:val="1"/>
          <w:numId w:val="12"/>
        </w:numPr>
        <w:tabs>
          <w:tab w:val="left" w:pos="54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Муниципального заказчика: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lastRenderedPageBreak/>
        <w:t>Провер</w:t>
      </w:r>
      <w:r w:rsidR="00D14214" w:rsidRPr="007116ED">
        <w:rPr>
          <w:rFonts w:ascii="PT Astra Serif" w:eastAsia="Times New Roman" w:hAnsi="PT Astra Serif" w:cs="Times New Roman"/>
          <w:bCs/>
          <w:kern w:val="2"/>
          <w:sz w:val="24"/>
          <w:szCs w:val="24"/>
          <w:lang w:val="x-none" w:eastAsia="ar-SA"/>
        </w:rPr>
        <w:t>ить и согласовать в течение</w:t>
      </w:r>
      <w:r w:rsidR="00D14214" w:rsidRPr="007116ED">
        <w:rPr>
          <w:rFonts w:ascii="PT Astra Serif" w:eastAsia="Times New Roman" w:hAnsi="PT Astra Serif" w:cs="Times New Roman"/>
          <w:bCs/>
          <w:kern w:val="2"/>
          <w:sz w:val="24"/>
          <w:szCs w:val="24"/>
          <w:lang w:eastAsia="ar-SA"/>
        </w:rPr>
        <w:t xml:space="preserve"> двух</w:t>
      </w:r>
      <w:r w:rsidRPr="007116ED">
        <w:rPr>
          <w:rFonts w:ascii="PT Astra Serif" w:eastAsia="Times New Roman" w:hAnsi="PT Astra Serif" w:cs="Times New Roman"/>
          <w:bCs/>
          <w:kern w:val="2"/>
          <w:sz w:val="24"/>
          <w:szCs w:val="24"/>
          <w:lang w:val="x-none" w:eastAsia="ar-SA"/>
        </w:rPr>
        <w:t xml:space="preserve"> рабочих дней после представления Подрядчиком</w:t>
      </w:r>
      <w:r w:rsidR="004546DC" w:rsidRPr="007116ED">
        <w:rPr>
          <w:rFonts w:ascii="PT Astra Serif" w:eastAsia="Times New Roman" w:hAnsi="PT Astra Serif" w:cs="Times New Roman"/>
          <w:kern w:val="2"/>
          <w:sz w:val="24"/>
          <w:szCs w:val="24"/>
          <w:lang w:val="x-none" w:eastAsia="ar-SA"/>
        </w:rPr>
        <w:t xml:space="preserve"> расчет</w:t>
      </w:r>
      <w:r w:rsidRPr="007116ED">
        <w:rPr>
          <w:rFonts w:ascii="PT Astra Serif" w:eastAsia="Times New Roman" w:hAnsi="PT Astra Serif" w:cs="Times New Roman"/>
          <w:kern w:val="2"/>
          <w:sz w:val="24"/>
          <w:szCs w:val="24"/>
          <w:lang w:val="x-none" w:eastAsia="ar-SA"/>
        </w:rPr>
        <w:t xml:space="preserve"> стоимости работ по муниципальному контракту</w:t>
      </w:r>
      <w:r w:rsidRPr="007116ED">
        <w:rPr>
          <w:rFonts w:ascii="PT Astra Serif" w:eastAsia="Times New Roman" w:hAnsi="PT Astra Serif" w:cs="Times New Roman"/>
          <w:bCs/>
          <w:kern w:val="2"/>
          <w:sz w:val="24"/>
          <w:szCs w:val="24"/>
          <w:lang w:val="x-none" w:eastAsia="ar-SA"/>
        </w:rPr>
        <w:t>.</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u w:val="single"/>
          <w:lang w:eastAsia="ar-SA"/>
        </w:rPr>
      </w:pPr>
      <w:r w:rsidRPr="007116ED">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116ED">
        <w:rPr>
          <w:rFonts w:ascii="PT Astra Serif" w:eastAsia="Times New Roman" w:hAnsi="PT Astra Serif" w:cs="Times New Roman"/>
          <w:kern w:val="2"/>
          <w:sz w:val="24"/>
          <w:szCs w:val="24"/>
          <w:lang w:eastAsia="ar-SA"/>
        </w:rPr>
        <w:t>приемки выполненных работ</w:t>
      </w:r>
      <w:r w:rsidRPr="007116ED">
        <w:rPr>
          <w:rFonts w:ascii="PT Astra Serif" w:eastAsia="Times New Roman" w:hAnsi="PT Astra Serif" w:cs="Times New Roman"/>
          <w:kern w:val="2"/>
          <w:sz w:val="24"/>
          <w:szCs w:val="24"/>
          <w:lang w:val="x-none" w:eastAsia="ar-SA"/>
        </w:rPr>
        <w:t>.</w:t>
      </w:r>
    </w:p>
    <w:p w:rsidR="00B55BF9" w:rsidRPr="007116ED" w:rsidRDefault="00614884"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hAnsi="PT Astra Serif"/>
          <w:sz w:val="24"/>
          <w:szCs w:val="24"/>
        </w:rPr>
        <w:t xml:space="preserve">Указать Подрядчику конкретные места выполнения работ. </w:t>
      </w:r>
      <w:r w:rsidR="00B55BF9" w:rsidRPr="007116ED">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B55BF9" w:rsidRPr="007116ED" w:rsidRDefault="00B55BF9" w:rsidP="002C6AAC">
      <w:pPr>
        <w:suppressAutoHyphens/>
        <w:spacing w:after="0" w:line="240" w:lineRule="auto"/>
        <w:ind w:right="-2"/>
        <w:jc w:val="both"/>
        <w:rPr>
          <w:rFonts w:ascii="PT Astra Serif" w:eastAsia="Times New Roman" w:hAnsi="PT Astra Serif" w:cs="Times New Roman"/>
          <w:snapToGrid w:val="0"/>
          <w:kern w:val="2"/>
          <w:sz w:val="24"/>
          <w:szCs w:val="24"/>
          <w:lang w:eastAsia="ru-RU"/>
        </w:rPr>
      </w:pPr>
      <w:r w:rsidRPr="007116ED">
        <w:rPr>
          <w:rFonts w:ascii="PT Astra Serif" w:eastAsia="Times New Roman" w:hAnsi="PT Astra Serif" w:cs="Times New Roman"/>
          <w:kern w:val="2"/>
          <w:sz w:val="24"/>
          <w:szCs w:val="24"/>
          <w:lang w:eastAsia="ar-SA"/>
        </w:rPr>
        <w:t xml:space="preserve">Планировать работы Подрядчика. Принимать работы выполненные Подрядчиком в соответствии </w:t>
      </w:r>
      <w:r w:rsidR="00AD5809" w:rsidRPr="007116ED">
        <w:rPr>
          <w:rFonts w:ascii="PT Astra Serif" w:eastAsia="Times New Roman" w:hAnsi="PT Astra Serif" w:cs="Times New Roman"/>
          <w:kern w:val="2"/>
          <w:sz w:val="24"/>
          <w:szCs w:val="24"/>
          <w:lang w:eastAsia="ar-SA"/>
        </w:rPr>
        <w:t xml:space="preserve">с </w:t>
      </w:r>
      <w:r w:rsidR="00D14214" w:rsidRPr="007116ED">
        <w:rPr>
          <w:rFonts w:ascii="PT Astra Serif" w:eastAsia="Times New Roman" w:hAnsi="PT Astra Serif" w:cs="Times New Roman"/>
          <w:kern w:val="2"/>
          <w:sz w:val="24"/>
          <w:szCs w:val="24"/>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007629A1" w:rsidRPr="007116ED">
        <w:rPr>
          <w:rFonts w:ascii="PT Astra Serif" w:eastAsia="Times New Roman" w:hAnsi="PT Astra Serif" w:cs="Times New Roman"/>
          <w:snapToGrid w:val="0"/>
          <w:kern w:val="2"/>
          <w:sz w:val="24"/>
          <w:szCs w:val="24"/>
          <w:lang w:eastAsia="ru-RU"/>
        </w:rPr>
        <w:t xml:space="preserve">. </w:t>
      </w:r>
      <w:r w:rsidRPr="007116ED">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w:t>
      </w:r>
      <w:r w:rsidR="000123BE" w:rsidRPr="007116ED">
        <w:rPr>
          <w:rFonts w:ascii="PT Astra Serif" w:eastAsia="Times New Roman" w:hAnsi="PT Astra Serif" w:cs="Times New Roman"/>
          <w:snapToGrid w:val="0"/>
          <w:kern w:val="2"/>
          <w:sz w:val="24"/>
          <w:szCs w:val="24"/>
          <w:lang w:eastAsia="ru-RU"/>
        </w:rPr>
        <w:t xml:space="preserve"> Югорска</w:t>
      </w:r>
      <w:r w:rsidRPr="007116ED">
        <w:rPr>
          <w:rFonts w:ascii="PT Astra Serif" w:eastAsia="Times New Roman" w:hAnsi="PT Astra Serif" w:cs="Times New Roman"/>
          <w:snapToGrid w:val="0"/>
          <w:kern w:val="2"/>
          <w:sz w:val="24"/>
          <w:szCs w:val="24"/>
          <w:lang w:eastAsia="ru-RU"/>
        </w:rPr>
        <w:t>.</w:t>
      </w:r>
    </w:p>
    <w:p w:rsidR="00B55BF9" w:rsidRPr="007116ED" w:rsidRDefault="00B55BF9" w:rsidP="002C6AAC">
      <w:pPr>
        <w:numPr>
          <w:ilvl w:val="2"/>
          <w:numId w:val="16"/>
        </w:numPr>
        <w:tabs>
          <w:tab w:val="left" w:pos="-443"/>
          <w:tab w:val="left" w:pos="142"/>
        </w:tabs>
        <w:suppressAutoHyphens/>
        <w:spacing w:after="0" w:line="240" w:lineRule="auto"/>
        <w:ind w:left="0" w:right="-2" w:firstLine="0"/>
        <w:contextualSpacing/>
        <w:jc w:val="both"/>
        <w:rPr>
          <w:rFonts w:ascii="PT Astra Serif" w:eastAsia="Calibri" w:hAnsi="PT Astra Serif" w:cs="Times New Roman"/>
          <w:bCs/>
          <w:sz w:val="24"/>
          <w:szCs w:val="24"/>
          <w:lang w:eastAsia="ru-RU"/>
        </w:rPr>
      </w:pPr>
      <w:r w:rsidRPr="007116ED">
        <w:rPr>
          <w:rFonts w:ascii="PT Astra Serif" w:eastAsia="Calibri" w:hAnsi="PT Astra Serif"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1"/>
          <w:numId w:val="16"/>
        </w:numPr>
        <w:tabs>
          <w:tab w:val="left" w:pos="142"/>
          <w:tab w:val="left" w:pos="540"/>
        </w:tabs>
        <w:suppressAutoHyphens/>
        <w:spacing w:after="0" w:line="240" w:lineRule="auto"/>
        <w:ind w:left="0" w:right="-2" w:firstLine="0"/>
        <w:jc w:val="both"/>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Права Муниципального заказчика: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Отдавать распоряжения о запрещении применения технологий, не обеспечивающих установленный уровень качества.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4546DC" w:rsidRPr="007116ED" w:rsidRDefault="004546DC" w:rsidP="002C6AAC">
      <w:pPr>
        <w:tabs>
          <w:tab w:val="left" w:pos="142"/>
        </w:tabs>
        <w:suppressAutoHyphens/>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5"/>
        </w:numPr>
        <w:tabs>
          <w:tab w:val="left" w:pos="-142"/>
          <w:tab w:val="left" w:pos="360"/>
          <w:tab w:val="left" w:pos="540"/>
        </w:tabs>
        <w:suppressAutoHyphens/>
        <w:spacing w:after="0" w:line="240" w:lineRule="auto"/>
        <w:ind w:left="0" w:right="-2" w:firstLine="0"/>
        <w:contextualSpacing/>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7116ED">
        <w:rPr>
          <w:rFonts w:ascii="PT Astra Serif" w:eastAsia="Times New Roman" w:hAnsi="PT Astra Serif" w:cs="Times New Roman"/>
          <w:b/>
          <w:bCs/>
          <w:kern w:val="2"/>
          <w:sz w:val="24"/>
          <w:szCs w:val="24"/>
          <w:lang w:eastAsia="ar-SA"/>
        </w:rPr>
        <w:t xml:space="preserve"> </w:t>
      </w:r>
    </w:p>
    <w:p w:rsidR="00934F82" w:rsidRPr="007116ED" w:rsidRDefault="004546DC"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6.1. Уполномоченное лицо Муниципального заказчика  имеет право беспрепятственного доступа ко всем видам работ.</w:t>
      </w:r>
    </w:p>
    <w:p w:rsidR="00934F82" w:rsidRPr="007116ED" w:rsidRDefault="00D30B71"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 xml:space="preserve">6.2. </w:t>
      </w:r>
      <w:r w:rsidR="00934F82" w:rsidRPr="007116ED">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934F82" w:rsidRPr="00030A00" w:rsidRDefault="00934F82" w:rsidP="00030A00">
      <w:pPr>
        <w:pStyle w:val="ab"/>
        <w:spacing w:after="0" w:line="240" w:lineRule="auto"/>
        <w:ind w:left="0"/>
        <w:contextualSpacing/>
        <w:jc w:val="both"/>
        <w:rPr>
          <w:rFonts w:ascii="PT Astra Serif" w:hAnsi="PT Astra Serif"/>
        </w:rPr>
      </w:pPr>
      <w:r w:rsidRPr="007116ED">
        <w:rPr>
          <w:rFonts w:ascii="PT Astra Serif" w:hAnsi="PT Astra Serif"/>
          <w:sz w:val="24"/>
          <w:szCs w:val="24"/>
        </w:rPr>
        <w:t xml:space="preserve">6.3. 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w:t>
      </w:r>
      <w:r w:rsidRPr="007116ED">
        <w:rPr>
          <w:rFonts w:ascii="PT Astra Serif" w:hAnsi="PT Astra Serif"/>
          <w:sz w:val="24"/>
          <w:szCs w:val="24"/>
        </w:rPr>
        <w:lastRenderedPageBreak/>
        <w:t xml:space="preserve">уведомить Муниципального заказчика о завершении работ (услуг) (с приложением документов в </w:t>
      </w:r>
      <w:r w:rsidRPr="00030A00">
        <w:rPr>
          <w:rFonts w:ascii="PT Astra Serif" w:hAnsi="PT Astra Serif"/>
        </w:rPr>
        <w:t>объеме, необходимом для сдачи-приемки комплекса рабо</w:t>
      </w:r>
      <w:proofErr w:type="gramStart"/>
      <w:r w:rsidRPr="00030A00">
        <w:rPr>
          <w:rFonts w:ascii="PT Astra Serif" w:hAnsi="PT Astra Serif"/>
        </w:rPr>
        <w:t>т(</w:t>
      </w:r>
      <w:proofErr w:type="gramEnd"/>
      <w:r w:rsidRPr="00030A00">
        <w:rPr>
          <w:rFonts w:ascii="PT Astra Serif" w:hAnsi="PT Astra Serif"/>
        </w:rPr>
        <w:t>услуг) и (или) вида работ (услуг) и (или) части работ(услуг) отдельного вида работ (услуг), в том числе:</w:t>
      </w:r>
    </w:p>
    <w:p w:rsidR="008204B5" w:rsidRPr="00030A00" w:rsidRDefault="008204B5" w:rsidP="00030A00">
      <w:pPr>
        <w:pStyle w:val="ab"/>
        <w:numPr>
          <w:ilvl w:val="0"/>
          <w:numId w:val="29"/>
        </w:numPr>
        <w:spacing w:after="0" w:line="240" w:lineRule="auto"/>
        <w:ind w:left="0" w:firstLine="0"/>
        <w:contextualSpacing/>
        <w:jc w:val="both"/>
        <w:rPr>
          <w:rFonts w:ascii="PT Astra Serif" w:hAnsi="PT Astra Serif"/>
          <w:lang w:val="x-none"/>
        </w:rPr>
      </w:pPr>
      <w:r w:rsidRPr="00030A00">
        <w:rPr>
          <w:rFonts w:ascii="PT Astra Serif" w:eastAsia="Arial Unicode MS" w:hAnsi="PT Astra Serif"/>
        </w:rPr>
        <w:t>акт выполненных работ (форма КС-2);</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r w:rsidRPr="00030A00">
        <w:rPr>
          <w:rFonts w:ascii="PT Astra Serif" w:eastAsia="Arial Unicode MS" w:hAnsi="PT Astra Serif"/>
        </w:rPr>
        <w:t>справку о стоимости выполненных работ и затрат (форма КС-3);</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r w:rsidRPr="00030A00">
        <w:rPr>
          <w:rFonts w:ascii="PT Astra Serif" w:eastAsia="Arial Unicode MS" w:hAnsi="PT Astra Serif"/>
        </w:rPr>
        <w:t xml:space="preserve">исполнительную документацию (журналы работ, расчеты и другие документы); </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proofErr w:type="gramStart"/>
      <w:r w:rsidRPr="00030A00">
        <w:rPr>
          <w:rFonts w:ascii="PT Astra Serif" w:eastAsia="MS UI Gothic" w:hAnsi="PT Astra Serif"/>
        </w:rPr>
        <w:t>журнал выполненных работ (реестр путевых листов транспортных средств</w:t>
      </w:r>
      <w:r w:rsidR="00EB329F">
        <w:rPr>
          <w:rFonts w:ascii="PT Astra Serif" w:eastAsia="MS UI Gothic" w:hAnsi="PT Astra Serif"/>
        </w:rPr>
        <w:t>) по форме согласно Приложения</w:t>
      </w:r>
      <w:r w:rsidRPr="00030A00">
        <w:rPr>
          <w:rFonts w:ascii="PT Astra Serif" w:eastAsia="MS UI Gothic" w:hAnsi="PT Astra Serif"/>
        </w:rPr>
        <w:t xml:space="preserve"> к настоящему контракту в бумажном и в электронном виде, с приложением отрывных частей путевых листов, подписанных Заказчиком, с указанием места, даты и времени выполнения работ, марки и гос. номера транспортного средства, количества выполненных транспортным средством рейсов, объема вывезенного снега в куб. м., Ф.И.О. водителя, Ф.И.</w:t>
      </w:r>
      <w:proofErr w:type="gramEnd"/>
      <w:r w:rsidRPr="00030A00">
        <w:rPr>
          <w:rFonts w:ascii="PT Astra Serif" w:eastAsia="MS UI Gothic" w:hAnsi="PT Astra Serif"/>
        </w:rPr>
        <w:t>О. представителя заказчика;</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r w:rsidRPr="00030A00">
        <w:rPr>
          <w:rFonts w:ascii="PT Astra Serif" w:eastAsia="Arial Unicode MS" w:hAnsi="PT Astra Serif"/>
        </w:rPr>
        <w:t xml:space="preserve">фото на электронном </w:t>
      </w:r>
      <w:proofErr w:type="gramStart"/>
      <w:r w:rsidRPr="00030A00">
        <w:rPr>
          <w:rFonts w:ascii="PT Astra Serif" w:eastAsia="Arial Unicode MS" w:hAnsi="PT Astra Serif"/>
        </w:rPr>
        <w:t>носителе</w:t>
      </w:r>
      <w:proofErr w:type="gramEnd"/>
      <w:r w:rsidRPr="00030A00">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4546DC" w:rsidRPr="00030A00" w:rsidRDefault="004546DC" w:rsidP="00030A00">
      <w:pPr>
        <w:tabs>
          <w:tab w:val="left" w:pos="360"/>
        </w:tabs>
        <w:suppressAutoHyphens/>
        <w:spacing w:after="0" w:line="240" w:lineRule="auto"/>
        <w:contextualSpacing/>
        <w:jc w:val="both"/>
        <w:rPr>
          <w:rFonts w:ascii="PT Astra Serif" w:eastAsia="Times New Roman" w:hAnsi="PT Astra Serif"/>
          <w:kern w:val="2"/>
          <w:lang w:eastAsia="ar-SA"/>
        </w:rPr>
      </w:pPr>
      <w:r w:rsidRPr="00030A00">
        <w:rPr>
          <w:rFonts w:ascii="PT Astra Serif" w:hAnsi="PT Astra Serif"/>
        </w:rPr>
        <w:t>6.</w:t>
      </w:r>
      <w:r w:rsidR="00917232" w:rsidRPr="00030A00">
        <w:rPr>
          <w:rFonts w:ascii="PT Astra Serif" w:hAnsi="PT Astra Serif"/>
        </w:rPr>
        <w:t>4</w:t>
      </w:r>
      <w:r w:rsidRPr="00030A00">
        <w:rPr>
          <w:rFonts w:ascii="PT Astra Serif" w:hAnsi="PT Astra Serif"/>
        </w:rPr>
        <w:t xml:space="preserve">. В соответствии с частью 13 статьи 94 ФЗ № 44 Подрядчик  </w:t>
      </w:r>
      <w:r w:rsidRPr="00030A00">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030A00">
          <w:rPr>
            <w:rStyle w:val="aa"/>
            <w:rFonts w:ascii="PT Astra Serif" w:hAnsi="PT Astra Serif"/>
            <w:color w:val="auto"/>
            <w:shd w:val="clear" w:color="auto" w:fill="FFFFFF"/>
          </w:rPr>
          <w:t>электронной подписью</w:t>
        </w:r>
      </w:hyperlink>
      <w:r w:rsidRPr="00030A00">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030A00">
          <w:rPr>
            <w:rStyle w:val="aa"/>
            <w:rFonts w:ascii="PT Astra Serif" w:hAnsi="PT Astra Serif"/>
            <w:shd w:val="clear" w:color="auto" w:fill="FFFFFF"/>
          </w:rPr>
          <w:t>документ</w:t>
        </w:r>
      </w:hyperlink>
      <w:r w:rsidRPr="00030A00">
        <w:rPr>
          <w:rFonts w:ascii="PT Astra Serif" w:hAnsi="PT Astra Serif"/>
          <w:shd w:val="clear" w:color="auto" w:fill="FFFFFF"/>
        </w:rPr>
        <w:t> о приемке.</w:t>
      </w:r>
    </w:p>
    <w:p w:rsidR="004546DC" w:rsidRPr="00030A00" w:rsidRDefault="004546DC" w:rsidP="00030A00">
      <w:pPr>
        <w:spacing w:after="0" w:line="240" w:lineRule="auto"/>
        <w:jc w:val="both"/>
        <w:rPr>
          <w:rFonts w:ascii="PT Astra Serif" w:eastAsia="Calibri" w:hAnsi="PT Astra Serif"/>
        </w:rPr>
      </w:pPr>
      <w:proofErr w:type="gramStart"/>
      <w:r w:rsidRPr="00030A00">
        <w:rPr>
          <w:rFonts w:ascii="PT Astra Serif" w:hAnsi="PT Astra Serif"/>
        </w:rPr>
        <w:t>Документ</w:t>
      </w:r>
      <w:proofErr w:type="gramEnd"/>
      <w:r w:rsidRPr="00030A00">
        <w:rPr>
          <w:rFonts w:ascii="PT Astra Serif" w:hAnsi="PT Astra Serif"/>
        </w:rPr>
        <w:t xml:space="preserve"> о приемке размещенный в единой информационной системе должен содержать:</w:t>
      </w:r>
    </w:p>
    <w:p w:rsidR="004546DC" w:rsidRPr="00EB329F" w:rsidRDefault="004546DC" w:rsidP="002C6AAC">
      <w:pPr>
        <w:spacing w:after="0" w:line="240" w:lineRule="auto"/>
        <w:jc w:val="both"/>
        <w:rPr>
          <w:rFonts w:ascii="PT Astra Serif" w:hAnsi="PT Astra Serif"/>
        </w:rPr>
      </w:pPr>
      <w:bookmarkStart w:id="2" w:name="sub_9401311"/>
      <w:r w:rsidRPr="00EB329F">
        <w:rPr>
          <w:rFonts w:ascii="PT Astra Serif" w:hAnsi="PT Astra Serif"/>
        </w:rPr>
        <w:t xml:space="preserve">а) включенные в контракт в соответствии с </w:t>
      </w:r>
      <w:hyperlink r:id="rId11" w:anchor="sub_5121" w:history="1">
        <w:r w:rsidRPr="00EB329F">
          <w:rPr>
            <w:rStyle w:val="af"/>
            <w:rFonts w:ascii="PT Astra Serif" w:hAnsi="PT Astra Serif"/>
          </w:rPr>
          <w:t>пунктом 1 части 2 статьи 51</w:t>
        </w:r>
      </w:hyperlink>
      <w:r w:rsidRPr="00EB329F">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B329F">
          <w:rPr>
            <w:rStyle w:val="af"/>
            <w:rFonts w:ascii="PT Astra Serif" w:hAnsi="PT Astra Serif"/>
          </w:rPr>
          <w:t>подпунктами "а"</w:t>
        </w:r>
      </w:hyperlink>
      <w:r w:rsidRPr="00EB329F">
        <w:rPr>
          <w:rFonts w:ascii="PT Astra Serif" w:hAnsi="PT Astra Serif"/>
        </w:rPr>
        <w:t xml:space="preserve">, </w:t>
      </w:r>
      <w:hyperlink r:id="rId13" w:anchor="sub_431104" w:history="1">
        <w:r w:rsidRPr="00EB329F">
          <w:rPr>
            <w:rStyle w:val="af"/>
            <w:rFonts w:ascii="PT Astra Serif" w:hAnsi="PT Astra Serif"/>
          </w:rPr>
          <w:t>"г"</w:t>
        </w:r>
      </w:hyperlink>
      <w:r w:rsidRPr="00EB329F">
        <w:rPr>
          <w:rFonts w:ascii="PT Astra Serif" w:hAnsi="PT Astra Serif"/>
        </w:rPr>
        <w:t xml:space="preserve"> и </w:t>
      </w:r>
      <w:hyperlink r:id="rId14" w:anchor="sub_431106" w:history="1">
        <w:r w:rsidRPr="00EB329F">
          <w:rPr>
            <w:rStyle w:val="af"/>
            <w:rFonts w:ascii="PT Astra Serif" w:hAnsi="PT Astra Serif"/>
          </w:rPr>
          <w:t>"е" части 1 статьи 43</w:t>
        </w:r>
      </w:hyperlink>
      <w:r w:rsidRPr="00EB329F">
        <w:rPr>
          <w:rFonts w:ascii="PT Astra Serif" w:hAnsi="PT Astra Serif"/>
        </w:rPr>
        <w:t xml:space="preserve"> Федерального закона№44-ФЗ, единицу измерения выполненной работы;</w:t>
      </w:r>
    </w:p>
    <w:p w:rsidR="004546DC" w:rsidRPr="00EB329F" w:rsidRDefault="004546DC" w:rsidP="002C6AAC">
      <w:pPr>
        <w:spacing w:after="0" w:line="240" w:lineRule="auto"/>
        <w:jc w:val="both"/>
        <w:rPr>
          <w:rFonts w:ascii="PT Astra Serif" w:hAnsi="PT Astra Serif"/>
        </w:rPr>
      </w:pPr>
      <w:bookmarkStart w:id="3" w:name="sub_9401312"/>
      <w:bookmarkEnd w:id="2"/>
      <w:r w:rsidRPr="00EB329F">
        <w:rPr>
          <w:rFonts w:ascii="PT Astra Serif" w:hAnsi="PT Astra Serif"/>
        </w:rPr>
        <w:t>б) наименование выполненной работы;</w:t>
      </w:r>
    </w:p>
    <w:p w:rsidR="004546DC" w:rsidRPr="00EB329F" w:rsidRDefault="004546DC" w:rsidP="002C6AAC">
      <w:pPr>
        <w:spacing w:after="0" w:line="240" w:lineRule="auto"/>
        <w:jc w:val="both"/>
        <w:rPr>
          <w:rFonts w:ascii="PT Astra Serif" w:hAnsi="PT Astra Serif"/>
        </w:rPr>
      </w:pPr>
      <w:bookmarkStart w:id="4" w:name="sub_9401313"/>
      <w:bookmarkEnd w:id="3"/>
      <w:r w:rsidRPr="00EB329F">
        <w:rPr>
          <w:rFonts w:ascii="PT Astra Serif" w:hAnsi="PT Astra Serif"/>
        </w:rPr>
        <w:t>в)</w:t>
      </w:r>
      <w:bookmarkStart w:id="5" w:name="sub_9401314"/>
      <w:bookmarkEnd w:id="4"/>
      <w:r w:rsidRPr="00EB329F">
        <w:rPr>
          <w:rFonts w:ascii="PT Astra Serif" w:hAnsi="PT Astra Serif"/>
        </w:rPr>
        <w:t xml:space="preserve"> </w:t>
      </w:r>
      <w:bookmarkStart w:id="6" w:name="sub_9401315"/>
      <w:bookmarkEnd w:id="5"/>
      <w:r w:rsidRPr="00EB329F">
        <w:rPr>
          <w:rFonts w:ascii="PT Astra Serif" w:hAnsi="PT Astra Serif"/>
        </w:rPr>
        <w:t xml:space="preserve"> информацию об объеме выполненной работы;</w:t>
      </w:r>
    </w:p>
    <w:p w:rsidR="004546DC" w:rsidRPr="00EB329F" w:rsidRDefault="004546DC" w:rsidP="002C6AAC">
      <w:pPr>
        <w:spacing w:after="0" w:line="240" w:lineRule="auto"/>
        <w:jc w:val="both"/>
        <w:rPr>
          <w:rFonts w:ascii="PT Astra Serif" w:hAnsi="PT Astra Serif"/>
        </w:rPr>
      </w:pPr>
      <w:bookmarkStart w:id="7" w:name="sub_9401316"/>
      <w:bookmarkEnd w:id="6"/>
      <w:r w:rsidRPr="00EB329F">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EB329F" w:rsidRDefault="004546DC" w:rsidP="002C6AAC">
      <w:pPr>
        <w:spacing w:after="0" w:line="240" w:lineRule="auto"/>
        <w:jc w:val="both"/>
        <w:rPr>
          <w:rFonts w:ascii="PT Astra Serif" w:hAnsi="PT Astra Serif"/>
        </w:rPr>
      </w:pPr>
      <w:bookmarkStart w:id="8" w:name="sub_9401317"/>
      <w:bookmarkEnd w:id="7"/>
      <w:r w:rsidRPr="00EB329F">
        <w:rPr>
          <w:rFonts w:ascii="PT Astra Serif" w:hAnsi="PT Astra Serif"/>
        </w:rPr>
        <w:t xml:space="preserve">ж) иную информацию с учетом требований, установленных в соответствии с </w:t>
      </w:r>
      <w:hyperlink r:id="rId15" w:anchor="sub_503" w:history="1">
        <w:r w:rsidRPr="00EB329F">
          <w:rPr>
            <w:rStyle w:val="af"/>
            <w:rFonts w:ascii="PT Astra Serif" w:hAnsi="PT Astra Serif"/>
          </w:rPr>
          <w:t>частью 3 статьи 5</w:t>
        </w:r>
      </w:hyperlink>
      <w:r w:rsidRPr="00EB329F">
        <w:rPr>
          <w:rFonts w:ascii="PT Astra Serif" w:hAnsi="PT Astra Serif"/>
        </w:rPr>
        <w:t xml:space="preserve"> Федерального закона №474-ФЗ.</w:t>
      </w:r>
      <w:bookmarkEnd w:id="8"/>
    </w:p>
    <w:p w:rsidR="004546DC" w:rsidRPr="00EB329F" w:rsidRDefault="004546DC" w:rsidP="002C6AAC">
      <w:pPr>
        <w:spacing w:after="0" w:line="240" w:lineRule="auto"/>
        <w:jc w:val="both"/>
        <w:rPr>
          <w:rFonts w:ascii="PT Astra Serif" w:hAnsi="PT Astra Serif"/>
        </w:rPr>
      </w:pPr>
      <w:r w:rsidRPr="00EB329F">
        <w:rPr>
          <w:rFonts w:ascii="PT Astra Serif" w:hAnsi="PT Astra Serif"/>
          <w:kern w:val="2"/>
          <w:lang w:eastAsia="ar-SA"/>
        </w:rPr>
        <w:t>6.</w:t>
      </w:r>
      <w:r w:rsidR="00917232" w:rsidRPr="00EB329F">
        <w:rPr>
          <w:rFonts w:ascii="PT Astra Serif" w:hAnsi="PT Astra Serif"/>
          <w:kern w:val="2"/>
          <w:lang w:eastAsia="ar-SA"/>
        </w:rPr>
        <w:t>5</w:t>
      </w:r>
      <w:r w:rsidRPr="00EB329F">
        <w:rPr>
          <w:rFonts w:ascii="PT Astra Serif" w:hAnsi="PT Astra Serif"/>
          <w:kern w:val="2"/>
          <w:lang w:eastAsia="ar-SA"/>
        </w:rPr>
        <w:t xml:space="preserve">. </w:t>
      </w:r>
      <w:r w:rsidRPr="00EB329F">
        <w:rPr>
          <w:rFonts w:ascii="PT Astra Serif" w:hAnsi="PT Astra Serif"/>
        </w:rPr>
        <w:t>В течение следующего рабочего дня, следующего за днем поступления </w:t>
      </w:r>
      <w:hyperlink r:id="rId16" w:anchor="/document/403147771/entry/1000" w:history="1">
        <w:r w:rsidRPr="00EB329F">
          <w:rPr>
            <w:rStyle w:val="aa"/>
            <w:rFonts w:ascii="PT Astra Serif" w:hAnsi="PT Astra Serif"/>
          </w:rPr>
          <w:t>документа</w:t>
        </w:r>
      </w:hyperlink>
      <w:r w:rsidRPr="00EB329F">
        <w:rPr>
          <w:rFonts w:ascii="PT Astra Serif" w:hAnsi="PT Astra Serif"/>
        </w:rPr>
        <w:t xml:space="preserve"> о приемке в </w:t>
      </w:r>
      <w:r w:rsidRPr="00EB329F">
        <w:rPr>
          <w:rFonts w:ascii="PT Astra Serif" w:hAnsi="PT Astra Serif"/>
          <w:shd w:val="clear" w:color="auto" w:fill="FFFFFF"/>
        </w:rPr>
        <w:t>единой информационной системе</w:t>
      </w:r>
      <w:r w:rsidRPr="00EB329F">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7116ED" w:rsidRDefault="004546DC" w:rsidP="002C6AAC">
      <w:pPr>
        <w:pStyle w:val="s1"/>
        <w:shd w:val="clear" w:color="auto" w:fill="FFFFFF"/>
        <w:spacing w:before="0" w:beforeAutospacing="0" w:after="0" w:afterAutospacing="0"/>
        <w:jc w:val="both"/>
        <w:rPr>
          <w:rFonts w:ascii="PT Astra Serif" w:hAnsi="PT Astra Serif"/>
        </w:rPr>
      </w:pPr>
      <w:r w:rsidRPr="007116ED">
        <w:rPr>
          <w:rFonts w:ascii="PT Astra Serif" w:hAnsi="PT Astra Serif"/>
          <w:kern w:val="2"/>
          <w:lang w:eastAsia="ar-SA"/>
        </w:rPr>
        <w:t>6.</w:t>
      </w:r>
      <w:r w:rsidR="00917232" w:rsidRPr="007116ED">
        <w:rPr>
          <w:rFonts w:ascii="PT Astra Serif" w:hAnsi="PT Astra Serif"/>
          <w:kern w:val="2"/>
          <w:lang w:eastAsia="ar-SA"/>
        </w:rPr>
        <w:t>6</w:t>
      </w:r>
      <w:r w:rsidRPr="007116ED">
        <w:rPr>
          <w:rFonts w:ascii="PT Astra Serif" w:hAnsi="PT Astra Serif"/>
          <w:kern w:val="2"/>
          <w:lang w:eastAsia="ar-SA"/>
        </w:rPr>
        <w:t xml:space="preserve">. </w:t>
      </w:r>
      <w:r w:rsidRPr="007116ED">
        <w:rPr>
          <w:rFonts w:ascii="PT Astra Serif" w:hAnsi="PT Astra Serif"/>
        </w:rPr>
        <w:t>Не позднее двадцати рабочих дней, следующих за днем поступления </w:t>
      </w:r>
      <w:hyperlink r:id="rId17" w:anchor="/document/403147771/entry/1000" w:history="1">
        <w:r w:rsidRPr="007116ED">
          <w:rPr>
            <w:rStyle w:val="aa"/>
            <w:rFonts w:ascii="PT Astra Serif" w:hAnsi="PT Astra Serif"/>
          </w:rPr>
          <w:t>документа</w:t>
        </w:r>
      </w:hyperlink>
      <w:r w:rsidRPr="007116ED">
        <w:rPr>
          <w:rFonts w:ascii="PT Astra Serif" w:hAnsi="PT Astra Serif"/>
        </w:rPr>
        <w:t xml:space="preserve"> о приемке в </w:t>
      </w:r>
      <w:r w:rsidRPr="007116ED">
        <w:rPr>
          <w:rFonts w:ascii="PT Astra Serif" w:hAnsi="PT Astra Serif"/>
          <w:shd w:val="clear" w:color="auto" w:fill="FFFFFF"/>
        </w:rPr>
        <w:t>единой информационной системе</w:t>
      </w:r>
      <w:r w:rsidRPr="007116ED">
        <w:rPr>
          <w:rFonts w:ascii="PT Astra Serif" w:hAnsi="PT Astra Serif"/>
        </w:rPr>
        <w:t>, Муниципальный заказчик осуществляет одно из следующих действий:</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а) подписывает усиленной </w:t>
      </w:r>
      <w:hyperlink r:id="rId18" w:anchor="/document/12184522/entry/21" w:history="1">
        <w:r w:rsidRPr="007116ED">
          <w:rPr>
            <w:rStyle w:val="aa"/>
            <w:rFonts w:ascii="PT Astra Serif" w:hAnsi="PT Astra Serif"/>
            <w:sz w:val="24"/>
            <w:szCs w:val="24"/>
          </w:rPr>
          <w:t>электронной подписью</w:t>
        </w:r>
      </w:hyperlink>
      <w:r w:rsidRPr="007116E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7</w:t>
      </w:r>
      <w:r w:rsidRPr="007116ED">
        <w:rPr>
          <w:rFonts w:ascii="PT Astra Serif" w:hAnsi="PT Astra Serif"/>
          <w:sz w:val="24"/>
          <w:szCs w:val="24"/>
        </w:rPr>
        <w:t xml:space="preserve">. В случае получения в соответствии с </w:t>
      </w:r>
      <w:proofErr w:type="gramStart"/>
      <w:r w:rsidRPr="007116ED">
        <w:rPr>
          <w:rFonts w:ascii="PT Astra Serif" w:hAnsi="PT Astra Serif"/>
          <w:sz w:val="24"/>
          <w:szCs w:val="24"/>
        </w:rPr>
        <w:t>подпунктом б</w:t>
      </w:r>
      <w:proofErr w:type="gramEnd"/>
      <w:r w:rsidRPr="007116E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116ED">
          <w:rPr>
            <w:rStyle w:val="aa"/>
            <w:rFonts w:ascii="PT Astra Serif" w:hAnsi="PT Astra Serif"/>
            <w:sz w:val="24"/>
            <w:szCs w:val="24"/>
          </w:rPr>
          <w:t>документ</w:t>
        </w:r>
      </w:hyperlink>
      <w:r w:rsidRPr="007116ED">
        <w:rPr>
          <w:rFonts w:ascii="PT Astra Serif" w:hAnsi="PT Astra Serif"/>
          <w:sz w:val="24"/>
          <w:szCs w:val="24"/>
        </w:rPr>
        <w:t> о приемке в порядке, предусмотренном Законом о контрактной системе.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8</w:t>
      </w:r>
      <w:r w:rsidRPr="007116ED">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7116ED">
          <w:rPr>
            <w:rStyle w:val="aa"/>
            <w:rFonts w:ascii="PT Astra Serif" w:hAnsi="PT Astra Serif"/>
            <w:sz w:val="24"/>
            <w:szCs w:val="24"/>
          </w:rPr>
          <w:t>документа</w:t>
        </w:r>
      </w:hyperlink>
      <w:r w:rsidRPr="007116ED">
        <w:rPr>
          <w:rFonts w:ascii="PT Astra Serif" w:hAnsi="PT Astra Serif"/>
          <w:sz w:val="24"/>
          <w:szCs w:val="24"/>
        </w:rPr>
        <w:t> о приемке, подписанного Муниципальным заказчиком.</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9</w:t>
      </w:r>
      <w:r w:rsidRPr="007116ED">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10</w:t>
      </w:r>
      <w:r w:rsidRPr="007116ED">
        <w:rPr>
          <w:rFonts w:ascii="PT Astra Serif" w:hAnsi="PT Astra Serif"/>
          <w:sz w:val="24"/>
          <w:szCs w:val="24"/>
        </w:rPr>
        <w:t xml:space="preserve">. </w:t>
      </w:r>
      <w:bookmarkStart w:id="9" w:name="sub_948"/>
      <w:r w:rsidRPr="007116E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lastRenderedPageBreak/>
        <w:t>6.1</w:t>
      </w:r>
      <w:r w:rsidR="00917232" w:rsidRPr="007116ED">
        <w:rPr>
          <w:rFonts w:ascii="PT Astra Serif" w:hAnsi="PT Astra Serif"/>
          <w:sz w:val="24"/>
          <w:szCs w:val="24"/>
        </w:rPr>
        <w:t>1</w:t>
      </w:r>
      <w:r w:rsidRPr="007116ED">
        <w:rPr>
          <w:rFonts w:ascii="PT Astra Serif" w:hAnsi="PT Astra Serif"/>
          <w:sz w:val="24"/>
          <w:szCs w:val="24"/>
        </w:rPr>
        <w:t xml:space="preserve">. </w:t>
      </w:r>
      <w:r w:rsidRPr="007116E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7116ED">
        <w:rPr>
          <w:rFonts w:ascii="PT Astra Serif" w:hAnsi="PT Astra Serif"/>
          <w:sz w:val="24"/>
          <w:szCs w:val="24"/>
        </w:rPr>
        <w:t xml:space="preserve">Муниципальным </w:t>
      </w:r>
      <w:r w:rsidRPr="007116ED">
        <w:rPr>
          <w:rFonts w:ascii="PT Astra Serif" w:hAnsi="PT Astra Serif"/>
          <w:sz w:val="24"/>
          <w:szCs w:val="24"/>
          <w:shd w:val="clear" w:color="auto" w:fill="FFFFFF"/>
        </w:rPr>
        <w:t>заказчиком своими силами.</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2</w:t>
      </w:r>
      <w:r w:rsidRPr="007116ED">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546DC" w:rsidRPr="007116ED" w:rsidRDefault="004546DC"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3</w:t>
      </w:r>
      <w:r w:rsidRPr="007116ED">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4546DC" w:rsidRPr="007116ED" w:rsidRDefault="004546DC" w:rsidP="002C6AAC">
      <w:pPr>
        <w:tabs>
          <w:tab w:val="left" w:pos="360"/>
        </w:tabs>
        <w:spacing w:after="0" w:line="240" w:lineRule="auto"/>
        <w:contextualSpacing/>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4</w:t>
      </w:r>
      <w:r w:rsidRPr="007116ED">
        <w:rPr>
          <w:rFonts w:ascii="PT Astra Serif" w:hAnsi="PT Astra Serif"/>
          <w:sz w:val="24"/>
          <w:szCs w:val="24"/>
        </w:rPr>
        <w:t xml:space="preserve">. </w:t>
      </w:r>
      <w:r w:rsidRPr="007116E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917232" w:rsidRPr="007116ED">
        <w:rPr>
          <w:rFonts w:ascii="PT Astra Serif" w:eastAsia="Arial Unicode MS" w:hAnsi="PT Astra Serif"/>
          <w:sz w:val="24"/>
          <w:szCs w:val="24"/>
        </w:rPr>
        <w:t>5</w:t>
      </w:r>
      <w:r w:rsidRPr="007116ED">
        <w:rPr>
          <w:rFonts w:ascii="PT Astra Serif" w:eastAsia="Arial Unicode MS" w:hAnsi="PT Astra Serif"/>
          <w:sz w:val="24"/>
          <w:szCs w:val="24"/>
          <w:lang w:val="x-none"/>
        </w:rPr>
        <w:t xml:space="preserve">. </w:t>
      </w:r>
      <w:r w:rsidRPr="007116ED">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w:t>
      </w:r>
      <w:proofErr w:type="spellEnd"/>
      <w:r w:rsidRPr="007116E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аказчика</w:t>
      </w:r>
      <w:proofErr w:type="spellEnd"/>
      <w:r w:rsidRPr="007116E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 адресу электронной почты, указанной в настоящем контракте;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почтовым отправлением почтой России;</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w:t>
      </w:r>
      <w:r w:rsidRPr="007116ED">
        <w:rPr>
          <w:rFonts w:ascii="PT Astra Serif" w:hAnsi="PT Astra Serif"/>
          <w:sz w:val="24"/>
          <w:szCs w:val="24"/>
          <w:lang w:val="x-none"/>
        </w:rPr>
        <w:lastRenderedPageBreak/>
        <w:t>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546DC" w:rsidRDefault="004546DC" w:rsidP="002C6AAC">
      <w:pPr>
        <w:spacing w:after="0" w:line="240" w:lineRule="auto"/>
        <w:contextualSpacing/>
        <w:jc w:val="both"/>
        <w:rPr>
          <w:rFonts w:ascii="PT Astra Serif" w:eastAsia="Arial Unicode MS" w:hAnsi="PT Astra Serif"/>
          <w:sz w:val="24"/>
          <w:szCs w:val="24"/>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917232" w:rsidRPr="007116ED">
        <w:rPr>
          <w:rFonts w:ascii="PT Astra Serif" w:eastAsia="Arial Unicode MS" w:hAnsi="PT Astra Serif"/>
          <w:sz w:val="24"/>
          <w:szCs w:val="24"/>
        </w:rPr>
        <w:t>6</w:t>
      </w:r>
      <w:r w:rsidRPr="007116ED">
        <w:rPr>
          <w:rFonts w:ascii="PT Astra Serif" w:eastAsia="Arial Unicode MS" w:hAnsi="PT Astra Serif"/>
          <w:sz w:val="24"/>
          <w:szCs w:val="24"/>
          <w:lang w:val="x-none"/>
        </w:rPr>
        <w:t xml:space="preserve">. При возникновении между </w:t>
      </w:r>
      <w:r w:rsidRPr="007116ED">
        <w:rPr>
          <w:rFonts w:ascii="PT Astra Serif" w:eastAsia="Arial Unicode MS" w:hAnsi="PT Astra Serif"/>
          <w:sz w:val="24"/>
          <w:szCs w:val="24"/>
        </w:rPr>
        <w:t xml:space="preserve">Муниципальным </w:t>
      </w:r>
      <w:r w:rsidRPr="007116ED">
        <w:rPr>
          <w:rFonts w:ascii="PT Astra Serif" w:eastAsia="Arial Unicode MS" w:hAnsi="PT Astra Serif"/>
          <w:sz w:val="24"/>
          <w:szCs w:val="24"/>
          <w:lang w:val="x-none"/>
        </w:rPr>
        <w:t xml:space="preserve">заказчиком и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одрядчиком</w:t>
      </w:r>
      <w:proofErr w:type="spellEnd"/>
      <w:r w:rsidRPr="007116ED">
        <w:rPr>
          <w:rFonts w:ascii="PT Astra Serif" w:eastAsia="Arial Unicode MS" w:hAnsi="PT Astra Serif"/>
          <w:sz w:val="24"/>
          <w:szCs w:val="24"/>
          <w:lang w:val="x-none"/>
        </w:rPr>
        <w:t xml:space="preserve"> спора по поводу недостатков выполненной работы или их причин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по требованию любой из сторон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w:t>
      </w:r>
      <w:proofErr w:type="spellEnd"/>
      <w:r w:rsidRPr="007116ED">
        <w:rPr>
          <w:rFonts w:ascii="PT Astra Serif" w:eastAsia="Arial Unicode MS" w:hAnsi="PT Astra Serif"/>
          <w:sz w:val="24"/>
          <w:szCs w:val="24"/>
          <w:lang w:val="x-none"/>
        </w:rPr>
        <w:t>.</w:t>
      </w:r>
    </w:p>
    <w:p w:rsidR="007116ED" w:rsidRPr="007116ED" w:rsidRDefault="007116ED" w:rsidP="002C6AAC">
      <w:pPr>
        <w:spacing w:after="0" w:line="240" w:lineRule="auto"/>
        <w:contextualSpacing/>
        <w:jc w:val="both"/>
        <w:rPr>
          <w:rFonts w:ascii="PT Astra Serif" w:eastAsia="Arial Unicode MS" w:hAnsi="PT Astra Serif"/>
          <w:sz w:val="24"/>
          <w:szCs w:val="24"/>
        </w:rPr>
      </w:pPr>
    </w:p>
    <w:p w:rsidR="003C5AC8" w:rsidRPr="007116ED" w:rsidRDefault="00B55BF9" w:rsidP="002C6AAC">
      <w:pPr>
        <w:numPr>
          <w:ilvl w:val="0"/>
          <w:numId w:val="6"/>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Гарантии качества работ.</w:t>
      </w:r>
    </w:p>
    <w:p w:rsidR="003C5AC8" w:rsidRPr="007116ED" w:rsidRDefault="003C5AC8" w:rsidP="002C6AAC">
      <w:pPr>
        <w:suppressAutoHyphens/>
        <w:spacing w:after="0" w:line="240" w:lineRule="auto"/>
        <w:ind w:right="-2"/>
        <w:jc w:val="both"/>
        <w:rPr>
          <w:rFonts w:ascii="PT Astra Serif" w:hAnsi="PT Astra Serif" w:cs="Times New Roman"/>
          <w:sz w:val="24"/>
          <w:szCs w:val="24"/>
        </w:rPr>
      </w:pPr>
      <w:r w:rsidRPr="007116ED">
        <w:rPr>
          <w:rFonts w:ascii="PT Astra Serif" w:hAnsi="PT Astra Serif" w:cs="Times New Roman"/>
          <w:sz w:val="24"/>
          <w:szCs w:val="24"/>
        </w:rPr>
        <w:t xml:space="preserve">7.1.  </w:t>
      </w:r>
      <w:proofErr w:type="gramStart"/>
      <w:r w:rsidRPr="007116ED">
        <w:rPr>
          <w:rFonts w:ascii="PT Astra Serif" w:hAnsi="PT Astra Serif" w:cs="Times New Roman"/>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СНиП,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7116ED">
        <w:rPr>
          <w:rFonts w:ascii="PT Astra Serif" w:hAnsi="PT Astra Serif" w:cs="Times New Roman"/>
          <w:sz w:val="24"/>
          <w:szCs w:val="24"/>
        </w:rPr>
        <w:t>Югорска</w:t>
      </w:r>
      <w:proofErr w:type="spellEnd"/>
      <w:r w:rsidRPr="007116ED">
        <w:rPr>
          <w:rFonts w:ascii="PT Astra Serif" w:hAnsi="PT Astra Serif" w:cs="Times New Roman"/>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7116ED" w:rsidRDefault="00884ACC" w:rsidP="002C6AAC">
      <w:pPr>
        <w:pStyle w:val="a8"/>
        <w:spacing w:after="0" w:line="240" w:lineRule="auto"/>
        <w:ind w:left="0" w:right="-2"/>
        <w:jc w:val="both"/>
        <w:rPr>
          <w:rFonts w:ascii="PT Astra Serif" w:hAnsi="PT Astra Serif" w:cs="Times New Roman"/>
          <w:sz w:val="24"/>
          <w:szCs w:val="24"/>
          <w:lang w:eastAsia="ru-RU"/>
        </w:rPr>
      </w:pPr>
      <w:r w:rsidRPr="007116ED">
        <w:rPr>
          <w:rFonts w:ascii="PT Astra Serif" w:hAnsi="PT Astra Serif" w:cs="Times New Roman"/>
          <w:sz w:val="24"/>
          <w:szCs w:val="24"/>
          <w:lang w:eastAsia="ru-RU"/>
        </w:rPr>
        <w:t xml:space="preserve">7.2. </w:t>
      </w:r>
      <w:r w:rsidRPr="007116ED">
        <w:rPr>
          <w:rFonts w:ascii="PT Astra Serif" w:hAnsi="PT Astra Serif" w:cs="Times New Roman"/>
          <w:sz w:val="24"/>
          <w:szCs w:val="24"/>
        </w:rPr>
        <w:t xml:space="preserve">Подрядчик гарантирует выполнять работы в соответствии </w:t>
      </w:r>
      <w:r w:rsidR="00AD5809" w:rsidRPr="007116ED">
        <w:rPr>
          <w:rFonts w:ascii="PT Astra Serif" w:eastAsia="Times New Roman" w:hAnsi="PT Astra Serif" w:cs="Times New Roman"/>
          <w:kern w:val="2"/>
          <w:sz w:val="24"/>
          <w:szCs w:val="24"/>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Pr="007116ED">
        <w:rPr>
          <w:rFonts w:ascii="PT Astra Serif" w:hAnsi="PT Astra Serif" w:cs="Times New Roman"/>
          <w:sz w:val="24"/>
          <w:szCs w:val="24"/>
        </w:rPr>
        <w:t>.</w:t>
      </w:r>
    </w:p>
    <w:p w:rsidR="00D7436B" w:rsidRDefault="00884ACC" w:rsidP="002C6AAC">
      <w:pPr>
        <w:pStyle w:val="a8"/>
        <w:spacing w:after="0" w:line="240" w:lineRule="auto"/>
        <w:ind w:left="0" w:right="-2"/>
        <w:jc w:val="both"/>
        <w:rPr>
          <w:rFonts w:ascii="PT Astra Serif" w:hAnsi="PT Astra Serif" w:cs="Times New Roman"/>
          <w:sz w:val="24"/>
          <w:szCs w:val="24"/>
        </w:rPr>
      </w:pPr>
      <w:r w:rsidRPr="007116ED">
        <w:rPr>
          <w:rFonts w:ascii="PT Astra Serif" w:hAnsi="PT Astra Serif" w:cs="Times New Roman"/>
          <w:sz w:val="24"/>
          <w:szCs w:val="24"/>
          <w:lang w:eastAsia="ru-RU"/>
        </w:rPr>
        <w:t xml:space="preserve">7.3. </w:t>
      </w:r>
      <w:r w:rsidRPr="007116ED">
        <w:rPr>
          <w:rFonts w:ascii="PT Astra Serif" w:hAnsi="PT Astra Serif" w:cs="Times New Roman"/>
          <w:sz w:val="24"/>
          <w:szCs w:val="24"/>
        </w:rPr>
        <w:t>Гарантии качества  распространяются на все работы, выполненные Подрядчиком по контракту.</w:t>
      </w:r>
      <w:r w:rsidR="00B80B81" w:rsidRPr="007116ED">
        <w:rPr>
          <w:rFonts w:ascii="PT Astra Serif" w:hAnsi="PT Astra Serif" w:cs="Times New Roman"/>
          <w:sz w:val="24"/>
          <w:szCs w:val="24"/>
        </w:rPr>
        <w:t xml:space="preserve"> </w:t>
      </w:r>
      <w:r w:rsidR="00760E31" w:rsidRPr="007116E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7116ED" w:rsidRPr="007116ED" w:rsidRDefault="007116ED" w:rsidP="002C6AAC">
      <w:pPr>
        <w:pStyle w:val="a8"/>
        <w:spacing w:after="0" w:line="240" w:lineRule="auto"/>
        <w:ind w:left="0" w:right="-2"/>
        <w:jc w:val="both"/>
        <w:rPr>
          <w:rFonts w:ascii="PT Astra Serif" w:hAnsi="PT Astra Serif" w:cs="Times New Roman"/>
          <w:sz w:val="24"/>
          <w:szCs w:val="24"/>
        </w:rPr>
      </w:pPr>
    </w:p>
    <w:p w:rsidR="00B55BF9" w:rsidRPr="007116ED" w:rsidRDefault="00436D40" w:rsidP="002C6AAC">
      <w:pPr>
        <w:numPr>
          <w:ilvl w:val="0"/>
          <w:numId w:val="7"/>
        </w:numPr>
        <w:suppressAutoHyphens/>
        <w:spacing w:after="0" w:line="240" w:lineRule="auto"/>
        <w:ind w:left="0" w:right="-2" w:firstLine="0"/>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Ответственность сторон</w:t>
      </w:r>
    </w:p>
    <w:p w:rsidR="00786A41" w:rsidRPr="007116ED" w:rsidRDefault="00786A41" w:rsidP="002C6AAC">
      <w:pPr>
        <w:pStyle w:val="a8"/>
        <w:numPr>
          <w:ilvl w:val="1"/>
          <w:numId w:val="31"/>
        </w:numPr>
        <w:tabs>
          <w:tab w:val="left" w:pos="0"/>
        </w:tabs>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7116ED" w:rsidRDefault="00786A41" w:rsidP="002C6AAC">
      <w:pPr>
        <w:numPr>
          <w:ilvl w:val="1"/>
          <w:numId w:val="31"/>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7116E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 </w:t>
      </w:r>
      <w:proofErr w:type="gramStart"/>
      <w:r w:rsidRPr="007116ED">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8.4.3. За каждый факт неисполнения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Общая сумма начисленных штрафов за ненадлежащее исполнение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8.4.4. </w:t>
      </w:r>
      <w:proofErr w:type="gramStart"/>
      <w:r w:rsidRPr="007116E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а) в случае, если цена контракта не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б) в случае, если цена контракта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7116ED">
        <w:rPr>
          <w:rFonts w:ascii="PT Astra Serif" w:hAnsi="PT Astra Serif"/>
          <w:bCs/>
          <w:sz w:val="24"/>
          <w:szCs w:val="24"/>
        </w:rPr>
        <w:t>с даты получения</w:t>
      </w:r>
      <w:proofErr w:type="gramEnd"/>
      <w:r w:rsidRPr="007116E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8.8. </w:t>
      </w:r>
      <w:proofErr w:type="gramStart"/>
      <w:r w:rsidRPr="007116ED">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3F6B5D" w:rsidRPr="007116ED" w:rsidRDefault="003F6B5D" w:rsidP="002C6AAC">
      <w:pPr>
        <w:tabs>
          <w:tab w:val="left" w:pos="426"/>
        </w:tabs>
        <w:spacing w:after="0" w:line="240" w:lineRule="auto"/>
        <w:jc w:val="both"/>
        <w:rPr>
          <w:rFonts w:ascii="PT Astra Serif" w:hAnsi="PT Astra Serif"/>
          <w:bCs/>
          <w:sz w:val="24"/>
          <w:szCs w:val="24"/>
        </w:rPr>
      </w:pPr>
    </w:p>
    <w:p w:rsidR="00B55BF9" w:rsidRPr="007116ED" w:rsidRDefault="00B55BF9" w:rsidP="002C6AAC">
      <w:pPr>
        <w:numPr>
          <w:ilvl w:val="0"/>
          <w:numId w:val="8"/>
        </w:numPr>
        <w:suppressAutoHyphens/>
        <w:autoSpaceDE w:val="0"/>
        <w:autoSpaceDN w:val="0"/>
        <w:adjustRightInd w:val="0"/>
        <w:spacing w:after="0" w:line="240" w:lineRule="auto"/>
        <w:ind w:left="0" w:right="-2" w:firstLine="0"/>
        <w:contextualSpacing/>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Изменение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7116ED" w:rsidRDefault="007722D8" w:rsidP="002C6AAC">
      <w:pPr>
        <w:pStyle w:val="a8"/>
        <w:autoSpaceDE w:val="0"/>
        <w:autoSpaceDN w:val="0"/>
        <w:adjustRightInd w:val="0"/>
        <w:spacing w:after="0" w:line="240" w:lineRule="auto"/>
        <w:ind w:left="0"/>
        <w:jc w:val="both"/>
        <w:rPr>
          <w:rFonts w:ascii="PT Astra Serif" w:hAnsi="PT Astra Serif"/>
          <w:sz w:val="24"/>
          <w:szCs w:val="24"/>
        </w:rPr>
      </w:pPr>
      <w:bookmarkStart w:id="10" w:name="sub_95111"/>
      <w:r w:rsidRPr="007116ED">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7722D8" w:rsidRPr="007116ED" w:rsidRDefault="007722D8" w:rsidP="002C6AAC">
      <w:pPr>
        <w:pStyle w:val="a8"/>
        <w:autoSpaceDE w:val="0"/>
        <w:autoSpaceDN w:val="0"/>
        <w:adjustRightInd w:val="0"/>
        <w:spacing w:after="0" w:line="240" w:lineRule="auto"/>
        <w:ind w:left="0"/>
        <w:jc w:val="both"/>
        <w:rPr>
          <w:rFonts w:ascii="PT Astra Serif" w:hAnsi="PT Astra Serif"/>
          <w:sz w:val="24"/>
          <w:szCs w:val="24"/>
        </w:rPr>
      </w:pPr>
      <w:r w:rsidRPr="007116ED">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116ED">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7116ED">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7116ED">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116ED">
        <w:rPr>
          <w:rFonts w:ascii="PT Astra Serif" w:hAnsi="PT Astra Serif"/>
          <w:sz w:val="24"/>
          <w:szCs w:val="24"/>
          <w:shd w:val="clear" w:color="auto" w:fill="FFFFFF"/>
        </w:rPr>
        <w:t>предусмотренных</w:t>
      </w:r>
      <w:proofErr w:type="gramEnd"/>
      <w:r w:rsidRPr="007116ED">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в) в случаях, предусмотренных </w:t>
      </w:r>
      <w:hyperlink r:id="rId21" w:history="1">
        <w:r w:rsidRPr="007116ED">
          <w:rPr>
            <w:rStyle w:val="aa"/>
            <w:rFonts w:ascii="PT Astra Serif" w:hAnsi="PT Astra Serif"/>
            <w:sz w:val="24"/>
            <w:szCs w:val="24"/>
          </w:rPr>
          <w:t>пунктом 6 статьи 161</w:t>
        </w:r>
      </w:hyperlink>
      <w:r w:rsidRPr="007116ED">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722D8" w:rsidRPr="007116ED" w:rsidRDefault="007722D8" w:rsidP="002C6AAC">
      <w:pPr>
        <w:pStyle w:val="a8"/>
        <w:spacing w:after="0" w:line="240" w:lineRule="auto"/>
        <w:ind w:left="0"/>
        <w:jc w:val="both"/>
        <w:rPr>
          <w:rFonts w:ascii="PT Astra Serif" w:hAnsi="PT Astra Serif"/>
          <w:sz w:val="24"/>
          <w:szCs w:val="24"/>
          <w:lang w:eastAsia="ru-RU"/>
        </w:rPr>
      </w:pPr>
      <w:r w:rsidRPr="007116ED">
        <w:rPr>
          <w:rFonts w:ascii="PT Astra Serif" w:hAnsi="PT Astra Serif"/>
          <w:sz w:val="24"/>
          <w:szCs w:val="24"/>
        </w:rPr>
        <w:t xml:space="preserve">г) </w:t>
      </w:r>
      <w:r w:rsidRPr="007116ED">
        <w:rPr>
          <w:rFonts w:ascii="PT Astra Serif" w:eastAsia="Arial" w:hAnsi="PT Astra Serif"/>
          <w:sz w:val="24"/>
          <w:szCs w:val="24"/>
        </w:rPr>
        <w:t xml:space="preserve">в иных случаях, предусмотренных статьей 95  </w:t>
      </w:r>
      <w:r w:rsidRPr="007116ED">
        <w:rPr>
          <w:rFonts w:ascii="PT Astra Serif" w:hAnsi="PT Astra Serif"/>
          <w:sz w:val="24"/>
          <w:szCs w:val="24"/>
        </w:rPr>
        <w:t>ФЗ № 44</w:t>
      </w:r>
      <w:r w:rsidRPr="007116ED">
        <w:rPr>
          <w:rFonts w:ascii="PT Astra Serif" w:hAnsi="PT Astra Serif"/>
          <w:sz w:val="24"/>
          <w:szCs w:val="24"/>
          <w:lang w:eastAsia="ru-RU"/>
        </w:rPr>
        <w:t>.</w:t>
      </w:r>
    </w:p>
    <w:p w:rsidR="007722D8" w:rsidRPr="007116ED" w:rsidRDefault="007722D8" w:rsidP="002C6AAC">
      <w:pPr>
        <w:pStyle w:val="a8"/>
        <w:spacing w:after="0" w:line="240" w:lineRule="auto"/>
        <w:ind w:left="0"/>
        <w:jc w:val="both"/>
        <w:rPr>
          <w:rFonts w:ascii="PT Astra Serif" w:hAnsi="PT Astra Serif"/>
          <w:sz w:val="24"/>
          <w:szCs w:val="24"/>
          <w:lang w:eastAsia="ar-SA"/>
        </w:rPr>
      </w:pPr>
      <w:r w:rsidRPr="007116E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При этом:</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7116ED">
        <w:rPr>
          <w:rFonts w:ascii="PT Astra Serif" w:hAnsi="PT Astra Serif"/>
          <w:sz w:val="24"/>
          <w:szCs w:val="24"/>
        </w:rPr>
        <w:t>условия</w:t>
      </w:r>
      <w:proofErr w:type="gramEnd"/>
      <w:r w:rsidRPr="007116ED">
        <w:rPr>
          <w:rFonts w:ascii="PT Astra Serif" w:hAnsi="PT Astra Serif"/>
          <w:sz w:val="24"/>
          <w:szCs w:val="24"/>
        </w:rPr>
        <w:t xml:space="preserve"> ранее предоставленной заказчику независимой гарантии;</w:t>
      </w:r>
    </w:p>
    <w:p w:rsidR="007722D8" w:rsidRPr="007116ED" w:rsidRDefault="007722D8" w:rsidP="002C6AAC">
      <w:pPr>
        <w:pStyle w:val="a8"/>
        <w:spacing w:after="0" w:line="240" w:lineRule="auto"/>
        <w:ind w:left="0"/>
        <w:jc w:val="both"/>
        <w:rPr>
          <w:rFonts w:ascii="PT Astra Serif" w:hAnsi="PT Astra Serif"/>
          <w:sz w:val="24"/>
          <w:szCs w:val="24"/>
        </w:rPr>
      </w:pPr>
      <w:proofErr w:type="gramStart"/>
      <w:r w:rsidRPr="007116E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7116E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9.5. В случае наступления обстоятельств, которые </w:t>
      </w:r>
      <w:proofErr w:type="gramStart"/>
      <w:r w:rsidRPr="007116ED">
        <w:rPr>
          <w:rFonts w:ascii="PT Astra Serif" w:eastAsia="Arial" w:hAnsi="PT Astra Serif"/>
          <w:sz w:val="24"/>
          <w:szCs w:val="24"/>
        </w:rPr>
        <w:t xml:space="preserve">предусмотрены </w:t>
      </w:r>
      <w:hyperlink r:id="rId22" w:anchor="Par10" w:history="1">
        <w:r w:rsidRPr="007116ED">
          <w:rPr>
            <w:rStyle w:val="aa"/>
            <w:rFonts w:ascii="PT Astra Serif" w:eastAsia="Arial" w:hAnsi="PT Astra Serif"/>
            <w:sz w:val="24"/>
            <w:szCs w:val="24"/>
          </w:rPr>
          <w:t xml:space="preserve">частью 6 </w:t>
        </w:r>
      </w:hyperlink>
      <w:r w:rsidRPr="007116ED">
        <w:rPr>
          <w:rFonts w:ascii="PT Astra Serif" w:eastAsia="Arial" w:hAnsi="PT Astra Serif"/>
          <w:sz w:val="24"/>
          <w:szCs w:val="24"/>
        </w:rPr>
        <w:t>статьи 161 Бюджетного кодекса Российской Федерации и обусловливают</w:t>
      </w:r>
      <w:proofErr w:type="gramEnd"/>
      <w:r w:rsidRPr="007116E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6557FD" w:rsidRPr="007116ED">
        <w:rPr>
          <w:rFonts w:ascii="PT Astra Serif" w:eastAsia="Arial" w:hAnsi="PT Astra Serif"/>
          <w:sz w:val="24"/>
          <w:szCs w:val="24"/>
        </w:rPr>
        <w:t>(вступает в силу с 01.01.2025).</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7116ED" w:rsidRPr="007116ED" w:rsidRDefault="007116ED" w:rsidP="002C6AAC">
      <w:pPr>
        <w:pStyle w:val="a8"/>
        <w:widowControl w:val="0"/>
        <w:autoSpaceDE w:val="0"/>
        <w:spacing w:after="0" w:line="240" w:lineRule="auto"/>
        <w:ind w:left="0"/>
        <w:jc w:val="both"/>
        <w:rPr>
          <w:rFonts w:ascii="PT Astra Serif" w:eastAsia="Arial" w:hAnsi="PT Astra Serif"/>
          <w:sz w:val="24"/>
          <w:szCs w:val="24"/>
        </w:rPr>
      </w:pPr>
    </w:p>
    <w:p w:rsidR="00B55BF9" w:rsidRPr="007116ED" w:rsidRDefault="00B55BF9" w:rsidP="002C6AAC">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sz w:val="24"/>
          <w:szCs w:val="24"/>
          <w:lang w:eastAsia="ar-SA"/>
        </w:rPr>
      </w:pPr>
      <w:r w:rsidRPr="007116ED">
        <w:rPr>
          <w:rFonts w:ascii="PT Astra Serif" w:eastAsia="Times New Roman" w:hAnsi="PT Astra Serif" w:cs="Times New Roman"/>
          <w:b/>
          <w:bCs/>
          <w:kern w:val="2"/>
          <w:sz w:val="24"/>
          <w:szCs w:val="24"/>
          <w:lang w:eastAsia="ar-SA"/>
        </w:rPr>
        <w:t>Срок действия контракта, основания и</w:t>
      </w:r>
      <w:r w:rsidR="001C109A" w:rsidRPr="007116ED">
        <w:rPr>
          <w:rFonts w:ascii="PT Astra Serif" w:eastAsia="Times New Roman" w:hAnsi="PT Astra Serif" w:cs="Times New Roman"/>
          <w:b/>
          <w:bCs/>
          <w:kern w:val="2"/>
          <w:sz w:val="24"/>
          <w:szCs w:val="24"/>
          <w:lang w:eastAsia="ar-SA"/>
        </w:rPr>
        <w:t xml:space="preserve"> порядок  расторжения контракта</w:t>
      </w:r>
    </w:p>
    <w:p w:rsidR="00917232" w:rsidRPr="007116ED" w:rsidRDefault="00917232" w:rsidP="002C6AAC">
      <w:pPr>
        <w:widowControl w:val="0"/>
        <w:suppressAutoHyphens/>
        <w:spacing w:after="0" w:line="240" w:lineRule="auto"/>
        <w:jc w:val="both"/>
        <w:rPr>
          <w:rFonts w:ascii="PT Astra Serif" w:eastAsia="Arial" w:hAnsi="PT Astra Serif"/>
          <w:sz w:val="24"/>
          <w:szCs w:val="24"/>
        </w:rPr>
      </w:pPr>
      <w:r w:rsidRPr="007116ED">
        <w:rPr>
          <w:rFonts w:ascii="PT Astra Serif" w:eastAsia="Arial" w:hAnsi="PT Astra Serif"/>
          <w:sz w:val="24"/>
          <w:szCs w:val="24"/>
          <w:lang w:eastAsia="ru-RU"/>
        </w:rPr>
        <w:t xml:space="preserve">10.1. </w:t>
      </w:r>
      <w:r w:rsidRPr="007116ED">
        <w:rPr>
          <w:rFonts w:ascii="PT Astra Serif" w:eastAsia="Arial" w:hAnsi="PT Astra Serif"/>
          <w:sz w:val="24"/>
          <w:szCs w:val="24"/>
        </w:rPr>
        <w:t>Настоящий контра</w:t>
      </w:r>
      <w:proofErr w:type="gramStart"/>
      <w:r w:rsidRPr="007116ED">
        <w:rPr>
          <w:rFonts w:ascii="PT Astra Serif" w:eastAsia="Arial" w:hAnsi="PT Astra Serif"/>
          <w:sz w:val="24"/>
          <w:szCs w:val="24"/>
        </w:rPr>
        <w:t>кт вст</w:t>
      </w:r>
      <w:proofErr w:type="gramEnd"/>
      <w:r w:rsidRPr="007116ED">
        <w:rPr>
          <w:rFonts w:ascii="PT Astra Serif" w:eastAsia="Arial" w:hAnsi="PT Astra Serif"/>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116ED">
        <w:rPr>
          <w:rFonts w:ascii="PT Astra Serif" w:eastAsia="Arial" w:hAnsi="PT Astra Serif"/>
          <w:sz w:val="24"/>
          <w:szCs w:val="24"/>
        </w:rPr>
        <w:t>ств ст</w:t>
      </w:r>
      <w:proofErr w:type="gramEnd"/>
      <w:r w:rsidRPr="007116ED">
        <w:rPr>
          <w:rFonts w:ascii="PT Astra Serif" w:eastAsia="Arial" w:hAnsi="PT Astra Serif"/>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917232" w:rsidRPr="007116ED" w:rsidRDefault="00917232" w:rsidP="002C6AAC">
      <w:pPr>
        <w:tabs>
          <w:tab w:val="left" w:pos="426"/>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917232" w:rsidRPr="007116ED" w:rsidRDefault="00917232" w:rsidP="002C6AAC">
      <w:pPr>
        <w:tabs>
          <w:tab w:val="left" w:pos="426"/>
          <w:tab w:val="left" w:pos="709"/>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lastRenderedPageBreak/>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Признание </w:t>
      </w:r>
      <w:proofErr w:type="gramStart"/>
      <w:r w:rsidRPr="007116ED">
        <w:rPr>
          <w:rFonts w:ascii="PT Astra Serif" w:eastAsia="Arial" w:hAnsi="PT Astra Serif"/>
          <w:sz w:val="24"/>
          <w:szCs w:val="24"/>
        </w:rPr>
        <w:t>нецелесообразным</w:t>
      </w:r>
      <w:proofErr w:type="gramEnd"/>
      <w:r w:rsidRPr="007116ED">
        <w:rPr>
          <w:rFonts w:ascii="PT Astra Serif" w:eastAsia="Arial" w:hAnsi="PT Astra Serif"/>
          <w:sz w:val="24"/>
          <w:szCs w:val="24"/>
        </w:rPr>
        <w:t xml:space="preserve"> дальнейшего ведения работ по вине Подрядчика.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10.4. В случае принятия заказчиком предусмотренного </w:t>
      </w:r>
      <w:hyperlink r:id="rId23" w:history="1">
        <w:r w:rsidRPr="007116ED">
          <w:rPr>
            <w:rFonts w:ascii="PT Astra Serif" w:eastAsia="Arial" w:hAnsi="PT Astra Serif"/>
            <w:sz w:val="24"/>
            <w:szCs w:val="24"/>
          </w:rPr>
          <w:t>частью 9</w:t>
        </w:r>
      </w:hyperlink>
      <w:r w:rsidRPr="007116ED">
        <w:rPr>
          <w:rFonts w:ascii="PT Astra Serif" w:eastAsia="Arial"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3) поступление решения об одностороннем отказе от исполнения контракта в соответствии </w:t>
      </w:r>
      <w:proofErr w:type="gramStart"/>
      <w:r w:rsidRPr="007116ED">
        <w:rPr>
          <w:rFonts w:ascii="PT Astra Serif" w:eastAsia="Arial" w:hAnsi="PT Astra Serif" w:cstheme="minorBidi"/>
          <w:lang w:eastAsia="en-US"/>
        </w:rPr>
        <w:t>с</w:t>
      </w:r>
      <w:proofErr w:type="gramEnd"/>
      <w:r w:rsidRPr="007116ED">
        <w:rPr>
          <w:rFonts w:ascii="PT Astra Serif" w:eastAsia="Arial" w:hAnsi="PT Astra Serif" w:cstheme="minorBidi"/>
          <w:lang w:eastAsia="en-US"/>
        </w:rPr>
        <w:t xml:space="preserve"> </w:t>
      </w:r>
      <w:proofErr w:type="gramStart"/>
      <w:r w:rsidRPr="007116ED">
        <w:rPr>
          <w:rFonts w:ascii="PT Astra Serif" w:eastAsia="Arial" w:hAnsi="PT Astra Serif" w:cstheme="minorBidi"/>
          <w:lang w:eastAsia="en-US"/>
        </w:rPr>
        <w:t>под</w:t>
      </w:r>
      <w:proofErr w:type="gramEnd"/>
      <w:r w:rsidRPr="007116ED">
        <w:rPr>
          <w:rFonts w:ascii="PT Astra Serif" w:eastAsia="Arial" w:hAnsi="PT Astra Serif" w:cstheme="minorBidi"/>
          <w:lang w:eastAsia="en-US"/>
        </w:rPr>
        <w:fldChar w:fldCharType="begin"/>
      </w:r>
      <w:r w:rsidRPr="007116ED">
        <w:rPr>
          <w:rFonts w:ascii="PT Astra Serif" w:eastAsia="Arial" w:hAnsi="PT Astra Serif" w:cstheme="minorBidi"/>
          <w:lang w:eastAsia="en-US"/>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7116ED">
        <w:rPr>
          <w:rFonts w:ascii="PT Astra Serif" w:eastAsia="Arial" w:hAnsi="PT Astra Serif" w:cstheme="minorBidi"/>
          <w:lang w:eastAsia="en-US"/>
        </w:rPr>
        <w:fldChar w:fldCharType="separate"/>
      </w:r>
      <w:r w:rsidRPr="007116ED">
        <w:rPr>
          <w:rFonts w:ascii="PT Astra Serif" w:eastAsia="Arial" w:hAnsi="PT Astra Serif" w:cstheme="minorBidi"/>
          <w:lang w:eastAsia="en-US"/>
        </w:rPr>
        <w:t>пунктом 2</w:t>
      </w:r>
      <w:r w:rsidRPr="007116ED">
        <w:rPr>
          <w:rFonts w:ascii="PT Astra Serif" w:eastAsia="Arial" w:hAnsi="PT Astra Serif" w:cstheme="minorBidi"/>
          <w:lang w:eastAsia="en-US"/>
        </w:rPr>
        <w:fldChar w:fldCharType="end"/>
      </w:r>
      <w:r w:rsidRPr="007116ED">
        <w:rPr>
          <w:rFonts w:ascii="PT Astra Serif" w:eastAsia="Arial" w:hAnsi="PT Astra Serif" w:cstheme="minorBidi"/>
          <w:lang w:eastAsia="en-US"/>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16ED">
        <w:rPr>
          <w:rFonts w:ascii="PT Astra Serif" w:eastAsia="Arial" w:hAnsi="PT Astra Serif"/>
          <w:sz w:val="24"/>
          <w:szCs w:val="24"/>
        </w:rPr>
        <w:t>с даты</w:t>
      </w:r>
      <w:proofErr w:type="gramEnd"/>
      <w:r w:rsidRPr="007116ED">
        <w:rPr>
          <w:rFonts w:ascii="PT Astra Serif" w:eastAsia="Arial"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7116ED">
          <w:rPr>
            <w:rFonts w:ascii="PT Astra Serif" w:eastAsia="Arial" w:hAnsi="PT Astra Serif"/>
            <w:sz w:val="24"/>
            <w:szCs w:val="24"/>
          </w:rPr>
          <w:t>частью 12.1</w:t>
        </w:r>
      </w:hyperlink>
      <w:r w:rsidRPr="007116ED">
        <w:rPr>
          <w:rFonts w:ascii="PT Astra Serif" w:eastAsia="Arial"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10.6. </w:t>
      </w:r>
      <w:proofErr w:type="gramStart"/>
      <w:r w:rsidRPr="007116ED">
        <w:rPr>
          <w:rFonts w:ascii="PT Astra Serif" w:eastAsia="Arial" w:hAnsi="PT Astra Serif" w:cstheme="minorBidi"/>
          <w:lang w:eastAsia="en-US"/>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7116ED">
          <w:rPr>
            <w:rFonts w:ascii="PT Astra Serif" w:eastAsia="Arial" w:hAnsi="PT Astra Serif" w:cstheme="minorBidi"/>
            <w:lang w:eastAsia="en-US"/>
          </w:rPr>
          <w:t>пунктом 1 части 10 статьи 104</w:t>
        </w:r>
      </w:hyperlink>
      <w:r w:rsidRPr="007116ED">
        <w:rPr>
          <w:rFonts w:ascii="PT Astra Serif" w:eastAsia="Arial" w:hAnsi="PT Astra Serif" w:cstheme="minorBidi"/>
          <w:lang w:eastAsia="en-US"/>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w:t>
      </w:r>
      <w:r w:rsidRPr="007116ED">
        <w:rPr>
          <w:rFonts w:ascii="PT Astra Serif" w:eastAsia="Arial"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7116ED">
        <w:rPr>
          <w:rFonts w:ascii="PT Astra Serif" w:eastAsia="Arial" w:hAnsi="PT Astra Serif"/>
          <w:sz w:val="24"/>
          <w:szCs w:val="24"/>
        </w:rPr>
        <w:t>случаях</w:t>
      </w:r>
      <w:proofErr w:type="gramEnd"/>
      <w:r w:rsidRPr="007116ED">
        <w:rPr>
          <w:rFonts w:ascii="PT Astra Serif" w:eastAsia="Arial" w:hAnsi="PT Astra Serif"/>
          <w:sz w:val="24"/>
          <w:szCs w:val="24"/>
        </w:rPr>
        <w:t xml:space="preserve"> если в ходе исполнения контракта установлено, что:</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7116ED">
          <w:rPr>
            <w:rFonts w:ascii="PT Astra Serif" w:eastAsia="Arial" w:hAnsi="PT Astra Serif"/>
            <w:sz w:val="24"/>
            <w:szCs w:val="24"/>
          </w:rPr>
          <w:t>частью 1.1</w:t>
        </w:r>
      </w:hyperlink>
      <w:r w:rsidRPr="007116ED">
        <w:rPr>
          <w:rFonts w:ascii="PT Astra Serif" w:eastAsia="Arial" w:hAnsi="PT Astra Serif"/>
          <w:sz w:val="24"/>
          <w:szCs w:val="24"/>
        </w:rPr>
        <w:t> (при наличии такого требования) статьи 31 Закона о контрактной системе и (или) поставляемому товару;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7116ED">
          <w:rPr>
            <w:rFonts w:ascii="PT Astra Serif" w:eastAsia="Arial" w:hAnsi="PT Astra Serif"/>
            <w:sz w:val="24"/>
            <w:szCs w:val="24"/>
          </w:rPr>
          <w:t>подпункте "а"</w:t>
        </w:r>
      </w:hyperlink>
      <w:r w:rsidRPr="007116ED">
        <w:rPr>
          <w:rFonts w:ascii="PT Astra Serif" w:eastAsia="Arial" w:hAnsi="PT Astra Serif"/>
          <w:sz w:val="24"/>
          <w:szCs w:val="24"/>
        </w:rPr>
        <w:t> настоящего пункта, что позволило ему стать победителем определения поставщика (подрядчика, исполнителя).</w:t>
      </w:r>
    </w:p>
    <w:p w:rsidR="00143BE6" w:rsidRPr="007116ED" w:rsidRDefault="00143BE6" w:rsidP="002C6AAC">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7116ED">
        <w:rPr>
          <w:rFonts w:ascii="PT Astra Serif" w:hAnsi="PT Astra Serif"/>
          <w:b/>
          <w:bCs/>
          <w:sz w:val="24"/>
          <w:szCs w:val="24"/>
        </w:rPr>
        <w:t>Разрешение споров между сторонами.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116ED">
        <w:rPr>
          <w:rFonts w:ascii="PT Astra Serif" w:hAnsi="PT Astra Serif"/>
          <w:bCs/>
          <w:sz w:val="24"/>
          <w:szCs w:val="24"/>
        </w:rPr>
        <w:t>предпринимают усилия</w:t>
      </w:r>
      <w:proofErr w:type="gramEnd"/>
      <w:r w:rsidRPr="007116E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7116ED">
        <w:rPr>
          <w:rFonts w:ascii="PT Astra Serif" w:hAnsi="PT Astra Serif"/>
          <w:bCs/>
          <w:sz w:val="24"/>
          <w:szCs w:val="24"/>
        </w:rPr>
        <w:t>истребуемая</w:t>
      </w:r>
      <w:proofErr w:type="spellEnd"/>
      <w:r w:rsidRPr="007116ED">
        <w:rPr>
          <w:rFonts w:ascii="PT Astra Serif" w:hAnsi="PT Astra Serif"/>
          <w:bCs/>
          <w:sz w:val="24"/>
          <w:szCs w:val="24"/>
        </w:rPr>
        <w:t xml:space="preserve"> сумма и ее полный и обоснованный расчет.</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невыполнения сторонами своих обязательств и </w:t>
      </w:r>
      <w:proofErr w:type="gramStart"/>
      <w:r w:rsidRPr="007116ED">
        <w:rPr>
          <w:rFonts w:ascii="PT Astra Serif" w:hAnsi="PT Astra Serif"/>
          <w:bCs/>
          <w:sz w:val="24"/>
          <w:szCs w:val="24"/>
        </w:rPr>
        <w:t>не достижения</w:t>
      </w:r>
      <w:proofErr w:type="gramEnd"/>
      <w:r w:rsidRPr="007116E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7116ED" w:rsidRPr="007116ED" w:rsidRDefault="007116ED" w:rsidP="002C6AAC">
      <w:pPr>
        <w:suppressAutoHyphens/>
        <w:autoSpaceDE w:val="0"/>
        <w:autoSpaceDN w:val="0"/>
        <w:adjustRightInd w:val="0"/>
        <w:spacing w:after="0" w:line="240" w:lineRule="auto"/>
        <w:contextualSpacing/>
        <w:jc w:val="both"/>
        <w:rPr>
          <w:rFonts w:ascii="PT Astra Serif" w:hAnsi="PT Astra Serif"/>
          <w:bCs/>
          <w:sz w:val="24"/>
          <w:szCs w:val="24"/>
        </w:rPr>
      </w:pP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ru-RU"/>
        </w:rPr>
      </w:pPr>
      <w:r w:rsidRPr="007116ED">
        <w:rPr>
          <w:rFonts w:ascii="PT Astra Serif" w:hAnsi="PT Astra Serif"/>
          <w:b/>
          <w:sz w:val="24"/>
          <w:szCs w:val="24"/>
          <w:lang w:eastAsia="ru-RU"/>
        </w:rPr>
        <w:t>Обеспечение исполнения контракта, обеспечение гарантийных обязательств</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7116E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8" w:history="1">
        <w:r w:rsidRPr="007116ED">
          <w:rPr>
            <w:rStyle w:val="aa"/>
            <w:rFonts w:ascii="PT Astra Serif" w:hAnsi="PT Astra Serif"/>
            <w:sz w:val="24"/>
            <w:szCs w:val="24"/>
            <w:lang w:eastAsia="ru-RU"/>
          </w:rPr>
          <w:t>статьи 45</w:t>
        </w:r>
      </w:hyperlink>
      <w:r w:rsidRPr="007116ED">
        <w:rPr>
          <w:rFonts w:ascii="PT Astra Serif" w:hAnsi="PT Astra Serif"/>
          <w:sz w:val="24"/>
          <w:szCs w:val="24"/>
          <w:lang w:eastAsia="ru-RU"/>
        </w:rPr>
        <w:t xml:space="preserve"> Федерального закона </w:t>
      </w:r>
      <w:r w:rsidRPr="007116E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116ED">
        <w:rPr>
          <w:rFonts w:ascii="PT Astra Serif" w:hAnsi="PT Astra Serif"/>
          <w:sz w:val="24"/>
          <w:szCs w:val="24"/>
          <w:lang w:eastAsia="ru-RU"/>
        </w:rPr>
        <w:t xml:space="preserve">, или внесением денежных средств на указанный </w:t>
      </w:r>
      <w:r w:rsidRPr="007116ED">
        <w:rPr>
          <w:rFonts w:ascii="PT Astra Serif" w:hAnsi="PT Astra Serif"/>
          <w:sz w:val="24"/>
          <w:szCs w:val="24"/>
        </w:rPr>
        <w:t xml:space="preserve">Муниципальным </w:t>
      </w:r>
      <w:r w:rsidRPr="007116E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7116ED">
        <w:rPr>
          <w:rFonts w:ascii="PT Astra Serif" w:hAnsi="PT Astra Serif"/>
          <w:sz w:val="24"/>
          <w:szCs w:val="24"/>
        </w:rPr>
        <w:t xml:space="preserve"> Муниципальному </w:t>
      </w:r>
      <w:r w:rsidRPr="007116ED">
        <w:rPr>
          <w:rFonts w:ascii="PT Astra Serif" w:hAnsi="PT Astra Serif"/>
          <w:sz w:val="24"/>
          <w:szCs w:val="24"/>
          <w:lang w:eastAsia="ru-RU"/>
        </w:rPr>
        <w:t xml:space="preserve">заказчику. </w:t>
      </w:r>
      <w:proofErr w:type="gramEnd"/>
    </w:p>
    <w:p w:rsidR="00143BE6" w:rsidRPr="007116ED" w:rsidRDefault="00143BE6" w:rsidP="002C6AAC">
      <w:pPr>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7116E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7116ED">
        <w:rPr>
          <w:rFonts w:ascii="PT Astra Serif" w:hAnsi="PT Astra Serif"/>
          <w:iCs/>
          <w:sz w:val="24"/>
          <w:szCs w:val="24"/>
          <w:lang w:eastAsia="ru-RU"/>
        </w:rPr>
        <w:t xml:space="preserve"> </w:t>
      </w:r>
      <w:r w:rsidRPr="007116ED">
        <w:rPr>
          <w:rFonts w:ascii="PT Astra Serif" w:hAnsi="PT Astra Serif"/>
          <w:sz w:val="24"/>
          <w:szCs w:val="24"/>
          <w:lang w:eastAsia="ru-RU"/>
        </w:rPr>
        <w:t xml:space="preserve">участником закупки, с которым заключается контракт, самостоятельно. </w:t>
      </w:r>
    </w:p>
    <w:p w:rsidR="00F4480E" w:rsidRPr="007116ED" w:rsidRDefault="00143BE6" w:rsidP="002C6AAC">
      <w:pPr>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7116ED">
        <w:rPr>
          <w:rFonts w:ascii="PT Astra Serif" w:hAnsi="PT Astra Serif"/>
          <w:kern w:val="16"/>
          <w:sz w:val="24"/>
          <w:szCs w:val="24"/>
          <w:lang w:eastAsia="ru-RU"/>
        </w:rPr>
        <w:t xml:space="preserve">Обеспечение исполнения Контракта предоставляется </w:t>
      </w:r>
      <w:r w:rsidRPr="007116ED">
        <w:rPr>
          <w:rFonts w:ascii="PT Astra Serif" w:hAnsi="PT Astra Serif"/>
          <w:sz w:val="24"/>
          <w:szCs w:val="24"/>
        </w:rPr>
        <w:t>Муниципальному з</w:t>
      </w:r>
      <w:r w:rsidRPr="007116ED">
        <w:rPr>
          <w:rFonts w:ascii="PT Astra Serif" w:hAnsi="PT Astra Serif"/>
          <w:kern w:val="16"/>
          <w:sz w:val="24"/>
          <w:szCs w:val="24"/>
          <w:lang w:eastAsia="ru-RU"/>
        </w:rPr>
        <w:t xml:space="preserve">аказчику до заключения Контракта. </w:t>
      </w:r>
      <w:r w:rsidR="00F4480E" w:rsidRPr="007116E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7116ED" w:rsidRDefault="00143BE6" w:rsidP="002C6AAC">
      <w:pPr>
        <w:pStyle w:val="a8"/>
        <w:numPr>
          <w:ilvl w:val="1"/>
          <w:numId w:val="34"/>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7116ED">
        <w:rPr>
          <w:rFonts w:ascii="PT Astra Serif" w:eastAsia="Times New Roman" w:hAnsi="PT Astra Serif"/>
          <w:sz w:val="24"/>
          <w:szCs w:val="24"/>
          <w:shd w:val="clear" w:color="auto" w:fill="FFFFFF"/>
        </w:rPr>
        <w:lastRenderedPageBreak/>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7116ED">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7116ED">
          <w:rPr>
            <w:rStyle w:val="aa"/>
            <w:rFonts w:ascii="PT Astra Serif" w:eastAsia="Times New Roman" w:hAnsi="PT Astra Serif"/>
            <w:color w:val="auto"/>
            <w:sz w:val="24"/>
            <w:szCs w:val="24"/>
            <w:shd w:val="clear" w:color="auto" w:fill="FFFFFF"/>
          </w:rPr>
          <w:t>частью 3</w:t>
        </w:r>
      </w:hyperlink>
      <w:r w:rsidRPr="007116E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5B1BB3" w:rsidRPr="007116ED" w:rsidRDefault="005B1BB3" w:rsidP="002C6AAC">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7116ED">
        <w:rPr>
          <w:rFonts w:ascii="PT Astra Serif" w:hAnsi="PT Astra Serif"/>
          <w:sz w:val="24"/>
          <w:szCs w:val="24"/>
        </w:rPr>
        <w:t xml:space="preserve">Размер обеспечения гарантийных обязательств </w:t>
      </w:r>
      <w:r w:rsidR="000D393E" w:rsidRPr="007116ED">
        <w:rPr>
          <w:rFonts w:ascii="PT Astra Serif" w:hAnsi="PT Astra Serif"/>
          <w:sz w:val="24"/>
          <w:szCs w:val="24"/>
        </w:rPr>
        <w:t xml:space="preserve">не </w:t>
      </w:r>
      <w:r w:rsidRPr="007116ED">
        <w:rPr>
          <w:rFonts w:ascii="PT Astra Serif" w:hAnsi="PT Astra Serif"/>
          <w:sz w:val="24"/>
          <w:szCs w:val="24"/>
        </w:rPr>
        <w:t>установлен.</w:t>
      </w:r>
    </w:p>
    <w:p w:rsidR="00143BE6" w:rsidRPr="007116ED" w:rsidRDefault="00143BE6" w:rsidP="002C6AAC">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7116ED">
        <w:rPr>
          <w:rFonts w:ascii="PT Astra Serif" w:hAnsi="PT Astra Serif" w:cs="Times New Roman CYR"/>
          <w:sz w:val="24"/>
          <w:szCs w:val="24"/>
        </w:rPr>
        <w:t>Обеспечение исполнения гарантийных обязатель</w:t>
      </w:r>
      <w:proofErr w:type="gramStart"/>
      <w:r w:rsidRPr="007116ED">
        <w:rPr>
          <w:rFonts w:ascii="PT Astra Serif" w:hAnsi="PT Astra Serif" w:cs="Times New Roman CYR"/>
          <w:sz w:val="24"/>
          <w:szCs w:val="24"/>
        </w:rPr>
        <w:t>ств пр</w:t>
      </w:r>
      <w:proofErr w:type="gramEnd"/>
      <w:r w:rsidRPr="007116E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7116ED">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7116ED">
        <w:rPr>
          <w:rFonts w:ascii="PT Astra Serif" w:hAnsi="PT Astra Serif"/>
          <w:sz w:val="24"/>
          <w:szCs w:val="24"/>
        </w:rPr>
        <w:t>Муниципальному з</w:t>
      </w:r>
      <w:r w:rsidRPr="007116E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7116ED">
          <w:rPr>
            <w:rStyle w:val="aa"/>
            <w:rFonts w:ascii="PT Astra Serif" w:hAnsi="PT Astra Serif"/>
            <w:sz w:val="24"/>
            <w:szCs w:val="24"/>
            <w:lang w:eastAsia="ru-RU"/>
          </w:rPr>
          <w:t>частями 7.2</w:t>
        </w:r>
      </w:hyperlink>
      <w:r w:rsidRPr="007116ED">
        <w:rPr>
          <w:rFonts w:ascii="PT Astra Serif" w:hAnsi="PT Astra Serif"/>
          <w:sz w:val="24"/>
          <w:szCs w:val="24"/>
          <w:lang w:eastAsia="ru-RU"/>
        </w:rPr>
        <w:t xml:space="preserve"> и </w:t>
      </w:r>
      <w:hyperlink r:id="rId31" w:history="1">
        <w:r w:rsidRPr="007116ED">
          <w:rPr>
            <w:rStyle w:val="aa"/>
            <w:rFonts w:ascii="PT Astra Serif" w:hAnsi="PT Astra Serif"/>
            <w:sz w:val="24"/>
            <w:szCs w:val="24"/>
            <w:lang w:eastAsia="ru-RU"/>
          </w:rPr>
          <w:t>7.3</w:t>
        </w:r>
      </w:hyperlink>
      <w:r w:rsidRPr="007116ED">
        <w:rPr>
          <w:rFonts w:ascii="PT Astra Serif" w:hAnsi="PT Astra Serif"/>
          <w:sz w:val="24"/>
          <w:szCs w:val="24"/>
          <w:lang w:eastAsia="ru-RU"/>
        </w:rPr>
        <w:t xml:space="preserve"> статьи 96 Федерального закона </w:t>
      </w:r>
      <w:r w:rsidRPr="007116E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7116ED">
        <w:rPr>
          <w:rFonts w:ascii="PT Astra Serif" w:hAnsi="PT Astra Serif"/>
          <w:iCs/>
          <w:sz w:val="24"/>
          <w:szCs w:val="24"/>
          <w:lang w:eastAsia="ru-RU"/>
        </w:rPr>
        <w:t xml:space="preserve"> и муниципальных нужд».</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lang w:eastAsia="ru-RU"/>
        </w:rPr>
      </w:pPr>
      <w:r w:rsidRPr="007116ED">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7116ED">
        <w:rPr>
          <w:rFonts w:ascii="PT Astra Serif" w:hAnsi="PT Astra Serif"/>
          <w:sz w:val="24"/>
          <w:szCs w:val="24"/>
          <w:lang w:eastAsia="ru-RU"/>
        </w:rPr>
        <w:t>ств дл</w:t>
      </w:r>
      <w:proofErr w:type="gramEnd"/>
      <w:r w:rsidRPr="007116ED">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7116ED">
          <w:rPr>
            <w:rStyle w:val="aa"/>
            <w:rFonts w:ascii="PT Astra Serif" w:hAnsi="PT Astra Serif"/>
            <w:sz w:val="24"/>
            <w:szCs w:val="24"/>
            <w:lang w:eastAsia="ru-RU"/>
          </w:rPr>
          <w:t>статьей 103</w:t>
        </w:r>
      </w:hyperlink>
      <w:r w:rsidRPr="007116ED">
        <w:rPr>
          <w:rFonts w:ascii="PT Astra Serif" w:hAnsi="PT Astra Serif"/>
          <w:sz w:val="24"/>
          <w:szCs w:val="24"/>
          <w:lang w:eastAsia="ru-RU"/>
        </w:rPr>
        <w:t xml:space="preserve"> Федерального закона № 44-ФЗ.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7116ED">
        <w:rPr>
          <w:rFonts w:ascii="PT Astra Serif" w:hAnsi="PT Astra Serif"/>
          <w:sz w:val="24"/>
          <w:szCs w:val="24"/>
        </w:rPr>
        <w:t xml:space="preserve"> </w:t>
      </w:r>
      <w:r w:rsidRPr="007116E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7116ED">
        <w:rPr>
          <w:rFonts w:ascii="PT Astra Serif" w:hAnsi="PT Astra Serif"/>
          <w:sz w:val="24"/>
          <w:szCs w:val="24"/>
          <w:shd w:val="clear" w:color="auto" w:fill="FFFFFF"/>
        </w:rPr>
        <w:t>пятнадцати дней возвращает</w:t>
      </w:r>
      <w:r w:rsidRPr="007116E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7116ED" w:rsidRDefault="00143BE6" w:rsidP="002C6AAC">
      <w:pPr>
        <w:tabs>
          <w:tab w:val="left" w:pos="709"/>
        </w:tabs>
        <w:spacing w:after="0" w:line="240" w:lineRule="auto"/>
        <w:jc w:val="both"/>
        <w:rPr>
          <w:rFonts w:ascii="PT Astra Serif" w:hAnsi="PT Astra Serif"/>
          <w:i/>
          <w:sz w:val="24"/>
          <w:szCs w:val="24"/>
          <w:lang w:eastAsia="ru-RU"/>
        </w:rPr>
      </w:pPr>
      <w:r w:rsidRPr="007116ED">
        <w:rPr>
          <w:rFonts w:ascii="PT Astra Serif" w:hAnsi="PT Astra Serif"/>
          <w:sz w:val="24"/>
          <w:szCs w:val="24"/>
          <w:shd w:val="clear" w:color="auto" w:fill="FFFFFF"/>
        </w:rPr>
        <w:t>Уменьшение в соответствии с </w:t>
      </w:r>
      <w:hyperlink r:id="rId33" w:anchor="/document/70353464/entry/967" w:history="1">
        <w:r w:rsidRPr="007116ED">
          <w:rPr>
            <w:rStyle w:val="aa"/>
            <w:rFonts w:ascii="PT Astra Serif" w:hAnsi="PT Astra Serif"/>
            <w:sz w:val="24"/>
            <w:szCs w:val="24"/>
            <w:shd w:val="clear" w:color="auto" w:fill="FFFFFF"/>
          </w:rPr>
          <w:t>частями 7</w:t>
        </w:r>
      </w:hyperlink>
      <w:r w:rsidRPr="007116ED">
        <w:rPr>
          <w:rFonts w:ascii="PT Astra Serif" w:hAnsi="PT Astra Serif"/>
          <w:sz w:val="24"/>
          <w:szCs w:val="24"/>
          <w:shd w:val="clear" w:color="auto" w:fill="FFFFFF"/>
        </w:rPr>
        <w:t> и </w:t>
      </w:r>
      <w:hyperlink r:id="rId34" w:anchor="/document/70353464/entry/9671" w:history="1">
        <w:r w:rsidRPr="007116ED">
          <w:rPr>
            <w:rStyle w:val="aa"/>
            <w:rFonts w:ascii="PT Astra Serif" w:hAnsi="PT Astra Serif"/>
            <w:sz w:val="24"/>
            <w:szCs w:val="24"/>
            <w:shd w:val="clear" w:color="auto" w:fill="FFFFFF"/>
          </w:rPr>
          <w:t>7.1 статьи 96</w:t>
        </w:r>
      </w:hyperlink>
      <w:r w:rsidRPr="007116E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7116ED">
        <w:rPr>
          <w:rFonts w:ascii="PT Astra Serif" w:hAnsi="PT Astra Serif"/>
          <w:sz w:val="24"/>
          <w:szCs w:val="24"/>
          <w:lang w:eastAsia="ru-RU"/>
        </w:rPr>
        <w:t>Муниципальным</w:t>
      </w:r>
      <w:r w:rsidRPr="007116E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7116ED">
          <w:rPr>
            <w:rStyle w:val="aa"/>
            <w:rFonts w:ascii="PT Astra Serif" w:hAnsi="PT Astra Serif"/>
            <w:sz w:val="24"/>
            <w:szCs w:val="24"/>
            <w:shd w:val="clear" w:color="auto" w:fill="FFFFFF"/>
          </w:rPr>
          <w:t>частью 7.2 статьи 96</w:t>
        </w:r>
      </w:hyperlink>
      <w:r w:rsidRPr="007116E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7116ED">
          <w:rPr>
            <w:rStyle w:val="aa"/>
            <w:rFonts w:ascii="PT Astra Serif" w:hAnsi="PT Astra Serif"/>
            <w:sz w:val="24"/>
            <w:szCs w:val="24"/>
            <w:shd w:val="clear" w:color="auto" w:fill="FFFFFF"/>
          </w:rPr>
          <w:t>статьей 103</w:t>
        </w:r>
      </w:hyperlink>
      <w:r w:rsidRPr="007116ED">
        <w:rPr>
          <w:rFonts w:ascii="PT Astra Serif" w:hAnsi="PT Astra Serif"/>
          <w:sz w:val="24"/>
          <w:szCs w:val="24"/>
          <w:shd w:val="clear" w:color="auto" w:fill="FFFFFF"/>
        </w:rPr>
        <w:t> настоящего Федерального закона №44-ФЗ.</w:t>
      </w:r>
    </w:p>
    <w:p w:rsidR="00143BE6" w:rsidRPr="007116ED" w:rsidRDefault="00143BE6" w:rsidP="002C6AAC">
      <w:pPr>
        <w:tabs>
          <w:tab w:val="left" w:pos="-142"/>
        </w:tabs>
        <w:spacing w:after="0" w:line="240" w:lineRule="auto"/>
        <w:jc w:val="both"/>
        <w:rPr>
          <w:rFonts w:ascii="PT Astra Serif" w:hAnsi="PT Astra Serif"/>
          <w:sz w:val="24"/>
          <w:szCs w:val="24"/>
          <w:lang w:eastAsia="ru-RU"/>
        </w:rPr>
      </w:pPr>
      <w:r w:rsidRPr="007116ED">
        <w:rPr>
          <w:rFonts w:ascii="PT Astra Serif" w:hAnsi="PT Astra Serif"/>
          <w:i/>
          <w:sz w:val="24"/>
          <w:szCs w:val="24"/>
          <w:lang w:eastAsia="ru-RU"/>
        </w:rPr>
        <w:tab/>
      </w:r>
      <w:proofErr w:type="gramStart"/>
      <w:r w:rsidRPr="007116ED">
        <w:rPr>
          <w:rFonts w:ascii="PT Astra Serif" w:hAnsi="PT Astra Serif"/>
          <w:sz w:val="24"/>
          <w:szCs w:val="24"/>
          <w:lang w:eastAsia="ru-RU"/>
        </w:rPr>
        <w:t xml:space="preserve">Предусмотренное </w:t>
      </w:r>
      <w:hyperlink r:id="rId37" w:history="1">
        <w:r w:rsidRPr="007116ED">
          <w:rPr>
            <w:rStyle w:val="aa"/>
            <w:rFonts w:ascii="PT Astra Serif" w:hAnsi="PT Astra Serif"/>
            <w:sz w:val="24"/>
            <w:szCs w:val="24"/>
            <w:lang w:eastAsia="ru-RU"/>
          </w:rPr>
          <w:t>частями 7</w:t>
        </w:r>
      </w:hyperlink>
      <w:r w:rsidRPr="007116ED">
        <w:rPr>
          <w:rFonts w:ascii="PT Astra Serif" w:hAnsi="PT Astra Serif"/>
          <w:sz w:val="24"/>
          <w:szCs w:val="24"/>
          <w:lang w:eastAsia="ru-RU"/>
        </w:rPr>
        <w:t xml:space="preserve"> статьи 96 </w:t>
      </w:r>
      <w:r w:rsidRPr="007116ED">
        <w:rPr>
          <w:rFonts w:ascii="PT Astra Serif" w:hAnsi="PT Astra Serif"/>
          <w:sz w:val="24"/>
          <w:szCs w:val="24"/>
          <w:shd w:val="clear" w:color="auto" w:fill="FFFFFF"/>
        </w:rPr>
        <w:t xml:space="preserve">Федерального закона № 44-ФЗ </w:t>
      </w:r>
      <w:r w:rsidRPr="007116E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7116ED">
        <w:rPr>
          <w:rFonts w:ascii="PT Astra Serif" w:hAnsi="PT Astra Serif"/>
          <w:sz w:val="24"/>
          <w:szCs w:val="24"/>
        </w:rPr>
        <w:t>Муниципальным з</w:t>
      </w:r>
      <w:r w:rsidRPr="007116ED">
        <w:rPr>
          <w:rFonts w:ascii="PT Astra Serif" w:hAnsi="PT Astra Serif"/>
          <w:sz w:val="24"/>
          <w:szCs w:val="24"/>
          <w:lang w:eastAsia="ru-RU"/>
        </w:rPr>
        <w:t xml:space="preserve">аказчиком в соответствии с Федерального закона </w:t>
      </w:r>
      <w:r w:rsidRPr="007116ED">
        <w:rPr>
          <w:rFonts w:ascii="PT Astra Serif" w:hAnsi="PT Astra Serif"/>
          <w:sz w:val="24"/>
          <w:szCs w:val="24"/>
          <w:shd w:val="clear" w:color="auto" w:fill="FFFFFF"/>
        </w:rPr>
        <w:t>ФЗ № 44-ФЗ</w:t>
      </w:r>
      <w:r w:rsidRPr="007116ED">
        <w:rPr>
          <w:rFonts w:ascii="PT Astra Serif" w:hAnsi="PT Astra Serif"/>
          <w:sz w:val="24"/>
          <w:szCs w:val="24"/>
          <w:lang w:eastAsia="ru-RU"/>
        </w:rPr>
        <w:t xml:space="preserve">, а также приемки </w:t>
      </w:r>
      <w:r w:rsidRPr="007116ED">
        <w:rPr>
          <w:rFonts w:ascii="PT Astra Serif" w:hAnsi="PT Astra Serif"/>
          <w:sz w:val="24"/>
          <w:szCs w:val="24"/>
        </w:rPr>
        <w:t xml:space="preserve">Муниципальным </w:t>
      </w:r>
      <w:r w:rsidRPr="007116E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7116ED">
          <w:rPr>
            <w:rStyle w:val="aa"/>
            <w:rFonts w:ascii="PT Astra Serif" w:hAnsi="PT Astra Serif"/>
            <w:sz w:val="24"/>
            <w:szCs w:val="24"/>
            <w:lang w:eastAsia="ru-RU"/>
          </w:rPr>
          <w:t>статьей 95</w:t>
        </w:r>
      </w:hyperlink>
      <w:r w:rsidRPr="007116ED">
        <w:rPr>
          <w:rFonts w:ascii="PT Astra Serif" w:hAnsi="PT Astra Serif"/>
          <w:sz w:val="24"/>
          <w:szCs w:val="24"/>
          <w:lang w:eastAsia="ru-RU"/>
        </w:rPr>
        <w:t xml:space="preserve">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7116ED">
        <w:rPr>
          <w:rFonts w:ascii="PT Astra Serif" w:hAnsi="PT Astra Serif"/>
          <w:sz w:val="24"/>
          <w:szCs w:val="24"/>
        </w:rPr>
        <w:t>Муниципальным з</w:t>
      </w:r>
      <w:r w:rsidRPr="007116ED">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7116ED">
          <w:rPr>
            <w:rStyle w:val="aa"/>
            <w:rFonts w:ascii="PT Astra Serif" w:hAnsi="PT Astra Serif"/>
            <w:iCs/>
            <w:sz w:val="24"/>
            <w:szCs w:val="24"/>
            <w:lang w:eastAsia="ru-RU"/>
          </w:rPr>
          <w:t>частями 7</w:t>
        </w:r>
      </w:hyperlink>
      <w:r w:rsidRPr="007116ED">
        <w:rPr>
          <w:rFonts w:ascii="PT Astra Serif" w:hAnsi="PT Astra Serif"/>
          <w:iCs/>
          <w:sz w:val="24"/>
          <w:szCs w:val="24"/>
          <w:lang w:eastAsia="ru-RU"/>
        </w:rPr>
        <w:t xml:space="preserve">, </w:t>
      </w:r>
      <w:hyperlink r:id="rId40" w:anchor="sub_9671" w:history="1">
        <w:r w:rsidRPr="007116ED">
          <w:rPr>
            <w:rStyle w:val="aa"/>
            <w:rFonts w:ascii="PT Astra Serif" w:hAnsi="PT Astra Serif"/>
            <w:iCs/>
            <w:sz w:val="24"/>
            <w:szCs w:val="24"/>
            <w:lang w:eastAsia="ru-RU"/>
          </w:rPr>
          <w:t>7.1</w:t>
        </w:r>
      </w:hyperlink>
      <w:r w:rsidRPr="007116ED">
        <w:rPr>
          <w:rFonts w:ascii="PT Astra Serif" w:hAnsi="PT Astra Serif"/>
          <w:iCs/>
          <w:sz w:val="24"/>
          <w:szCs w:val="24"/>
          <w:lang w:eastAsia="ru-RU"/>
        </w:rPr>
        <w:t xml:space="preserve">, </w:t>
      </w:r>
      <w:hyperlink r:id="rId41" w:anchor="sub_9672" w:history="1">
        <w:r w:rsidRPr="007116ED">
          <w:rPr>
            <w:rStyle w:val="aa"/>
            <w:rFonts w:ascii="PT Astra Serif" w:hAnsi="PT Astra Serif"/>
            <w:iCs/>
            <w:sz w:val="24"/>
            <w:szCs w:val="24"/>
            <w:lang w:eastAsia="ru-RU"/>
          </w:rPr>
          <w:t>7.2</w:t>
        </w:r>
      </w:hyperlink>
      <w:r w:rsidRPr="007116ED">
        <w:rPr>
          <w:rFonts w:ascii="PT Astra Serif" w:hAnsi="PT Astra Serif"/>
          <w:iCs/>
          <w:sz w:val="24"/>
          <w:szCs w:val="24"/>
          <w:lang w:eastAsia="ru-RU"/>
        </w:rPr>
        <w:t xml:space="preserve"> и </w:t>
      </w:r>
      <w:hyperlink r:id="rId42" w:anchor="sub_9673" w:history="1">
        <w:r w:rsidRPr="007116ED">
          <w:rPr>
            <w:rStyle w:val="aa"/>
            <w:rFonts w:ascii="PT Astra Serif" w:hAnsi="PT Astra Serif"/>
            <w:iCs/>
            <w:sz w:val="24"/>
            <w:szCs w:val="24"/>
            <w:lang w:eastAsia="ru-RU"/>
          </w:rPr>
          <w:t>7.3 статьи 96</w:t>
        </w:r>
      </w:hyperlink>
      <w:r w:rsidRPr="007116ED">
        <w:rPr>
          <w:rFonts w:ascii="PT Astra Serif" w:hAnsi="PT Astra Serif"/>
          <w:iCs/>
          <w:sz w:val="24"/>
          <w:szCs w:val="24"/>
          <w:lang w:eastAsia="ru-RU"/>
        </w:rPr>
        <w:t xml:space="preserve">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spacing w:after="0" w:line="240" w:lineRule="auto"/>
        <w:jc w:val="both"/>
        <w:rPr>
          <w:rFonts w:ascii="PT Astra Serif" w:hAnsi="PT Astra Serif"/>
          <w:i/>
          <w:sz w:val="24"/>
          <w:szCs w:val="24"/>
          <w:lang w:eastAsia="ru-RU"/>
        </w:rPr>
      </w:pPr>
      <w:r w:rsidRPr="007116ED">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7116ED">
          <w:rPr>
            <w:rStyle w:val="aa"/>
            <w:rFonts w:ascii="PT Astra Serif" w:hAnsi="PT Astra Serif"/>
            <w:iCs/>
            <w:sz w:val="24"/>
            <w:szCs w:val="24"/>
            <w:lang w:eastAsia="ru-RU"/>
          </w:rPr>
          <w:t>частью 7</w:t>
        </w:r>
      </w:hyperlink>
      <w:r w:rsidRPr="007116ED">
        <w:rPr>
          <w:rFonts w:ascii="PT Astra Serif" w:hAnsi="PT Astra Serif"/>
          <w:iCs/>
          <w:sz w:val="24"/>
          <w:szCs w:val="24"/>
          <w:lang w:eastAsia="ru-RU"/>
        </w:rPr>
        <w:t xml:space="preserve"> статьи 34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7116ED">
        <w:rPr>
          <w:rFonts w:ascii="PT Astra Serif" w:hAnsi="PT Astra Serif"/>
          <w:sz w:val="24"/>
          <w:szCs w:val="24"/>
        </w:rPr>
        <w:t>Муниципального з</w:t>
      </w:r>
      <w:r w:rsidRPr="007116E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7116ED">
        <w:rPr>
          <w:rFonts w:ascii="PT Astra Serif" w:hAnsi="PT Astra Serif"/>
          <w:sz w:val="24"/>
          <w:szCs w:val="24"/>
        </w:rPr>
        <w:t>Муниципальным з</w:t>
      </w:r>
      <w:r w:rsidRPr="007116ED">
        <w:rPr>
          <w:rFonts w:ascii="PT Astra Serif" w:hAnsi="PT Astra Serif"/>
          <w:kern w:val="16"/>
          <w:sz w:val="24"/>
          <w:szCs w:val="24"/>
          <w:lang w:eastAsia="ru-RU"/>
        </w:rPr>
        <w:t>аказчиком.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7116E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116ED">
        <w:rPr>
          <w:rFonts w:ascii="PT Astra Serif" w:hAnsi="PT Astra Serif"/>
          <w:sz w:val="24"/>
          <w:szCs w:val="24"/>
          <w:shd w:val="clear" w:color="auto" w:fill="FFFFFF"/>
        </w:rPr>
        <w:t>Федеральным законом № 44-ФЗ</w:t>
      </w:r>
      <w:r w:rsidRPr="007116ED">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4" w:history="1">
        <w:r w:rsidRPr="007116ED">
          <w:rPr>
            <w:rStyle w:val="aa"/>
            <w:rFonts w:ascii="PT Astra Serif" w:hAnsi="PT Astra Serif"/>
            <w:sz w:val="24"/>
            <w:szCs w:val="24"/>
          </w:rPr>
          <w:t>гражданским законодательством</w:t>
        </w:r>
      </w:hyperlink>
      <w:r w:rsidRPr="007116ED">
        <w:rPr>
          <w:rFonts w:ascii="PT Astra Serif" w:hAnsi="PT Astra Serif"/>
          <w:sz w:val="24"/>
          <w:szCs w:val="24"/>
        </w:rPr>
        <w:t xml:space="preserve"> и </w:t>
      </w:r>
      <w:hyperlink r:id="rId45" w:history="1">
        <w:r w:rsidRPr="007116ED">
          <w:rPr>
            <w:rStyle w:val="aa"/>
            <w:rFonts w:ascii="PT Astra Serif" w:hAnsi="PT Astra Serif"/>
            <w:sz w:val="24"/>
            <w:szCs w:val="24"/>
          </w:rPr>
          <w:t>статьей 45</w:t>
        </w:r>
      </w:hyperlink>
      <w:r w:rsidRPr="007116ED">
        <w:rPr>
          <w:rFonts w:ascii="PT Astra Serif" w:hAnsi="PT Astra Serif"/>
          <w:sz w:val="24"/>
          <w:szCs w:val="24"/>
        </w:rPr>
        <w:t xml:space="preserve"> </w:t>
      </w:r>
      <w:r w:rsidRPr="007116ED">
        <w:rPr>
          <w:rFonts w:ascii="PT Astra Serif" w:hAnsi="PT Astra Serif"/>
          <w:sz w:val="24"/>
          <w:szCs w:val="24"/>
          <w:shd w:val="clear" w:color="auto" w:fill="FFFFFF"/>
        </w:rPr>
        <w:t xml:space="preserve">Федерального закона № 44-ФЗ </w:t>
      </w:r>
      <w:r w:rsidRPr="007116E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7116E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7116ED">
        <w:rPr>
          <w:rFonts w:ascii="PT Astra Serif" w:hAnsi="PT Astra Serif"/>
          <w:sz w:val="24"/>
          <w:szCs w:val="24"/>
        </w:rPr>
        <w:t>Муниципального з</w:t>
      </w:r>
      <w:r w:rsidRPr="007116E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7116ED">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7116ED">
        <w:rPr>
          <w:rFonts w:ascii="PT Astra Serif" w:hAnsi="PT Astra Serif"/>
          <w:sz w:val="24"/>
          <w:szCs w:val="24"/>
          <w:shd w:val="clear" w:color="auto" w:fill="FFFFFF"/>
        </w:rPr>
        <w:t>в единой информационной системе </w:t>
      </w:r>
      <w:hyperlink r:id="rId46" w:anchor="/document/403147771/entry/1000" w:history="1">
        <w:r w:rsidRPr="007116ED">
          <w:rPr>
            <w:rStyle w:val="aa"/>
            <w:rFonts w:ascii="PT Astra Serif" w:hAnsi="PT Astra Serif"/>
            <w:sz w:val="24"/>
            <w:szCs w:val="24"/>
            <w:shd w:val="clear" w:color="auto" w:fill="FFFFFF"/>
          </w:rPr>
          <w:t>документ</w:t>
        </w:r>
      </w:hyperlink>
      <w:r w:rsidRPr="007116ED">
        <w:rPr>
          <w:rFonts w:ascii="PT Astra Serif" w:hAnsi="PT Astra Serif"/>
          <w:sz w:val="24"/>
          <w:szCs w:val="24"/>
          <w:shd w:val="clear" w:color="auto" w:fill="FFFFFF"/>
        </w:rPr>
        <w:t> о приемке).</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7116ED">
        <w:rPr>
          <w:rFonts w:ascii="PT Astra Serif" w:hAnsi="PT Astra Serif"/>
          <w:sz w:val="24"/>
          <w:szCs w:val="24"/>
          <w:shd w:val="clear" w:color="auto" w:fill="FFFFFF"/>
        </w:rPr>
        <w:t>Федеральным законом № 44-ФЗ.</w:t>
      </w: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ar-SA"/>
        </w:rPr>
      </w:pPr>
      <w:r w:rsidRPr="007116ED">
        <w:rPr>
          <w:rFonts w:ascii="PT Astra Serif" w:hAnsi="PT Astra Serif"/>
          <w:b/>
          <w:sz w:val="24"/>
          <w:szCs w:val="24"/>
        </w:rPr>
        <w:t>Прочие условия</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116ED">
        <w:rPr>
          <w:rFonts w:ascii="PT Astra Serif" w:hAnsi="PT Astra Serif"/>
          <w:sz w:val="24"/>
          <w:szCs w:val="24"/>
        </w:rPr>
        <w:t>подписаны уполномоченными на то представителями сторон и не противоречат</w:t>
      </w:r>
      <w:proofErr w:type="gramEnd"/>
      <w:r w:rsidRPr="007116ED">
        <w:rPr>
          <w:rFonts w:ascii="PT Astra Serif" w:hAnsi="PT Astra Serif"/>
          <w:sz w:val="24"/>
          <w:szCs w:val="24"/>
        </w:rPr>
        <w:t xml:space="preserve"> действующему законодательству.</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3C0D2E" w:rsidRPr="007116ED">
        <w:rPr>
          <w:rFonts w:ascii="PT Astra Serif" w:hAnsi="PT Astra Serif"/>
          <w:sz w:val="24"/>
          <w:szCs w:val="24"/>
        </w:rPr>
        <w:t>3</w:t>
      </w:r>
      <w:r w:rsidRPr="007116ED">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7116ED">
        <w:rPr>
          <w:rFonts w:ascii="PT Astra Serif" w:hAnsi="PT Astra Serif"/>
          <w:sz w:val="24"/>
          <w:szCs w:val="24"/>
        </w:rPr>
        <w:t>Первичные учетные документы,  предусмотренные пунктом 6.3 составляются</w:t>
      </w:r>
      <w:proofErr w:type="gramEnd"/>
      <w:r w:rsidRPr="007116ED">
        <w:rPr>
          <w:rFonts w:ascii="PT Astra Serif" w:hAnsi="PT Astra Serif"/>
          <w:sz w:val="24"/>
          <w:szCs w:val="24"/>
        </w:rPr>
        <w:t xml:space="preserve"> на бумажном носителе.</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7116ED">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Подрядчик ознакомлен с перечнем материалов и оборудования, которые </w:t>
      </w:r>
      <w:proofErr w:type="gramStart"/>
      <w:r w:rsidRPr="007116ED">
        <w:rPr>
          <w:rFonts w:ascii="PT Astra Serif" w:hAnsi="PT Astra Serif"/>
          <w:sz w:val="24"/>
          <w:szCs w:val="24"/>
        </w:rPr>
        <w:t>применяются в ходе выполнения работ  и не имеет</w:t>
      </w:r>
      <w:proofErr w:type="gramEnd"/>
      <w:r w:rsidRPr="007116ED">
        <w:rPr>
          <w:rFonts w:ascii="PT Astra Serif" w:hAnsi="PT Astra Serif"/>
          <w:sz w:val="24"/>
          <w:szCs w:val="24"/>
        </w:rPr>
        <w:t xml:space="preserve"> по ним замечаний, влияющих на стоимость выполняемых работ.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Неотъемлемой частью настоящего контракта являются:</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 техническое задание (Приложение).</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lastRenderedPageBreak/>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7116ED" w:rsidRDefault="00143BE6" w:rsidP="002C6AAC">
      <w:pPr>
        <w:tabs>
          <w:tab w:val="left" w:pos="-104"/>
        </w:tabs>
        <w:spacing w:after="0" w:line="240" w:lineRule="auto"/>
        <w:jc w:val="both"/>
        <w:rPr>
          <w:rFonts w:ascii="PT Astra Serif" w:hAnsi="PT Astra Serif"/>
          <w:sz w:val="24"/>
          <w:szCs w:val="24"/>
        </w:rPr>
      </w:pPr>
      <w:r w:rsidRPr="007116ED">
        <w:rPr>
          <w:rFonts w:ascii="PT Astra Serif" w:hAnsi="PT Astra Serif"/>
          <w:sz w:val="24"/>
          <w:szCs w:val="24"/>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Default="00143BE6"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116ED" w:rsidRPr="007116ED" w:rsidRDefault="007116ED" w:rsidP="002C6AAC">
      <w:pPr>
        <w:autoSpaceDE w:val="0"/>
        <w:autoSpaceDN w:val="0"/>
        <w:adjustRightInd w:val="0"/>
        <w:spacing w:after="0" w:line="240" w:lineRule="auto"/>
        <w:jc w:val="both"/>
        <w:rPr>
          <w:rFonts w:ascii="PT Astra Serif" w:hAnsi="PT Astra Serif"/>
          <w:sz w:val="24"/>
          <w:szCs w:val="24"/>
        </w:rPr>
      </w:pPr>
    </w:p>
    <w:p w:rsidR="00143BE6" w:rsidRPr="007116ED" w:rsidRDefault="00143BE6" w:rsidP="002C6AAC">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7116ED">
        <w:rPr>
          <w:rFonts w:ascii="PT Astra Serif" w:hAnsi="PT Astra Serif"/>
          <w:b/>
          <w:sz w:val="24"/>
          <w:szCs w:val="24"/>
        </w:rPr>
        <w:t>Юридические адреса и банковские реквизиты сторон:</w:t>
      </w:r>
    </w:p>
    <w:p w:rsidR="00143BE6" w:rsidRPr="007116ED" w:rsidRDefault="00143BE6" w:rsidP="002C6AAC">
      <w:pPr>
        <w:pStyle w:val="a8"/>
        <w:numPr>
          <w:ilvl w:val="1"/>
          <w:numId w:val="34"/>
        </w:numPr>
        <w:spacing w:after="0" w:line="240" w:lineRule="auto"/>
        <w:ind w:left="0" w:firstLine="0"/>
        <w:jc w:val="both"/>
        <w:rPr>
          <w:rFonts w:ascii="PT Astra Serif" w:hAnsi="PT Astra Serif"/>
          <w:sz w:val="24"/>
          <w:szCs w:val="24"/>
          <w:lang w:eastAsia="ru-RU"/>
        </w:rPr>
      </w:pPr>
      <w:r w:rsidRPr="007116ED">
        <w:rPr>
          <w:rFonts w:ascii="PT Astra Serif" w:hAnsi="PT Astra Serif"/>
          <w:b/>
          <w:bCs/>
          <w:sz w:val="24"/>
          <w:szCs w:val="24"/>
        </w:rPr>
        <w:t xml:space="preserve">Муниципальный заказчик: </w:t>
      </w:r>
      <w:r w:rsidRPr="007116ED">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7116ED">
        <w:rPr>
          <w:rFonts w:ascii="PT Astra Serif" w:hAnsi="PT Astra Serif"/>
          <w:b/>
          <w:bCs/>
          <w:sz w:val="24"/>
          <w:szCs w:val="24"/>
          <w:lang w:eastAsia="ru-RU"/>
        </w:rPr>
        <w:t>Югорска</w:t>
      </w:r>
      <w:proofErr w:type="spellEnd"/>
      <w:r w:rsidRPr="007116ED">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7116ED">
        <w:rPr>
          <w:rFonts w:ascii="PT Astra Serif" w:hAnsi="PT Astra Serif"/>
          <w:sz w:val="24"/>
          <w:szCs w:val="24"/>
          <w:lang w:eastAsia="ru-RU"/>
        </w:rPr>
        <w:t>Югорск</w:t>
      </w:r>
      <w:proofErr w:type="spellEnd"/>
      <w:r w:rsidRPr="007116ED">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Банковские реквизиты:</w:t>
      </w:r>
      <w:r w:rsidRPr="007116ED">
        <w:rPr>
          <w:rFonts w:ascii="PT Astra Serif" w:hAnsi="PT Astra Serif"/>
          <w:b/>
          <w:bCs/>
          <w:sz w:val="24"/>
          <w:szCs w:val="24"/>
          <w:lang w:eastAsia="ru-RU"/>
        </w:rPr>
        <w:t xml:space="preserve"> </w:t>
      </w:r>
      <w:r w:rsidRPr="007116ED">
        <w:rPr>
          <w:rFonts w:ascii="PT Astra Serif" w:hAnsi="PT Astra Serif"/>
          <w:sz w:val="24"/>
          <w:szCs w:val="24"/>
          <w:lang w:eastAsia="ru-RU"/>
        </w:rPr>
        <w:t xml:space="preserve">Банк плательщика: РКЦ Ханты-Мансийск//УФК по Ханты-Мансийскому автономному округу – Югре </w:t>
      </w:r>
      <w:proofErr w:type="spellStart"/>
      <w:r w:rsidRPr="007116ED">
        <w:rPr>
          <w:rFonts w:ascii="PT Astra Serif" w:hAnsi="PT Astra Serif"/>
          <w:sz w:val="24"/>
          <w:szCs w:val="24"/>
          <w:lang w:eastAsia="ru-RU"/>
        </w:rPr>
        <w:t>г</w:t>
      </w:r>
      <w:proofErr w:type="gramStart"/>
      <w:r w:rsidRPr="007116ED">
        <w:rPr>
          <w:rFonts w:ascii="PT Astra Serif" w:hAnsi="PT Astra Serif"/>
          <w:sz w:val="24"/>
          <w:szCs w:val="24"/>
          <w:lang w:eastAsia="ru-RU"/>
        </w:rPr>
        <w:t>.Х</w:t>
      </w:r>
      <w:proofErr w:type="gramEnd"/>
      <w:r w:rsidRPr="007116ED">
        <w:rPr>
          <w:rFonts w:ascii="PT Astra Serif" w:hAnsi="PT Astra Serif"/>
          <w:sz w:val="24"/>
          <w:szCs w:val="24"/>
          <w:lang w:eastAsia="ru-RU"/>
        </w:rPr>
        <w:t>анты-Мансийск</w:t>
      </w:r>
      <w:proofErr w:type="spellEnd"/>
      <w:r w:rsidRPr="007116ED">
        <w:rPr>
          <w:rFonts w:ascii="PT Astra Serif" w:hAnsi="PT Astra Serif"/>
          <w:sz w:val="24"/>
          <w:szCs w:val="24"/>
          <w:lang w:eastAsia="ru-RU"/>
        </w:rPr>
        <w:t xml:space="preserve"> БИК 007162163, номер счета банка 40102810245370000007 Плательщик: </w:t>
      </w:r>
      <w:proofErr w:type="spellStart"/>
      <w:r w:rsidRPr="007116ED">
        <w:rPr>
          <w:rFonts w:ascii="PT Astra Serif" w:hAnsi="PT Astra Serif"/>
          <w:sz w:val="24"/>
          <w:szCs w:val="24"/>
          <w:lang w:eastAsia="ru-RU"/>
        </w:rPr>
        <w:t>Депфин</w:t>
      </w:r>
      <w:proofErr w:type="spellEnd"/>
      <w:r w:rsidRPr="007116ED">
        <w:rPr>
          <w:rFonts w:ascii="PT Astra Serif" w:hAnsi="PT Astra Serif"/>
          <w:sz w:val="24"/>
          <w:szCs w:val="24"/>
          <w:lang w:eastAsia="ru-RU"/>
        </w:rPr>
        <w:t xml:space="preserve"> </w:t>
      </w:r>
      <w:proofErr w:type="spellStart"/>
      <w:r w:rsidRPr="007116ED">
        <w:rPr>
          <w:rFonts w:ascii="PT Astra Serif" w:hAnsi="PT Astra Serif"/>
          <w:sz w:val="24"/>
          <w:szCs w:val="24"/>
          <w:lang w:eastAsia="ru-RU"/>
        </w:rPr>
        <w:t>Югорска</w:t>
      </w:r>
      <w:proofErr w:type="spellEnd"/>
      <w:r w:rsidRPr="007116ED">
        <w:rPr>
          <w:rFonts w:ascii="PT Astra Serif" w:hAnsi="PT Astra Serif"/>
          <w:sz w:val="24"/>
          <w:szCs w:val="24"/>
          <w:lang w:eastAsia="ru-RU"/>
        </w:rPr>
        <w:t xml:space="preserve"> (</w:t>
      </w:r>
      <w:proofErr w:type="spellStart"/>
      <w:r w:rsidRPr="007116ED">
        <w:rPr>
          <w:rFonts w:ascii="PT Astra Serif" w:hAnsi="PT Astra Serif"/>
          <w:sz w:val="24"/>
          <w:szCs w:val="24"/>
          <w:lang w:eastAsia="ru-RU"/>
        </w:rPr>
        <w:t>ДЖКиСК</w:t>
      </w:r>
      <w:proofErr w:type="spellEnd"/>
      <w:r w:rsidRPr="007116ED">
        <w:rPr>
          <w:rFonts w:ascii="PT Astra Serif" w:hAnsi="PT Astra Serif"/>
          <w:sz w:val="24"/>
          <w:szCs w:val="24"/>
          <w:lang w:eastAsia="ru-RU"/>
        </w:rPr>
        <w:t>, л/</w:t>
      </w:r>
      <w:proofErr w:type="spellStart"/>
      <w:r w:rsidRPr="007116ED">
        <w:rPr>
          <w:rFonts w:ascii="PT Astra Serif" w:hAnsi="PT Astra Serif"/>
          <w:sz w:val="24"/>
          <w:szCs w:val="24"/>
          <w:lang w:eastAsia="ru-RU"/>
        </w:rPr>
        <w:t>сч</w:t>
      </w:r>
      <w:proofErr w:type="spellEnd"/>
      <w:r w:rsidRPr="007116ED">
        <w:rPr>
          <w:rFonts w:ascii="PT Astra Serif" w:hAnsi="PT Astra Serif"/>
          <w:sz w:val="24"/>
          <w:szCs w:val="24"/>
          <w:lang w:eastAsia="ru-RU"/>
        </w:rPr>
        <w:t xml:space="preserve"> 007 000 000), Расчетный счет 03231643718870008700, Электронный адрес </w:t>
      </w:r>
      <w:hyperlink r:id="rId47" w:history="1">
        <w:r w:rsidRPr="007116ED">
          <w:rPr>
            <w:rStyle w:val="aa"/>
            <w:rFonts w:ascii="PT Astra Serif" w:hAnsi="PT Astra Serif"/>
            <w:sz w:val="24"/>
            <w:szCs w:val="24"/>
            <w:lang w:eastAsia="ru-RU"/>
          </w:rPr>
          <w:t>DJKiSK@ugorsk.ru</w:t>
        </w:r>
      </w:hyperlink>
      <w:r w:rsidRPr="007116ED">
        <w:rPr>
          <w:rFonts w:ascii="PT Astra Serif" w:hAnsi="PT Astra Serif"/>
          <w:sz w:val="24"/>
          <w:szCs w:val="24"/>
          <w:lang w:eastAsia="ru-RU"/>
        </w:rPr>
        <w:t>, тел: 8(34675) 7-30-81</w:t>
      </w:r>
    </w:p>
    <w:p w:rsidR="00143BE6" w:rsidRPr="007116ED" w:rsidRDefault="00143BE6" w:rsidP="002C6AAC">
      <w:pPr>
        <w:spacing w:after="0" w:line="240" w:lineRule="auto"/>
        <w:jc w:val="both"/>
        <w:rPr>
          <w:rFonts w:ascii="PT Astra Serif" w:hAnsi="PT Astra Serif"/>
          <w:b/>
          <w:sz w:val="24"/>
          <w:szCs w:val="24"/>
          <w:lang w:eastAsia="ar-SA"/>
        </w:rPr>
      </w:pPr>
      <w:r w:rsidRPr="007116ED">
        <w:rPr>
          <w:rFonts w:ascii="PT Astra Serif" w:hAnsi="PT Astra Serif"/>
          <w:b/>
          <w:sz w:val="24"/>
          <w:szCs w:val="24"/>
        </w:rPr>
        <w:t xml:space="preserve">Руководитель: </w:t>
      </w:r>
      <w:r w:rsidRPr="007116ED">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w:t>
      </w:r>
      <w:r w:rsidR="007116ED" w:rsidRPr="007116ED">
        <w:rPr>
          <w:rFonts w:ascii="PT Astra Serif" w:hAnsi="PT Astra Serif"/>
          <w:sz w:val="24"/>
          <w:szCs w:val="24"/>
        </w:rPr>
        <w:t>______</w:t>
      </w:r>
    </w:p>
    <w:p w:rsidR="00143BE6" w:rsidRPr="007116ED" w:rsidRDefault="00143BE6" w:rsidP="002C6AAC">
      <w:pPr>
        <w:spacing w:after="0" w:line="240" w:lineRule="auto"/>
        <w:jc w:val="both"/>
        <w:rPr>
          <w:rFonts w:ascii="PT Astra Serif" w:hAnsi="PT Astra Serif"/>
          <w:b/>
          <w:bCs/>
          <w:sz w:val="24"/>
          <w:szCs w:val="24"/>
        </w:rPr>
      </w:pPr>
      <w:r w:rsidRPr="007116ED">
        <w:rPr>
          <w:rFonts w:ascii="PT Astra Serif" w:hAnsi="PT Astra Serif"/>
          <w:b/>
          <w:bCs/>
          <w:sz w:val="24"/>
          <w:szCs w:val="24"/>
        </w:rPr>
        <w:t xml:space="preserve">14.2.Подрядчик: </w:t>
      </w:r>
    </w:p>
    <w:p w:rsidR="00143BE6" w:rsidRPr="007116ED" w:rsidRDefault="00143BE6" w:rsidP="002C6AAC">
      <w:pPr>
        <w:spacing w:after="0" w:line="240" w:lineRule="auto"/>
        <w:jc w:val="both"/>
        <w:rPr>
          <w:rFonts w:ascii="PT Astra Serif" w:hAnsi="PT Astra Serif"/>
          <w:bCs/>
          <w:sz w:val="24"/>
          <w:szCs w:val="24"/>
        </w:rPr>
      </w:pPr>
      <w:r w:rsidRPr="007116ED">
        <w:rPr>
          <w:rFonts w:ascii="PT Astra Serif" w:hAnsi="PT Astra Serif"/>
          <w:b/>
          <w:bCs/>
          <w:i/>
          <w:sz w:val="24"/>
          <w:szCs w:val="24"/>
        </w:rPr>
        <w:t xml:space="preserve">Банковские реквизиты:  </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b/>
          <w:bCs/>
          <w:sz w:val="24"/>
          <w:szCs w:val="24"/>
        </w:rPr>
        <w:t xml:space="preserve">Руководитель: </w:t>
      </w:r>
      <w:r w:rsidRPr="007116ED">
        <w:rPr>
          <w:rFonts w:ascii="PT Astra Serif" w:hAnsi="PT Astra Serif"/>
          <w:bCs/>
          <w:sz w:val="24"/>
          <w:szCs w:val="24"/>
        </w:rPr>
        <w:t>Д</w:t>
      </w:r>
      <w:r w:rsidRPr="007116ED">
        <w:rPr>
          <w:rFonts w:ascii="PT Astra Serif" w:hAnsi="PT Astra Serif"/>
          <w:sz w:val="24"/>
          <w:szCs w:val="24"/>
        </w:rPr>
        <w:t>иректор, действующий на основании</w:t>
      </w:r>
    </w:p>
    <w:p w:rsidR="00143BE6" w:rsidRPr="007116ED" w:rsidRDefault="00143BE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7116ED">
        <w:rPr>
          <w:rFonts w:ascii="PT Astra Serif" w:hAnsi="PT Astra Serif"/>
          <w:b/>
          <w:sz w:val="24"/>
          <w:szCs w:val="24"/>
        </w:rPr>
        <w:t>Подписи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Контракт подписан электронными подписями, уполномоченных представителей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в единой информационной системе</w:t>
      </w:r>
      <w:r w:rsidRPr="007116ED">
        <w:rPr>
          <w:rFonts w:ascii="PT Astra Serif" w:hAnsi="PT Astra Serif"/>
          <w:sz w:val="24"/>
          <w:szCs w:val="24"/>
        </w:rPr>
        <w:t xml:space="preserve"> </w:t>
      </w:r>
      <w:r w:rsidRPr="007116ED">
        <w:rPr>
          <w:rFonts w:ascii="PT Astra Serif" w:eastAsia="Times New Roman" w:hAnsi="PT Astra Serif" w:cs="Times New Roman"/>
          <w:b/>
          <w:i/>
          <w:kern w:val="2"/>
          <w:sz w:val="24"/>
          <w:szCs w:val="24"/>
          <w:lang w:eastAsia="ar-SA"/>
        </w:rPr>
        <w:t>https://zakupki.gov.ru/</w:t>
      </w: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080FB5" w:rsidRPr="00D33F13" w:rsidRDefault="00AD5809"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D33F13">
        <w:rPr>
          <w:rFonts w:ascii="PT Astra Serif" w:eastAsia="Times New Roman" w:hAnsi="PT Astra Serif" w:cs="Times New Roman"/>
          <w:kern w:val="2"/>
          <w:sz w:val="24"/>
          <w:szCs w:val="24"/>
          <w:lang w:eastAsia="ar-SA"/>
        </w:rPr>
        <w:lastRenderedPageBreak/>
        <w:t>П</w:t>
      </w:r>
      <w:r w:rsidR="000801F4" w:rsidRPr="00D33F13">
        <w:rPr>
          <w:rFonts w:ascii="PT Astra Serif" w:eastAsia="Times New Roman" w:hAnsi="PT Astra Serif" w:cs="Times New Roman"/>
          <w:kern w:val="2"/>
          <w:sz w:val="24"/>
          <w:szCs w:val="24"/>
          <w:lang w:eastAsia="ar-SA"/>
        </w:rPr>
        <w:t>р</w:t>
      </w:r>
      <w:r w:rsidR="00326415" w:rsidRPr="00D33F13">
        <w:rPr>
          <w:rFonts w:ascii="PT Astra Serif" w:eastAsia="Times New Roman" w:hAnsi="PT Astra Serif" w:cs="Times New Roman"/>
          <w:kern w:val="2"/>
          <w:sz w:val="24"/>
          <w:szCs w:val="24"/>
          <w:lang w:eastAsia="ar-SA"/>
        </w:rPr>
        <w:t>иложение</w:t>
      </w:r>
      <w:r w:rsidR="007116ED" w:rsidRPr="00D33F13">
        <w:rPr>
          <w:rFonts w:ascii="PT Astra Serif" w:eastAsia="Times New Roman" w:hAnsi="PT Astra Serif" w:cs="Times New Roman"/>
          <w:kern w:val="2"/>
          <w:sz w:val="24"/>
          <w:szCs w:val="24"/>
          <w:lang w:eastAsia="ar-SA"/>
        </w:rPr>
        <w:t xml:space="preserve"> </w:t>
      </w:r>
      <w:r w:rsidR="00326415" w:rsidRPr="00D33F13">
        <w:rPr>
          <w:rFonts w:ascii="PT Astra Serif" w:eastAsia="Times New Roman" w:hAnsi="PT Astra Serif" w:cs="Times New Roman"/>
          <w:kern w:val="2"/>
          <w:sz w:val="24"/>
          <w:szCs w:val="24"/>
          <w:lang w:eastAsia="ar-SA"/>
        </w:rPr>
        <w:t xml:space="preserve"> </w:t>
      </w:r>
    </w:p>
    <w:p w:rsidR="00080FB5" w:rsidRPr="00D33F13" w:rsidRDefault="00080FB5"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D33F13">
        <w:rPr>
          <w:rFonts w:ascii="PT Astra Serif" w:eastAsia="Times New Roman" w:hAnsi="PT Astra Serif" w:cs="Times New Roman"/>
          <w:kern w:val="2"/>
          <w:sz w:val="24"/>
          <w:szCs w:val="24"/>
          <w:lang w:eastAsia="ar-SA"/>
        </w:rPr>
        <w:t xml:space="preserve">к муниципальному контракту </w:t>
      </w:r>
    </w:p>
    <w:p w:rsidR="000801F4" w:rsidRPr="00D33F13" w:rsidRDefault="000801F4" w:rsidP="007116ED">
      <w:pPr>
        <w:autoSpaceDE w:val="0"/>
        <w:autoSpaceDN w:val="0"/>
        <w:adjustRightInd w:val="0"/>
        <w:spacing w:after="0"/>
        <w:ind w:left="-426"/>
        <w:jc w:val="center"/>
        <w:rPr>
          <w:rFonts w:ascii="PT Astra Serif" w:hAnsi="PT Astra Serif"/>
          <w:b/>
          <w:bCs/>
          <w:color w:val="000000"/>
        </w:rPr>
      </w:pPr>
    </w:p>
    <w:p w:rsidR="001C109A" w:rsidRPr="00D33F13" w:rsidRDefault="000801F4" w:rsidP="007116ED">
      <w:pPr>
        <w:autoSpaceDE w:val="0"/>
        <w:autoSpaceDN w:val="0"/>
        <w:adjustRightInd w:val="0"/>
        <w:spacing w:after="0"/>
        <w:ind w:left="-426"/>
        <w:jc w:val="center"/>
        <w:rPr>
          <w:rFonts w:ascii="PT Astra Serif" w:hAnsi="PT Astra Serif"/>
          <w:b/>
          <w:bCs/>
          <w:color w:val="000000"/>
        </w:rPr>
      </w:pPr>
      <w:r w:rsidRPr="00D33F13">
        <w:rPr>
          <w:rFonts w:ascii="PT Astra Serif" w:hAnsi="PT Astra Serif"/>
          <w:b/>
          <w:bCs/>
          <w:color w:val="000000"/>
        </w:rPr>
        <w:t>Т</w:t>
      </w:r>
      <w:r w:rsidR="00A22735" w:rsidRPr="00D33F13">
        <w:rPr>
          <w:rFonts w:ascii="PT Astra Serif" w:hAnsi="PT Astra Serif"/>
          <w:b/>
          <w:bCs/>
          <w:color w:val="000000"/>
        </w:rPr>
        <w:t>ехническое задание</w:t>
      </w:r>
    </w:p>
    <w:p w:rsidR="001C109A" w:rsidRPr="00D33F13" w:rsidRDefault="001C109A" w:rsidP="007116ED">
      <w:pPr>
        <w:autoSpaceDE w:val="0"/>
        <w:autoSpaceDN w:val="0"/>
        <w:adjustRightInd w:val="0"/>
        <w:spacing w:after="0" w:line="240" w:lineRule="auto"/>
        <w:ind w:left="-426"/>
        <w:jc w:val="center"/>
        <w:rPr>
          <w:rFonts w:ascii="PT Astra Serif" w:hAnsi="PT Astra Serif"/>
          <w:b/>
          <w:sz w:val="24"/>
          <w:szCs w:val="24"/>
        </w:rPr>
      </w:pPr>
      <w:r w:rsidRPr="00D33F13">
        <w:rPr>
          <w:rFonts w:ascii="PT Astra Serif" w:hAnsi="PT Astra Serif"/>
          <w:b/>
          <w:sz w:val="24"/>
          <w:szCs w:val="24"/>
        </w:rPr>
        <w:t>на  выполне</w:t>
      </w:r>
      <w:r w:rsidR="000801F4" w:rsidRPr="00D33F13">
        <w:rPr>
          <w:rFonts w:ascii="PT Astra Serif" w:hAnsi="PT Astra Serif"/>
          <w:b/>
          <w:sz w:val="24"/>
          <w:szCs w:val="24"/>
        </w:rPr>
        <w:t xml:space="preserve">ние </w:t>
      </w:r>
      <w:r w:rsidR="00C6344F" w:rsidRPr="00D33F13">
        <w:rPr>
          <w:rFonts w:ascii="PT Astra Serif" w:hAnsi="PT Astra Serif"/>
          <w:b/>
          <w:sz w:val="24"/>
          <w:szCs w:val="24"/>
        </w:rPr>
        <w:t xml:space="preserve">по ликвидации снежных валов с территории северной части города </w:t>
      </w:r>
      <w:proofErr w:type="spellStart"/>
      <w:r w:rsidR="00C6344F" w:rsidRPr="00D33F13">
        <w:rPr>
          <w:rFonts w:ascii="PT Astra Serif" w:hAnsi="PT Astra Serif"/>
          <w:b/>
          <w:sz w:val="24"/>
          <w:szCs w:val="24"/>
        </w:rPr>
        <w:t>Югорска</w:t>
      </w:r>
      <w:proofErr w:type="spellEnd"/>
    </w:p>
    <w:p w:rsidR="007116ED" w:rsidRPr="00D33F13" w:rsidRDefault="007116ED" w:rsidP="007116ED">
      <w:pPr>
        <w:autoSpaceDE w:val="0"/>
        <w:autoSpaceDN w:val="0"/>
        <w:adjustRightInd w:val="0"/>
        <w:spacing w:after="0" w:line="240" w:lineRule="auto"/>
        <w:jc w:val="both"/>
        <w:rPr>
          <w:rFonts w:ascii="PT Astra Serif" w:hAnsi="PT Astra Serif"/>
          <w:sz w:val="24"/>
          <w:szCs w:val="24"/>
        </w:rPr>
      </w:pPr>
      <w:r w:rsidRPr="00D33F13">
        <w:rPr>
          <w:rFonts w:ascii="PT Astra Serif" w:hAnsi="PT Astra Serif"/>
          <w:bCs/>
          <w:sz w:val="24"/>
          <w:szCs w:val="24"/>
          <w:u w:val="single"/>
        </w:rPr>
        <w:t>Место выполнения работ</w:t>
      </w:r>
      <w:r w:rsidRPr="00D33F13">
        <w:rPr>
          <w:rFonts w:ascii="PT Astra Serif" w:hAnsi="PT Astra Serif"/>
          <w:bCs/>
          <w:sz w:val="24"/>
          <w:szCs w:val="24"/>
        </w:rPr>
        <w:t>:</w:t>
      </w:r>
      <w:r w:rsidRPr="00D33F13">
        <w:rPr>
          <w:rFonts w:ascii="PT Astra Serif" w:hAnsi="PT Astra Serif"/>
          <w:sz w:val="24"/>
          <w:szCs w:val="24"/>
        </w:rPr>
        <w:t xml:space="preserve"> Ханты - Мансийский автономный округ - Югра, г. </w:t>
      </w:r>
      <w:proofErr w:type="spellStart"/>
      <w:r w:rsidRPr="00D33F13">
        <w:rPr>
          <w:rFonts w:ascii="PT Astra Serif" w:hAnsi="PT Astra Serif"/>
          <w:sz w:val="24"/>
          <w:szCs w:val="24"/>
        </w:rPr>
        <w:t>Югорск</w:t>
      </w:r>
      <w:proofErr w:type="spellEnd"/>
      <w:r w:rsidRPr="00D33F13">
        <w:rPr>
          <w:rFonts w:ascii="PT Astra Serif" w:hAnsi="PT Astra Serif"/>
          <w:sz w:val="24"/>
          <w:szCs w:val="24"/>
        </w:rPr>
        <w:t>, территория северной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7116ED" w:rsidRPr="00D33F13" w:rsidRDefault="007116ED" w:rsidP="007116ED">
      <w:pPr>
        <w:autoSpaceDE w:val="0"/>
        <w:autoSpaceDN w:val="0"/>
        <w:adjustRightInd w:val="0"/>
        <w:spacing w:after="0" w:line="240" w:lineRule="auto"/>
        <w:jc w:val="both"/>
        <w:rPr>
          <w:rFonts w:ascii="PT Astra Serif" w:hAnsi="PT Astra Serif"/>
          <w:sz w:val="24"/>
          <w:szCs w:val="24"/>
          <w:u w:val="single"/>
        </w:rPr>
      </w:pPr>
      <w:r w:rsidRPr="00D33F13">
        <w:rPr>
          <w:rFonts w:ascii="PT Astra Serif" w:hAnsi="PT Astra Serif"/>
          <w:sz w:val="24"/>
          <w:szCs w:val="24"/>
          <w:u w:val="single"/>
        </w:rPr>
        <w:t>Срок выполнения работ:</w:t>
      </w:r>
    </w:p>
    <w:p w:rsidR="007116ED" w:rsidRPr="00D33F13" w:rsidRDefault="007116ED" w:rsidP="007116ED">
      <w:pPr>
        <w:autoSpaceDE w:val="0"/>
        <w:snapToGrid w:val="0"/>
        <w:spacing w:after="0" w:line="240" w:lineRule="auto"/>
        <w:jc w:val="both"/>
        <w:rPr>
          <w:rFonts w:ascii="PT Astra Serif" w:hAnsi="PT Astra Serif"/>
          <w:sz w:val="24"/>
          <w:szCs w:val="24"/>
        </w:rPr>
      </w:pPr>
      <w:r w:rsidRPr="00D33F13">
        <w:rPr>
          <w:rFonts w:ascii="PT Astra Serif" w:hAnsi="PT Astra Serif"/>
          <w:sz w:val="24"/>
          <w:szCs w:val="24"/>
        </w:rPr>
        <w:t xml:space="preserve">-  начало: </w:t>
      </w:r>
      <w:proofErr w:type="gramStart"/>
      <w:r w:rsidRPr="00D33F13">
        <w:rPr>
          <w:rFonts w:ascii="PT Astra Serif" w:hAnsi="PT Astra Serif"/>
          <w:sz w:val="24"/>
          <w:szCs w:val="24"/>
        </w:rPr>
        <w:t>с даты заключения</w:t>
      </w:r>
      <w:proofErr w:type="gramEnd"/>
      <w:r w:rsidRPr="00D33F13">
        <w:rPr>
          <w:rFonts w:ascii="PT Astra Serif" w:hAnsi="PT Astra Serif"/>
          <w:sz w:val="24"/>
          <w:szCs w:val="24"/>
        </w:rPr>
        <w:t xml:space="preserve"> муниципального контракта;</w:t>
      </w:r>
    </w:p>
    <w:p w:rsidR="007116ED" w:rsidRPr="00D33F13" w:rsidRDefault="007116ED" w:rsidP="007116ED">
      <w:pPr>
        <w:spacing w:after="0" w:line="240" w:lineRule="auto"/>
        <w:jc w:val="both"/>
        <w:rPr>
          <w:rFonts w:ascii="PT Astra Serif" w:hAnsi="PT Astra Serif"/>
          <w:sz w:val="24"/>
          <w:szCs w:val="24"/>
        </w:rPr>
      </w:pPr>
      <w:r w:rsidRPr="00D33F13">
        <w:rPr>
          <w:rFonts w:ascii="PT Astra Serif" w:hAnsi="PT Astra Serif"/>
          <w:sz w:val="24"/>
          <w:szCs w:val="24"/>
        </w:rPr>
        <w:t>-  окончание: 15.04.2024</w:t>
      </w:r>
    </w:p>
    <w:p w:rsidR="007116ED" w:rsidRPr="00D33F13" w:rsidRDefault="007116ED" w:rsidP="007116ED">
      <w:pPr>
        <w:tabs>
          <w:tab w:val="num" w:pos="148"/>
        </w:tabs>
        <w:autoSpaceDE w:val="0"/>
        <w:autoSpaceDN w:val="0"/>
        <w:adjustRightInd w:val="0"/>
        <w:spacing w:after="0" w:line="240" w:lineRule="auto"/>
        <w:jc w:val="both"/>
        <w:rPr>
          <w:rFonts w:ascii="PT Astra Serif" w:hAnsi="PT Astra Serif"/>
          <w:sz w:val="24"/>
          <w:szCs w:val="24"/>
        </w:rPr>
      </w:pPr>
      <w:r w:rsidRPr="00D33F13">
        <w:rPr>
          <w:rFonts w:ascii="PT Astra Serif" w:hAnsi="PT Astra Serif"/>
          <w:sz w:val="24"/>
          <w:szCs w:val="24"/>
        </w:rPr>
        <w:t xml:space="preserve">Срок исполнения контракта: </w:t>
      </w:r>
      <w:proofErr w:type="gramStart"/>
      <w:r w:rsidRPr="00D33F13">
        <w:rPr>
          <w:rFonts w:ascii="PT Astra Serif" w:hAnsi="PT Astra Serif"/>
          <w:sz w:val="24"/>
          <w:szCs w:val="24"/>
        </w:rPr>
        <w:t>с даты заключения</w:t>
      </w:r>
      <w:proofErr w:type="gramEnd"/>
      <w:r w:rsidRPr="00D33F13">
        <w:rPr>
          <w:rFonts w:ascii="PT Astra Serif" w:hAnsi="PT Astra Serif"/>
          <w:sz w:val="24"/>
          <w:szCs w:val="24"/>
        </w:rPr>
        <w:t xml:space="preserve"> муниципального контракта по 28.05.2024.</w:t>
      </w:r>
    </w:p>
    <w:p w:rsidR="007116ED" w:rsidRPr="00D33F13" w:rsidRDefault="007116ED" w:rsidP="007116ED">
      <w:pPr>
        <w:pStyle w:val="a8"/>
        <w:spacing w:after="0" w:line="240" w:lineRule="auto"/>
        <w:ind w:left="0" w:firstLine="708"/>
        <w:jc w:val="both"/>
        <w:rPr>
          <w:rFonts w:ascii="PT Astra Serif" w:eastAsia="Times New Roman" w:hAnsi="PT Astra Serif" w:cs="Times New Roman"/>
          <w:bCs/>
          <w:kern w:val="2"/>
          <w:sz w:val="24"/>
          <w:szCs w:val="24"/>
          <w:lang w:eastAsia="ar-SA"/>
        </w:rPr>
      </w:pPr>
      <w:r w:rsidRPr="00D33F13">
        <w:rPr>
          <w:rFonts w:ascii="PT Astra Serif" w:eastAsia="Times New Roman" w:hAnsi="PT Astra Serif" w:cs="Times New Roman"/>
          <w:bCs/>
          <w:kern w:val="2"/>
          <w:sz w:val="24"/>
          <w:szCs w:val="24"/>
          <w:lang w:eastAsia="ar-SA"/>
        </w:rPr>
        <w:t>Цена контракта включает в себя: 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7116ED" w:rsidRPr="00D33F13" w:rsidRDefault="007116ED" w:rsidP="007116ED">
      <w:pPr>
        <w:widowControl w:val="0"/>
        <w:suppressLineNumbers/>
        <w:shd w:val="clear" w:color="auto" w:fill="FFFFFF"/>
        <w:tabs>
          <w:tab w:val="left" w:pos="6180"/>
        </w:tabs>
        <w:snapToGrid w:val="0"/>
        <w:spacing w:after="0" w:line="240" w:lineRule="auto"/>
        <w:ind w:firstLine="709"/>
        <w:jc w:val="both"/>
        <w:rPr>
          <w:rFonts w:ascii="PT Astra Serif" w:hAnsi="PT Astra Serif"/>
          <w:sz w:val="24"/>
          <w:szCs w:val="24"/>
        </w:rPr>
      </w:pPr>
      <w:r w:rsidRPr="00D33F13">
        <w:rPr>
          <w:rFonts w:ascii="PT Astra Serif" w:hAnsi="PT Astra Serif"/>
          <w:sz w:val="24"/>
          <w:szCs w:val="24"/>
        </w:rPr>
        <w:t>Требования к сроку и объему предоставления гарантии качества работ:</w:t>
      </w:r>
    </w:p>
    <w:p w:rsidR="007116ED" w:rsidRPr="00D33F13" w:rsidRDefault="007116ED" w:rsidP="007116ED">
      <w:pPr>
        <w:pStyle w:val="a8"/>
        <w:spacing w:after="0" w:line="240" w:lineRule="auto"/>
        <w:ind w:left="0" w:firstLine="708"/>
        <w:jc w:val="both"/>
        <w:rPr>
          <w:rFonts w:ascii="PT Astra Serif" w:hAnsi="PT Astra Serif" w:cs="Times New Roman"/>
          <w:sz w:val="24"/>
          <w:szCs w:val="24"/>
          <w:lang w:eastAsia="ru-RU"/>
        </w:rPr>
      </w:pPr>
      <w:r w:rsidRPr="00D33F13">
        <w:rPr>
          <w:rFonts w:ascii="PT Astra Serif" w:hAnsi="PT Astra Serif" w:cs="Times New Roman"/>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7116ED" w:rsidRPr="00D33F13" w:rsidRDefault="007116ED" w:rsidP="007116ED">
      <w:pPr>
        <w:pStyle w:val="a8"/>
        <w:spacing w:after="0" w:line="240" w:lineRule="auto"/>
        <w:ind w:left="0" w:firstLine="708"/>
        <w:jc w:val="both"/>
        <w:rPr>
          <w:rFonts w:ascii="PT Astra Serif" w:hAnsi="PT Astra Serif" w:cs="Times New Roman"/>
          <w:sz w:val="24"/>
          <w:szCs w:val="24"/>
        </w:rPr>
      </w:pPr>
      <w:r w:rsidRPr="00D33F13">
        <w:rPr>
          <w:rFonts w:ascii="PT Astra Serif" w:hAnsi="PT Astra Serif" w:cs="Times New Roman"/>
          <w:sz w:val="24"/>
          <w:szCs w:val="24"/>
        </w:rPr>
        <w:t xml:space="preserve">Подрядчик гарантирует выполнять работы в соответствии с </w:t>
      </w:r>
      <w:r w:rsidRPr="00D33F13">
        <w:rPr>
          <w:rFonts w:ascii="PT Astra Serif" w:hAnsi="PT Astra Serif"/>
          <w:sz w:val="24"/>
          <w:szCs w:val="24"/>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D33F13">
        <w:rPr>
          <w:rFonts w:ascii="PT Astra Serif" w:hAnsi="PT Astra Serif" w:cs="Times New Roman"/>
          <w:sz w:val="24"/>
          <w:szCs w:val="24"/>
        </w:rPr>
        <w:t>.</w:t>
      </w:r>
    </w:p>
    <w:p w:rsidR="007116ED" w:rsidRPr="00D33F13" w:rsidRDefault="007116ED" w:rsidP="007116ED">
      <w:pPr>
        <w:pStyle w:val="a8"/>
        <w:spacing w:after="0" w:line="240" w:lineRule="auto"/>
        <w:ind w:left="0" w:firstLine="708"/>
        <w:jc w:val="both"/>
        <w:rPr>
          <w:rFonts w:ascii="PT Astra Serif" w:eastAsia="Times New Roman" w:hAnsi="PT Astra Serif" w:cs="Times New Roman"/>
          <w:kern w:val="2"/>
          <w:sz w:val="24"/>
          <w:szCs w:val="24"/>
          <w:lang w:eastAsia="ar-SA"/>
        </w:rPr>
      </w:pPr>
      <w:r w:rsidRPr="00D33F13">
        <w:rPr>
          <w:rFonts w:ascii="PT Astra Serif" w:eastAsia="Times New Roman" w:hAnsi="PT Astra Serif" w:cs="Times New Roman"/>
          <w:kern w:val="2"/>
          <w:sz w:val="24"/>
          <w:szCs w:val="24"/>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D33F13">
        <w:rPr>
          <w:rFonts w:ascii="PT Astra Serif" w:eastAsia="Times New Roman" w:hAnsi="PT Astra Serif" w:cs="Times New Roman"/>
          <w:kern w:val="2"/>
          <w:sz w:val="24"/>
          <w:szCs w:val="24"/>
          <w:lang w:eastAsia="ar-SA"/>
        </w:rPr>
        <w:t>ущерб</w:t>
      </w:r>
      <w:proofErr w:type="gramEnd"/>
      <w:r w:rsidRPr="00D33F13">
        <w:rPr>
          <w:rFonts w:ascii="PT Astra Serif" w:eastAsia="Times New Roman" w:hAnsi="PT Astra Serif" w:cs="Times New Roman"/>
          <w:kern w:val="2"/>
          <w:sz w:val="24"/>
          <w:szCs w:val="24"/>
          <w:lang w:eastAsia="ar-SA"/>
        </w:rPr>
        <w:t xml:space="preserve"> включая судебные издержки, связанные с гибелью, травмами или ущербом, нанесенным третьим лицам, возникшим вследствие выполнения Подрядчиком работ.</w:t>
      </w:r>
    </w:p>
    <w:p w:rsidR="007116ED" w:rsidRPr="00D33F13" w:rsidRDefault="007116ED" w:rsidP="007116ED">
      <w:pPr>
        <w:spacing w:after="0" w:line="240" w:lineRule="auto"/>
        <w:ind w:firstLine="708"/>
        <w:contextualSpacing/>
        <w:jc w:val="both"/>
        <w:rPr>
          <w:rFonts w:ascii="PT Astra Serif" w:hAnsi="PT Astra Serif"/>
          <w:sz w:val="24"/>
          <w:szCs w:val="24"/>
        </w:rPr>
      </w:pPr>
      <w:proofErr w:type="gramStart"/>
      <w:r w:rsidRPr="00D33F13">
        <w:rPr>
          <w:rFonts w:ascii="PT Astra Serif" w:hAnsi="PT Astra Serif"/>
          <w:sz w:val="24"/>
          <w:szCs w:val="24"/>
        </w:rPr>
        <w:t>При выполнении работ Подрядчик обязан обеспечить сохранность от повреждений транспортными средствами, осуществляющими вывоз снега, зданий и объектов благоустройства, размещенных на территории выполнения работ (скамеек, урн, мусорных контейнеров, зеленых насаждений, бордюров и т.д.), а также восстановить поврежденное в процессе выполнения работ имущество или возместить ущерб собственнику имущества в полном объеме в течение 10 (десяти) рабочих дней с момента получения требования</w:t>
      </w:r>
      <w:proofErr w:type="gramEnd"/>
      <w:r w:rsidRPr="00D33F13">
        <w:rPr>
          <w:rFonts w:ascii="PT Astra Serif" w:hAnsi="PT Astra Serif"/>
          <w:sz w:val="24"/>
          <w:szCs w:val="24"/>
        </w:rPr>
        <w:t xml:space="preserve"> от Заказчика. Ответственность по нахождению собственника поврежденного имущества возлагается на Подрядчика.</w:t>
      </w:r>
    </w:p>
    <w:p w:rsidR="007116ED" w:rsidRPr="00D33F13" w:rsidRDefault="007116ED" w:rsidP="007116ED">
      <w:pPr>
        <w:tabs>
          <w:tab w:val="left" w:pos="0"/>
        </w:tabs>
        <w:spacing w:after="0" w:line="240" w:lineRule="auto"/>
        <w:ind w:right="-173" w:firstLine="709"/>
        <w:jc w:val="both"/>
        <w:rPr>
          <w:rFonts w:ascii="PT Astra Serif" w:hAnsi="PT Astra Serif"/>
          <w:sz w:val="24"/>
          <w:szCs w:val="24"/>
        </w:rPr>
      </w:pPr>
      <w:r w:rsidRPr="00D33F13">
        <w:rPr>
          <w:rFonts w:ascii="PT Astra Serif" w:hAnsi="PT Astra Serif"/>
          <w:bCs/>
          <w:sz w:val="24"/>
          <w:szCs w:val="24"/>
        </w:rPr>
        <w:t>Подрядчик обязан обеспечить соблюдение экологических требований и норм.</w:t>
      </w:r>
    </w:p>
    <w:p w:rsidR="007116ED" w:rsidRPr="00D33F13" w:rsidRDefault="007116ED" w:rsidP="007116ED">
      <w:pPr>
        <w:tabs>
          <w:tab w:val="left" w:pos="709"/>
        </w:tabs>
        <w:spacing w:after="0" w:line="240" w:lineRule="auto"/>
        <w:ind w:firstLine="567"/>
        <w:contextualSpacing/>
        <w:jc w:val="both"/>
        <w:rPr>
          <w:rFonts w:ascii="PT Astra Serif" w:eastAsia="Calibri" w:hAnsi="PT Astra Serif"/>
          <w:bCs/>
          <w:sz w:val="24"/>
          <w:szCs w:val="24"/>
          <w:lang w:eastAsia="ru-RU"/>
        </w:rPr>
      </w:pPr>
      <w:r w:rsidRPr="00D33F13">
        <w:rPr>
          <w:rFonts w:ascii="PT Astra Serif" w:hAnsi="PT Astra Serif"/>
          <w:sz w:val="24"/>
          <w:szCs w:val="24"/>
        </w:rPr>
        <w:tab/>
      </w:r>
      <w:r w:rsidRPr="00D33F13">
        <w:rPr>
          <w:rFonts w:ascii="PT Astra Serif" w:eastAsia="Calibri" w:hAnsi="PT Astra Serif"/>
          <w:bCs/>
          <w:sz w:val="24"/>
          <w:szCs w:val="24"/>
          <w:lang w:eastAsia="ru-RU"/>
        </w:rPr>
        <w:t>Качественные характеристики объекта закупки:</w:t>
      </w:r>
    </w:p>
    <w:p w:rsidR="007116ED" w:rsidRPr="00D33F13" w:rsidRDefault="007116ED" w:rsidP="007116ED">
      <w:pPr>
        <w:spacing w:after="0" w:line="240" w:lineRule="auto"/>
        <w:ind w:right="-2" w:firstLine="708"/>
        <w:jc w:val="both"/>
        <w:rPr>
          <w:rFonts w:ascii="PT Astra Serif" w:hAnsi="PT Astra Serif"/>
          <w:sz w:val="24"/>
          <w:szCs w:val="24"/>
        </w:rPr>
      </w:pPr>
      <w:r w:rsidRPr="00D33F13">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33F13">
        <w:rPr>
          <w:rFonts w:ascii="PT Astra Serif" w:eastAsia="Calibri" w:hAnsi="PT Astra Serif"/>
          <w:sz w:val="24"/>
          <w:szCs w:val="24"/>
        </w:rPr>
        <w:t xml:space="preserve"> санитарных норм и правил (СанПиН)</w:t>
      </w:r>
      <w:r w:rsidRPr="00D33F13">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33F13">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33F13">
        <w:rPr>
          <w:rFonts w:ascii="PT Astra Serif" w:eastAsia="Calibri" w:hAnsi="PT Astra Serif"/>
          <w:sz w:val="24"/>
          <w:szCs w:val="24"/>
        </w:rPr>
        <w:t>ТР</w:t>
      </w:r>
      <w:proofErr w:type="gramEnd"/>
      <w:r w:rsidRPr="00D33F13">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r w:rsidRPr="00D33F13">
        <w:rPr>
          <w:rFonts w:ascii="PT Astra Serif" w:hAnsi="PT Astra Serif"/>
          <w:sz w:val="24"/>
          <w:szCs w:val="24"/>
        </w:rPr>
        <w:t xml:space="preserve"> </w:t>
      </w:r>
    </w:p>
    <w:p w:rsidR="007116ED" w:rsidRPr="00D33F13" w:rsidRDefault="007116ED" w:rsidP="007116ED">
      <w:pPr>
        <w:spacing w:after="0" w:line="240" w:lineRule="auto"/>
        <w:ind w:right="-2" w:firstLine="708"/>
        <w:jc w:val="both"/>
        <w:rPr>
          <w:rFonts w:ascii="PT Astra Serif" w:hAnsi="PT Astra Serif"/>
          <w:sz w:val="24"/>
          <w:szCs w:val="24"/>
        </w:rPr>
      </w:pPr>
      <w:r w:rsidRPr="00D33F13">
        <w:rPr>
          <w:rFonts w:ascii="PT Astra Serif" w:hAnsi="PT Astra Serif"/>
          <w:sz w:val="24"/>
          <w:szCs w:val="24"/>
        </w:rPr>
        <w:t xml:space="preserve">Вывозить снег в специально отведенные места для складирования снега. </w:t>
      </w:r>
    </w:p>
    <w:p w:rsidR="007116ED" w:rsidRPr="00D33F13" w:rsidRDefault="007116ED" w:rsidP="007116ED">
      <w:pPr>
        <w:tabs>
          <w:tab w:val="num" w:pos="-142"/>
        </w:tabs>
        <w:autoSpaceDE w:val="0"/>
        <w:autoSpaceDN w:val="0"/>
        <w:adjustRightInd w:val="0"/>
        <w:spacing w:after="0" w:line="240" w:lineRule="auto"/>
        <w:jc w:val="both"/>
        <w:rPr>
          <w:rFonts w:ascii="PT Astra Serif" w:hAnsi="PT Astra Serif"/>
          <w:sz w:val="24"/>
          <w:szCs w:val="24"/>
        </w:rPr>
      </w:pPr>
      <w:r w:rsidRPr="00D33F13">
        <w:rPr>
          <w:rFonts w:ascii="PT Astra Serif" w:hAnsi="PT Astra Serif"/>
          <w:sz w:val="24"/>
          <w:szCs w:val="24"/>
        </w:rPr>
        <w:tab/>
        <w:t xml:space="preserve">Выполнение работ включает в себя:  </w:t>
      </w:r>
    </w:p>
    <w:p w:rsidR="007116ED" w:rsidRPr="00D33F13" w:rsidRDefault="007116ED" w:rsidP="007116ED">
      <w:pPr>
        <w:tabs>
          <w:tab w:val="num" w:pos="-142"/>
        </w:tabs>
        <w:autoSpaceDE w:val="0"/>
        <w:autoSpaceDN w:val="0"/>
        <w:adjustRightInd w:val="0"/>
        <w:spacing w:after="0" w:line="240" w:lineRule="auto"/>
        <w:jc w:val="both"/>
        <w:rPr>
          <w:rFonts w:ascii="PT Astra Serif" w:hAnsi="PT Astra Serif"/>
          <w:sz w:val="24"/>
          <w:szCs w:val="24"/>
        </w:rPr>
      </w:pPr>
      <w:r w:rsidRPr="00D33F13">
        <w:rPr>
          <w:rFonts w:ascii="PT Astra Serif" w:hAnsi="PT Astra Serif"/>
          <w:sz w:val="24"/>
          <w:szCs w:val="24"/>
        </w:rPr>
        <w:t xml:space="preserve">- уборку снега, погрузку и вывозку </w:t>
      </w:r>
      <w:r w:rsidRPr="00D33F13">
        <w:rPr>
          <w:rFonts w:ascii="PT Astra Serif" w:hAnsi="PT Astra Serif" w:cs="Arial"/>
          <w:sz w:val="24"/>
          <w:szCs w:val="24"/>
          <w:lang w:eastAsia="ru-RU"/>
        </w:rPr>
        <w:t>снега</w:t>
      </w:r>
      <w:r w:rsidRPr="00D33F13">
        <w:rPr>
          <w:rFonts w:ascii="PT Astra Serif" w:hAnsi="PT Astra Serif"/>
          <w:sz w:val="24"/>
          <w:szCs w:val="24"/>
        </w:rPr>
        <w:t xml:space="preserve"> в объеме 30 000 </w:t>
      </w:r>
      <w:r w:rsidRPr="00D33F13">
        <w:rPr>
          <w:rFonts w:ascii="PT Astra Serif" w:hAnsi="PT Astra Serif" w:cs="Arial"/>
          <w:sz w:val="24"/>
          <w:szCs w:val="24"/>
          <w:lang w:eastAsia="ru-RU"/>
        </w:rPr>
        <w:t xml:space="preserve">м3 </w:t>
      </w:r>
      <w:r w:rsidRPr="00D33F13">
        <w:rPr>
          <w:rFonts w:ascii="PT Astra Serif" w:hAnsi="PT Astra Serif"/>
          <w:sz w:val="24"/>
          <w:szCs w:val="24"/>
        </w:rPr>
        <w:t>на</w:t>
      </w:r>
      <w:r w:rsidRPr="00D33F13">
        <w:rPr>
          <w:rFonts w:ascii="PT Astra Serif" w:hAnsi="PT Astra Serif"/>
          <w:bCs/>
          <w:sz w:val="24"/>
          <w:szCs w:val="24"/>
          <w:lang w:val="x-none"/>
        </w:rPr>
        <w:t xml:space="preserve"> специально отведенные места для складирования снега</w:t>
      </w:r>
      <w:r w:rsidRPr="00D33F13">
        <w:rPr>
          <w:rFonts w:ascii="PT Astra Serif" w:hAnsi="PT Astra Serif"/>
          <w:sz w:val="24"/>
          <w:szCs w:val="24"/>
        </w:rPr>
        <w:t>.</w:t>
      </w:r>
    </w:p>
    <w:p w:rsidR="007116ED" w:rsidRPr="00D33F13" w:rsidRDefault="007116ED" w:rsidP="007116ED">
      <w:pPr>
        <w:pStyle w:val="a8"/>
        <w:spacing w:after="0" w:line="240" w:lineRule="auto"/>
        <w:ind w:left="0" w:firstLine="708"/>
        <w:jc w:val="both"/>
        <w:rPr>
          <w:rFonts w:ascii="PT Astra Serif" w:hAnsi="PT Astra Serif" w:cs="Times New Roman"/>
          <w:sz w:val="24"/>
          <w:szCs w:val="24"/>
        </w:rPr>
      </w:pPr>
      <w:r w:rsidRPr="00D33F13">
        <w:rPr>
          <w:rFonts w:ascii="PT Astra Serif" w:hAnsi="PT Astra Serif" w:cs="Times New Roman"/>
          <w:sz w:val="24"/>
          <w:szCs w:val="24"/>
        </w:rPr>
        <w:t>Работы выполняются Подрядчиком на основании заявок от Муниципального заказчика (Приложение №1 к описанию объекта закупки). Работы выполняются в круглосуточном режиме, включая выходные и праздничные дни.</w:t>
      </w:r>
    </w:p>
    <w:p w:rsidR="007116ED" w:rsidRPr="00D33F13" w:rsidRDefault="007116ED" w:rsidP="007116ED">
      <w:pPr>
        <w:pStyle w:val="a8"/>
        <w:spacing w:after="0" w:line="240" w:lineRule="auto"/>
        <w:ind w:left="0" w:firstLine="708"/>
        <w:jc w:val="both"/>
        <w:rPr>
          <w:rFonts w:ascii="PT Astra Serif" w:hAnsi="PT Astra Serif"/>
          <w:sz w:val="24"/>
          <w:szCs w:val="24"/>
        </w:rPr>
      </w:pPr>
      <w:r w:rsidRPr="00D33F13">
        <w:rPr>
          <w:rFonts w:ascii="PT Astra Serif" w:hAnsi="PT Astra Serif"/>
          <w:sz w:val="24"/>
          <w:szCs w:val="24"/>
        </w:rPr>
        <w:lastRenderedPageBreak/>
        <w:t>Заказчик направляет Подрядчику заявки не позднее, чем за 2 (два) часа до момента начала выполнения работ.</w:t>
      </w:r>
    </w:p>
    <w:p w:rsidR="007116ED" w:rsidRPr="00D33F13" w:rsidRDefault="007116ED" w:rsidP="007116ED">
      <w:pPr>
        <w:pStyle w:val="a8"/>
        <w:spacing w:after="0" w:line="240" w:lineRule="auto"/>
        <w:ind w:left="0" w:firstLine="708"/>
        <w:jc w:val="both"/>
        <w:rPr>
          <w:rFonts w:ascii="PT Astra Serif" w:hAnsi="PT Astra Serif"/>
          <w:sz w:val="24"/>
          <w:szCs w:val="24"/>
        </w:rPr>
      </w:pPr>
      <w:r w:rsidRPr="00D33F13">
        <w:rPr>
          <w:rFonts w:ascii="PT Astra Serif" w:hAnsi="PT Astra Serif"/>
          <w:sz w:val="24"/>
          <w:szCs w:val="24"/>
        </w:rPr>
        <w:t>При получении заявки Подрядчик направляет подтверждение принятия заявки с использованием телефонной связи, электронной почты (</w:t>
      </w:r>
      <w:proofErr w:type="spellStart"/>
      <w:r w:rsidRPr="00D33F13">
        <w:rPr>
          <w:rFonts w:ascii="PT Astra Serif" w:hAnsi="PT Astra Serif"/>
          <w:sz w:val="24"/>
          <w:szCs w:val="24"/>
        </w:rPr>
        <w:t>sms</w:t>
      </w:r>
      <w:proofErr w:type="spellEnd"/>
      <w:r w:rsidRPr="00D33F13">
        <w:rPr>
          <w:rFonts w:ascii="PT Astra Serif" w:hAnsi="PT Astra Serif"/>
          <w:sz w:val="24"/>
          <w:szCs w:val="24"/>
        </w:rPr>
        <w:t xml:space="preserve">, </w:t>
      </w:r>
      <w:proofErr w:type="spellStart"/>
      <w:r w:rsidRPr="00D33F13">
        <w:rPr>
          <w:rFonts w:ascii="PT Astra Serif" w:hAnsi="PT Astra Serif"/>
          <w:sz w:val="24"/>
          <w:szCs w:val="24"/>
        </w:rPr>
        <w:t>WhatsApp</w:t>
      </w:r>
      <w:proofErr w:type="spellEnd"/>
      <w:r w:rsidRPr="00D33F13">
        <w:rPr>
          <w:rFonts w:ascii="PT Astra Serif" w:hAnsi="PT Astra Serif"/>
          <w:sz w:val="24"/>
          <w:szCs w:val="24"/>
        </w:rPr>
        <w:t>) в адрес Заказчика не позднее 30 (тридцати) минут с момента получения заявки Подрядчиком.</w:t>
      </w:r>
    </w:p>
    <w:p w:rsidR="007116ED" w:rsidRPr="00D33F13" w:rsidRDefault="007116ED" w:rsidP="007116ED">
      <w:pPr>
        <w:pStyle w:val="a8"/>
        <w:spacing w:after="0" w:line="240" w:lineRule="auto"/>
        <w:ind w:left="0" w:firstLine="708"/>
        <w:jc w:val="both"/>
        <w:rPr>
          <w:rFonts w:ascii="PT Astra Serif" w:hAnsi="PT Astra Serif"/>
          <w:sz w:val="24"/>
          <w:szCs w:val="24"/>
        </w:rPr>
      </w:pPr>
      <w:r w:rsidRPr="00D33F13">
        <w:rPr>
          <w:rFonts w:ascii="PT Astra Serif" w:hAnsi="PT Astra Serif"/>
          <w:sz w:val="24"/>
          <w:szCs w:val="24"/>
        </w:rPr>
        <w:t>Подрядчик обязан выполнить работы в течение одних суток с момента получения заявки от Заказчика.</w:t>
      </w:r>
    </w:p>
    <w:p w:rsidR="007116ED" w:rsidRPr="00D33F13" w:rsidRDefault="007116ED" w:rsidP="007116ED">
      <w:pPr>
        <w:pStyle w:val="a8"/>
        <w:spacing w:after="0" w:line="240" w:lineRule="auto"/>
        <w:ind w:left="0" w:firstLine="708"/>
        <w:jc w:val="both"/>
        <w:rPr>
          <w:rFonts w:ascii="PT Astra Serif" w:hAnsi="PT Astra Serif" w:cs="Times New Roman"/>
          <w:sz w:val="24"/>
          <w:szCs w:val="24"/>
        </w:rPr>
      </w:pPr>
      <w:r w:rsidRPr="00D33F13">
        <w:rPr>
          <w:rFonts w:ascii="PT Astra Serif" w:hAnsi="PT Astra Serif" w:cs="Times New Roman"/>
          <w:sz w:val="24"/>
          <w:szCs w:val="24"/>
        </w:rPr>
        <w:t xml:space="preserve">Наполнение кузовов транспортных средств, осуществляющих вывоз снега, осуществляется на полный объём (куб. м.), допустимый техническими характеристиками транспортных средств, установленными заводом изготовителем, </w:t>
      </w:r>
      <w:proofErr w:type="gramStart"/>
      <w:r w:rsidRPr="00D33F13">
        <w:rPr>
          <w:rFonts w:ascii="PT Astra Serif" w:hAnsi="PT Astra Serif" w:cs="Times New Roman"/>
          <w:sz w:val="24"/>
          <w:szCs w:val="24"/>
        </w:rPr>
        <w:t>согласно актов</w:t>
      </w:r>
      <w:proofErr w:type="gramEnd"/>
      <w:r w:rsidRPr="00D33F13">
        <w:rPr>
          <w:rFonts w:ascii="PT Astra Serif" w:hAnsi="PT Astra Serif" w:cs="Times New Roman"/>
          <w:sz w:val="24"/>
          <w:szCs w:val="24"/>
        </w:rPr>
        <w:t xml:space="preserve"> замера кузова. Наполнение кузовов транспортных средств, осуществляется путем загрузки снега с наличием «конуса» над поверхностью открытого кузова, что исключает наличие полостей и пустот в кузове.</w:t>
      </w:r>
    </w:p>
    <w:p w:rsidR="007116ED" w:rsidRPr="00D33F13" w:rsidRDefault="007116ED" w:rsidP="007116ED">
      <w:pPr>
        <w:pStyle w:val="Default"/>
        <w:widowControl w:val="0"/>
        <w:ind w:firstLine="708"/>
        <w:jc w:val="both"/>
        <w:rPr>
          <w:rFonts w:ascii="PT Astra Serif" w:eastAsia="Calibri" w:hAnsi="PT Astra Serif"/>
          <w:color w:val="auto"/>
        </w:rPr>
      </w:pPr>
      <w:r w:rsidRPr="00D33F13">
        <w:rPr>
          <w:rFonts w:ascii="PT Astra Serif" w:eastAsia="Calibri" w:hAnsi="PT Astra Serif"/>
          <w:color w:val="auto"/>
        </w:rPr>
        <w:t xml:space="preserve">На этапах загрузки и приемки транспортных средств в местах временного складирования снега, </w:t>
      </w:r>
      <w:r w:rsidRPr="00D33F13">
        <w:rPr>
          <w:rFonts w:ascii="PT Astra Serif" w:eastAsia="MS UI Gothic" w:hAnsi="PT Astra Serif"/>
          <w:color w:val="auto"/>
        </w:rPr>
        <w:t xml:space="preserve">Заказчик </w:t>
      </w:r>
      <w:r w:rsidRPr="00D33F13">
        <w:rPr>
          <w:rFonts w:ascii="PT Astra Serif" w:eastAsia="Calibri" w:hAnsi="PT Astra Serif"/>
          <w:color w:val="auto"/>
        </w:rPr>
        <w:t xml:space="preserve">ведет </w:t>
      </w:r>
      <w:proofErr w:type="gramStart"/>
      <w:r w:rsidRPr="00D33F13">
        <w:rPr>
          <w:rFonts w:ascii="PT Astra Serif" w:eastAsia="Calibri" w:hAnsi="PT Astra Serif"/>
          <w:color w:val="auto"/>
        </w:rPr>
        <w:t>контроль за</w:t>
      </w:r>
      <w:proofErr w:type="gramEnd"/>
      <w:r w:rsidRPr="00D33F13">
        <w:rPr>
          <w:rFonts w:ascii="PT Astra Serif" w:eastAsia="Calibri" w:hAnsi="PT Astra Serif"/>
          <w:color w:val="auto"/>
        </w:rPr>
        <w:t xml:space="preserve"> наполнением кузовов транспортных средств, </w:t>
      </w:r>
      <w:r w:rsidRPr="00D33F13">
        <w:rPr>
          <w:rFonts w:ascii="PT Astra Serif" w:hAnsi="PT Astra Serif"/>
          <w:color w:val="auto"/>
        </w:rPr>
        <w:t xml:space="preserve">осуществляющих вывоз снега, </w:t>
      </w:r>
      <w:r w:rsidRPr="00D33F13">
        <w:rPr>
          <w:rFonts w:ascii="PT Astra Serif" w:eastAsia="Calibri" w:hAnsi="PT Astra Serif"/>
          <w:color w:val="auto"/>
        </w:rPr>
        <w:t>на полный объём (куб. м.), допустимый техническими характеристиками транспортных средств, установленными заводом изготовителем, согласно актов замера кузова.</w:t>
      </w:r>
    </w:p>
    <w:p w:rsidR="007116ED" w:rsidRPr="00D33F13" w:rsidRDefault="007116ED" w:rsidP="007116ED">
      <w:pPr>
        <w:pStyle w:val="Default"/>
        <w:widowControl w:val="0"/>
        <w:ind w:firstLine="708"/>
        <w:jc w:val="both"/>
        <w:rPr>
          <w:rFonts w:ascii="PT Astra Serif" w:eastAsia="MS UI Gothic" w:hAnsi="PT Astra Serif"/>
          <w:color w:val="auto"/>
        </w:rPr>
      </w:pPr>
      <w:r w:rsidRPr="00D33F13">
        <w:rPr>
          <w:rFonts w:ascii="PT Astra Serif" w:eastAsia="MS UI Gothic" w:hAnsi="PT Astra Serif"/>
          <w:color w:val="auto"/>
        </w:rPr>
        <w:t>Подрядчик выполняет работы в присутствии представителя Заказчика с записью в Журнале выполнения работ (Приложение № 2 к описанию объекта закупки).</w:t>
      </w:r>
    </w:p>
    <w:p w:rsidR="007116ED" w:rsidRPr="00D33F13" w:rsidRDefault="007116ED" w:rsidP="007116ED">
      <w:pPr>
        <w:pStyle w:val="Default"/>
        <w:widowControl w:val="0"/>
        <w:ind w:firstLine="708"/>
        <w:jc w:val="both"/>
        <w:rPr>
          <w:rFonts w:ascii="PT Astra Serif" w:hAnsi="PT Astra Serif"/>
          <w:color w:val="auto"/>
        </w:rPr>
      </w:pPr>
      <w:r w:rsidRPr="00D33F13">
        <w:rPr>
          <w:rFonts w:ascii="PT Astra Serif" w:hAnsi="PT Astra Serif"/>
          <w:color w:val="auto"/>
        </w:rPr>
        <w:t xml:space="preserve">Фактический объем вывезенного снега подтверждается фото-видео фиксацией, осуществляемой Подрядчиком, во время </w:t>
      </w:r>
      <w:r w:rsidR="00815EF0" w:rsidRPr="00D33F13">
        <w:rPr>
          <w:rFonts w:ascii="PT Astra Serif" w:hAnsi="PT Astra Serif"/>
          <w:color w:val="auto"/>
        </w:rPr>
        <w:t>погрузки</w:t>
      </w:r>
      <w:r w:rsidRPr="00D33F13">
        <w:rPr>
          <w:rFonts w:ascii="PT Astra Serif" w:hAnsi="PT Astra Serif"/>
          <w:color w:val="auto"/>
        </w:rPr>
        <w:t xml:space="preserve"> снега. Не подтвержденные фактами объективного контроля объемы вывезенного снега оплате не подлежат.</w:t>
      </w:r>
    </w:p>
    <w:p w:rsidR="007116ED" w:rsidRPr="00D33F13" w:rsidRDefault="007116ED" w:rsidP="007116ED">
      <w:pPr>
        <w:pStyle w:val="Default"/>
        <w:widowControl w:val="0"/>
        <w:ind w:firstLine="708"/>
        <w:jc w:val="both"/>
        <w:rPr>
          <w:rFonts w:ascii="PT Astra Serif" w:eastAsia="Calibri" w:hAnsi="PT Astra Serif"/>
          <w:color w:val="auto"/>
        </w:rPr>
      </w:pPr>
      <w:r w:rsidRPr="00D33F13">
        <w:rPr>
          <w:rFonts w:ascii="PT Astra Serif" w:hAnsi="PT Astra Serif"/>
          <w:color w:val="auto"/>
        </w:rPr>
        <w:t>Подрядчик выполняет работы по погрузке и вывозу снега, а также производит немедленную уборку мест, с которых осуществляется погрузка снега, а также немедленную уборку снега, просыпавшегося при погрузке.</w:t>
      </w:r>
    </w:p>
    <w:p w:rsidR="007116ED" w:rsidRPr="00D33F13" w:rsidRDefault="007116ED" w:rsidP="007116ED">
      <w:pPr>
        <w:pStyle w:val="Default"/>
        <w:widowControl w:val="0"/>
        <w:ind w:firstLine="708"/>
        <w:jc w:val="both"/>
        <w:rPr>
          <w:rFonts w:ascii="PT Astra Serif" w:hAnsi="PT Astra Serif"/>
          <w:color w:val="auto"/>
        </w:rPr>
      </w:pPr>
      <w:r w:rsidRPr="00D33F13">
        <w:rPr>
          <w:rFonts w:ascii="PT Astra Serif" w:eastAsia="MS UI Gothic" w:hAnsi="PT Astra Serif"/>
          <w:color w:val="auto"/>
          <w:u w:val="single"/>
        </w:rPr>
        <w:t>Требования к транспортным средствам, осуществляющим погрузку и вывоз снега:</w:t>
      </w:r>
    </w:p>
    <w:p w:rsidR="007116ED" w:rsidRPr="00D33F13" w:rsidRDefault="007116ED" w:rsidP="007116ED">
      <w:pPr>
        <w:pStyle w:val="Default"/>
        <w:widowControl w:val="0"/>
        <w:ind w:firstLine="708"/>
        <w:jc w:val="both"/>
        <w:rPr>
          <w:rFonts w:ascii="PT Astra Serif" w:eastAsia="MS UI Gothic" w:hAnsi="PT Astra Serif"/>
          <w:color w:val="auto"/>
        </w:rPr>
      </w:pPr>
      <w:r w:rsidRPr="00D33F13">
        <w:rPr>
          <w:rFonts w:ascii="PT Astra Serif" w:eastAsia="MS UI Gothic" w:hAnsi="PT Astra Serif"/>
          <w:color w:val="auto"/>
        </w:rPr>
        <w:t>Транспортные средства, используемые Подрядчиком для выполнения работ, должны быть исправны. Ответственное лицо Подрядчика, подтверждает это штампом и подписью в путевом листе.</w:t>
      </w:r>
    </w:p>
    <w:p w:rsidR="007116ED" w:rsidRPr="00D33F13" w:rsidRDefault="007116ED" w:rsidP="007116ED">
      <w:pPr>
        <w:pStyle w:val="Default"/>
        <w:widowControl w:val="0"/>
        <w:ind w:firstLine="708"/>
        <w:jc w:val="both"/>
        <w:rPr>
          <w:rFonts w:ascii="PT Astra Serif" w:eastAsia="MS UI Gothic" w:hAnsi="PT Astra Serif"/>
          <w:color w:val="auto"/>
        </w:rPr>
      </w:pPr>
      <w:r w:rsidRPr="00D33F13">
        <w:rPr>
          <w:rFonts w:ascii="PT Astra Serif" w:eastAsia="MS UI Gothic" w:hAnsi="PT Astra Serif"/>
          <w:color w:val="auto"/>
        </w:rPr>
        <w:t>В случае возникновения неисправности (схода с линии) транспортных средств во время выполнения работ, Подрядчик обеспечивает непрерывный цикл выполнения работ, путем их замены другими транспортными средствами, соответствующими требованиям настоящего Технического задания.</w:t>
      </w:r>
    </w:p>
    <w:p w:rsidR="007116ED" w:rsidRPr="00D33F13" w:rsidRDefault="007116ED" w:rsidP="007116ED">
      <w:pPr>
        <w:pStyle w:val="Default"/>
        <w:widowControl w:val="0"/>
        <w:ind w:firstLine="708"/>
        <w:jc w:val="both"/>
        <w:rPr>
          <w:rFonts w:ascii="PT Astra Serif" w:eastAsia="MS UI Gothic" w:hAnsi="PT Astra Serif"/>
          <w:color w:val="auto"/>
        </w:rPr>
      </w:pPr>
      <w:proofErr w:type="gramStart"/>
      <w:r w:rsidRPr="00D33F13">
        <w:rPr>
          <w:rFonts w:ascii="PT Astra Serif" w:eastAsia="MS UI Gothic" w:hAnsi="PT Astra Serif"/>
          <w:color w:val="auto"/>
        </w:rPr>
        <w:t>Транспортные средства, осуществляющие погрузку снега должны быть оснащены</w:t>
      </w:r>
      <w:proofErr w:type="gramEnd"/>
      <w:r w:rsidRPr="00D33F13">
        <w:rPr>
          <w:rFonts w:ascii="PT Astra Serif" w:eastAsia="MS UI Gothic" w:hAnsi="PT Astra Serif"/>
          <w:color w:val="auto"/>
        </w:rPr>
        <w:t xml:space="preserve"> ковшом объемом не менее 1,2 куб. м.</w:t>
      </w:r>
    </w:p>
    <w:p w:rsidR="007116ED" w:rsidRPr="00D33F13" w:rsidRDefault="007116ED" w:rsidP="007116ED">
      <w:pPr>
        <w:pStyle w:val="Default"/>
        <w:widowControl w:val="0"/>
        <w:ind w:firstLine="708"/>
        <w:jc w:val="both"/>
        <w:rPr>
          <w:rFonts w:ascii="PT Astra Serif" w:eastAsia="MS UI Gothic" w:hAnsi="PT Astra Serif"/>
          <w:color w:val="auto"/>
        </w:rPr>
      </w:pPr>
      <w:r w:rsidRPr="00D33F13">
        <w:rPr>
          <w:rFonts w:ascii="PT Astra Serif" w:eastAsia="MS UI Gothic" w:hAnsi="PT Astra Serif"/>
          <w:color w:val="auto"/>
        </w:rPr>
        <w:t>Транспортные средства, осуществляющие вывоз снега должны быть оснащены самоопрокидывающимися кузовами, с исправными задними закрывающимися бортами, исключающими загрязнение автомобильных дорог транспортируемым снегом. Объем кузова должен быть не менее 10 куб. м. и не более 20 куб. м.</w:t>
      </w:r>
    </w:p>
    <w:p w:rsidR="007116ED" w:rsidRPr="00D33F13" w:rsidRDefault="007116ED" w:rsidP="007116ED">
      <w:pPr>
        <w:pStyle w:val="a8"/>
        <w:spacing w:after="0" w:line="240" w:lineRule="auto"/>
        <w:ind w:left="0" w:firstLine="709"/>
        <w:jc w:val="both"/>
        <w:rPr>
          <w:rFonts w:ascii="PT Astra Serif" w:hAnsi="PT Astra Serif" w:cs="Times New Roman"/>
          <w:sz w:val="24"/>
          <w:szCs w:val="24"/>
        </w:rPr>
      </w:pPr>
    </w:p>
    <w:p w:rsidR="007116ED" w:rsidRPr="00D33F13" w:rsidRDefault="007116ED" w:rsidP="007116ED">
      <w:pPr>
        <w:tabs>
          <w:tab w:val="num" w:pos="-142"/>
        </w:tabs>
        <w:spacing w:after="0" w:line="240" w:lineRule="auto"/>
        <w:jc w:val="center"/>
        <w:rPr>
          <w:sz w:val="24"/>
          <w:szCs w:val="24"/>
        </w:rPr>
      </w:pPr>
      <w:r w:rsidRPr="00D33F13">
        <w:rPr>
          <w:rFonts w:ascii="PT Astra Serif" w:hAnsi="PT Astra Serif"/>
          <w:sz w:val="24"/>
          <w:szCs w:val="24"/>
        </w:rPr>
        <w:t>Перечень и объем выполняемых работ указываются Заказчиком.</w:t>
      </w:r>
    </w:p>
    <w:p w:rsidR="007116ED" w:rsidRDefault="007116ED" w:rsidP="007116ED">
      <w:pPr>
        <w:sectPr w:rsidR="007116ED" w:rsidSect="007116ED">
          <w:pgSz w:w="11906" w:h="16838"/>
          <w:pgMar w:top="851" w:right="707" w:bottom="851" w:left="794" w:header="709" w:footer="709" w:gutter="0"/>
          <w:cols w:space="708"/>
          <w:docGrid w:linePitch="360"/>
        </w:sectPr>
      </w:pPr>
    </w:p>
    <w:p w:rsidR="007116ED" w:rsidRPr="00570AA2" w:rsidRDefault="007116ED" w:rsidP="007116ED">
      <w:pPr>
        <w:spacing w:after="0"/>
        <w:jc w:val="center"/>
        <w:rPr>
          <w:rFonts w:ascii="PT Astra Serif" w:hAnsi="PT Astra Serif"/>
          <w:b/>
        </w:rPr>
      </w:pPr>
      <w:bookmarkStart w:id="13" w:name="RANGE!A1"/>
      <w:bookmarkEnd w:id="13"/>
      <w:r w:rsidRPr="00570AA2">
        <w:rPr>
          <w:rFonts w:ascii="PT Astra Serif" w:hAnsi="PT Astra Serif"/>
          <w:b/>
        </w:rPr>
        <w:lastRenderedPageBreak/>
        <w:t>Локальный сметный расчет</w:t>
      </w:r>
    </w:p>
    <w:p w:rsidR="007116ED" w:rsidRDefault="007116ED" w:rsidP="007116ED">
      <w:pPr>
        <w:spacing w:after="0"/>
        <w:jc w:val="center"/>
        <w:rPr>
          <w:rFonts w:ascii="PT Astra Serif" w:hAnsi="PT Astra Serif"/>
          <w:b/>
        </w:rPr>
      </w:pPr>
      <w:r w:rsidRPr="00570AA2">
        <w:rPr>
          <w:rFonts w:ascii="PT Astra Serif" w:hAnsi="PT Astra Serif"/>
          <w:b/>
        </w:rPr>
        <w:t xml:space="preserve">на выполнение </w:t>
      </w:r>
      <w:r w:rsidRPr="00620685">
        <w:rPr>
          <w:rFonts w:ascii="PT Astra Serif" w:hAnsi="PT Astra Serif"/>
          <w:b/>
        </w:rPr>
        <w:t xml:space="preserve">работ </w:t>
      </w:r>
      <w:r w:rsidRPr="00265AE6">
        <w:rPr>
          <w:rFonts w:ascii="PT Astra Serif" w:hAnsi="PT Astra Serif"/>
          <w:b/>
        </w:rPr>
        <w:t xml:space="preserve">по ликвидации снежных валов с территории северной части города </w:t>
      </w:r>
      <w:proofErr w:type="spellStart"/>
      <w:r w:rsidRPr="00265AE6">
        <w:rPr>
          <w:rFonts w:ascii="PT Astra Serif" w:hAnsi="PT Astra Serif"/>
          <w:b/>
        </w:rPr>
        <w:t>Югорска</w:t>
      </w:r>
      <w:proofErr w:type="spellEnd"/>
    </w:p>
    <w:p w:rsidR="007116ED" w:rsidRDefault="007116ED" w:rsidP="007116ED">
      <w:pPr>
        <w:spacing w:after="0"/>
        <w:jc w:val="center"/>
        <w:rPr>
          <w:rFonts w:ascii="PT Astra Serif" w:hAnsi="PT Astra Serif"/>
          <w:b/>
        </w:rPr>
      </w:pPr>
    </w:p>
    <w:tbl>
      <w:tblPr>
        <w:tblW w:w="15324" w:type="dxa"/>
        <w:tblInd w:w="93" w:type="dxa"/>
        <w:tblLayout w:type="fixed"/>
        <w:tblLook w:val="04A0" w:firstRow="1" w:lastRow="0" w:firstColumn="1" w:lastColumn="0" w:noHBand="0" w:noVBand="1"/>
      </w:tblPr>
      <w:tblGrid>
        <w:gridCol w:w="1040"/>
        <w:gridCol w:w="1527"/>
        <w:gridCol w:w="2127"/>
        <w:gridCol w:w="1021"/>
        <w:gridCol w:w="1160"/>
        <w:gridCol w:w="1356"/>
        <w:gridCol w:w="1440"/>
        <w:gridCol w:w="1021"/>
        <w:gridCol w:w="948"/>
        <w:gridCol w:w="1021"/>
        <w:gridCol w:w="1400"/>
        <w:gridCol w:w="1263"/>
      </w:tblGrid>
      <w:tr w:rsidR="007116ED" w:rsidRPr="00FA385A" w:rsidTr="007116ED">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xml:space="preserve">№ </w:t>
            </w:r>
            <w:proofErr w:type="gramStart"/>
            <w:r w:rsidRPr="00FA385A">
              <w:rPr>
                <w:rFonts w:ascii="Arial" w:hAnsi="Arial" w:cs="Arial"/>
                <w:color w:val="000000"/>
                <w:sz w:val="16"/>
                <w:szCs w:val="16"/>
                <w:lang w:eastAsia="ru-RU"/>
              </w:rPr>
              <w:t>п</w:t>
            </w:r>
            <w:proofErr w:type="gramEnd"/>
            <w:r w:rsidRPr="00FA385A">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Обоснование</w:t>
            </w:r>
          </w:p>
        </w:tc>
        <w:tc>
          <w:tcPr>
            <w:tcW w:w="212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Единица измерения</w:t>
            </w:r>
          </w:p>
        </w:tc>
        <w:tc>
          <w:tcPr>
            <w:tcW w:w="39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Количество</w:t>
            </w:r>
          </w:p>
        </w:tc>
        <w:tc>
          <w:tcPr>
            <w:tcW w:w="565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Сметная стоимость, руб.</w:t>
            </w:r>
          </w:p>
        </w:tc>
      </w:tr>
      <w:tr w:rsidR="007116ED" w:rsidRPr="00FA385A" w:rsidTr="007116ED">
        <w:trPr>
          <w:trHeight w:val="21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2127" w:type="dxa"/>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3956" w:type="dxa"/>
            <w:gridSpan w:val="3"/>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5653" w:type="dxa"/>
            <w:gridSpan w:val="5"/>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r>
      <w:tr w:rsidR="007116ED" w:rsidRPr="00FA385A" w:rsidTr="007116ED">
        <w:trPr>
          <w:trHeight w:val="86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2127" w:type="dxa"/>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всего с учетом коэффициентов</w:t>
            </w:r>
          </w:p>
        </w:tc>
        <w:tc>
          <w:tcPr>
            <w:tcW w:w="1021"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 в базисном уровне цен</w:t>
            </w:r>
          </w:p>
        </w:tc>
        <w:tc>
          <w:tcPr>
            <w:tcW w:w="948"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индекс</w:t>
            </w:r>
          </w:p>
        </w:tc>
        <w:tc>
          <w:tcPr>
            <w:tcW w:w="1021"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 в текущем уровне цен</w:t>
            </w:r>
          </w:p>
        </w:tc>
        <w:tc>
          <w:tcPr>
            <w:tcW w:w="140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коэффициенты</w:t>
            </w:r>
          </w:p>
        </w:tc>
        <w:tc>
          <w:tcPr>
            <w:tcW w:w="1263"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всего в текущем уровне цен</w:t>
            </w:r>
          </w:p>
        </w:tc>
      </w:tr>
      <w:tr w:rsidR="007116ED" w:rsidRPr="00FA385A" w:rsidTr="007116ED">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2</w:t>
            </w:r>
          </w:p>
        </w:tc>
        <w:tc>
          <w:tcPr>
            <w:tcW w:w="2127" w:type="dxa"/>
            <w:tcBorders>
              <w:top w:val="single" w:sz="4" w:space="0" w:color="auto"/>
              <w:left w:val="nil"/>
              <w:bottom w:val="single" w:sz="4" w:space="0" w:color="auto"/>
              <w:right w:val="single" w:sz="4" w:space="0" w:color="000000"/>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7</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8</w:t>
            </w:r>
          </w:p>
        </w:tc>
        <w:tc>
          <w:tcPr>
            <w:tcW w:w="948"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9</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10</w:t>
            </w:r>
          </w:p>
        </w:tc>
        <w:tc>
          <w:tcPr>
            <w:tcW w:w="140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11</w:t>
            </w:r>
          </w:p>
        </w:tc>
        <w:tc>
          <w:tcPr>
            <w:tcW w:w="1263"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12</w:t>
            </w:r>
          </w:p>
        </w:tc>
      </w:tr>
      <w:tr w:rsidR="007116ED" w:rsidRPr="00FA385A" w:rsidTr="007116ED">
        <w:trPr>
          <w:trHeight w:val="288"/>
        </w:trPr>
        <w:tc>
          <w:tcPr>
            <w:tcW w:w="1532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Раздел 1. Вывоз снега</w:t>
            </w:r>
          </w:p>
        </w:tc>
      </w:tr>
      <w:tr w:rsidR="007116ED" w:rsidRPr="00FA385A" w:rsidTr="007116ED">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ГЭСН01-02-087-03</w:t>
            </w:r>
            <w:r w:rsidRPr="00FA385A">
              <w:rPr>
                <w:rFonts w:ascii="Arial" w:hAnsi="Arial" w:cs="Arial"/>
                <w:b/>
                <w:bCs/>
                <w:color w:val="000000"/>
                <w:sz w:val="16"/>
                <w:szCs w:val="16"/>
                <w:lang w:eastAsia="ru-RU"/>
              </w:rPr>
              <w:br/>
              <w:t>применительно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Уборка снега с территории города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p>
        </w:tc>
        <w:tc>
          <w:tcPr>
            <w:tcW w:w="12757" w:type="dxa"/>
            <w:gridSpan w:val="10"/>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Объем=30000 / 1000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proofErr w:type="spellStart"/>
            <w:r w:rsidRPr="00FA385A">
              <w:rPr>
                <w:rFonts w:ascii="Arial" w:hAnsi="Arial" w:cs="Arial"/>
                <w:sz w:val="16"/>
                <w:szCs w:val="16"/>
                <w:lang w:eastAsia="ru-RU"/>
              </w:rPr>
              <w:t>ОТ</w:t>
            </w:r>
            <w:proofErr w:type="gramStart"/>
            <w:r w:rsidRPr="00FA385A">
              <w:rPr>
                <w:rFonts w:ascii="Arial" w:hAnsi="Arial" w:cs="Arial"/>
                <w:sz w:val="16"/>
                <w:szCs w:val="16"/>
                <w:lang w:eastAsia="ru-RU"/>
              </w:rPr>
              <w:t>м</w:t>
            </w:r>
            <w:proofErr w:type="spellEnd"/>
            <w:r w:rsidRPr="00FA385A">
              <w:rPr>
                <w:rFonts w:ascii="Arial" w:hAnsi="Arial" w:cs="Arial"/>
                <w:sz w:val="16"/>
                <w:szCs w:val="16"/>
                <w:lang w:eastAsia="ru-RU"/>
              </w:rPr>
              <w:t>(</w:t>
            </w:r>
            <w:proofErr w:type="spellStart"/>
            <w:proofErr w:type="gramEnd"/>
            <w:r w:rsidRPr="00FA385A">
              <w:rPr>
                <w:rFonts w:ascii="Arial" w:hAnsi="Arial" w:cs="Arial"/>
                <w:sz w:val="16"/>
                <w:szCs w:val="16"/>
                <w:lang w:eastAsia="ru-RU"/>
              </w:rPr>
              <w:t>ЗТм</w:t>
            </w:r>
            <w:proofErr w:type="spellEnd"/>
            <w:r w:rsidRPr="00FA385A">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чел</w:t>
            </w:r>
            <w:proofErr w:type="gramStart"/>
            <w:r w:rsidRPr="00FA385A">
              <w:rPr>
                <w:rFonts w:ascii="Arial" w:hAnsi="Arial" w:cs="Arial"/>
                <w:sz w:val="16"/>
                <w:szCs w:val="16"/>
                <w:lang w:eastAsia="ru-RU"/>
              </w:rPr>
              <w:t>.-</w:t>
            </w:r>
            <w:proofErr w:type="gramEnd"/>
            <w:r w:rsidRPr="00FA385A">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91.01.01-035</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xml:space="preserve">Бульдозеры, мощность 79 кВт (108 </w:t>
            </w:r>
            <w:proofErr w:type="spellStart"/>
            <w:r w:rsidRPr="00FA385A">
              <w:rPr>
                <w:rFonts w:ascii="Arial" w:hAnsi="Arial" w:cs="Arial"/>
                <w:sz w:val="16"/>
                <w:szCs w:val="16"/>
                <w:lang w:eastAsia="ru-RU"/>
              </w:rPr>
              <w:t>л.</w:t>
            </w:r>
            <w:proofErr w:type="gramStart"/>
            <w:r w:rsidRPr="00FA385A">
              <w:rPr>
                <w:rFonts w:ascii="Arial" w:hAnsi="Arial" w:cs="Arial"/>
                <w:sz w:val="16"/>
                <w:szCs w:val="16"/>
                <w:lang w:eastAsia="ru-RU"/>
              </w:rPr>
              <w:t>с</w:t>
            </w:r>
            <w:proofErr w:type="spellEnd"/>
            <w:proofErr w:type="gramEnd"/>
            <w:r w:rsidRPr="00FA385A">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roofErr w:type="spellStart"/>
            <w:r w:rsidRPr="00FA385A">
              <w:rPr>
                <w:rFonts w:ascii="Arial" w:hAnsi="Arial" w:cs="Arial"/>
                <w:sz w:val="16"/>
                <w:szCs w:val="16"/>
                <w:lang w:eastAsia="ru-RU"/>
              </w:rPr>
              <w:t>маш</w:t>
            </w:r>
            <w:proofErr w:type="gramStart"/>
            <w:r w:rsidRPr="00FA385A">
              <w:rPr>
                <w:rFonts w:ascii="Arial" w:hAnsi="Arial" w:cs="Arial"/>
                <w:sz w:val="16"/>
                <w:szCs w:val="16"/>
                <w:lang w:eastAsia="ru-RU"/>
              </w:rPr>
              <w:t>.ч</w:t>
            </w:r>
            <w:proofErr w:type="gramEnd"/>
            <w:r w:rsidRPr="00FA385A">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887,54</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1,74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1 544,32</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4-100-060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proofErr w:type="spellStart"/>
            <w:r w:rsidRPr="00FA385A">
              <w:rPr>
                <w:rFonts w:ascii="Arial" w:hAnsi="Arial" w:cs="Arial"/>
                <w:sz w:val="16"/>
                <w:szCs w:val="16"/>
                <w:lang w:eastAsia="ru-RU"/>
              </w:rPr>
              <w:t>ОТ</w:t>
            </w:r>
            <w:proofErr w:type="gramStart"/>
            <w:r w:rsidRPr="00FA385A">
              <w:rPr>
                <w:rFonts w:ascii="Arial" w:hAnsi="Arial" w:cs="Arial"/>
                <w:sz w:val="16"/>
                <w:szCs w:val="16"/>
                <w:lang w:eastAsia="ru-RU"/>
              </w:rPr>
              <w:t>м</w:t>
            </w:r>
            <w:proofErr w:type="spellEnd"/>
            <w:r w:rsidRPr="00FA385A">
              <w:rPr>
                <w:rFonts w:ascii="Arial" w:hAnsi="Arial" w:cs="Arial"/>
                <w:sz w:val="16"/>
                <w:szCs w:val="16"/>
                <w:lang w:eastAsia="ru-RU"/>
              </w:rPr>
              <w:t>(</w:t>
            </w:r>
            <w:proofErr w:type="spellStart"/>
            <w:proofErr w:type="gramEnd"/>
            <w:r w:rsidRPr="00FA385A">
              <w:rPr>
                <w:rFonts w:ascii="Arial" w:hAnsi="Arial" w:cs="Arial"/>
                <w:sz w:val="16"/>
                <w:szCs w:val="16"/>
                <w:lang w:eastAsia="ru-RU"/>
              </w:rPr>
              <w:t>Зтм</w:t>
            </w:r>
            <w:proofErr w:type="spellEnd"/>
            <w:r w:rsidRPr="00FA385A">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чел</w:t>
            </w:r>
            <w:proofErr w:type="gramStart"/>
            <w:r w:rsidRPr="00FA385A">
              <w:rPr>
                <w:rFonts w:ascii="Arial" w:hAnsi="Arial" w:cs="Arial"/>
                <w:sz w:val="16"/>
                <w:szCs w:val="16"/>
                <w:lang w:eastAsia="ru-RU"/>
              </w:rPr>
              <w:t>.-</w:t>
            </w:r>
            <w:proofErr w:type="gramEnd"/>
            <w:r w:rsidRPr="00FA385A">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649,93</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6 395,88</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191 876,47</w:t>
            </w:r>
          </w:p>
        </w:tc>
      </w:tr>
      <w:tr w:rsidR="007116ED" w:rsidRPr="00FA385A" w:rsidTr="007116ED">
        <w:trPr>
          <w:trHeight w:val="102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4</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44-1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Погрузка снега в автотранспортное средство // Погрузка в автотранспортное средство: заполнители искусственные легкие (</w:t>
            </w:r>
            <w:proofErr w:type="spellStart"/>
            <w:r w:rsidRPr="00FA385A">
              <w:rPr>
                <w:rFonts w:ascii="Arial" w:hAnsi="Arial" w:cs="Arial"/>
                <w:b/>
                <w:bCs/>
                <w:color w:val="000000"/>
                <w:sz w:val="16"/>
                <w:szCs w:val="16"/>
                <w:lang w:eastAsia="ru-RU"/>
              </w:rPr>
              <w:t>аглопорит</w:t>
            </w:r>
            <w:proofErr w:type="spellEnd"/>
            <w:r w:rsidRPr="00FA385A">
              <w:rPr>
                <w:rFonts w:ascii="Arial" w:hAnsi="Arial" w:cs="Arial"/>
                <w:b/>
                <w:bCs/>
                <w:color w:val="000000"/>
                <w:sz w:val="16"/>
                <w:szCs w:val="16"/>
                <w:lang w:eastAsia="ru-RU"/>
              </w:rPr>
              <w:t>, гравий зольный, гравий керамзитовый, термозит и др.)</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155,26</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p>
        </w:tc>
        <w:tc>
          <w:tcPr>
            <w:tcW w:w="12757" w:type="dxa"/>
            <w:gridSpan w:val="10"/>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Объем=30*1000*0,4</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1 863 120,00</w:t>
            </w:r>
          </w:p>
        </w:tc>
      </w:tr>
      <w:tr w:rsidR="007116ED" w:rsidRPr="00FA385A" w:rsidTr="007116ED">
        <w:trPr>
          <w:trHeight w:val="559"/>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02-15-1-01-0008</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w:t>
            </w:r>
            <w:r w:rsidRPr="00FA385A">
              <w:rPr>
                <w:rFonts w:ascii="Arial" w:hAnsi="Arial" w:cs="Arial"/>
                <w:b/>
                <w:bCs/>
                <w:color w:val="000000"/>
                <w:sz w:val="16"/>
                <w:szCs w:val="16"/>
                <w:lang w:eastAsia="ru-RU"/>
              </w:rPr>
              <w:lastRenderedPageBreak/>
              <w:t>(асфальтобетонным,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176,25</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lastRenderedPageBreak/>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Итоги по смете: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прямые затраты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4 116 357,75</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Эксплуатация машин</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Оплата труда машинистов (</w:t>
            </w:r>
            <w:proofErr w:type="spellStart"/>
            <w:r w:rsidRPr="00FA385A">
              <w:rPr>
                <w:rFonts w:ascii="Arial" w:hAnsi="Arial" w:cs="Arial"/>
                <w:color w:val="000000"/>
                <w:sz w:val="16"/>
                <w:szCs w:val="16"/>
                <w:lang w:eastAsia="ru-RU"/>
              </w:rPr>
              <w:t>Отм</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Материалы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Перевозка</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Строительные работы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4 169 996,47</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Строительные работы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2 054 996,47</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эксплуатация машин и механизмов</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оплата труда машинистов (</w:t>
            </w:r>
            <w:proofErr w:type="spellStart"/>
            <w:r w:rsidRPr="00FA385A">
              <w:rPr>
                <w:rFonts w:ascii="Arial" w:hAnsi="Arial" w:cs="Arial"/>
                <w:color w:val="000000"/>
                <w:sz w:val="16"/>
                <w:szCs w:val="16"/>
                <w:lang w:eastAsia="ru-RU"/>
              </w:rPr>
              <w:t>Отм</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материалы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накладные расходы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36 851,03</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сметная прибыль</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16 787,69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Перевозка</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ФОТ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накладные расходы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36 851,03</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сметная прибыль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16 787,69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6ED" w:rsidRPr="00FA385A" w:rsidRDefault="007116ED" w:rsidP="007116ED">
            <w:pPr>
              <w:spacing w:after="0"/>
              <w:rPr>
                <w:rFonts w:ascii="Arial" w:hAnsi="Arial" w:cs="Arial"/>
                <w:color w:val="000000"/>
                <w:sz w:val="16"/>
                <w:szCs w:val="16"/>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tcPr>
          <w:p w:rsidR="007116ED" w:rsidRPr="00FA385A" w:rsidRDefault="007116ED" w:rsidP="007116ED">
            <w:pPr>
              <w:spacing w:after="0"/>
              <w:rPr>
                <w:rFonts w:ascii="Arial" w:hAnsi="Arial" w:cs="Arial"/>
                <w:color w:val="000000"/>
                <w:sz w:val="16"/>
                <w:szCs w:val="16"/>
                <w:lang w:eastAsia="ru-RU"/>
              </w:rPr>
            </w:pPr>
            <w:r>
              <w:rPr>
                <w:rFonts w:ascii="Arial" w:hAnsi="Arial" w:cs="Arial"/>
                <w:color w:val="000000"/>
                <w:sz w:val="16"/>
                <w:szCs w:val="16"/>
                <w:lang w:eastAsia="ru-RU"/>
              </w:rPr>
              <w:t>Коэффициент пересчета</w:t>
            </w:r>
          </w:p>
        </w:tc>
        <w:tc>
          <w:tcPr>
            <w:tcW w:w="1263" w:type="dxa"/>
            <w:tcBorders>
              <w:top w:val="single" w:sz="4" w:space="0" w:color="auto"/>
              <w:left w:val="single" w:sz="4" w:space="0" w:color="auto"/>
              <w:bottom w:val="single" w:sz="4" w:space="0" w:color="auto"/>
              <w:right w:val="single" w:sz="4" w:space="0" w:color="auto"/>
            </w:tcBorders>
            <w:shd w:val="clear" w:color="auto" w:fill="auto"/>
            <w:noWrap/>
          </w:tcPr>
          <w:p w:rsidR="007116ED" w:rsidRPr="00FA385A" w:rsidRDefault="007116ED" w:rsidP="007116ED">
            <w:pPr>
              <w:spacing w:after="0"/>
              <w:jc w:val="right"/>
              <w:rPr>
                <w:rFonts w:ascii="Arial" w:hAnsi="Arial" w:cs="Arial"/>
                <w:color w:val="000000"/>
                <w:sz w:val="16"/>
                <w:szCs w:val="16"/>
                <w:lang w:eastAsia="ru-RU"/>
              </w:rPr>
            </w:pP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НДС 20%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833 999,29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смете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b/>
                <w:bCs/>
                <w:color w:val="000000"/>
                <w:sz w:val="16"/>
                <w:szCs w:val="16"/>
                <w:lang w:eastAsia="ru-RU"/>
              </w:rPr>
            </w:pPr>
          </w:p>
        </w:tc>
      </w:tr>
    </w:tbl>
    <w:p w:rsidR="00442029" w:rsidRPr="007116ED" w:rsidRDefault="00442029" w:rsidP="007116ED">
      <w:pPr>
        <w:tabs>
          <w:tab w:val="num" w:pos="-142"/>
        </w:tabs>
        <w:spacing w:after="0"/>
        <w:ind w:left="-426"/>
        <w:jc w:val="both"/>
        <w:rPr>
          <w:rFonts w:ascii="PT Astra Serif" w:hAnsi="PT Astra Serif"/>
          <w:sz w:val="24"/>
          <w:szCs w:val="24"/>
        </w:rPr>
      </w:pPr>
    </w:p>
    <w:p w:rsidR="00442029" w:rsidRPr="007116ED" w:rsidRDefault="00442029" w:rsidP="007116ED">
      <w:pPr>
        <w:tabs>
          <w:tab w:val="num" w:pos="-142"/>
        </w:tabs>
        <w:spacing w:after="0"/>
        <w:ind w:left="-426"/>
        <w:jc w:val="both"/>
        <w:rPr>
          <w:rFonts w:ascii="PT Astra Serif" w:hAnsi="PT Astra Serif"/>
          <w:sz w:val="24"/>
          <w:szCs w:val="24"/>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551B99" w:rsidRDefault="00551B99" w:rsidP="00442029">
      <w:pPr>
        <w:suppressAutoHyphens/>
        <w:spacing w:after="0" w:line="240" w:lineRule="auto"/>
        <w:jc w:val="both"/>
        <w:rPr>
          <w:rFonts w:ascii="PT Astra Serif" w:eastAsia="Times New Roman" w:hAnsi="PT Astra Serif" w:cs="Times New Roman"/>
          <w:b/>
          <w:bCs/>
          <w:kern w:val="2"/>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sectPr w:rsidR="004D1051" w:rsidSect="00442029">
          <w:pgSz w:w="16838" w:h="11906" w:orient="landscape"/>
          <w:pgMar w:top="1247" w:right="624" w:bottom="340" w:left="624" w:header="709" w:footer="709" w:gutter="0"/>
          <w:cols w:space="708"/>
          <w:docGrid w:linePitch="360"/>
        </w:sectPr>
      </w:pPr>
    </w:p>
    <w:p w:rsidR="004D1051" w:rsidRPr="00CC2EEB" w:rsidRDefault="004D1051" w:rsidP="004D1051">
      <w:pPr>
        <w:widowControl w:val="0"/>
        <w:tabs>
          <w:tab w:val="left" w:pos="708"/>
        </w:tabs>
        <w:spacing w:after="0" w:line="240" w:lineRule="auto"/>
        <w:jc w:val="right"/>
        <w:rPr>
          <w:rFonts w:ascii="PT Astra Serif" w:hAnsi="PT Astra Serif"/>
          <w:sz w:val="24"/>
          <w:szCs w:val="24"/>
        </w:rPr>
      </w:pPr>
      <w:r w:rsidRPr="00CC2EEB">
        <w:rPr>
          <w:rFonts w:ascii="PT Astra Serif" w:hAnsi="PT Astra Serif"/>
          <w:sz w:val="24"/>
          <w:szCs w:val="24"/>
        </w:rPr>
        <w:lastRenderedPageBreak/>
        <w:t xml:space="preserve">Приложение № </w:t>
      </w:r>
      <w:r w:rsidR="00CC2EEB">
        <w:rPr>
          <w:rFonts w:ascii="PT Astra Serif" w:hAnsi="PT Astra Serif"/>
          <w:sz w:val="24"/>
          <w:szCs w:val="24"/>
        </w:rPr>
        <w:t>1</w:t>
      </w:r>
      <w:r w:rsidRPr="00CC2EEB">
        <w:rPr>
          <w:rFonts w:ascii="PT Astra Serif" w:hAnsi="PT Astra Serif"/>
          <w:sz w:val="24"/>
          <w:szCs w:val="24"/>
        </w:rPr>
        <w:t xml:space="preserve"> </w:t>
      </w:r>
    </w:p>
    <w:p w:rsidR="004F7169" w:rsidRPr="00CC2EEB" w:rsidRDefault="004F7169" w:rsidP="004F71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C2EEB">
        <w:rPr>
          <w:rFonts w:ascii="PT Astra Serif" w:eastAsia="Times New Roman" w:hAnsi="PT Astra Serif" w:cs="Times New Roman"/>
          <w:kern w:val="2"/>
          <w:sz w:val="24"/>
          <w:szCs w:val="24"/>
          <w:lang w:eastAsia="ar-SA"/>
        </w:rPr>
        <w:t xml:space="preserve">к </w:t>
      </w:r>
      <w:r w:rsidR="00CC2EEB">
        <w:rPr>
          <w:rFonts w:ascii="PT Astra Serif" w:eastAsia="Times New Roman" w:hAnsi="PT Astra Serif" w:cs="Times New Roman"/>
          <w:kern w:val="2"/>
          <w:sz w:val="24"/>
          <w:szCs w:val="24"/>
          <w:lang w:eastAsia="ar-SA"/>
        </w:rPr>
        <w:t>описанию объекта закупки</w:t>
      </w: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center"/>
        <w:rPr>
          <w:rFonts w:ascii="PT Astra Serif" w:hAnsi="PT Astra Serif"/>
          <w:b/>
        </w:rPr>
      </w:pPr>
      <w:r w:rsidRPr="004D1051">
        <w:rPr>
          <w:rFonts w:ascii="PT Astra Serif" w:hAnsi="PT Astra Serif"/>
          <w:b/>
        </w:rPr>
        <w:t xml:space="preserve">Заявка №___ </w:t>
      </w:r>
      <w:proofErr w:type="gramStart"/>
      <w:r w:rsidRPr="004D1051">
        <w:rPr>
          <w:rFonts w:ascii="PT Astra Serif" w:hAnsi="PT Astra Serif"/>
          <w:b/>
        </w:rPr>
        <w:t>от</w:t>
      </w:r>
      <w:proofErr w:type="gramEnd"/>
      <w:r w:rsidRPr="004D1051">
        <w:rPr>
          <w:rFonts w:ascii="PT Astra Serif" w:hAnsi="PT Astra Serif"/>
          <w:b/>
        </w:rPr>
        <w:t xml:space="preserve"> ___________</w:t>
      </w:r>
    </w:p>
    <w:p w:rsidR="004D1051" w:rsidRPr="004D1051" w:rsidRDefault="004D1051" w:rsidP="004D1051">
      <w:pPr>
        <w:widowControl w:val="0"/>
        <w:tabs>
          <w:tab w:val="left" w:pos="708"/>
        </w:tabs>
        <w:spacing w:after="0" w:line="240" w:lineRule="auto"/>
        <w:jc w:val="center"/>
        <w:rPr>
          <w:rFonts w:ascii="PT Astra Serif" w:hAnsi="PT Astra Serif"/>
        </w:rPr>
      </w:pPr>
      <w:r w:rsidRPr="004D1051">
        <w:rPr>
          <w:rFonts w:ascii="PT Astra Serif" w:hAnsi="PT Astra Serif"/>
        </w:rPr>
        <w:t xml:space="preserve">на выполнение работ по ликвидации снежных валов с территории северной части города </w:t>
      </w:r>
      <w:proofErr w:type="spellStart"/>
      <w:r w:rsidRPr="004D1051">
        <w:rPr>
          <w:rFonts w:ascii="PT Astra Serif" w:hAnsi="PT Astra Serif"/>
        </w:rPr>
        <w:t>Югорска</w:t>
      </w:r>
      <w:proofErr w:type="spellEnd"/>
    </w:p>
    <w:p w:rsidR="004D1051" w:rsidRPr="004D1051" w:rsidRDefault="004D1051" w:rsidP="004D1051">
      <w:pPr>
        <w:widowControl w:val="0"/>
        <w:tabs>
          <w:tab w:val="left" w:pos="708"/>
        </w:tabs>
        <w:spacing w:after="0" w:line="240" w:lineRule="auto"/>
        <w:jc w:val="center"/>
        <w:rPr>
          <w:rFonts w:ascii="PT Astra Serif" w:hAnsi="PT Astra Serif"/>
        </w:rPr>
      </w:pPr>
      <w:r w:rsidRPr="004D1051">
        <w:rPr>
          <w:rFonts w:ascii="PT Astra Serif" w:hAnsi="PT Astra Serif"/>
        </w:rPr>
        <w:t xml:space="preserve">контракт № ____ </w:t>
      </w:r>
      <w:proofErr w:type="gramStart"/>
      <w:r w:rsidRPr="004D1051">
        <w:rPr>
          <w:rFonts w:ascii="PT Astra Serif" w:hAnsi="PT Astra Serif"/>
        </w:rPr>
        <w:t>от</w:t>
      </w:r>
      <w:proofErr w:type="gramEnd"/>
      <w:r w:rsidRPr="004D1051">
        <w:rPr>
          <w:rFonts w:ascii="PT Astra Serif" w:hAnsi="PT Astra Serif"/>
        </w:rPr>
        <w:t xml:space="preserve"> _________ </w:t>
      </w:r>
    </w:p>
    <w:p w:rsidR="004D1051" w:rsidRPr="004D1051" w:rsidRDefault="004D1051" w:rsidP="004D1051">
      <w:pPr>
        <w:widowControl w:val="0"/>
        <w:tabs>
          <w:tab w:val="left" w:pos="708"/>
        </w:tabs>
        <w:spacing w:after="0" w:line="240" w:lineRule="auto"/>
        <w:jc w:val="center"/>
        <w:rPr>
          <w:rFonts w:ascii="PT Astra Serif" w:hAnsi="PT Astra Seri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6865"/>
        <w:gridCol w:w="2537"/>
      </w:tblGrid>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 xml:space="preserve">№ </w:t>
            </w:r>
            <w:proofErr w:type="gramStart"/>
            <w:r w:rsidRPr="004D1051">
              <w:rPr>
                <w:rFonts w:ascii="PT Astra Serif" w:hAnsi="PT Astra Serif"/>
              </w:rPr>
              <w:t>п</w:t>
            </w:r>
            <w:proofErr w:type="gramEnd"/>
            <w:r w:rsidRPr="004D1051">
              <w:rPr>
                <w:rFonts w:ascii="PT Astra Serif" w:hAnsi="PT Astra Serif"/>
              </w:rPr>
              <w:t>/п</w:t>
            </w:r>
          </w:p>
        </w:tc>
        <w:tc>
          <w:tcPr>
            <w:tcW w:w="325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Место выполнения работ</w:t>
            </w:r>
          </w:p>
        </w:tc>
        <w:tc>
          <w:tcPr>
            <w:tcW w:w="1204"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 xml:space="preserve">Кол-во вывозимого снега, </w:t>
            </w:r>
            <w:proofErr w:type="spellStart"/>
            <w:r w:rsidRPr="004D1051">
              <w:rPr>
                <w:rFonts w:ascii="PT Astra Serif" w:hAnsi="PT Astra Serif"/>
              </w:rPr>
              <w:t>куб</w:t>
            </w:r>
            <w:proofErr w:type="gramStart"/>
            <w:r w:rsidRPr="004D1051">
              <w:rPr>
                <w:rFonts w:ascii="PT Astra Serif" w:hAnsi="PT Astra Serif"/>
              </w:rPr>
              <w:t>.м</w:t>
            </w:r>
            <w:proofErr w:type="spellEnd"/>
            <w:proofErr w:type="gramEnd"/>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1</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2</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3</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bl>
    <w:p w:rsidR="004D1051" w:rsidRPr="004D1051" w:rsidRDefault="004D1051" w:rsidP="004D1051">
      <w:pPr>
        <w:widowControl w:val="0"/>
        <w:tabs>
          <w:tab w:val="left" w:pos="708"/>
        </w:tabs>
        <w:spacing w:after="0" w:line="240" w:lineRule="auto"/>
        <w:jc w:val="center"/>
        <w:rPr>
          <w:rFonts w:ascii="PT Astra Serif" w:eastAsia="Times New Roman" w:hAnsi="PT Astra Serif"/>
          <w:kern w:val="2"/>
        </w:rPr>
      </w:pPr>
    </w:p>
    <w:p w:rsidR="004D1051" w:rsidRPr="004D1051" w:rsidRDefault="004D1051" w:rsidP="004D1051">
      <w:pPr>
        <w:widowControl w:val="0"/>
        <w:tabs>
          <w:tab w:val="left" w:pos="720"/>
        </w:tabs>
        <w:spacing w:after="0" w:line="240" w:lineRule="auto"/>
        <w:ind w:firstLine="720"/>
        <w:jc w:val="right"/>
        <w:rPr>
          <w:rFonts w:ascii="PT Astra Serif" w:hAnsi="PT Astra Serif"/>
          <w:lang w:eastAsia="ar-SA"/>
        </w:rPr>
      </w:pPr>
      <w:r w:rsidRPr="004D1051">
        <w:rPr>
          <w:rFonts w:ascii="PT Astra Serif" w:hAnsi="PT Astra Serif"/>
        </w:rPr>
        <w:t>_____________________________________________________</w:t>
      </w:r>
    </w:p>
    <w:p w:rsidR="004D1051" w:rsidRPr="004D1051" w:rsidRDefault="004D1051" w:rsidP="004D1051">
      <w:pPr>
        <w:widowControl w:val="0"/>
        <w:tabs>
          <w:tab w:val="left" w:pos="720"/>
        </w:tabs>
        <w:spacing w:after="0" w:line="240" w:lineRule="auto"/>
        <w:ind w:firstLine="720"/>
        <w:jc w:val="center"/>
        <w:rPr>
          <w:rFonts w:ascii="PT Astra Serif" w:hAnsi="PT Astra Serif"/>
        </w:rPr>
      </w:pPr>
      <w:r w:rsidRPr="004D1051">
        <w:rPr>
          <w:rFonts w:ascii="PT Astra Serif" w:hAnsi="PT Astra Serif"/>
        </w:rPr>
        <w:t xml:space="preserve">                                                             (представитель Заказчика)</w:t>
      </w: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CC2EEB" w:rsidP="004D1051">
      <w:pPr>
        <w:widowControl w:val="0"/>
        <w:tabs>
          <w:tab w:val="left" w:pos="708"/>
        </w:tabs>
        <w:spacing w:after="0" w:line="240" w:lineRule="auto"/>
        <w:jc w:val="right"/>
        <w:rPr>
          <w:rFonts w:ascii="PT Astra Serif" w:hAnsi="PT Astra Serif"/>
        </w:rPr>
      </w:pPr>
      <w:r>
        <w:rPr>
          <w:rFonts w:ascii="PT Astra Serif" w:hAnsi="PT Astra Serif"/>
        </w:rPr>
        <w:lastRenderedPageBreak/>
        <w:t>Приложение № 2</w:t>
      </w:r>
    </w:p>
    <w:p w:rsidR="00CC2EEB" w:rsidRPr="00CC2EEB" w:rsidRDefault="00CC2EEB" w:rsidP="00CC2EE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C2EEB">
        <w:rPr>
          <w:rFonts w:ascii="PT Astra Serif" w:eastAsia="Times New Roman" w:hAnsi="PT Astra Serif" w:cs="Times New Roman"/>
          <w:kern w:val="2"/>
          <w:sz w:val="24"/>
          <w:szCs w:val="24"/>
          <w:lang w:eastAsia="ar-SA"/>
        </w:rPr>
        <w:t xml:space="preserve">к </w:t>
      </w:r>
      <w:r>
        <w:rPr>
          <w:rFonts w:ascii="PT Astra Serif" w:eastAsia="Times New Roman" w:hAnsi="PT Astra Serif" w:cs="Times New Roman"/>
          <w:kern w:val="2"/>
          <w:sz w:val="24"/>
          <w:szCs w:val="24"/>
          <w:lang w:eastAsia="ar-SA"/>
        </w:rPr>
        <w:t>описанию объекта закупки</w:t>
      </w:r>
    </w:p>
    <w:p w:rsidR="004D1051" w:rsidRPr="004D1051" w:rsidRDefault="004D1051" w:rsidP="00592C76">
      <w:pPr>
        <w:tabs>
          <w:tab w:val="left" w:pos="0"/>
        </w:tabs>
        <w:spacing w:line="240" w:lineRule="auto"/>
        <w:jc w:val="center"/>
        <w:rPr>
          <w:rFonts w:ascii="PT Astra Serif" w:hAnsi="PT Astra Serif"/>
          <w:b/>
          <w:bCs/>
        </w:rPr>
      </w:pPr>
      <w:r w:rsidRPr="004D1051">
        <w:rPr>
          <w:rFonts w:ascii="PT Astra Serif" w:hAnsi="PT Astra Serif"/>
          <w:b/>
          <w:bCs/>
        </w:rPr>
        <w:t xml:space="preserve">Журнал  </w:t>
      </w:r>
    </w:p>
    <w:p w:rsidR="004D1051" w:rsidRPr="004D1051" w:rsidRDefault="004D1051" w:rsidP="004D1051">
      <w:pPr>
        <w:tabs>
          <w:tab w:val="left" w:pos="708"/>
        </w:tabs>
        <w:spacing w:line="240" w:lineRule="auto"/>
        <w:jc w:val="center"/>
        <w:rPr>
          <w:rFonts w:ascii="PT Astra Serif" w:hAnsi="PT Astra Serif"/>
        </w:rPr>
      </w:pPr>
      <w:r w:rsidRPr="004D1051">
        <w:rPr>
          <w:rFonts w:ascii="PT Astra Serif" w:hAnsi="PT Astra Serif"/>
        </w:rPr>
        <w:t xml:space="preserve">выполненных работ по ликвидации снежных валов с территории северной части города </w:t>
      </w:r>
      <w:proofErr w:type="spellStart"/>
      <w:r w:rsidRPr="004D1051">
        <w:rPr>
          <w:rFonts w:ascii="PT Astra Serif" w:hAnsi="PT Astra Serif"/>
        </w:rPr>
        <w:t>Югорска</w:t>
      </w:r>
      <w:proofErr w:type="spellEnd"/>
    </w:p>
    <w:p w:rsidR="004D1051" w:rsidRPr="004D1051" w:rsidRDefault="004D1051" w:rsidP="00BB36A0">
      <w:pPr>
        <w:tabs>
          <w:tab w:val="left" w:pos="-142"/>
        </w:tabs>
        <w:spacing w:after="0" w:line="240" w:lineRule="auto"/>
        <w:jc w:val="center"/>
        <w:rPr>
          <w:rFonts w:ascii="PT Astra Serif" w:hAnsi="PT Astra Serif"/>
          <w:b/>
          <w:bCs/>
        </w:rPr>
      </w:pPr>
      <w:r w:rsidRPr="004D1051">
        <w:rPr>
          <w:rFonts w:ascii="PT Astra Serif" w:hAnsi="PT Astra Serif"/>
          <w:bCs/>
        </w:rPr>
        <w:t>_____________________________________</w:t>
      </w:r>
    </w:p>
    <w:p w:rsidR="004D1051" w:rsidRPr="004D1051" w:rsidRDefault="004D1051" w:rsidP="004D1051">
      <w:pPr>
        <w:tabs>
          <w:tab w:val="left" w:pos="708"/>
        </w:tabs>
        <w:spacing w:after="0" w:line="240" w:lineRule="auto"/>
        <w:ind w:left="1441" w:hanging="1038"/>
        <w:jc w:val="center"/>
        <w:rPr>
          <w:rFonts w:ascii="PT Astra Serif" w:hAnsi="PT Astra Serif"/>
          <w:bCs/>
        </w:rPr>
      </w:pPr>
      <w:r w:rsidRPr="004D1051">
        <w:rPr>
          <w:rFonts w:ascii="PT Astra Serif" w:hAnsi="PT Astra Serif"/>
          <w:bCs/>
        </w:rPr>
        <w:t>(номер и дата контракта)</w:t>
      </w:r>
    </w:p>
    <w:p w:rsidR="004D1051" w:rsidRPr="004D1051" w:rsidRDefault="004D1051" w:rsidP="004D1051">
      <w:pPr>
        <w:tabs>
          <w:tab w:val="left" w:pos="708"/>
        </w:tabs>
        <w:spacing w:after="0" w:line="240" w:lineRule="auto"/>
        <w:ind w:left="1441" w:hanging="1038"/>
        <w:jc w:val="center"/>
        <w:rPr>
          <w:rFonts w:ascii="PT Astra Serif" w:hAnsi="PT Astra Serif"/>
          <w:bCs/>
        </w:rPr>
      </w:pPr>
    </w:p>
    <w:p w:rsidR="004D1051" w:rsidRPr="004D1051" w:rsidRDefault="004D1051" w:rsidP="00BB36A0">
      <w:pPr>
        <w:tabs>
          <w:tab w:val="left" w:pos="-142"/>
        </w:tabs>
        <w:spacing w:after="0" w:line="240" w:lineRule="auto"/>
        <w:ind w:left="-142"/>
        <w:jc w:val="center"/>
        <w:rPr>
          <w:rFonts w:ascii="PT Astra Serif" w:hAnsi="PT Astra Serif"/>
          <w:bCs/>
        </w:rPr>
      </w:pPr>
      <w:r w:rsidRPr="004D1051">
        <w:rPr>
          <w:rFonts w:ascii="PT Astra Serif" w:hAnsi="PT Astra Serif"/>
          <w:bCs/>
        </w:rPr>
        <w:t>________________________________________________________________________________</w:t>
      </w:r>
    </w:p>
    <w:p w:rsidR="004D1051" w:rsidRPr="004D1051" w:rsidRDefault="004D1051" w:rsidP="004D1051">
      <w:pPr>
        <w:tabs>
          <w:tab w:val="left" w:pos="708"/>
        </w:tabs>
        <w:spacing w:after="0" w:line="240" w:lineRule="auto"/>
        <w:ind w:left="1441" w:hanging="1038"/>
        <w:jc w:val="center"/>
        <w:rPr>
          <w:rFonts w:ascii="PT Astra Serif" w:hAnsi="PT Astra Serif"/>
          <w:bCs/>
        </w:rPr>
      </w:pPr>
      <w:r w:rsidRPr="004D1051">
        <w:rPr>
          <w:rFonts w:ascii="PT Astra Serif" w:hAnsi="PT Astra Serif"/>
          <w:bCs/>
        </w:rPr>
        <w:t>(место выполнения работ)</w:t>
      </w:r>
    </w:p>
    <w:p w:rsidR="004D1051" w:rsidRPr="004D1051" w:rsidRDefault="004D1051" w:rsidP="004D1051">
      <w:pPr>
        <w:tabs>
          <w:tab w:val="left" w:pos="708"/>
        </w:tabs>
        <w:spacing w:after="0" w:line="240" w:lineRule="auto"/>
        <w:ind w:left="1441" w:hanging="1038"/>
        <w:jc w:val="center"/>
        <w:rPr>
          <w:rFonts w:ascii="PT Astra Serif" w:hAnsi="PT Astra Serif"/>
          <w:bCs/>
        </w:rPr>
      </w:pPr>
    </w:p>
    <w:tbl>
      <w:tblPr>
        <w:tblW w:w="10412" w:type="dxa"/>
        <w:jc w:val="center"/>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246"/>
        <w:gridCol w:w="931"/>
        <w:gridCol w:w="1074"/>
        <w:gridCol w:w="791"/>
        <w:gridCol w:w="1275"/>
        <w:gridCol w:w="1080"/>
        <w:gridCol w:w="974"/>
        <w:gridCol w:w="1276"/>
        <w:gridCol w:w="1133"/>
      </w:tblGrid>
      <w:tr w:rsidR="004D1051" w:rsidRPr="005B53D0" w:rsidTr="005B53D0">
        <w:trPr>
          <w:cantSplit/>
          <w:trHeight w:val="1157"/>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line="240" w:lineRule="auto"/>
              <w:ind w:left="-316" w:right="-341"/>
              <w:jc w:val="center"/>
              <w:rPr>
                <w:rFonts w:ascii="PT Astra Serif" w:eastAsia="Times New Roman" w:hAnsi="PT Astra Serif"/>
                <w:kern w:val="2"/>
              </w:rPr>
            </w:pPr>
            <w:r w:rsidRPr="005B53D0">
              <w:rPr>
                <w:rFonts w:ascii="PT Astra Serif" w:hAnsi="PT Astra Serif"/>
              </w:rPr>
              <w:t>№</w:t>
            </w: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proofErr w:type="gramStart"/>
            <w:r w:rsidRPr="005B53D0">
              <w:rPr>
                <w:rFonts w:ascii="PT Astra Serif" w:hAnsi="PT Astra Serif"/>
              </w:rPr>
              <w:t>п</w:t>
            </w:r>
            <w:proofErr w:type="gramEnd"/>
            <w:r w:rsidRPr="005B53D0">
              <w:rPr>
                <w:rFonts w:ascii="PT Astra Serif" w:hAnsi="PT Astra Serif"/>
              </w:rPr>
              <w:t>/п</w:t>
            </w:r>
          </w:p>
        </w:tc>
        <w:tc>
          <w:tcPr>
            <w:tcW w:w="1246"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hd w:val="clear" w:color="auto" w:fill="FFFFFF"/>
              <w:snapToGrid w:val="0"/>
              <w:spacing w:after="0" w:line="240" w:lineRule="auto"/>
              <w:ind w:firstLine="43"/>
              <w:jc w:val="center"/>
              <w:rPr>
                <w:rFonts w:ascii="PT Astra Serif" w:eastAsia="Times New Roman" w:hAnsi="PT Astra Serif"/>
                <w:kern w:val="2"/>
              </w:rPr>
            </w:pPr>
            <w:r w:rsidRPr="005B53D0">
              <w:rPr>
                <w:rFonts w:ascii="PT Astra Serif" w:hAnsi="PT Astra Serif"/>
              </w:rPr>
              <w:t>Дата</w:t>
            </w:r>
          </w:p>
          <w:p w:rsidR="004D1051" w:rsidRPr="005B53D0" w:rsidRDefault="004D1051" w:rsidP="004D1051">
            <w:pPr>
              <w:shd w:val="clear" w:color="auto" w:fill="FFFFFF"/>
              <w:snapToGrid w:val="0"/>
              <w:spacing w:after="0" w:line="240" w:lineRule="auto"/>
              <w:ind w:firstLine="43"/>
              <w:jc w:val="center"/>
              <w:rPr>
                <w:rFonts w:ascii="PT Astra Serif" w:hAnsi="PT Astra Serif"/>
                <w:lang w:eastAsia="ar-SA"/>
              </w:rPr>
            </w:pPr>
            <w:r w:rsidRPr="005B53D0">
              <w:rPr>
                <w:rFonts w:ascii="PT Astra Serif" w:hAnsi="PT Astra Serif"/>
              </w:rPr>
              <w:t>приезда</w:t>
            </w:r>
          </w:p>
          <w:p w:rsidR="004D1051" w:rsidRPr="005B53D0" w:rsidRDefault="004D1051" w:rsidP="004D1051">
            <w:pPr>
              <w:shd w:val="clear" w:color="auto" w:fill="FFFFFF"/>
              <w:snapToGrid w:val="0"/>
              <w:spacing w:after="0" w:line="240" w:lineRule="auto"/>
              <w:ind w:firstLine="43"/>
              <w:jc w:val="center"/>
              <w:rPr>
                <w:rFonts w:ascii="PT Astra Serif" w:hAnsi="PT Astra Serif"/>
              </w:rPr>
            </w:pPr>
            <w:r w:rsidRPr="005B53D0">
              <w:rPr>
                <w:rFonts w:ascii="PT Astra Serif" w:hAnsi="PT Astra Serif"/>
              </w:rPr>
              <w:t>машины</w:t>
            </w:r>
          </w:p>
          <w:p w:rsidR="004D1051" w:rsidRPr="005B53D0" w:rsidRDefault="004D1051" w:rsidP="004D1051">
            <w:pPr>
              <w:shd w:val="clear" w:color="auto" w:fill="FFFFFF"/>
              <w:snapToGrid w:val="0"/>
              <w:spacing w:after="0" w:line="240" w:lineRule="auto"/>
              <w:ind w:firstLine="43"/>
              <w:jc w:val="center"/>
              <w:rPr>
                <w:rFonts w:ascii="PT Astra Serif" w:hAnsi="PT Astra Serif"/>
              </w:rPr>
            </w:pPr>
            <w:r w:rsidRPr="005B53D0">
              <w:rPr>
                <w:rFonts w:ascii="PT Astra Serif" w:hAnsi="PT Astra Serif"/>
              </w:rPr>
              <w:t>для вывоза</w:t>
            </w:r>
          </w:p>
          <w:p w:rsidR="004D1051" w:rsidRPr="005B53D0" w:rsidRDefault="004D1051" w:rsidP="004D1051">
            <w:pPr>
              <w:suppressAutoHyphens/>
              <w:spacing w:after="0" w:line="240" w:lineRule="auto"/>
              <w:jc w:val="center"/>
              <w:rPr>
                <w:rFonts w:ascii="PT Astra Serif" w:eastAsia="Times New Roman" w:hAnsi="PT Astra Serif" w:cs="Times New Roman"/>
                <w:kern w:val="2"/>
              </w:rPr>
            </w:pPr>
            <w:r w:rsidRPr="005B53D0">
              <w:rPr>
                <w:rFonts w:ascii="PT Astra Serif" w:hAnsi="PT Astra Serif"/>
              </w:rPr>
              <w:t>снега</w:t>
            </w:r>
          </w:p>
        </w:tc>
        <w:tc>
          <w:tcPr>
            <w:tcW w:w="931"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Марка и Гос. №</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машины</w:t>
            </w:r>
          </w:p>
        </w:tc>
        <w:tc>
          <w:tcPr>
            <w:tcW w:w="1074"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jc w:val="center"/>
              <w:rPr>
                <w:rFonts w:ascii="PT Astra Serif" w:eastAsia="Times New Roman" w:hAnsi="PT Astra Serif"/>
                <w:kern w:val="2"/>
              </w:rPr>
            </w:pPr>
            <w:r w:rsidRPr="005B53D0">
              <w:rPr>
                <w:rFonts w:ascii="PT Astra Serif" w:hAnsi="PT Astra Serif"/>
              </w:rPr>
              <w:t>Объем кузова машины,</w:t>
            </w:r>
          </w:p>
          <w:p w:rsidR="004D1051" w:rsidRPr="005B53D0" w:rsidRDefault="004D1051" w:rsidP="004D1051">
            <w:pPr>
              <w:suppressAutoHyphens/>
              <w:spacing w:after="0" w:line="240" w:lineRule="auto"/>
              <w:jc w:val="center"/>
              <w:rPr>
                <w:rFonts w:ascii="PT Astra Serif" w:eastAsia="Times New Roman" w:hAnsi="PT Astra Serif" w:cs="Times New Roman"/>
                <w:kern w:val="2"/>
              </w:rPr>
            </w:pPr>
            <w:proofErr w:type="spellStart"/>
            <w:r w:rsidRPr="005B53D0">
              <w:rPr>
                <w:rFonts w:ascii="PT Astra Serif" w:hAnsi="PT Astra Serif"/>
              </w:rPr>
              <w:t>куб.м</w:t>
            </w:r>
            <w:proofErr w:type="spellEnd"/>
            <w:r w:rsidRPr="005B53D0">
              <w:rPr>
                <w:rFonts w:ascii="PT Astra Serif" w:hAnsi="PT Astra Serif"/>
              </w:rPr>
              <w:t>.</w:t>
            </w:r>
          </w:p>
        </w:tc>
        <w:tc>
          <w:tcPr>
            <w:tcW w:w="791"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Кол-во</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рейсов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Кол-во</w:t>
            </w:r>
          </w:p>
          <w:p w:rsidR="004D1051" w:rsidRPr="005B53D0" w:rsidRDefault="004D1051" w:rsidP="004D1051">
            <w:pPr>
              <w:spacing w:after="0" w:line="240" w:lineRule="auto"/>
              <w:ind w:firstLine="26"/>
              <w:jc w:val="center"/>
              <w:rPr>
                <w:rFonts w:ascii="PT Astra Serif" w:hAnsi="PT Astra Serif"/>
                <w:lang w:eastAsia="ar-SA"/>
              </w:rPr>
            </w:pPr>
            <w:proofErr w:type="gramStart"/>
            <w:r w:rsidRPr="005B53D0">
              <w:rPr>
                <w:rFonts w:ascii="PT Astra Serif" w:hAnsi="PT Astra Serif"/>
              </w:rPr>
              <w:t>вывозимо-</w:t>
            </w:r>
            <w:proofErr w:type="spellStart"/>
            <w:r w:rsidRPr="005B53D0">
              <w:rPr>
                <w:rFonts w:ascii="PT Astra Serif" w:hAnsi="PT Astra Serif"/>
              </w:rPr>
              <w:t>го</w:t>
            </w:r>
            <w:proofErr w:type="spellEnd"/>
            <w:proofErr w:type="gramEnd"/>
            <w:r w:rsidRPr="005B53D0">
              <w:rPr>
                <w:rFonts w:ascii="PT Astra Serif" w:hAnsi="PT Astra Serif"/>
              </w:rPr>
              <w:t xml:space="preserve"> снега,</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proofErr w:type="spellStart"/>
            <w:r w:rsidRPr="005B53D0">
              <w:rPr>
                <w:rFonts w:ascii="PT Astra Serif" w:hAnsi="PT Astra Serif"/>
              </w:rPr>
              <w:t>куб.м</w:t>
            </w:r>
            <w:proofErr w:type="spellEnd"/>
            <w:r w:rsidRPr="005B53D0">
              <w:rPr>
                <w:rFonts w:ascii="PT Astra Serif" w:hAnsi="PT Astra Serif"/>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5B53D0"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Ф.И.О. исполнителя</w:t>
            </w:r>
          </w:p>
        </w:tc>
        <w:tc>
          <w:tcPr>
            <w:tcW w:w="974"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5B53D0">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 xml:space="preserve">Подпись </w:t>
            </w:r>
            <w:r w:rsidR="005B53D0" w:rsidRPr="005B53D0">
              <w:rPr>
                <w:rFonts w:ascii="PT Astra Serif" w:hAnsi="PT Astra Serif"/>
              </w:rPr>
              <w:t>исполнителя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r w:rsidRPr="005B53D0">
              <w:rPr>
                <w:rFonts w:ascii="PT Astra Serif" w:hAnsi="PT Astra Serif"/>
                <w:sz w:val="22"/>
                <w:szCs w:val="22"/>
                <w:lang w:val="ru-RU" w:eastAsia="en-US"/>
              </w:rPr>
              <w:t xml:space="preserve">Ф.И.О. </w:t>
            </w:r>
            <w:proofErr w:type="spellStart"/>
            <w:proofErr w:type="gramStart"/>
            <w:r w:rsidRPr="005B53D0">
              <w:rPr>
                <w:rFonts w:ascii="PT Astra Serif" w:hAnsi="PT Astra Serif"/>
                <w:sz w:val="22"/>
                <w:szCs w:val="22"/>
                <w:lang w:val="ru-RU" w:eastAsia="en-US"/>
              </w:rPr>
              <w:t>представи</w:t>
            </w:r>
            <w:proofErr w:type="spellEnd"/>
            <w:r w:rsidRPr="005B53D0">
              <w:rPr>
                <w:rFonts w:ascii="PT Astra Serif" w:hAnsi="PT Astra Serif"/>
                <w:sz w:val="22"/>
                <w:szCs w:val="22"/>
                <w:lang w:val="ru-RU" w:eastAsia="en-US"/>
              </w:rPr>
              <w:t>-теля</w:t>
            </w:r>
            <w:proofErr w:type="gramEnd"/>
            <w:r w:rsidRPr="005B53D0">
              <w:rPr>
                <w:rFonts w:ascii="PT Astra Serif" w:hAnsi="PT Astra Serif"/>
                <w:sz w:val="22"/>
                <w:szCs w:val="22"/>
                <w:lang w:val="ru-RU" w:eastAsia="en-US"/>
              </w:rPr>
              <w:t xml:space="preserve"> Заказчика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r w:rsidRPr="005B53D0">
              <w:rPr>
                <w:rFonts w:ascii="PT Astra Serif" w:hAnsi="PT Astra Serif"/>
                <w:sz w:val="22"/>
                <w:szCs w:val="22"/>
                <w:lang w:val="ru-RU" w:eastAsia="en-US"/>
              </w:rPr>
              <w:t>Подпись</w:t>
            </w:r>
          </w:p>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proofErr w:type="spellStart"/>
            <w:proofErr w:type="gramStart"/>
            <w:r w:rsidRPr="005B53D0">
              <w:rPr>
                <w:rFonts w:ascii="PT Astra Serif" w:hAnsi="PT Astra Serif"/>
                <w:sz w:val="22"/>
                <w:szCs w:val="22"/>
                <w:lang w:val="ru-RU" w:eastAsia="en-US"/>
              </w:rPr>
              <w:t>представи</w:t>
            </w:r>
            <w:proofErr w:type="spellEnd"/>
            <w:r w:rsidRPr="005B53D0">
              <w:rPr>
                <w:rFonts w:ascii="PT Astra Serif" w:hAnsi="PT Astra Serif"/>
                <w:sz w:val="22"/>
                <w:szCs w:val="22"/>
                <w:lang w:val="ru-RU" w:eastAsia="en-US"/>
              </w:rPr>
              <w:t>-теля</w:t>
            </w:r>
            <w:proofErr w:type="gramEnd"/>
            <w:r w:rsidRPr="005B53D0">
              <w:rPr>
                <w:rFonts w:ascii="PT Astra Serif" w:hAnsi="PT Astra Serif"/>
                <w:sz w:val="22"/>
                <w:szCs w:val="22"/>
                <w:lang w:val="ru-RU" w:eastAsia="en-US"/>
              </w:rPr>
              <w:t xml:space="preserve"> Заказчика</w:t>
            </w: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1</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2</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3</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hideMark/>
          </w:tcPr>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bl>
    <w:p w:rsidR="004D1051" w:rsidRPr="004D1051" w:rsidRDefault="004D1051" w:rsidP="004D1051">
      <w:pPr>
        <w:tabs>
          <w:tab w:val="left" w:pos="708"/>
        </w:tabs>
        <w:spacing w:line="240" w:lineRule="auto"/>
        <w:rPr>
          <w:rFonts w:ascii="PT Astra Serif" w:eastAsia="Times New Roman" w:hAnsi="PT Astra Serif"/>
          <w:kern w:val="2"/>
        </w:rPr>
      </w:pPr>
    </w:p>
    <w:p w:rsidR="004D1051" w:rsidRPr="004D1051" w:rsidRDefault="004D1051" w:rsidP="004D1051">
      <w:pPr>
        <w:widowControl w:val="0"/>
        <w:tabs>
          <w:tab w:val="left" w:pos="720"/>
        </w:tabs>
        <w:spacing w:after="0" w:line="240" w:lineRule="auto"/>
        <w:ind w:firstLine="720"/>
        <w:jc w:val="right"/>
        <w:rPr>
          <w:rFonts w:ascii="PT Astra Serif" w:hAnsi="PT Astra Serif"/>
          <w:lang w:eastAsia="ar-SA"/>
        </w:rPr>
      </w:pPr>
      <w:r w:rsidRPr="004D1051">
        <w:rPr>
          <w:rFonts w:ascii="PT Astra Serif" w:hAnsi="PT Astra Serif"/>
        </w:rPr>
        <w:t>_____________________________________________________</w:t>
      </w:r>
    </w:p>
    <w:p w:rsidR="004D1051" w:rsidRPr="004D1051" w:rsidRDefault="004D1051" w:rsidP="004D1051">
      <w:pPr>
        <w:spacing w:line="240" w:lineRule="auto"/>
        <w:rPr>
          <w:rFonts w:ascii="PT Astra Serif" w:eastAsia="Times New Roman" w:hAnsi="PT Astra Serif"/>
          <w:kern w:val="2"/>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Default="005B53D0"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Pr="00022077" w:rsidRDefault="005B53D0" w:rsidP="005B53D0">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5B53D0" w:rsidRDefault="005B53D0" w:rsidP="005B53D0">
      <w:pPr>
        <w:suppressAutoHyphens/>
        <w:spacing w:after="0" w:line="240" w:lineRule="auto"/>
        <w:jc w:val="both"/>
        <w:rPr>
          <w:rFonts w:ascii="PT Astra Serif" w:eastAsia="Times New Roman" w:hAnsi="PT Astra Serif" w:cs="Times New Roman"/>
          <w:b/>
          <w:kern w:val="2"/>
          <w:lang w:eastAsia="ar-SA"/>
        </w:rPr>
      </w:pPr>
    </w:p>
    <w:p w:rsidR="005B53D0" w:rsidRPr="00EF707B" w:rsidRDefault="005B53D0" w:rsidP="005B53D0">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5B53D0" w:rsidRDefault="005B53D0" w:rsidP="005B53D0">
      <w:pPr>
        <w:suppressAutoHyphens/>
        <w:spacing w:after="0" w:line="240" w:lineRule="auto"/>
        <w:jc w:val="both"/>
        <w:rPr>
          <w:rFonts w:ascii="PT Astra Serif" w:eastAsia="Times New Roman" w:hAnsi="PT Astra Serif" w:cs="Times New Roman"/>
          <w:b/>
          <w:bCs/>
          <w:kern w:val="2"/>
          <w:lang w:eastAsia="ar-SA"/>
        </w:rPr>
      </w:pPr>
    </w:p>
    <w:p w:rsidR="005B53D0" w:rsidRPr="00022077" w:rsidRDefault="005B53D0" w:rsidP="005B53D0">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5B53D0"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5B53D0" w:rsidRPr="00022077"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5B53D0" w:rsidRPr="00C83978"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5B53D0" w:rsidRDefault="005B53D0" w:rsidP="005B53D0">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Default="005B53D0" w:rsidP="005B53D0">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Pr="00C83978" w:rsidRDefault="005B53D0"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5B53D0" w:rsidRPr="00C83978" w:rsidSect="004D1051">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00" w:rsidRDefault="00030A00" w:rsidP="00B55BF9">
      <w:pPr>
        <w:spacing w:after="0" w:line="240" w:lineRule="auto"/>
      </w:pPr>
      <w:r>
        <w:separator/>
      </w:r>
    </w:p>
  </w:endnote>
  <w:endnote w:type="continuationSeparator" w:id="0">
    <w:p w:rsidR="00030A00" w:rsidRDefault="00030A0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00" w:rsidRDefault="00030A00" w:rsidP="00B55BF9">
      <w:pPr>
        <w:spacing w:after="0" w:line="240" w:lineRule="auto"/>
      </w:pPr>
      <w:r>
        <w:separator/>
      </w:r>
    </w:p>
  </w:footnote>
  <w:footnote w:type="continuationSeparator" w:id="0">
    <w:p w:rsidR="00030A00" w:rsidRDefault="00030A0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BC2F29"/>
    <w:multiLevelType w:val="multilevel"/>
    <w:tmpl w:val="870E99D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84" w:hanging="720"/>
      </w:pPr>
      <w:rPr>
        <w:b w:val="0"/>
      </w:r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30A00"/>
    <w:rsid w:val="0004739A"/>
    <w:rsid w:val="000801F4"/>
    <w:rsid w:val="00080FB5"/>
    <w:rsid w:val="00090FB4"/>
    <w:rsid w:val="000911D0"/>
    <w:rsid w:val="000C4A8B"/>
    <w:rsid w:val="000D393E"/>
    <w:rsid w:val="00106938"/>
    <w:rsid w:val="00113E26"/>
    <w:rsid w:val="00143BE6"/>
    <w:rsid w:val="0015242F"/>
    <w:rsid w:val="00166F54"/>
    <w:rsid w:val="00194ED6"/>
    <w:rsid w:val="001A46B4"/>
    <w:rsid w:val="001C109A"/>
    <w:rsid w:val="002044E1"/>
    <w:rsid w:val="00212C5E"/>
    <w:rsid w:val="00233F0A"/>
    <w:rsid w:val="0023423A"/>
    <w:rsid w:val="00247008"/>
    <w:rsid w:val="00266804"/>
    <w:rsid w:val="002A68FB"/>
    <w:rsid w:val="002C0C03"/>
    <w:rsid w:val="002C6AAC"/>
    <w:rsid w:val="002D3776"/>
    <w:rsid w:val="002F6C9C"/>
    <w:rsid w:val="00301C23"/>
    <w:rsid w:val="00303031"/>
    <w:rsid w:val="00313D74"/>
    <w:rsid w:val="00326415"/>
    <w:rsid w:val="00332C8E"/>
    <w:rsid w:val="00333CED"/>
    <w:rsid w:val="003429C3"/>
    <w:rsid w:val="003513DA"/>
    <w:rsid w:val="003836A6"/>
    <w:rsid w:val="00393E41"/>
    <w:rsid w:val="003B21D6"/>
    <w:rsid w:val="003B6C52"/>
    <w:rsid w:val="003C0D2E"/>
    <w:rsid w:val="003C5AC8"/>
    <w:rsid w:val="003D2600"/>
    <w:rsid w:val="003E2302"/>
    <w:rsid w:val="003F3556"/>
    <w:rsid w:val="003F6B5D"/>
    <w:rsid w:val="0040215B"/>
    <w:rsid w:val="0040364B"/>
    <w:rsid w:val="004217EC"/>
    <w:rsid w:val="00423888"/>
    <w:rsid w:val="0043120F"/>
    <w:rsid w:val="00436D40"/>
    <w:rsid w:val="00442029"/>
    <w:rsid w:val="004474D5"/>
    <w:rsid w:val="00454157"/>
    <w:rsid w:val="004546DC"/>
    <w:rsid w:val="004572A0"/>
    <w:rsid w:val="0046084A"/>
    <w:rsid w:val="00470C41"/>
    <w:rsid w:val="0048655A"/>
    <w:rsid w:val="004A41F7"/>
    <w:rsid w:val="004D1051"/>
    <w:rsid w:val="004F01A5"/>
    <w:rsid w:val="004F6FD2"/>
    <w:rsid w:val="004F7169"/>
    <w:rsid w:val="00506539"/>
    <w:rsid w:val="0051387F"/>
    <w:rsid w:val="005373E8"/>
    <w:rsid w:val="00541848"/>
    <w:rsid w:val="005500EA"/>
    <w:rsid w:val="00551B99"/>
    <w:rsid w:val="00563F68"/>
    <w:rsid w:val="005702B7"/>
    <w:rsid w:val="00571828"/>
    <w:rsid w:val="00584B59"/>
    <w:rsid w:val="005921AC"/>
    <w:rsid w:val="00592C76"/>
    <w:rsid w:val="005B1BB3"/>
    <w:rsid w:val="005B53D0"/>
    <w:rsid w:val="005D0DEA"/>
    <w:rsid w:val="005E2B5F"/>
    <w:rsid w:val="005E55E1"/>
    <w:rsid w:val="00614884"/>
    <w:rsid w:val="0061790D"/>
    <w:rsid w:val="00644BCB"/>
    <w:rsid w:val="00653E57"/>
    <w:rsid w:val="006557FD"/>
    <w:rsid w:val="00661798"/>
    <w:rsid w:val="00670599"/>
    <w:rsid w:val="006757AD"/>
    <w:rsid w:val="006803A6"/>
    <w:rsid w:val="006829EE"/>
    <w:rsid w:val="00686991"/>
    <w:rsid w:val="006A434D"/>
    <w:rsid w:val="006A4461"/>
    <w:rsid w:val="006C6266"/>
    <w:rsid w:val="006E3575"/>
    <w:rsid w:val="006E7FFB"/>
    <w:rsid w:val="006F531D"/>
    <w:rsid w:val="0070484E"/>
    <w:rsid w:val="00705340"/>
    <w:rsid w:val="007116ED"/>
    <w:rsid w:val="00713C9B"/>
    <w:rsid w:val="00721D43"/>
    <w:rsid w:val="00760E31"/>
    <w:rsid w:val="007629A1"/>
    <w:rsid w:val="0077131D"/>
    <w:rsid w:val="007718FB"/>
    <w:rsid w:val="007722D8"/>
    <w:rsid w:val="0078186A"/>
    <w:rsid w:val="00786A41"/>
    <w:rsid w:val="00790023"/>
    <w:rsid w:val="00790AFE"/>
    <w:rsid w:val="0079676C"/>
    <w:rsid w:val="007A3923"/>
    <w:rsid w:val="007C5E8C"/>
    <w:rsid w:val="007D482E"/>
    <w:rsid w:val="007E23BF"/>
    <w:rsid w:val="007F02EB"/>
    <w:rsid w:val="007F0CA5"/>
    <w:rsid w:val="007F4390"/>
    <w:rsid w:val="00800CA8"/>
    <w:rsid w:val="008013D7"/>
    <w:rsid w:val="00812AE9"/>
    <w:rsid w:val="00815EF0"/>
    <w:rsid w:val="008204B5"/>
    <w:rsid w:val="0085615A"/>
    <w:rsid w:val="00872175"/>
    <w:rsid w:val="008821EF"/>
    <w:rsid w:val="00884ACC"/>
    <w:rsid w:val="00892179"/>
    <w:rsid w:val="008A2D11"/>
    <w:rsid w:val="008B2C94"/>
    <w:rsid w:val="008C4C71"/>
    <w:rsid w:val="008D16F7"/>
    <w:rsid w:val="00917232"/>
    <w:rsid w:val="009274CC"/>
    <w:rsid w:val="0093174D"/>
    <w:rsid w:val="00934F82"/>
    <w:rsid w:val="00967F05"/>
    <w:rsid w:val="00990BC6"/>
    <w:rsid w:val="009B1225"/>
    <w:rsid w:val="009C5132"/>
    <w:rsid w:val="009D0798"/>
    <w:rsid w:val="009F7427"/>
    <w:rsid w:val="00A12E0A"/>
    <w:rsid w:val="00A168BD"/>
    <w:rsid w:val="00A22735"/>
    <w:rsid w:val="00A37C63"/>
    <w:rsid w:val="00A5729B"/>
    <w:rsid w:val="00A9145A"/>
    <w:rsid w:val="00AC78C7"/>
    <w:rsid w:val="00AD5809"/>
    <w:rsid w:val="00AF52A5"/>
    <w:rsid w:val="00B12C18"/>
    <w:rsid w:val="00B34C79"/>
    <w:rsid w:val="00B55BF9"/>
    <w:rsid w:val="00B61E9B"/>
    <w:rsid w:val="00B735D1"/>
    <w:rsid w:val="00B757EE"/>
    <w:rsid w:val="00B80B81"/>
    <w:rsid w:val="00B91019"/>
    <w:rsid w:val="00BB36A0"/>
    <w:rsid w:val="00BD49FF"/>
    <w:rsid w:val="00BF2CF1"/>
    <w:rsid w:val="00BF55D2"/>
    <w:rsid w:val="00C06F87"/>
    <w:rsid w:val="00C07E5B"/>
    <w:rsid w:val="00C3184F"/>
    <w:rsid w:val="00C41FC7"/>
    <w:rsid w:val="00C4637B"/>
    <w:rsid w:val="00C46AC7"/>
    <w:rsid w:val="00C6344F"/>
    <w:rsid w:val="00C64813"/>
    <w:rsid w:val="00C67FAB"/>
    <w:rsid w:val="00C83978"/>
    <w:rsid w:val="00CB579D"/>
    <w:rsid w:val="00CB6FE9"/>
    <w:rsid w:val="00CC2EEB"/>
    <w:rsid w:val="00CC522D"/>
    <w:rsid w:val="00CD7E68"/>
    <w:rsid w:val="00D14214"/>
    <w:rsid w:val="00D30B71"/>
    <w:rsid w:val="00D328A1"/>
    <w:rsid w:val="00D33F13"/>
    <w:rsid w:val="00D410FD"/>
    <w:rsid w:val="00D51D52"/>
    <w:rsid w:val="00D611A7"/>
    <w:rsid w:val="00D645AF"/>
    <w:rsid w:val="00D679F3"/>
    <w:rsid w:val="00D705B4"/>
    <w:rsid w:val="00D7436B"/>
    <w:rsid w:val="00DA5F92"/>
    <w:rsid w:val="00DB1FCD"/>
    <w:rsid w:val="00DB65BD"/>
    <w:rsid w:val="00DF2587"/>
    <w:rsid w:val="00E027F0"/>
    <w:rsid w:val="00E0671E"/>
    <w:rsid w:val="00E90148"/>
    <w:rsid w:val="00E93B7A"/>
    <w:rsid w:val="00EB329F"/>
    <w:rsid w:val="00EE7D14"/>
    <w:rsid w:val="00EF707B"/>
    <w:rsid w:val="00F13ABA"/>
    <w:rsid w:val="00F15E19"/>
    <w:rsid w:val="00F40BD7"/>
    <w:rsid w:val="00F442A4"/>
    <w:rsid w:val="00F4480E"/>
    <w:rsid w:val="00F547CC"/>
    <w:rsid w:val="00F6738D"/>
    <w:rsid w:val="00F871A1"/>
    <w:rsid w:val="00FB3ED9"/>
    <w:rsid w:val="00FB75A8"/>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42043636">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27027602">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88398852">
      <w:bodyDiv w:val="1"/>
      <w:marLeft w:val="0"/>
      <w:marRight w:val="0"/>
      <w:marTop w:val="0"/>
      <w:marBottom w:val="0"/>
      <w:divBdr>
        <w:top w:val="none" w:sz="0" w:space="0" w:color="auto"/>
        <w:left w:val="none" w:sz="0" w:space="0" w:color="auto"/>
        <w:bottom w:val="none" w:sz="0" w:space="0" w:color="auto"/>
        <w:right w:val="none" w:sz="0" w:space="0" w:color="auto"/>
      </w:divBdr>
    </w:div>
    <w:div w:id="55204010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0421076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50471060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2865177">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06452652">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97415-FE64-4B31-8B27-D05B19E6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21</Pages>
  <Words>11117</Words>
  <Characters>63371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202</cp:revision>
  <cp:lastPrinted>2024-02-16T10:03:00Z</cp:lastPrinted>
  <dcterms:created xsi:type="dcterms:W3CDTF">2020-01-29T05:37:00Z</dcterms:created>
  <dcterms:modified xsi:type="dcterms:W3CDTF">2024-02-19T11:58:00Z</dcterms:modified>
</cp:coreProperties>
</file>