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764111">
      <w:pPr>
        <w:rPr>
          <w:sz w:val="24"/>
          <w:szCs w:val="24"/>
        </w:rPr>
      </w:pPr>
      <w:r>
        <w:rPr>
          <w:sz w:val="24"/>
          <w:szCs w:val="24"/>
        </w:rPr>
        <w:t>«</w:t>
      </w:r>
      <w:r w:rsidR="00FC0D5F">
        <w:rPr>
          <w:sz w:val="24"/>
          <w:szCs w:val="24"/>
        </w:rPr>
        <w:t>23</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6D43F5">
        <w:rPr>
          <w:sz w:val="24"/>
          <w:szCs w:val="24"/>
        </w:rPr>
        <w:t>7</w:t>
      </w:r>
      <w:r w:rsidR="00FC0D5F">
        <w:rPr>
          <w:sz w:val="24"/>
          <w:szCs w:val="24"/>
        </w:rPr>
        <w:t>9</w:t>
      </w:r>
      <w:r w:rsidR="00764111" w:rsidRPr="00A871DB">
        <w:rPr>
          <w:sz w:val="24"/>
          <w:szCs w:val="24"/>
        </w:rPr>
        <w:t>-</w:t>
      </w:r>
      <w:r w:rsidR="009D56D2">
        <w:rPr>
          <w:sz w:val="24"/>
          <w:szCs w:val="24"/>
        </w:rPr>
        <w:t>2</w:t>
      </w:r>
    </w:p>
    <w:p w:rsidR="00B62EB5" w:rsidRPr="00A871DB" w:rsidRDefault="00B62EB5" w:rsidP="00764111">
      <w:pPr>
        <w:rPr>
          <w:sz w:val="24"/>
          <w:szCs w:val="24"/>
        </w:rPr>
      </w:pPr>
    </w:p>
    <w:p w:rsidR="00AC3A57" w:rsidRPr="00C4591C" w:rsidRDefault="00AC3A57" w:rsidP="00AC3A57">
      <w:pPr>
        <w:jc w:val="both"/>
        <w:rPr>
          <w:rFonts w:ascii="PT Astra Serif" w:hAnsi="PT Astra Serif"/>
          <w:sz w:val="24"/>
          <w:szCs w:val="24"/>
        </w:rPr>
      </w:pPr>
      <w:r w:rsidRPr="00C4591C">
        <w:rPr>
          <w:rFonts w:ascii="PT Astra Serif" w:hAnsi="PT Astra Serif"/>
          <w:sz w:val="24"/>
          <w:szCs w:val="24"/>
        </w:rPr>
        <w:t xml:space="preserve">ПРИСУТСТВОВАЛИ: </w:t>
      </w:r>
    </w:p>
    <w:p w:rsidR="00AC3A57" w:rsidRPr="00C4591C" w:rsidRDefault="00AC3A57" w:rsidP="00AC3A57">
      <w:pPr>
        <w:tabs>
          <w:tab w:val="left" w:pos="0"/>
        </w:tabs>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AC3A57" w:rsidRPr="00C4591C" w:rsidRDefault="00AC3A57" w:rsidP="00AC3A57">
      <w:pPr>
        <w:pStyle w:val="a6"/>
        <w:widowControl/>
        <w:numPr>
          <w:ilvl w:val="0"/>
          <w:numId w:val="3"/>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AC3A57" w:rsidRPr="00C4591C" w:rsidRDefault="00AC3A57" w:rsidP="00AC3A57">
      <w:pPr>
        <w:tabs>
          <w:tab w:val="left" w:pos="-567"/>
          <w:tab w:val="left" w:pos="0"/>
          <w:tab w:val="left" w:pos="426"/>
        </w:tabs>
        <w:ind w:right="142"/>
        <w:jc w:val="both"/>
        <w:rPr>
          <w:rFonts w:ascii="PT Astra Serif" w:hAnsi="PT Astra Serif"/>
          <w:sz w:val="24"/>
          <w:szCs w:val="24"/>
        </w:rPr>
      </w:pPr>
      <w:r w:rsidRPr="00C4591C">
        <w:rPr>
          <w:rFonts w:ascii="PT Astra Serif" w:hAnsi="PT Astra Serif"/>
          <w:sz w:val="24"/>
          <w:szCs w:val="24"/>
        </w:rPr>
        <w:t>Члены комиссии:</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Pr="00C4591C">
        <w:rPr>
          <w:rFonts w:ascii="PT Astra Serif" w:hAnsi="PT Astra Serif"/>
          <w:sz w:val="24"/>
          <w:szCs w:val="24"/>
        </w:rPr>
        <w:t>.</w:t>
      </w:r>
      <w:r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Pr>
          <w:rFonts w:ascii="PT Astra Serif" w:hAnsi="PT Astra Serif"/>
          <w:sz w:val="24"/>
          <w:szCs w:val="24"/>
        </w:rPr>
        <w:t>4</w:t>
      </w:r>
      <w:r w:rsidRPr="00C4591C">
        <w:rPr>
          <w:rFonts w:ascii="PT Astra Serif" w:hAnsi="PT Astra Serif"/>
          <w:sz w:val="24"/>
          <w:szCs w:val="24"/>
        </w:rPr>
        <w:t xml:space="preserve"> член</w:t>
      </w:r>
      <w:r>
        <w:rPr>
          <w:rFonts w:ascii="PT Astra Serif" w:hAnsi="PT Astra Serif"/>
          <w:sz w:val="24"/>
          <w:szCs w:val="24"/>
        </w:rPr>
        <w:t>а</w:t>
      </w:r>
      <w:r w:rsidRPr="00C4591C">
        <w:rPr>
          <w:rFonts w:ascii="PT Astra Serif" w:hAnsi="PT Astra Serif"/>
          <w:sz w:val="24"/>
          <w:szCs w:val="24"/>
        </w:rPr>
        <w:t xml:space="preserve"> комиссии из 8.</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Представитель заказчика: </w:t>
      </w:r>
      <w:proofErr w:type="spellStart"/>
      <w:r w:rsidR="00D21028">
        <w:rPr>
          <w:rFonts w:ascii="PT Astra Serif" w:hAnsi="PT Astra Serif" w:cs="Times New Roman CYR"/>
          <w:bCs/>
          <w:sz w:val="24"/>
          <w:szCs w:val="24"/>
        </w:rPr>
        <w:t>Русакевич</w:t>
      </w:r>
      <w:proofErr w:type="spellEnd"/>
      <w:r w:rsidR="00D21028">
        <w:rPr>
          <w:rFonts w:ascii="PT Astra Serif" w:hAnsi="PT Astra Serif" w:cs="Times New Roman CYR"/>
          <w:bCs/>
          <w:sz w:val="24"/>
          <w:szCs w:val="24"/>
        </w:rPr>
        <w:t xml:space="preserve"> Ирина Сергеевна,</w:t>
      </w:r>
      <w:r w:rsidRPr="00C46B7A">
        <w:rPr>
          <w:rFonts w:ascii="PT Astra Serif" w:hAnsi="PT Astra Serif" w:cs="Times New Roman CYR"/>
          <w:sz w:val="24"/>
          <w:szCs w:val="24"/>
        </w:rPr>
        <w:t xml:space="preserve"> </w:t>
      </w:r>
      <w:r w:rsidR="00D21028">
        <w:rPr>
          <w:rFonts w:ascii="PT Astra Serif" w:hAnsi="PT Astra Serif" w:cs="Times New Roman CYR"/>
          <w:sz w:val="24"/>
          <w:szCs w:val="24"/>
        </w:rPr>
        <w:t xml:space="preserve">специалист 1 категории отдела экономики в строительстве </w:t>
      </w:r>
      <w:r w:rsidR="00D21028">
        <w:rPr>
          <w:sz w:val="22"/>
          <w:szCs w:val="22"/>
        </w:rPr>
        <w:t>д</w:t>
      </w:r>
      <w:r w:rsidR="00D21028" w:rsidRPr="00475AF0">
        <w:rPr>
          <w:sz w:val="22"/>
          <w:szCs w:val="22"/>
        </w:rPr>
        <w:t>епартамент</w:t>
      </w:r>
      <w:r w:rsidR="00D21028">
        <w:rPr>
          <w:sz w:val="22"/>
          <w:szCs w:val="22"/>
        </w:rPr>
        <w:t>а</w:t>
      </w:r>
      <w:r w:rsidR="00D21028" w:rsidRPr="00475AF0">
        <w:rPr>
          <w:sz w:val="22"/>
          <w:szCs w:val="22"/>
        </w:rPr>
        <w:t xml:space="preserve"> жилищно-коммунального и строительного комплекса администрации города </w:t>
      </w:r>
      <w:proofErr w:type="spellStart"/>
      <w:r w:rsidR="00D21028" w:rsidRPr="00475AF0">
        <w:rPr>
          <w:sz w:val="22"/>
          <w:szCs w:val="22"/>
        </w:rPr>
        <w:t>Югорска</w:t>
      </w:r>
      <w:proofErr w:type="spellEnd"/>
      <w:r w:rsidRPr="00C46B7A">
        <w:rPr>
          <w:rFonts w:ascii="PT Astra Serif" w:hAnsi="PT Astra Serif" w:cs="Times New Roman CYR"/>
          <w:sz w:val="24"/>
          <w:szCs w:val="24"/>
        </w:rPr>
        <w:t>.</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1. Наименование аукциона: аукцион в электро</w:t>
      </w:r>
      <w:r w:rsidR="00FC0D5F">
        <w:rPr>
          <w:rFonts w:ascii="PT Astra Serif" w:hAnsi="PT Astra Serif"/>
          <w:sz w:val="24"/>
          <w:szCs w:val="24"/>
        </w:rPr>
        <w:t>нной форме № 0187300005820000179</w:t>
      </w:r>
      <w:r w:rsidRPr="00C46B7A">
        <w:rPr>
          <w:rFonts w:ascii="PT Astra Serif" w:hAnsi="PT Astra Serif"/>
          <w:sz w:val="24"/>
          <w:szCs w:val="24"/>
        </w:rPr>
        <w:t xml:space="preserve"> на право заключения муниципального </w:t>
      </w:r>
      <w:proofErr w:type="gramStart"/>
      <w:r w:rsidRPr="00C46B7A">
        <w:rPr>
          <w:rFonts w:ascii="PT Astra Serif" w:hAnsi="PT Astra Serif"/>
          <w:sz w:val="24"/>
          <w:szCs w:val="24"/>
        </w:rPr>
        <w:t>контракта</w:t>
      </w:r>
      <w:proofErr w:type="gramEnd"/>
      <w:r w:rsidRPr="00C46B7A">
        <w:rPr>
          <w:rFonts w:ascii="PT Astra Serif" w:hAnsi="PT Astra Serif"/>
          <w:sz w:val="24"/>
          <w:szCs w:val="24"/>
        </w:rPr>
        <w:t xml:space="preserve"> </w:t>
      </w:r>
      <w:r w:rsidRPr="00FC0D5F">
        <w:rPr>
          <w:rFonts w:ascii="PT Astra Serif" w:hAnsi="PT Astra Serif"/>
          <w:sz w:val="24"/>
          <w:szCs w:val="24"/>
        </w:rPr>
        <w:t xml:space="preserve">на </w:t>
      </w:r>
      <w:r w:rsidR="00FC0D5F" w:rsidRPr="00FC0D5F">
        <w:rPr>
          <w:rFonts w:ascii="PT Astra Serif" w:hAnsi="PT Astra Serif"/>
          <w:sz w:val="24"/>
          <w:szCs w:val="24"/>
        </w:rPr>
        <w:t xml:space="preserve">выполнение работ по капитальному ремонту сетей </w:t>
      </w:r>
      <w:proofErr w:type="spellStart"/>
      <w:r w:rsidR="00FC0D5F" w:rsidRPr="00FC0D5F">
        <w:rPr>
          <w:rFonts w:ascii="PT Astra Serif" w:hAnsi="PT Astra Serif"/>
          <w:sz w:val="24"/>
          <w:szCs w:val="24"/>
        </w:rPr>
        <w:t>тепловодоснабжения</w:t>
      </w:r>
      <w:proofErr w:type="spellEnd"/>
      <w:r w:rsidR="00FC0D5F" w:rsidRPr="00FC0D5F">
        <w:rPr>
          <w:rFonts w:ascii="PT Astra Serif" w:hAnsi="PT Astra Serif"/>
          <w:sz w:val="24"/>
          <w:szCs w:val="24"/>
        </w:rPr>
        <w:t xml:space="preserve"> в квартале улиц Свердлова - Газовиков в городе </w:t>
      </w:r>
      <w:proofErr w:type="spellStart"/>
      <w:r w:rsidR="00FC0D5F" w:rsidRPr="00FC0D5F">
        <w:rPr>
          <w:rFonts w:ascii="PT Astra Serif" w:hAnsi="PT Astra Serif"/>
          <w:sz w:val="24"/>
          <w:szCs w:val="24"/>
        </w:rPr>
        <w:t>Югорсе</w:t>
      </w:r>
      <w:proofErr w:type="spellEnd"/>
      <w:r w:rsidR="00FC0D5F" w:rsidRPr="00FC0D5F">
        <w:rPr>
          <w:rFonts w:ascii="PT Astra Serif" w:hAnsi="PT Astra Serif"/>
          <w:sz w:val="24"/>
          <w:szCs w:val="24"/>
        </w:rPr>
        <w:t xml:space="preserve"> 3 этап.</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Номер извещения о проведении торгов на официальном сайте – </w:t>
      </w:r>
      <w:hyperlink r:id="rId8" w:history="1">
        <w:r w:rsidRPr="00C46B7A">
          <w:rPr>
            <w:rFonts w:ascii="PT Astra Serif" w:hAnsi="PT Astra Serif"/>
            <w:sz w:val="24"/>
            <w:szCs w:val="24"/>
          </w:rPr>
          <w:t>http://zakupki.gov.ru/</w:t>
        </w:r>
      </w:hyperlink>
      <w:r w:rsidRPr="00C46B7A">
        <w:rPr>
          <w:rFonts w:ascii="PT Astra Serif" w:hAnsi="PT Astra Serif"/>
          <w:sz w:val="24"/>
          <w:szCs w:val="24"/>
        </w:rPr>
        <w:t>, код аукциона 018730000582000017</w:t>
      </w:r>
      <w:r w:rsidR="00FC0D5F">
        <w:rPr>
          <w:rFonts w:ascii="PT Astra Serif" w:hAnsi="PT Astra Serif"/>
          <w:sz w:val="24"/>
          <w:szCs w:val="24"/>
        </w:rPr>
        <w:t>9</w:t>
      </w:r>
      <w:r w:rsidRPr="00C46B7A">
        <w:rPr>
          <w:rFonts w:ascii="PT Astra Serif" w:hAnsi="PT Astra Serif"/>
          <w:sz w:val="24"/>
          <w:szCs w:val="24"/>
        </w:rPr>
        <w:t>.</w:t>
      </w:r>
    </w:p>
    <w:p w:rsidR="004B1EAE" w:rsidRPr="00FC0D5F" w:rsidRDefault="004B1EAE" w:rsidP="004B1EAE">
      <w:pPr>
        <w:tabs>
          <w:tab w:val="num" w:pos="567"/>
        </w:tabs>
        <w:autoSpaceDE w:val="0"/>
        <w:autoSpaceDN w:val="0"/>
        <w:adjustRightInd w:val="0"/>
        <w:jc w:val="both"/>
        <w:rPr>
          <w:rFonts w:ascii="PT Astra Serif" w:hAnsi="PT Astra Serif"/>
          <w:sz w:val="24"/>
          <w:szCs w:val="24"/>
        </w:rPr>
      </w:pPr>
      <w:r w:rsidRPr="00FC0D5F">
        <w:rPr>
          <w:rFonts w:ascii="PT Astra Serif" w:hAnsi="PT Astra Serif"/>
          <w:sz w:val="24"/>
          <w:szCs w:val="24"/>
        </w:rPr>
        <w:t xml:space="preserve">Идентификационный код закупки: </w:t>
      </w:r>
      <w:r w:rsidR="00FC0D5F" w:rsidRPr="00FC0D5F">
        <w:rPr>
          <w:rFonts w:ascii="PT Astra Serif" w:hAnsi="PT Astra Serif"/>
          <w:sz w:val="24"/>
          <w:szCs w:val="24"/>
        </w:rPr>
        <w:t>203862201231086220100100470014221243</w:t>
      </w:r>
      <w:r w:rsidRPr="00FC0D5F">
        <w:rPr>
          <w:rFonts w:ascii="PT Astra Serif" w:hAnsi="PT Astra Serif"/>
          <w:sz w:val="24"/>
          <w:szCs w:val="24"/>
        </w:rPr>
        <w:t>.</w:t>
      </w:r>
    </w:p>
    <w:p w:rsidR="004B1EAE" w:rsidRPr="00FC0D5F" w:rsidRDefault="004B1EAE" w:rsidP="00FC0D5F">
      <w:pPr>
        <w:autoSpaceDE w:val="0"/>
        <w:autoSpaceDN w:val="0"/>
        <w:adjustRightInd w:val="0"/>
        <w:ind w:right="-2"/>
        <w:jc w:val="both"/>
        <w:rPr>
          <w:sz w:val="22"/>
          <w:szCs w:val="22"/>
        </w:rPr>
      </w:pPr>
      <w:r w:rsidRPr="00C46B7A">
        <w:rPr>
          <w:rFonts w:ascii="PT Astra Serif" w:hAnsi="PT Astra Serif"/>
          <w:sz w:val="24"/>
          <w:szCs w:val="24"/>
        </w:rPr>
        <w:t xml:space="preserve">2. Заказчик: </w:t>
      </w:r>
      <w:r w:rsidR="00FC0D5F" w:rsidRPr="00475AF0">
        <w:rPr>
          <w:sz w:val="22"/>
          <w:szCs w:val="22"/>
        </w:rPr>
        <w:t xml:space="preserve">Департамент жилищно-коммунального и строительного комплекса администрации города </w:t>
      </w:r>
      <w:proofErr w:type="spellStart"/>
      <w:r w:rsidR="00FC0D5F" w:rsidRPr="00475AF0">
        <w:rPr>
          <w:sz w:val="22"/>
          <w:szCs w:val="22"/>
        </w:rPr>
        <w:t>Югорска</w:t>
      </w:r>
      <w:proofErr w:type="spellEnd"/>
      <w:r w:rsidRPr="00C46B7A">
        <w:rPr>
          <w:rFonts w:ascii="PT Astra Serif" w:hAnsi="PT Astra Serif"/>
          <w:sz w:val="24"/>
          <w:szCs w:val="24"/>
        </w:rPr>
        <w:t xml:space="preserve">. Почтовый адрес: </w:t>
      </w:r>
      <w:r w:rsidR="00FC0D5F" w:rsidRPr="00475AF0">
        <w:rPr>
          <w:sz w:val="22"/>
          <w:szCs w:val="22"/>
        </w:rPr>
        <w:t xml:space="preserve">628260, ул. Механизаторов, 22, г. </w:t>
      </w:r>
      <w:proofErr w:type="spellStart"/>
      <w:r w:rsidR="00FC0D5F" w:rsidRPr="00475AF0">
        <w:rPr>
          <w:sz w:val="22"/>
          <w:szCs w:val="22"/>
        </w:rPr>
        <w:t>Югорск</w:t>
      </w:r>
      <w:proofErr w:type="spellEnd"/>
      <w:r w:rsidR="00FC0D5F" w:rsidRPr="00475AF0">
        <w:rPr>
          <w:sz w:val="22"/>
          <w:szCs w:val="22"/>
        </w:rPr>
        <w:t>, Ханты-Мансийский автономный округ – Югра.</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C0D5F">
        <w:rPr>
          <w:rFonts w:ascii="PT Astra Serif" w:hAnsi="PT Astra Serif"/>
          <w:sz w:val="24"/>
          <w:szCs w:val="24"/>
        </w:rPr>
        <w:t>23</w:t>
      </w:r>
      <w:r w:rsidRPr="00C46B7A">
        <w:rPr>
          <w:rFonts w:ascii="PT Astra Serif" w:hAnsi="PT Astra Serif"/>
          <w:sz w:val="24"/>
          <w:szCs w:val="24"/>
        </w:rPr>
        <w:t xml:space="preserve"> июня 2020 года, по адресу: ул. 40 лет Победы, 11, г. </w:t>
      </w:r>
      <w:proofErr w:type="spellStart"/>
      <w:r w:rsidRPr="00C46B7A">
        <w:rPr>
          <w:rFonts w:ascii="PT Astra Serif" w:hAnsi="PT Astra Serif"/>
          <w:sz w:val="24"/>
          <w:szCs w:val="24"/>
        </w:rPr>
        <w:t>Югорск</w:t>
      </w:r>
      <w:proofErr w:type="spellEnd"/>
      <w:r w:rsidRPr="00C46B7A">
        <w:rPr>
          <w:rFonts w:ascii="PT Astra Serif" w:hAnsi="PT Astra Serif"/>
          <w:sz w:val="24"/>
          <w:szCs w:val="24"/>
        </w:rPr>
        <w:t>, Ханты-Мансийский  автономный  округ-Югра, Тюменская область.</w:t>
      </w:r>
    </w:p>
    <w:p w:rsidR="003F2D2D"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FC0D5F">
        <w:rPr>
          <w:sz w:val="24"/>
          <w:szCs w:val="24"/>
        </w:rPr>
        <w:t>2</w:t>
      </w:r>
      <w:r w:rsidR="00D54696">
        <w:rPr>
          <w:sz w:val="24"/>
          <w:szCs w:val="24"/>
        </w:rPr>
        <w:t>2</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9649B3" w:rsidRDefault="00764111" w:rsidP="00562278">
            <w:pPr>
              <w:jc w:val="center"/>
              <w:rPr>
                <w:rFonts w:ascii="PT Astra Serif" w:hAnsi="PT Astra Serif"/>
                <w:b/>
                <w:sz w:val="18"/>
                <w:szCs w:val="18"/>
              </w:rPr>
            </w:pPr>
            <w:r w:rsidRPr="009649B3">
              <w:rPr>
                <w:rFonts w:ascii="PT Astra Serif" w:hAnsi="PT Astra Serif"/>
                <w:b/>
                <w:sz w:val="18"/>
                <w:szCs w:val="18"/>
              </w:rPr>
              <w:t>Порядковый номер по ранжированию</w:t>
            </w:r>
          </w:p>
        </w:tc>
        <w:tc>
          <w:tcPr>
            <w:tcW w:w="1418" w:type="dxa"/>
          </w:tcPr>
          <w:p w:rsidR="00764111" w:rsidRPr="009649B3" w:rsidRDefault="00764111" w:rsidP="00562278">
            <w:pPr>
              <w:jc w:val="center"/>
              <w:rPr>
                <w:rFonts w:ascii="PT Astra Serif" w:hAnsi="PT Astra Serif"/>
                <w:b/>
                <w:sz w:val="18"/>
                <w:szCs w:val="18"/>
              </w:rPr>
            </w:pPr>
            <w:r w:rsidRPr="009649B3">
              <w:rPr>
                <w:rFonts w:ascii="PT Astra Serif" w:hAnsi="PT Astra Serif"/>
                <w:b/>
                <w:sz w:val="18"/>
                <w:szCs w:val="18"/>
              </w:rPr>
              <w:t>Идентификационный номер заявки</w:t>
            </w:r>
          </w:p>
        </w:tc>
        <w:tc>
          <w:tcPr>
            <w:tcW w:w="6662" w:type="dxa"/>
          </w:tcPr>
          <w:p w:rsidR="00764111" w:rsidRPr="009649B3" w:rsidRDefault="00764111" w:rsidP="00562278">
            <w:pPr>
              <w:ind w:firstLine="175"/>
              <w:jc w:val="center"/>
              <w:rPr>
                <w:rFonts w:ascii="PT Astra Serif" w:hAnsi="PT Astra Serif"/>
                <w:b/>
                <w:sz w:val="18"/>
                <w:szCs w:val="18"/>
              </w:rPr>
            </w:pPr>
            <w:proofErr w:type="gramStart"/>
            <w:r w:rsidRPr="009649B3">
              <w:rPr>
                <w:rFonts w:ascii="PT Astra Serif" w:hAnsi="PT Astra Serif"/>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9649B3" w:rsidRDefault="00764111" w:rsidP="00562278">
            <w:pPr>
              <w:jc w:val="center"/>
              <w:rPr>
                <w:rFonts w:ascii="PT Astra Serif" w:hAnsi="PT Astra Serif"/>
                <w:b/>
                <w:sz w:val="18"/>
                <w:szCs w:val="18"/>
              </w:rPr>
            </w:pPr>
            <w:r w:rsidRPr="009649B3">
              <w:rPr>
                <w:rFonts w:ascii="PT Astra Serif" w:hAnsi="PT Astra Serif"/>
                <w:b/>
                <w:sz w:val="18"/>
                <w:szCs w:val="18"/>
              </w:rPr>
              <w:t>Предложение участника аукциона о цене контракта, рублей</w:t>
            </w:r>
          </w:p>
        </w:tc>
      </w:tr>
      <w:tr w:rsidR="00FC0D5F" w:rsidRPr="00B37CB1" w:rsidTr="00562278">
        <w:trPr>
          <w:cantSplit/>
          <w:trHeight w:val="284"/>
        </w:trPr>
        <w:tc>
          <w:tcPr>
            <w:tcW w:w="851" w:type="dxa"/>
          </w:tcPr>
          <w:p w:rsidR="00FC0D5F" w:rsidRPr="00D21028" w:rsidRDefault="00FC0D5F" w:rsidP="00562278">
            <w:pPr>
              <w:spacing w:after="200" w:line="276" w:lineRule="auto"/>
              <w:rPr>
                <w:rFonts w:ascii="PT Astra Serif" w:hAnsi="PT Astra Serif"/>
              </w:rPr>
            </w:pPr>
            <w:r w:rsidRPr="00D21028">
              <w:rPr>
                <w:rFonts w:ascii="PT Astra Serif" w:hAnsi="PT Astra Serif"/>
              </w:rPr>
              <w:lastRenderedPageBreak/>
              <w:t>1</w:t>
            </w:r>
          </w:p>
        </w:tc>
        <w:tc>
          <w:tcPr>
            <w:tcW w:w="1418" w:type="dxa"/>
          </w:tcPr>
          <w:p w:rsidR="00FC0D5F" w:rsidRPr="00D21028" w:rsidRDefault="00FC0D5F" w:rsidP="00FC0D5F">
            <w:pPr>
              <w:jc w:val="center"/>
              <w:rPr>
                <w:rFonts w:ascii="PT Astra Serif" w:hAnsi="PT Astra Serif"/>
                <w:sz w:val="24"/>
                <w:szCs w:val="24"/>
              </w:rPr>
            </w:pPr>
            <w:r w:rsidRPr="00D21028">
              <w:rPr>
                <w:rFonts w:ascii="PT Astra Serif" w:hAnsi="PT Astra Serif"/>
              </w:rPr>
              <w:t>167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D21028">
                  <w:pPr>
                    <w:rPr>
                      <w:rFonts w:ascii="PT Astra Serif" w:hAnsi="PT Astra Serif"/>
                      <w:sz w:val="24"/>
                      <w:szCs w:val="24"/>
                    </w:rPr>
                  </w:pPr>
                  <w:r w:rsidRPr="00D21028">
                    <w:rPr>
                      <w:rFonts w:ascii="PT Astra Serif" w:hAnsi="PT Astra Serif"/>
                      <w:b/>
                      <w:bCs/>
                    </w:rPr>
                    <w:t>ОБЩЕСТВО С ОГРАНИЧЕННОЙ ОТВЕТСТВЕННОСТЬЮ "СТРОИТЕЛЬНО-МОНТАЖНОЕ УПРАВЛЕНИЕ-32"</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14.05.2019</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11075346.82</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8622023329</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862201001</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628260, АО ХАНТЫ-МАНСИЙСКИЙ АВТОНОМНЫЙ ОКРУГ - ЮГРА86, Г ЮГОРСК, </w:t>
                  </w:r>
                  <w:proofErr w:type="gramStart"/>
                  <w:r w:rsidRPr="00D21028">
                    <w:rPr>
                      <w:rFonts w:ascii="PT Astra Serif" w:hAnsi="PT Astra Serif"/>
                    </w:rPr>
                    <w:t>УЛ</w:t>
                  </w:r>
                  <w:proofErr w:type="gramEnd"/>
                  <w:r w:rsidRPr="00D21028">
                    <w:rPr>
                      <w:rFonts w:ascii="PT Astra Serif" w:hAnsi="PT Astra Serif"/>
                    </w:rPr>
                    <w:t xml:space="preserve"> ГАСТЕЛЛО, 30</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6280260, ХМАО, г. </w:t>
                  </w:r>
                  <w:proofErr w:type="spellStart"/>
                  <w:r w:rsidRPr="00D21028">
                    <w:rPr>
                      <w:rFonts w:ascii="PT Astra Serif" w:hAnsi="PT Astra Serif"/>
                    </w:rPr>
                    <w:t>Югорск</w:t>
                  </w:r>
                  <w:proofErr w:type="spellEnd"/>
                  <w:r w:rsidRPr="00D21028">
                    <w:rPr>
                      <w:rFonts w:ascii="PT Astra Serif" w:hAnsi="PT Astra Serif"/>
                    </w:rPr>
                    <w:t>, ул. Гастелло, 30</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73467528291</w:t>
                  </w:r>
                </w:p>
              </w:tc>
            </w:tr>
          </w:tbl>
          <w:p w:rsidR="00FC0D5F" w:rsidRPr="00D21028" w:rsidRDefault="00FC0D5F" w:rsidP="00562278">
            <w:pPr>
              <w:rPr>
                <w:rFonts w:ascii="PT Astra Serif" w:hAnsi="PT Astra Serif"/>
                <w:highlight w:val="yellow"/>
              </w:rPr>
            </w:pPr>
          </w:p>
        </w:tc>
        <w:tc>
          <w:tcPr>
            <w:tcW w:w="1559" w:type="dxa"/>
          </w:tcPr>
          <w:p w:rsidR="00FC0D5F" w:rsidRPr="00D21028" w:rsidRDefault="00D21028" w:rsidP="00207165">
            <w:pPr>
              <w:jc w:val="center"/>
              <w:rPr>
                <w:rFonts w:ascii="PT Astra Serif" w:hAnsi="PT Astra Serif"/>
                <w:sz w:val="24"/>
                <w:szCs w:val="24"/>
              </w:rPr>
            </w:pPr>
            <w:r w:rsidRPr="00D21028">
              <w:rPr>
                <w:rFonts w:ascii="PT Astra Serif" w:hAnsi="PT Astra Serif"/>
              </w:rPr>
              <w:t>11075346.82</w:t>
            </w:r>
          </w:p>
        </w:tc>
      </w:tr>
      <w:tr w:rsidR="00FC0D5F" w:rsidRPr="00B37CB1" w:rsidTr="00562278">
        <w:trPr>
          <w:cantSplit/>
          <w:trHeight w:val="284"/>
        </w:trPr>
        <w:tc>
          <w:tcPr>
            <w:tcW w:w="851" w:type="dxa"/>
          </w:tcPr>
          <w:p w:rsidR="00FC0D5F" w:rsidRPr="00D21028" w:rsidRDefault="00FC0D5F" w:rsidP="00562278">
            <w:pPr>
              <w:spacing w:after="200" w:line="276" w:lineRule="auto"/>
              <w:rPr>
                <w:rFonts w:ascii="PT Astra Serif" w:hAnsi="PT Astra Serif"/>
              </w:rPr>
            </w:pPr>
            <w:r w:rsidRPr="00D21028">
              <w:rPr>
                <w:rFonts w:ascii="PT Astra Serif" w:hAnsi="PT Astra Serif"/>
              </w:rPr>
              <w:t>2</w:t>
            </w:r>
          </w:p>
        </w:tc>
        <w:tc>
          <w:tcPr>
            <w:tcW w:w="1418" w:type="dxa"/>
          </w:tcPr>
          <w:p w:rsidR="00FC0D5F" w:rsidRPr="00D21028" w:rsidRDefault="00FC0D5F" w:rsidP="00FC0D5F">
            <w:pPr>
              <w:jc w:val="center"/>
              <w:rPr>
                <w:rFonts w:ascii="PT Astra Serif" w:hAnsi="PT Astra Serif"/>
                <w:sz w:val="24"/>
                <w:szCs w:val="24"/>
              </w:rPr>
            </w:pPr>
            <w:r w:rsidRPr="00D21028">
              <w:rPr>
                <w:rFonts w:ascii="PT Astra Serif" w:hAnsi="PT Astra Serif"/>
              </w:rPr>
              <w:t>74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D21028">
                  <w:pPr>
                    <w:rPr>
                      <w:rFonts w:ascii="PT Astra Serif" w:hAnsi="PT Astra Serif"/>
                      <w:sz w:val="24"/>
                      <w:szCs w:val="24"/>
                    </w:rPr>
                  </w:pPr>
                  <w:r w:rsidRPr="00D21028">
                    <w:rPr>
                      <w:rFonts w:ascii="PT Astra Serif" w:hAnsi="PT Astra Serif"/>
                      <w:b/>
                      <w:bCs/>
                    </w:rPr>
                    <w:t>ОБЩЕСТВО С ОГРАНИЧЕННОЙ ОТВЕТСТВЕННОСТЬЮ СТРОИТЕЛЬНАЯ КОМПАНИЯ "ЧЕЛСТРОЙ"</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28.09.2019</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11131282.92</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7451434067</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745101001</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454904, </w:t>
                  </w:r>
                  <w:proofErr w:type="gramStart"/>
                  <w:r w:rsidRPr="00D21028">
                    <w:rPr>
                      <w:rFonts w:ascii="PT Astra Serif" w:hAnsi="PT Astra Serif"/>
                    </w:rPr>
                    <w:t>ОБЛ</w:t>
                  </w:r>
                  <w:proofErr w:type="gramEnd"/>
                  <w:r w:rsidRPr="00D21028">
                    <w:rPr>
                      <w:rFonts w:ascii="PT Astra Serif" w:hAnsi="PT Astra Serif"/>
                    </w:rPr>
                    <w:t xml:space="preserve"> ЧЕЛЯБИНСКАЯ, Г ЧЕЛЯБИНСК, УЛ ЧЕЛЯБИНСКАЯ, ДОМ 21, ОФИС 206</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21028" w:rsidRPr="00D21028" w:rsidRDefault="00D21028" w:rsidP="00322519">
                  <w:pPr>
                    <w:rPr>
                      <w:rFonts w:ascii="PT Astra Serif" w:hAnsi="PT Astra Serif"/>
                      <w:sz w:val="24"/>
                      <w:szCs w:val="24"/>
                    </w:rPr>
                  </w:pPr>
                  <w:r w:rsidRPr="00D21028">
                    <w:rPr>
                      <w:rFonts w:ascii="PT Astra Serif" w:hAnsi="PT Astra Serif"/>
                    </w:rPr>
                    <w:t xml:space="preserve">454904, </w:t>
                  </w:r>
                  <w:proofErr w:type="gramStart"/>
                  <w:r w:rsidRPr="00D21028">
                    <w:rPr>
                      <w:rFonts w:ascii="PT Astra Serif" w:hAnsi="PT Astra Serif"/>
                    </w:rPr>
                    <w:t>ОБЛ</w:t>
                  </w:r>
                  <w:proofErr w:type="gramEnd"/>
                  <w:r w:rsidRPr="00D21028">
                    <w:rPr>
                      <w:rFonts w:ascii="PT Astra Serif" w:hAnsi="PT Astra Serif"/>
                    </w:rPr>
                    <w:t xml:space="preserve"> ЧЕЛЯБИНСКАЯ, Г ЧЕЛЯБИНСК, УЛ ЧЕЛЯБИНСКАЯ, ДОМ 21, ОФИС 206</w:t>
                  </w:r>
                </w:p>
              </w:tc>
            </w:tr>
            <w:tr w:rsidR="00D21028" w:rsidRPr="00D21028" w:rsidTr="00562278">
              <w:tc>
                <w:tcPr>
                  <w:tcW w:w="1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21028" w:rsidRPr="00D21028" w:rsidRDefault="00D21028" w:rsidP="00322519">
                  <w:pPr>
                    <w:rPr>
                      <w:rFonts w:ascii="PT Astra Serif" w:hAnsi="PT Astra Serif"/>
                      <w:sz w:val="24"/>
                      <w:szCs w:val="24"/>
                    </w:rPr>
                  </w:pPr>
                  <w:r w:rsidRPr="00D21028">
                    <w:rPr>
                      <w:rFonts w:ascii="PT Astra Serif" w:hAnsi="PT Astra Serif"/>
                    </w:rPr>
                    <w:t>79127777236</w:t>
                  </w:r>
                </w:p>
              </w:tc>
            </w:tr>
          </w:tbl>
          <w:p w:rsidR="00FC0D5F" w:rsidRPr="00D21028" w:rsidRDefault="00FC0D5F" w:rsidP="00562278">
            <w:pPr>
              <w:rPr>
                <w:rFonts w:ascii="PT Astra Serif" w:hAnsi="PT Astra Serif"/>
                <w:highlight w:val="yellow"/>
              </w:rPr>
            </w:pPr>
          </w:p>
        </w:tc>
        <w:tc>
          <w:tcPr>
            <w:tcW w:w="1559" w:type="dxa"/>
          </w:tcPr>
          <w:p w:rsidR="00FC0D5F" w:rsidRPr="00D21028" w:rsidRDefault="00D21028" w:rsidP="00207165">
            <w:pPr>
              <w:jc w:val="center"/>
              <w:rPr>
                <w:rFonts w:ascii="PT Astra Serif" w:hAnsi="PT Astra Serif"/>
                <w:sz w:val="24"/>
                <w:szCs w:val="24"/>
              </w:rPr>
            </w:pPr>
            <w:r w:rsidRPr="00D21028">
              <w:rPr>
                <w:rFonts w:ascii="PT Astra Serif" w:hAnsi="PT Astra Serif"/>
              </w:rPr>
              <w:t>11131282.92</w:t>
            </w:r>
          </w:p>
        </w:tc>
      </w:tr>
    </w:tbl>
    <w:p w:rsidR="002A30A6" w:rsidRDefault="002A30A6" w:rsidP="00764111">
      <w:pPr>
        <w:suppressAutoHyphens/>
        <w:jc w:val="both"/>
        <w:rPr>
          <w:rFonts w:ascii="PT Astra Serif" w:hAnsi="PT Astra Serif"/>
          <w:sz w:val="24"/>
          <w:szCs w:val="24"/>
        </w:rPr>
      </w:pPr>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D21028" w:rsidRDefault="00764111" w:rsidP="00764111">
      <w:pPr>
        <w:suppressAutoHyphens/>
        <w:jc w:val="both"/>
        <w:rPr>
          <w:rFonts w:ascii="PT Astra Serif" w:hAnsi="PT Astra Serif"/>
          <w:bCs/>
          <w:sz w:val="24"/>
          <w:szCs w:val="24"/>
        </w:rPr>
      </w:pPr>
      <w:r w:rsidRPr="00D21028">
        <w:rPr>
          <w:rFonts w:ascii="PT Astra Serif" w:hAnsi="PT Astra Serif"/>
          <w:sz w:val="24"/>
          <w:szCs w:val="24"/>
        </w:rPr>
        <w:t xml:space="preserve">-  </w:t>
      </w:r>
      <w:r w:rsidR="001869EB" w:rsidRPr="00D21028">
        <w:rPr>
          <w:rFonts w:ascii="PT Astra Serif" w:hAnsi="PT Astra Serif"/>
          <w:sz w:val="24"/>
          <w:szCs w:val="24"/>
        </w:rPr>
        <w:t xml:space="preserve">   </w:t>
      </w:r>
      <w:r w:rsidR="00D21028" w:rsidRPr="00D21028">
        <w:rPr>
          <w:rFonts w:ascii="PT Astra Serif" w:hAnsi="PT Astra Serif"/>
          <w:bCs/>
          <w:sz w:val="24"/>
          <w:szCs w:val="24"/>
        </w:rPr>
        <w:t>ОБЩЕСТВО С ОГРАНИЧЕННОЙ ОТВЕТСТВЕННОСТЬЮ "СТРОИТЕЛЬНО-МОНТАЖНОЕ УПРАВЛЕНИЕ-32"</w:t>
      </w:r>
      <w:r w:rsidR="00F7507D" w:rsidRPr="00D21028">
        <w:rPr>
          <w:rFonts w:ascii="PT Astra Serif" w:hAnsi="PT Astra Serif"/>
          <w:bCs/>
          <w:sz w:val="24"/>
          <w:szCs w:val="24"/>
        </w:rPr>
        <w:t>;</w:t>
      </w:r>
    </w:p>
    <w:p w:rsidR="001869EB" w:rsidRPr="00D21028" w:rsidRDefault="00F7507D" w:rsidP="001869EB">
      <w:pPr>
        <w:tabs>
          <w:tab w:val="left" w:pos="284"/>
          <w:tab w:val="left" w:pos="426"/>
        </w:tabs>
        <w:suppressAutoHyphens/>
        <w:jc w:val="both"/>
        <w:rPr>
          <w:rFonts w:ascii="PT Astra Serif" w:hAnsi="PT Astra Serif"/>
          <w:bCs/>
          <w:sz w:val="24"/>
          <w:szCs w:val="24"/>
        </w:rPr>
      </w:pPr>
      <w:r w:rsidRPr="00D21028">
        <w:rPr>
          <w:rFonts w:ascii="PT Astra Serif" w:hAnsi="PT Astra Serif"/>
          <w:sz w:val="24"/>
          <w:szCs w:val="24"/>
        </w:rPr>
        <w:t>-</w:t>
      </w:r>
      <w:r w:rsidR="001869EB" w:rsidRPr="00D21028">
        <w:rPr>
          <w:rFonts w:ascii="PT Astra Serif" w:hAnsi="PT Astra Serif"/>
          <w:bCs/>
          <w:sz w:val="24"/>
          <w:szCs w:val="24"/>
        </w:rPr>
        <w:t xml:space="preserve"> </w:t>
      </w:r>
      <w:r w:rsidR="00D21028" w:rsidRPr="00D21028">
        <w:rPr>
          <w:rFonts w:ascii="PT Astra Serif" w:hAnsi="PT Astra Serif"/>
          <w:bCs/>
          <w:sz w:val="24"/>
          <w:szCs w:val="24"/>
        </w:rPr>
        <w:t>ОБЩЕСТВО С ОГРАНИЧЕННОЙ ОТВЕТСТВЕННОСТЬЮ СТРОИТЕЛЬНАЯ КОМПАНИЯ "ЧЕЛСТРОЙ"</w:t>
      </w:r>
      <w:r w:rsidR="001869EB" w:rsidRPr="00D21028">
        <w:rPr>
          <w:rFonts w:ascii="PT Astra Serif" w:hAnsi="PT Astra Serif"/>
          <w:bCs/>
          <w:sz w:val="24"/>
          <w:szCs w:val="24"/>
        </w:rPr>
        <w:t>.</w:t>
      </w:r>
    </w:p>
    <w:p w:rsidR="008761F6" w:rsidRPr="008761F6" w:rsidRDefault="00764111" w:rsidP="001869EB">
      <w:pPr>
        <w:tabs>
          <w:tab w:val="left" w:pos="284"/>
          <w:tab w:val="left" w:pos="426"/>
        </w:tabs>
        <w:suppressAutoHyphens/>
        <w:jc w:val="both"/>
        <w:rPr>
          <w:rFonts w:ascii="PT Astra Serif" w:hAnsi="PT Astra Serif"/>
          <w:sz w:val="24"/>
          <w:szCs w:val="24"/>
        </w:rPr>
      </w:pPr>
      <w:r w:rsidRPr="008761F6">
        <w:rPr>
          <w:rFonts w:ascii="PT Astra Serif" w:hAnsi="PT Astra Serif"/>
          <w:sz w:val="24"/>
          <w:szCs w:val="24"/>
        </w:rPr>
        <w:t>6</w:t>
      </w:r>
      <w:r w:rsidRPr="00D21028">
        <w:rPr>
          <w:rFonts w:ascii="PT Astra Serif" w:hAnsi="PT Astra Serif"/>
          <w:sz w:val="24"/>
          <w:szCs w:val="24"/>
        </w:rPr>
        <w:t>. В результате рассмотрения вторых частей заявок и на основании протокола проведения ау</w:t>
      </w:r>
      <w:r w:rsidR="00ED1F47" w:rsidRPr="00D21028">
        <w:rPr>
          <w:rFonts w:ascii="PT Astra Serif" w:hAnsi="PT Astra Serif"/>
          <w:sz w:val="24"/>
          <w:szCs w:val="24"/>
        </w:rPr>
        <w:t xml:space="preserve">кциона в электронной форме от </w:t>
      </w:r>
      <w:r w:rsidR="00FC0D5F" w:rsidRPr="00D21028">
        <w:rPr>
          <w:rFonts w:ascii="PT Astra Serif" w:hAnsi="PT Astra Serif"/>
          <w:sz w:val="24"/>
          <w:szCs w:val="24"/>
        </w:rPr>
        <w:t>2</w:t>
      </w:r>
      <w:r w:rsidR="00D54696">
        <w:rPr>
          <w:rFonts w:ascii="PT Astra Serif" w:hAnsi="PT Astra Serif"/>
          <w:sz w:val="24"/>
          <w:szCs w:val="24"/>
        </w:rPr>
        <w:t>2</w:t>
      </w:r>
      <w:r w:rsidRPr="00D21028">
        <w:rPr>
          <w:rFonts w:ascii="PT Astra Serif" w:hAnsi="PT Astra Serif"/>
          <w:sz w:val="24"/>
          <w:szCs w:val="24"/>
        </w:rPr>
        <w:t xml:space="preserve">.06.2020 победителем  аукциона в электронной форме признается </w:t>
      </w:r>
      <w:r w:rsidR="00D21028" w:rsidRPr="00D21028">
        <w:rPr>
          <w:rFonts w:ascii="PT Astra Serif" w:hAnsi="PT Astra Serif"/>
          <w:bCs/>
          <w:sz w:val="24"/>
          <w:szCs w:val="24"/>
        </w:rPr>
        <w:t xml:space="preserve">ОБЩЕСТВО С ОГРАНИЧЕННОЙ ОТВЕТСТВЕННОСТЬЮ "СТРОИТЕЛЬНО-МОНТАЖНОЕ УПРАВЛЕНИЕ-32" </w:t>
      </w:r>
      <w:r w:rsidR="008761F6" w:rsidRPr="00D21028">
        <w:rPr>
          <w:rFonts w:ascii="PT Astra Serif" w:hAnsi="PT Astra Serif"/>
          <w:bCs/>
          <w:sz w:val="24"/>
          <w:szCs w:val="24"/>
        </w:rPr>
        <w:t xml:space="preserve"> с ценой муниципального контракта </w:t>
      </w:r>
      <w:r w:rsidR="00D21028" w:rsidRPr="00D21028">
        <w:rPr>
          <w:rFonts w:ascii="PT Astra Serif" w:hAnsi="PT Astra Serif"/>
          <w:sz w:val="24"/>
          <w:szCs w:val="24"/>
        </w:rPr>
        <w:t xml:space="preserve">11075346.82 </w:t>
      </w:r>
      <w:r w:rsidR="008761F6" w:rsidRPr="00D21028">
        <w:rPr>
          <w:rFonts w:ascii="PT Astra Serif" w:hAnsi="PT Astra Serif"/>
          <w:sz w:val="24"/>
          <w:szCs w:val="24"/>
        </w:rPr>
        <w:t>рублей</w:t>
      </w:r>
      <w:r w:rsidR="00014210" w:rsidRPr="00D21028">
        <w:rPr>
          <w:rFonts w:ascii="PT Astra Serif" w:hAnsi="PT Astra Serif"/>
          <w:bCs/>
          <w:sz w:val="24"/>
          <w:szCs w:val="24"/>
        </w:rPr>
        <w:t>.</w:t>
      </w:r>
      <w:r w:rsidR="004F7456" w:rsidRPr="008761F6">
        <w:rPr>
          <w:rFonts w:ascii="PT Astra Serif" w:hAnsi="PT Astra Serif"/>
          <w:bCs/>
          <w:sz w:val="24"/>
          <w:szCs w:val="24"/>
        </w:rPr>
        <w:t xml:space="preserve"> </w:t>
      </w:r>
      <w:r w:rsidRPr="008761F6">
        <w:rPr>
          <w:rFonts w:ascii="PT Astra Serif" w:hAnsi="PT Astra Serif"/>
          <w:sz w:val="24"/>
          <w:szCs w:val="24"/>
        </w:rPr>
        <w:t xml:space="preserve"> </w:t>
      </w:r>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7.</w:t>
      </w:r>
      <w:r w:rsidR="004F7456" w:rsidRPr="008761F6">
        <w:rPr>
          <w:rFonts w:ascii="PT Astra Serif" w:hAnsi="PT Astra Serif"/>
          <w:sz w:val="24"/>
          <w:szCs w:val="24"/>
        </w:rPr>
        <w:t xml:space="preserve"> </w:t>
      </w:r>
      <w:r w:rsidR="00DE760D" w:rsidRPr="008761F6">
        <w:rPr>
          <w:rFonts w:ascii="PT Astra Serif" w:hAnsi="PT Astra Serif"/>
          <w:sz w:val="24"/>
          <w:szCs w:val="24"/>
        </w:rPr>
        <w:t xml:space="preserve"> </w:t>
      </w:r>
      <w:r w:rsidRPr="008761F6">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8761F6">
          <w:rPr>
            <w:rFonts w:ascii="PT Astra Serif" w:hAnsi="PT Astra Serif"/>
            <w:sz w:val="24"/>
            <w:szCs w:val="24"/>
          </w:rPr>
          <w:t>http://www.sberbank-ast.ru</w:t>
        </w:r>
      </w:hyperlink>
      <w:r w:rsidRPr="008761F6">
        <w:rPr>
          <w:rFonts w:ascii="PT Astra Serif" w:hAnsi="PT Astra Serif"/>
          <w:sz w:val="24"/>
          <w:szCs w:val="24"/>
        </w:rPr>
        <w:t>.</w:t>
      </w:r>
    </w:p>
    <w:p w:rsidR="00DE760D" w:rsidRDefault="00DE760D" w:rsidP="00EC5532">
      <w:pP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AC3A57" w:rsidP="00562278">
            <w:pPr>
              <w:spacing w:after="60" w:line="276" w:lineRule="auto"/>
              <w:jc w:val="center"/>
              <w:rPr>
                <w:rFonts w:ascii="PT Astra Serif" w:hAnsi="PT Astra Serif"/>
                <w:noProo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r>
      <w:r w:rsidR="00AC3A57" w:rsidRPr="004B5576">
        <w:rPr>
          <w:rFonts w:ascii="PT Astra Serif" w:hAnsi="PT Astra Serif"/>
          <w:sz w:val="24"/>
          <w:szCs w:val="24"/>
        </w:rPr>
        <w:t xml:space="preserve">Т.И. </w:t>
      </w:r>
      <w:proofErr w:type="spellStart"/>
      <w:r w:rsidR="00AC3A57" w:rsidRPr="004B5576">
        <w:rPr>
          <w:rFonts w:ascii="PT Astra Serif" w:hAnsi="PT Astra Serif"/>
          <w:sz w:val="24"/>
          <w:szCs w:val="24"/>
        </w:rPr>
        <w:t>Долгодворова</w:t>
      </w:r>
      <w:proofErr w:type="spellEnd"/>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A871DB" w:rsidRPr="004B5576" w:rsidRDefault="00A871DB" w:rsidP="00AC3A57">
      <w:pPr>
        <w:ind w:right="849"/>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Pr="009C3DDC" w:rsidRDefault="00764111" w:rsidP="00EC5532">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rPr>
          <w:rFonts w:ascii="PT Serif" w:hAnsi="PT Serif"/>
          <w:sz w:val="24"/>
          <w:szCs w:val="24"/>
        </w:rPr>
      </w:pPr>
    </w:p>
    <w:p w:rsidR="00764111" w:rsidRDefault="00764111" w:rsidP="00764111">
      <w:pPr>
        <w:sectPr w:rsidR="00764111" w:rsidSect="00D21028">
          <w:pgSz w:w="11906" w:h="16838"/>
          <w:pgMar w:top="568" w:right="424" w:bottom="709" w:left="851" w:header="708" w:footer="708" w:gutter="0"/>
          <w:cols w:space="708"/>
          <w:docGrid w:linePitch="360"/>
        </w:sectPr>
      </w:pPr>
      <w:r w:rsidRPr="009C3DDC">
        <w:rPr>
          <w:sz w:val="24"/>
          <w:szCs w:val="24"/>
        </w:rPr>
        <w:t xml:space="preserve"> Представитель заказчика:                                                       </w:t>
      </w:r>
      <w:r w:rsidR="00EC5532">
        <w:rPr>
          <w:sz w:val="24"/>
          <w:szCs w:val="24"/>
        </w:rPr>
        <w:t xml:space="preserve">   </w:t>
      </w:r>
      <w:r w:rsidRPr="009C3DDC">
        <w:rPr>
          <w:sz w:val="24"/>
          <w:szCs w:val="24"/>
        </w:rPr>
        <w:t xml:space="preserve">   __________________</w:t>
      </w:r>
      <w:proofErr w:type="spellStart"/>
      <w:r w:rsidR="00D21028">
        <w:rPr>
          <w:sz w:val="24"/>
          <w:szCs w:val="24"/>
        </w:rPr>
        <w:t>И.С.Русакевич</w:t>
      </w:r>
      <w:proofErr w:type="spellEnd"/>
      <w:r>
        <w:t xml:space="preserve"> </w:t>
      </w:r>
    </w:p>
    <w:p w:rsidR="00611B24" w:rsidRPr="00682CDC" w:rsidRDefault="00611B24" w:rsidP="00611B24">
      <w:pPr>
        <w:ind w:right="-308" w:hanging="426"/>
        <w:jc w:val="right"/>
        <w:rPr>
          <w:sz w:val="14"/>
          <w:szCs w:val="14"/>
        </w:rPr>
      </w:pPr>
      <w:r>
        <w:rPr>
          <w:sz w:val="16"/>
          <w:szCs w:val="16"/>
        </w:rPr>
        <w:lastRenderedPageBreak/>
        <w:t xml:space="preserve">                                                                                                                                                                                     </w:t>
      </w:r>
      <w:r w:rsidRPr="00682CDC">
        <w:rPr>
          <w:sz w:val="14"/>
          <w:szCs w:val="14"/>
        </w:rPr>
        <w:t>Приложение 1</w:t>
      </w:r>
    </w:p>
    <w:p w:rsidR="00611B24" w:rsidRPr="00682CDC" w:rsidRDefault="00611B24" w:rsidP="00611B24">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611B24" w:rsidRPr="00682CDC" w:rsidRDefault="00611B24" w:rsidP="00611B24">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611B24" w:rsidRPr="00682CDC" w:rsidRDefault="00611B24" w:rsidP="00611B24">
      <w:pPr>
        <w:tabs>
          <w:tab w:val="left" w:pos="3930"/>
          <w:tab w:val="right" w:pos="9355"/>
        </w:tabs>
        <w:ind w:right="-308"/>
        <w:jc w:val="right"/>
        <w:rPr>
          <w:sz w:val="14"/>
          <w:szCs w:val="14"/>
        </w:rPr>
      </w:pPr>
      <w:r w:rsidRPr="00682CDC">
        <w:rPr>
          <w:sz w:val="14"/>
          <w:szCs w:val="14"/>
        </w:rPr>
        <w:t xml:space="preserve">                                                                                                                           от  «</w:t>
      </w:r>
      <w:r>
        <w:rPr>
          <w:sz w:val="14"/>
          <w:szCs w:val="14"/>
        </w:rPr>
        <w:t>23</w:t>
      </w:r>
      <w:r w:rsidRPr="00682CDC">
        <w:rPr>
          <w:sz w:val="14"/>
          <w:szCs w:val="14"/>
        </w:rPr>
        <w:t xml:space="preserve">» </w:t>
      </w:r>
      <w:r>
        <w:rPr>
          <w:sz w:val="14"/>
          <w:szCs w:val="14"/>
        </w:rPr>
        <w:t>июня</w:t>
      </w:r>
      <w:r w:rsidRPr="00682CDC">
        <w:rPr>
          <w:sz w:val="14"/>
          <w:szCs w:val="14"/>
        </w:rPr>
        <w:t xml:space="preserve"> </w:t>
      </w:r>
      <w:r>
        <w:rPr>
          <w:sz w:val="14"/>
          <w:szCs w:val="14"/>
        </w:rPr>
        <w:t xml:space="preserve"> 2020</w:t>
      </w:r>
      <w:r w:rsidRPr="00682CDC">
        <w:rPr>
          <w:sz w:val="14"/>
          <w:szCs w:val="14"/>
        </w:rPr>
        <w:t xml:space="preserve"> г. </w:t>
      </w:r>
      <w:r>
        <w:rPr>
          <w:sz w:val="14"/>
          <w:szCs w:val="14"/>
        </w:rPr>
        <w:t>0187300005820000179</w:t>
      </w:r>
      <w:r w:rsidRPr="00611B24">
        <w:rPr>
          <w:sz w:val="14"/>
          <w:szCs w:val="14"/>
        </w:rPr>
        <w:t>-</w:t>
      </w:r>
      <w:r w:rsidR="009D56D2">
        <w:rPr>
          <w:sz w:val="14"/>
          <w:szCs w:val="14"/>
        </w:rPr>
        <w:t>2</w:t>
      </w:r>
      <w:bookmarkStart w:id="0" w:name="_GoBack"/>
      <w:bookmarkEnd w:id="0"/>
    </w:p>
    <w:p w:rsidR="00611B24" w:rsidRPr="005954ED" w:rsidRDefault="00611B24" w:rsidP="00611B24">
      <w:pPr>
        <w:jc w:val="center"/>
      </w:pPr>
      <w:r w:rsidRPr="005954ED">
        <w:t>Таблица подведения итогов</w:t>
      </w:r>
    </w:p>
    <w:p w:rsidR="00611B24" w:rsidRDefault="00611B24" w:rsidP="00611B24">
      <w:pPr>
        <w:keepNext/>
        <w:keepLines/>
        <w:suppressLineNumbers/>
        <w:jc w:val="center"/>
      </w:pPr>
      <w:r w:rsidRPr="005954ED">
        <w:t xml:space="preserve"> </w:t>
      </w:r>
      <w:r>
        <w:t xml:space="preserve">          </w:t>
      </w:r>
      <w:r w:rsidRPr="005954ED">
        <w:t xml:space="preserve">аукциона в электронной форме на право заключения муниципального контракта на выполнение </w:t>
      </w:r>
      <w:r>
        <w:t xml:space="preserve">работ по                       капитальному ремонту сетей </w:t>
      </w:r>
      <w:proofErr w:type="spellStart"/>
      <w:r>
        <w:t>тепловодоснабжения</w:t>
      </w:r>
      <w:proofErr w:type="spellEnd"/>
      <w:r>
        <w:t xml:space="preserve"> в квартале улиц Свердлова - Газовиков в городе </w:t>
      </w:r>
      <w:proofErr w:type="spellStart"/>
      <w:r>
        <w:t>Югорске</w:t>
      </w:r>
      <w:proofErr w:type="spellEnd"/>
      <w:r>
        <w:t xml:space="preserve"> 3 этап.</w:t>
      </w:r>
    </w:p>
    <w:p w:rsidR="00611B24" w:rsidRPr="005954ED" w:rsidRDefault="00611B24" w:rsidP="00611B24">
      <w:pPr>
        <w:keepNext/>
        <w:keepLines/>
        <w:suppressLineNumbers/>
        <w:jc w:val="center"/>
      </w:pPr>
    </w:p>
    <w:p w:rsidR="00611B24" w:rsidRDefault="00611B24" w:rsidP="00611B24">
      <w:pPr>
        <w:keepNext/>
        <w:keepLines/>
        <w:suppressLineNumbers/>
        <w:rPr>
          <w:sz w:val="18"/>
          <w:szCs w:val="18"/>
        </w:rPr>
      </w:pP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611B24" w:rsidRPr="00D30B85" w:rsidRDefault="00611B24" w:rsidP="00611B24">
      <w:pPr>
        <w:keepNext/>
        <w:keepLines/>
        <w:suppressLineNumbers/>
        <w:rPr>
          <w:sz w:val="18"/>
          <w:szCs w:val="18"/>
        </w:rPr>
      </w:pPr>
    </w:p>
    <w:tbl>
      <w:tblPr>
        <w:tblW w:w="5118"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223"/>
        <w:gridCol w:w="1682"/>
        <w:gridCol w:w="2590"/>
        <w:gridCol w:w="2444"/>
      </w:tblGrid>
      <w:tr w:rsidR="00611B24" w:rsidRPr="00B24901" w:rsidTr="00611B24">
        <w:trPr>
          <w:trHeight w:val="83"/>
        </w:trPr>
        <w:tc>
          <w:tcPr>
            <w:tcW w:w="2699" w:type="pct"/>
            <w:gridSpan w:val="2"/>
          </w:tcPr>
          <w:p w:rsidR="00611B24" w:rsidRPr="00B24901" w:rsidRDefault="00611B24" w:rsidP="00611B24">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184" w:type="pct"/>
          </w:tcPr>
          <w:p w:rsidR="00611B24" w:rsidRPr="00B24901" w:rsidRDefault="00611B24" w:rsidP="00E50CA6">
            <w:pPr>
              <w:jc w:val="center"/>
              <w:rPr>
                <w:sz w:val="18"/>
                <w:szCs w:val="18"/>
              </w:rPr>
            </w:pPr>
            <w:r>
              <w:rPr>
                <w:sz w:val="18"/>
                <w:szCs w:val="18"/>
              </w:rPr>
              <w:t>№ 167</w:t>
            </w:r>
          </w:p>
        </w:tc>
        <w:tc>
          <w:tcPr>
            <w:tcW w:w="1117" w:type="pct"/>
          </w:tcPr>
          <w:p w:rsidR="00611B24" w:rsidRDefault="00611B24" w:rsidP="00E50CA6">
            <w:pPr>
              <w:jc w:val="center"/>
              <w:rPr>
                <w:sz w:val="18"/>
                <w:szCs w:val="18"/>
              </w:rPr>
            </w:pPr>
            <w:r>
              <w:rPr>
                <w:sz w:val="18"/>
                <w:szCs w:val="18"/>
              </w:rPr>
              <w:t>№ 74</w:t>
            </w:r>
          </w:p>
        </w:tc>
      </w:tr>
      <w:tr w:rsidR="00611B24" w:rsidRPr="00B24901" w:rsidTr="00611B24">
        <w:tc>
          <w:tcPr>
            <w:tcW w:w="1930" w:type="pct"/>
            <w:vAlign w:val="center"/>
          </w:tcPr>
          <w:p w:rsidR="00611B24" w:rsidRPr="00B24901" w:rsidRDefault="00611B24" w:rsidP="00E50CA6">
            <w:pPr>
              <w:snapToGrid w:val="0"/>
              <w:ind w:left="294" w:hanging="294"/>
              <w:jc w:val="center"/>
              <w:rPr>
                <w:color w:val="000000"/>
                <w:sz w:val="18"/>
                <w:szCs w:val="18"/>
              </w:rPr>
            </w:pPr>
            <w:r w:rsidRPr="00B24901">
              <w:rPr>
                <w:color w:val="000000"/>
                <w:sz w:val="18"/>
                <w:szCs w:val="18"/>
              </w:rPr>
              <w:t>Показатель</w:t>
            </w:r>
          </w:p>
        </w:tc>
        <w:tc>
          <w:tcPr>
            <w:tcW w:w="769" w:type="pct"/>
            <w:vAlign w:val="center"/>
          </w:tcPr>
          <w:p w:rsidR="00611B24" w:rsidRPr="00B24901" w:rsidRDefault="00611B24" w:rsidP="00E50CA6">
            <w:pPr>
              <w:snapToGrid w:val="0"/>
              <w:jc w:val="center"/>
              <w:rPr>
                <w:color w:val="000000"/>
                <w:sz w:val="18"/>
                <w:szCs w:val="18"/>
              </w:rPr>
            </w:pPr>
            <w:r w:rsidRPr="00B24901">
              <w:rPr>
                <w:color w:val="000000"/>
                <w:sz w:val="18"/>
                <w:szCs w:val="18"/>
              </w:rPr>
              <w:t>Обязательные требования</w:t>
            </w:r>
          </w:p>
        </w:tc>
        <w:tc>
          <w:tcPr>
            <w:tcW w:w="1184" w:type="pct"/>
            <w:shd w:val="clear" w:color="auto" w:fill="auto"/>
          </w:tcPr>
          <w:p w:rsidR="00611B24" w:rsidRPr="00CE2082" w:rsidRDefault="00611B24" w:rsidP="00E50CA6">
            <w:pPr>
              <w:jc w:val="center"/>
              <w:rPr>
                <w:bCs/>
                <w:sz w:val="18"/>
                <w:szCs w:val="18"/>
              </w:rPr>
            </w:pPr>
            <w:r w:rsidRPr="00CE2082">
              <w:rPr>
                <w:bCs/>
                <w:sz w:val="18"/>
                <w:szCs w:val="18"/>
              </w:rPr>
              <w:t xml:space="preserve">Общество с ограниченной ответственностью «Строительно-монтажное управление – 32», </w:t>
            </w:r>
          </w:p>
          <w:p w:rsidR="00611B24" w:rsidRPr="00CE2082" w:rsidRDefault="00611B24" w:rsidP="00E50CA6">
            <w:pPr>
              <w:jc w:val="center"/>
              <w:rPr>
                <w:bCs/>
                <w:sz w:val="18"/>
                <w:szCs w:val="18"/>
              </w:rPr>
            </w:pPr>
            <w:r w:rsidRPr="00CE2082">
              <w:rPr>
                <w:bCs/>
                <w:sz w:val="18"/>
                <w:szCs w:val="18"/>
              </w:rPr>
              <w:t xml:space="preserve">г. </w:t>
            </w:r>
            <w:proofErr w:type="spellStart"/>
            <w:r w:rsidRPr="00CE2082">
              <w:rPr>
                <w:bCs/>
                <w:sz w:val="18"/>
                <w:szCs w:val="18"/>
              </w:rPr>
              <w:t>Югорск</w:t>
            </w:r>
            <w:proofErr w:type="spellEnd"/>
          </w:p>
        </w:tc>
        <w:tc>
          <w:tcPr>
            <w:tcW w:w="1117" w:type="pct"/>
            <w:vAlign w:val="center"/>
          </w:tcPr>
          <w:p w:rsidR="00611B24" w:rsidRDefault="00611B24" w:rsidP="00E50CA6">
            <w:pPr>
              <w:jc w:val="center"/>
              <w:rPr>
                <w:bCs/>
                <w:sz w:val="18"/>
                <w:szCs w:val="18"/>
              </w:rPr>
            </w:pPr>
            <w:r>
              <w:rPr>
                <w:bCs/>
                <w:sz w:val="18"/>
                <w:szCs w:val="18"/>
              </w:rPr>
              <w:t>Общество с ограниченной ответственностью  строительная компания «</w:t>
            </w:r>
            <w:proofErr w:type="spellStart"/>
            <w:r>
              <w:rPr>
                <w:bCs/>
                <w:sz w:val="18"/>
                <w:szCs w:val="18"/>
              </w:rPr>
              <w:t>Челстрой</w:t>
            </w:r>
            <w:proofErr w:type="spellEnd"/>
            <w:r>
              <w:rPr>
                <w:bCs/>
                <w:sz w:val="18"/>
                <w:szCs w:val="18"/>
              </w:rPr>
              <w:t xml:space="preserve">», </w:t>
            </w:r>
          </w:p>
          <w:p w:rsidR="00611B24" w:rsidRPr="00CE2082" w:rsidRDefault="00611B24" w:rsidP="00E50CA6">
            <w:pPr>
              <w:jc w:val="center"/>
              <w:rPr>
                <w:bCs/>
                <w:sz w:val="18"/>
                <w:szCs w:val="18"/>
              </w:rPr>
            </w:pPr>
            <w:r>
              <w:rPr>
                <w:bCs/>
                <w:sz w:val="18"/>
                <w:szCs w:val="18"/>
              </w:rPr>
              <w:t>г. Челябинск</w:t>
            </w:r>
          </w:p>
        </w:tc>
      </w:tr>
      <w:tr w:rsidR="00611B24" w:rsidRPr="00B24901" w:rsidTr="00611B24">
        <w:trPr>
          <w:trHeight w:val="708"/>
        </w:trPr>
        <w:tc>
          <w:tcPr>
            <w:tcW w:w="1930" w:type="pct"/>
          </w:tcPr>
          <w:p w:rsidR="00611B24" w:rsidRPr="00611B24" w:rsidRDefault="00611B24" w:rsidP="00E50CA6">
            <w:pPr>
              <w:snapToGrid w:val="0"/>
              <w:ind w:left="108" w:right="119"/>
              <w:jc w:val="both"/>
              <w:rPr>
                <w:color w:val="000000"/>
                <w:sz w:val="16"/>
                <w:szCs w:val="16"/>
              </w:rPr>
            </w:pPr>
            <w:r w:rsidRPr="00611B24">
              <w:rPr>
                <w:color w:val="000000"/>
                <w:sz w:val="16"/>
                <w:szCs w:val="16"/>
              </w:rPr>
              <w:t>1.</w:t>
            </w:r>
            <w:r w:rsidRPr="00611B24">
              <w:rPr>
                <w:sz w:val="16"/>
                <w:szCs w:val="16"/>
              </w:rPr>
              <w:t xml:space="preserve"> </w:t>
            </w:r>
            <w:proofErr w:type="spellStart"/>
            <w:r w:rsidRPr="00611B24">
              <w:rPr>
                <w:sz w:val="16"/>
                <w:szCs w:val="16"/>
              </w:rPr>
              <w:t>Непроведение</w:t>
            </w:r>
            <w:proofErr w:type="spellEnd"/>
            <w:r w:rsidRPr="00611B24">
              <w:rPr>
                <w:sz w:val="16"/>
                <w:szCs w:val="16"/>
              </w:rPr>
              <w:t xml:space="preserve"> ликвидации участника </w:t>
            </w:r>
            <w:r w:rsidRPr="00611B24">
              <w:rPr>
                <w:bCs/>
                <w:sz w:val="16"/>
                <w:szCs w:val="16"/>
              </w:rPr>
              <w:t>закупки -</w:t>
            </w:r>
            <w:r w:rsidRPr="00611B24">
              <w:rPr>
                <w:sz w:val="16"/>
                <w:szCs w:val="16"/>
              </w:rPr>
              <w:t xml:space="preserve"> юридического лица и отсутствие решения арбитражного суда о признании участника </w:t>
            </w:r>
            <w:r w:rsidRPr="00611B24">
              <w:rPr>
                <w:bCs/>
                <w:sz w:val="16"/>
                <w:szCs w:val="16"/>
              </w:rPr>
              <w:t>закупки</w:t>
            </w:r>
            <w:r w:rsidRPr="00611B24">
              <w:rPr>
                <w:sz w:val="16"/>
                <w:szCs w:val="16"/>
              </w:rPr>
              <w:t xml:space="preserve"> - юридического лица, индивидуального предпринимателя </w:t>
            </w:r>
            <w:r w:rsidRPr="00611B24">
              <w:rPr>
                <w:bCs/>
                <w:sz w:val="16"/>
                <w:szCs w:val="16"/>
              </w:rPr>
              <w:t>несостоятельным (</w:t>
            </w:r>
            <w:r w:rsidRPr="00611B24">
              <w:rPr>
                <w:sz w:val="16"/>
                <w:szCs w:val="16"/>
              </w:rPr>
              <w:t>банкротом</w:t>
            </w:r>
            <w:r w:rsidRPr="00611B24">
              <w:rPr>
                <w:bCs/>
                <w:sz w:val="16"/>
                <w:szCs w:val="16"/>
              </w:rPr>
              <w:t>)</w:t>
            </w:r>
            <w:r w:rsidRPr="00611B24">
              <w:rPr>
                <w:sz w:val="16"/>
                <w:szCs w:val="16"/>
              </w:rPr>
              <w:t xml:space="preserve"> и об открытии конкурсного производства.</w:t>
            </w:r>
          </w:p>
        </w:tc>
        <w:tc>
          <w:tcPr>
            <w:tcW w:w="769" w:type="pct"/>
            <w:vAlign w:val="center"/>
          </w:tcPr>
          <w:p w:rsidR="00611B24" w:rsidRPr="00611B24" w:rsidRDefault="00611B24" w:rsidP="00E50CA6">
            <w:pPr>
              <w:snapToGrid w:val="0"/>
              <w:jc w:val="center"/>
              <w:rPr>
                <w:color w:val="000000"/>
                <w:sz w:val="16"/>
                <w:szCs w:val="16"/>
              </w:rPr>
            </w:pPr>
            <w:r w:rsidRPr="00611B24">
              <w:rPr>
                <w:color w:val="000000"/>
                <w:sz w:val="16"/>
                <w:szCs w:val="16"/>
              </w:rPr>
              <w:t>декларация</w:t>
            </w:r>
          </w:p>
        </w:tc>
        <w:tc>
          <w:tcPr>
            <w:tcW w:w="1184" w:type="pct"/>
            <w:shd w:val="clear" w:color="auto" w:fill="auto"/>
            <w:vAlign w:val="center"/>
          </w:tcPr>
          <w:p w:rsidR="00611B24" w:rsidRPr="00B24901" w:rsidRDefault="00611B24" w:rsidP="00E50CA6">
            <w:pPr>
              <w:snapToGrid w:val="0"/>
              <w:jc w:val="center"/>
              <w:rPr>
                <w:sz w:val="18"/>
                <w:szCs w:val="18"/>
              </w:rPr>
            </w:pPr>
            <w:r w:rsidRPr="00B24901">
              <w:rPr>
                <w:sz w:val="18"/>
                <w:szCs w:val="18"/>
              </w:rPr>
              <w:t xml:space="preserve">информация </w:t>
            </w:r>
          </w:p>
          <w:p w:rsidR="00611B24" w:rsidRPr="00B24901" w:rsidRDefault="00611B24" w:rsidP="00E50CA6">
            <w:pPr>
              <w:snapToGrid w:val="0"/>
              <w:jc w:val="center"/>
              <w:rPr>
                <w:rFonts w:eastAsia="Calibri"/>
                <w:sz w:val="18"/>
                <w:szCs w:val="18"/>
              </w:rPr>
            </w:pPr>
            <w:r w:rsidRPr="00B24901">
              <w:rPr>
                <w:sz w:val="18"/>
                <w:szCs w:val="18"/>
              </w:rPr>
              <w:t>продекларирована</w:t>
            </w:r>
          </w:p>
        </w:tc>
        <w:tc>
          <w:tcPr>
            <w:tcW w:w="1117" w:type="pct"/>
            <w:vAlign w:val="center"/>
          </w:tcPr>
          <w:p w:rsidR="00611B24" w:rsidRPr="00B24901" w:rsidRDefault="00611B24" w:rsidP="00E50CA6">
            <w:pPr>
              <w:snapToGrid w:val="0"/>
              <w:jc w:val="center"/>
              <w:rPr>
                <w:sz w:val="18"/>
                <w:szCs w:val="18"/>
              </w:rPr>
            </w:pPr>
            <w:r w:rsidRPr="00B24901">
              <w:rPr>
                <w:sz w:val="18"/>
                <w:szCs w:val="18"/>
              </w:rPr>
              <w:t>информация</w:t>
            </w:r>
          </w:p>
          <w:p w:rsidR="00611B24" w:rsidRPr="00B24901" w:rsidRDefault="00611B24" w:rsidP="00E50CA6">
            <w:pPr>
              <w:snapToGrid w:val="0"/>
              <w:jc w:val="center"/>
              <w:rPr>
                <w:sz w:val="18"/>
                <w:szCs w:val="18"/>
              </w:rPr>
            </w:pPr>
            <w:r w:rsidRPr="00B24901">
              <w:rPr>
                <w:sz w:val="18"/>
                <w:szCs w:val="18"/>
              </w:rPr>
              <w:t>продекларирована</w:t>
            </w:r>
          </w:p>
        </w:tc>
      </w:tr>
      <w:tr w:rsidR="00611B24" w:rsidRPr="00B24901" w:rsidTr="00611B24">
        <w:trPr>
          <w:trHeight w:val="387"/>
        </w:trPr>
        <w:tc>
          <w:tcPr>
            <w:tcW w:w="1930" w:type="pct"/>
          </w:tcPr>
          <w:p w:rsidR="00611B24" w:rsidRPr="00611B24" w:rsidRDefault="00611B24" w:rsidP="00E50CA6">
            <w:pPr>
              <w:snapToGrid w:val="0"/>
              <w:ind w:left="105" w:right="120"/>
              <w:jc w:val="both"/>
              <w:rPr>
                <w:color w:val="000000"/>
                <w:sz w:val="16"/>
                <w:szCs w:val="16"/>
              </w:rPr>
            </w:pPr>
            <w:r w:rsidRPr="00611B24">
              <w:rPr>
                <w:color w:val="000000"/>
                <w:sz w:val="16"/>
                <w:szCs w:val="16"/>
              </w:rPr>
              <w:t xml:space="preserve">2. </w:t>
            </w:r>
            <w:proofErr w:type="spellStart"/>
            <w:r w:rsidRPr="00611B24">
              <w:rPr>
                <w:sz w:val="16"/>
                <w:szCs w:val="16"/>
              </w:rPr>
              <w:t>Неприостановление</w:t>
            </w:r>
            <w:proofErr w:type="spellEnd"/>
            <w:r w:rsidRPr="00611B24">
              <w:rPr>
                <w:sz w:val="16"/>
                <w:szCs w:val="16"/>
              </w:rPr>
              <w:t xml:space="preserve"> деятельности участника </w:t>
            </w:r>
            <w:r w:rsidRPr="00611B24">
              <w:rPr>
                <w:bCs/>
                <w:sz w:val="16"/>
                <w:szCs w:val="16"/>
              </w:rPr>
              <w:t>закупки</w:t>
            </w:r>
            <w:r w:rsidRPr="00611B24">
              <w:rPr>
                <w:sz w:val="16"/>
                <w:szCs w:val="16"/>
              </w:rPr>
              <w:t xml:space="preserve"> в порядке, </w:t>
            </w:r>
            <w:r w:rsidRPr="00611B24">
              <w:rPr>
                <w:bCs/>
                <w:sz w:val="16"/>
                <w:szCs w:val="16"/>
              </w:rPr>
              <w:t>установленном</w:t>
            </w:r>
            <w:r w:rsidRPr="00611B2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69" w:type="pct"/>
            <w:vAlign w:val="center"/>
          </w:tcPr>
          <w:p w:rsidR="00611B24" w:rsidRPr="00611B24" w:rsidRDefault="00611B24" w:rsidP="00E50CA6">
            <w:pPr>
              <w:snapToGrid w:val="0"/>
              <w:jc w:val="center"/>
              <w:rPr>
                <w:color w:val="000000"/>
                <w:sz w:val="16"/>
                <w:szCs w:val="16"/>
              </w:rPr>
            </w:pPr>
            <w:r w:rsidRPr="00611B24">
              <w:rPr>
                <w:color w:val="000000"/>
                <w:sz w:val="16"/>
                <w:szCs w:val="16"/>
              </w:rPr>
              <w:t>декларация</w:t>
            </w:r>
          </w:p>
        </w:tc>
        <w:tc>
          <w:tcPr>
            <w:tcW w:w="1184" w:type="pct"/>
            <w:shd w:val="clear" w:color="auto" w:fill="auto"/>
            <w:vAlign w:val="center"/>
          </w:tcPr>
          <w:p w:rsidR="00611B24" w:rsidRPr="00B24901" w:rsidRDefault="00611B24" w:rsidP="00E50CA6">
            <w:pPr>
              <w:snapToGrid w:val="0"/>
              <w:jc w:val="center"/>
              <w:rPr>
                <w:sz w:val="18"/>
                <w:szCs w:val="18"/>
              </w:rPr>
            </w:pPr>
            <w:r w:rsidRPr="00B24901">
              <w:rPr>
                <w:sz w:val="18"/>
                <w:szCs w:val="18"/>
              </w:rPr>
              <w:t xml:space="preserve">информация </w:t>
            </w:r>
          </w:p>
          <w:p w:rsidR="00611B24" w:rsidRPr="00B24901" w:rsidRDefault="00611B24" w:rsidP="00E50CA6">
            <w:pPr>
              <w:snapToGrid w:val="0"/>
              <w:jc w:val="center"/>
              <w:rPr>
                <w:rFonts w:eastAsia="Calibri"/>
                <w:sz w:val="18"/>
                <w:szCs w:val="18"/>
              </w:rPr>
            </w:pPr>
            <w:r w:rsidRPr="00B24901">
              <w:rPr>
                <w:sz w:val="18"/>
                <w:szCs w:val="18"/>
              </w:rPr>
              <w:t>продекларирована</w:t>
            </w:r>
          </w:p>
        </w:tc>
        <w:tc>
          <w:tcPr>
            <w:tcW w:w="1117" w:type="pct"/>
            <w:vAlign w:val="center"/>
          </w:tcPr>
          <w:p w:rsidR="00611B24" w:rsidRPr="00B24901" w:rsidRDefault="00611B24" w:rsidP="00E50CA6">
            <w:pPr>
              <w:snapToGrid w:val="0"/>
              <w:jc w:val="center"/>
              <w:rPr>
                <w:sz w:val="18"/>
                <w:szCs w:val="18"/>
              </w:rPr>
            </w:pPr>
            <w:r w:rsidRPr="00B24901">
              <w:rPr>
                <w:sz w:val="18"/>
                <w:szCs w:val="18"/>
              </w:rPr>
              <w:t>информация</w:t>
            </w:r>
          </w:p>
          <w:p w:rsidR="00611B24" w:rsidRPr="00B24901" w:rsidRDefault="00611B24" w:rsidP="00E50CA6">
            <w:pPr>
              <w:snapToGrid w:val="0"/>
              <w:jc w:val="center"/>
              <w:rPr>
                <w:sz w:val="18"/>
                <w:szCs w:val="18"/>
              </w:rPr>
            </w:pPr>
            <w:r w:rsidRPr="00B24901">
              <w:rPr>
                <w:sz w:val="18"/>
                <w:szCs w:val="18"/>
              </w:rPr>
              <w:t>продекларирована</w:t>
            </w:r>
          </w:p>
        </w:tc>
      </w:tr>
      <w:tr w:rsidR="00611B24" w:rsidRPr="00B24901" w:rsidTr="00611B24">
        <w:tc>
          <w:tcPr>
            <w:tcW w:w="1930" w:type="pct"/>
          </w:tcPr>
          <w:p w:rsidR="00611B24" w:rsidRPr="00611B24" w:rsidRDefault="00611B24" w:rsidP="00E50CA6">
            <w:pPr>
              <w:snapToGrid w:val="0"/>
              <w:ind w:left="105" w:right="120"/>
              <w:jc w:val="both"/>
              <w:rPr>
                <w:color w:val="000000"/>
                <w:sz w:val="16"/>
                <w:szCs w:val="16"/>
              </w:rPr>
            </w:pPr>
            <w:r w:rsidRPr="00611B24">
              <w:rPr>
                <w:color w:val="000000"/>
                <w:sz w:val="16"/>
                <w:szCs w:val="16"/>
              </w:rPr>
              <w:t xml:space="preserve">3. </w:t>
            </w:r>
            <w:proofErr w:type="gramStart"/>
            <w:r w:rsidRPr="00611B2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1B24">
              <w:rPr>
                <w:sz w:val="16"/>
                <w:szCs w:val="16"/>
              </w:rPr>
              <w:t xml:space="preserve"> </w:t>
            </w:r>
            <w:proofErr w:type="gramStart"/>
            <w:r w:rsidRPr="00611B24">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1B2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1B24">
              <w:rPr>
                <w:sz w:val="16"/>
                <w:szCs w:val="16"/>
              </w:rPr>
              <w:t>указанных</w:t>
            </w:r>
            <w:proofErr w:type="gramEnd"/>
            <w:r w:rsidRPr="00611B2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9" w:type="pct"/>
            <w:vAlign w:val="center"/>
          </w:tcPr>
          <w:p w:rsidR="00611B24" w:rsidRPr="00611B24" w:rsidRDefault="00611B24" w:rsidP="00E50CA6">
            <w:pPr>
              <w:snapToGrid w:val="0"/>
              <w:jc w:val="center"/>
              <w:rPr>
                <w:color w:val="000000"/>
                <w:sz w:val="16"/>
                <w:szCs w:val="16"/>
              </w:rPr>
            </w:pPr>
          </w:p>
          <w:p w:rsidR="00611B24" w:rsidRPr="00611B24" w:rsidRDefault="00611B24" w:rsidP="00E50CA6">
            <w:pPr>
              <w:snapToGrid w:val="0"/>
              <w:ind w:firstLine="33"/>
              <w:jc w:val="center"/>
              <w:rPr>
                <w:color w:val="000000"/>
                <w:sz w:val="16"/>
                <w:szCs w:val="16"/>
              </w:rPr>
            </w:pPr>
            <w:r w:rsidRPr="00611B24">
              <w:rPr>
                <w:color w:val="000000"/>
                <w:sz w:val="16"/>
                <w:szCs w:val="16"/>
              </w:rPr>
              <w:t>декларация</w:t>
            </w:r>
          </w:p>
        </w:tc>
        <w:tc>
          <w:tcPr>
            <w:tcW w:w="1184" w:type="pct"/>
            <w:shd w:val="clear" w:color="auto" w:fill="auto"/>
            <w:vAlign w:val="center"/>
          </w:tcPr>
          <w:p w:rsidR="00611B24" w:rsidRPr="00B24901" w:rsidRDefault="00611B24" w:rsidP="00E50CA6">
            <w:pPr>
              <w:snapToGrid w:val="0"/>
              <w:jc w:val="center"/>
              <w:rPr>
                <w:sz w:val="18"/>
                <w:szCs w:val="18"/>
              </w:rPr>
            </w:pPr>
            <w:r w:rsidRPr="00B24901">
              <w:rPr>
                <w:sz w:val="18"/>
                <w:szCs w:val="18"/>
              </w:rPr>
              <w:t xml:space="preserve">информация </w:t>
            </w:r>
          </w:p>
          <w:p w:rsidR="00611B24" w:rsidRPr="00B24901" w:rsidRDefault="00611B24" w:rsidP="00E50CA6">
            <w:pPr>
              <w:snapToGrid w:val="0"/>
              <w:jc w:val="center"/>
              <w:rPr>
                <w:rFonts w:eastAsia="Calibri"/>
                <w:sz w:val="18"/>
                <w:szCs w:val="18"/>
              </w:rPr>
            </w:pPr>
            <w:r w:rsidRPr="00B24901">
              <w:rPr>
                <w:sz w:val="18"/>
                <w:szCs w:val="18"/>
              </w:rPr>
              <w:t>продекларирована</w:t>
            </w:r>
          </w:p>
        </w:tc>
        <w:tc>
          <w:tcPr>
            <w:tcW w:w="1117" w:type="pct"/>
            <w:vAlign w:val="center"/>
          </w:tcPr>
          <w:p w:rsidR="00611B24" w:rsidRPr="00B24901" w:rsidRDefault="00611B24" w:rsidP="00E50CA6">
            <w:pPr>
              <w:snapToGrid w:val="0"/>
              <w:jc w:val="center"/>
              <w:rPr>
                <w:sz w:val="18"/>
                <w:szCs w:val="18"/>
              </w:rPr>
            </w:pPr>
            <w:r w:rsidRPr="00B24901">
              <w:rPr>
                <w:sz w:val="18"/>
                <w:szCs w:val="18"/>
              </w:rPr>
              <w:t>информация</w:t>
            </w:r>
          </w:p>
          <w:p w:rsidR="00611B24" w:rsidRPr="00B24901" w:rsidRDefault="00611B24" w:rsidP="00E50CA6">
            <w:pPr>
              <w:snapToGrid w:val="0"/>
              <w:jc w:val="center"/>
              <w:rPr>
                <w:sz w:val="18"/>
                <w:szCs w:val="18"/>
              </w:rPr>
            </w:pPr>
            <w:r w:rsidRPr="00B24901">
              <w:rPr>
                <w:sz w:val="18"/>
                <w:szCs w:val="18"/>
              </w:rPr>
              <w:t>продекларирована</w:t>
            </w:r>
          </w:p>
        </w:tc>
      </w:tr>
      <w:tr w:rsidR="00611B24" w:rsidRPr="00B24901" w:rsidTr="00611B24">
        <w:tc>
          <w:tcPr>
            <w:tcW w:w="1930" w:type="pct"/>
          </w:tcPr>
          <w:p w:rsidR="00611B24" w:rsidRPr="00611B24" w:rsidRDefault="00611B24" w:rsidP="00E50CA6">
            <w:pPr>
              <w:ind w:left="84" w:right="99" w:firstLine="14"/>
              <w:jc w:val="both"/>
              <w:rPr>
                <w:sz w:val="16"/>
                <w:szCs w:val="16"/>
              </w:rPr>
            </w:pPr>
            <w:r w:rsidRPr="00611B24">
              <w:rPr>
                <w:color w:val="000000"/>
                <w:sz w:val="16"/>
                <w:szCs w:val="16"/>
              </w:rPr>
              <w:t xml:space="preserve">4. </w:t>
            </w:r>
            <w:proofErr w:type="gramStart"/>
            <w:r w:rsidRPr="00611B24">
              <w:rPr>
                <w:color w:val="000000"/>
                <w:sz w:val="16"/>
                <w:szCs w:val="16"/>
              </w:rPr>
              <w:t>О</w:t>
            </w:r>
            <w:r w:rsidRPr="00611B2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1B2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1B24" w:rsidRPr="00611B24" w:rsidRDefault="00611B24" w:rsidP="00E50CA6">
            <w:pPr>
              <w:snapToGrid w:val="0"/>
              <w:ind w:left="84" w:right="99" w:firstLine="14"/>
              <w:jc w:val="both"/>
              <w:rPr>
                <w:color w:val="000000"/>
                <w:sz w:val="16"/>
                <w:szCs w:val="16"/>
              </w:rPr>
            </w:pPr>
            <w:r w:rsidRPr="00611B2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9" w:type="pct"/>
            <w:vAlign w:val="center"/>
          </w:tcPr>
          <w:p w:rsidR="00611B24" w:rsidRPr="00611B24" w:rsidRDefault="00611B24" w:rsidP="00E50CA6">
            <w:pPr>
              <w:snapToGrid w:val="0"/>
              <w:jc w:val="center"/>
              <w:rPr>
                <w:color w:val="000000"/>
                <w:sz w:val="16"/>
                <w:szCs w:val="16"/>
              </w:rPr>
            </w:pPr>
            <w:r w:rsidRPr="00611B24">
              <w:rPr>
                <w:color w:val="000000"/>
                <w:sz w:val="16"/>
                <w:szCs w:val="16"/>
              </w:rPr>
              <w:t>декларация</w:t>
            </w:r>
          </w:p>
        </w:tc>
        <w:tc>
          <w:tcPr>
            <w:tcW w:w="1184" w:type="pct"/>
            <w:shd w:val="clear" w:color="auto" w:fill="auto"/>
            <w:vAlign w:val="center"/>
          </w:tcPr>
          <w:p w:rsidR="00611B24" w:rsidRPr="00B24901" w:rsidRDefault="00611B24" w:rsidP="00E50CA6">
            <w:pPr>
              <w:snapToGrid w:val="0"/>
              <w:jc w:val="center"/>
              <w:rPr>
                <w:sz w:val="18"/>
                <w:szCs w:val="18"/>
              </w:rPr>
            </w:pPr>
            <w:r w:rsidRPr="00B24901">
              <w:rPr>
                <w:sz w:val="18"/>
                <w:szCs w:val="18"/>
              </w:rPr>
              <w:t xml:space="preserve">Информация </w:t>
            </w:r>
          </w:p>
          <w:p w:rsidR="00611B24" w:rsidRPr="00B24901" w:rsidRDefault="00611B24" w:rsidP="00E50CA6">
            <w:pPr>
              <w:snapToGrid w:val="0"/>
              <w:jc w:val="center"/>
              <w:rPr>
                <w:rFonts w:eastAsia="Calibri"/>
                <w:sz w:val="18"/>
                <w:szCs w:val="18"/>
              </w:rPr>
            </w:pPr>
            <w:r w:rsidRPr="00B24901">
              <w:rPr>
                <w:sz w:val="18"/>
                <w:szCs w:val="18"/>
              </w:rPr>
              <w:t>продекларирована</w:t>
            </w:r>
          </w:p>
        </w:tc>
        <w:tc>
          <w:tcPr>
            <w:tcW w:w="1117" w:type="pct"/>
            <w:vAlign w:val="center"/>
          </w:tcPr>
          <w:p w:rsidR="00611B24" w:rsidRPr="00CE2082" w:rsidRDefault="00611B24" w:rsidP="00E50CA6">
            <w:pPr>
              <w:snapToGrid w:val="0"/>
              <w:jc w:val="center"/>
              <w:rPr>
                <w:sz w:val="18"/>
                <w:szCs w:val="18"/>
              </w:rPr>
            </w:pPr>
            <w:r w:rsidRPr="00CE2082">
              <w:rPr>
                <w:sz w:val="18"/>
                <w:szCs w:val="18"/>
              </w:rPr>
              <w:t>информация</w:t>
            </w:r>
          </w:p>
          <w:p w:rsidR="00611B24" w:rsidRPr="00B24901" w:rsidRDefault="00611B24" w:rsidP="00E50CA6">
            <w:pPr>
              <w:snapToGrid w:val="0"/>
              <w:jc w:val="center"/>
              <w:rPr>
                <w:sz w:val="18"/>
                <w:szCs w:val="18"/>
              </w:rPr>
            </w:pPr>
            <w:r w:rsidRPr="00CE2082">
              <w:rPr>
                <w:sz w:val="18"/>
                <w:szCs w:val="18"/>
              </w:rPr>
              <w:t>продекларирована</w:t>
            </w:r>
          </w:p>
        </w:tc>
      </w:tr>
      <w:tr w:rsidR="00611B24" w:rsidRPr="00B24901" w:rsidTr="00611B24">
        <w:trPr>
          <w:trHeight w:val="424"/>
        </w:trPr>
        <w:tc>
          <w:tcPr>
            <w:tcW w:w="1930" w:type="pct"/>
          </w:tcPr>
          <w:p w:rsidR="00611B24" w:rsidRPr="00611B24" w:rsidRDefault="00611B24" w:rsidP="00E50CA6">
            <w:pPr>
              <w:snapToGrid w:val="0"/>
              <w:ind w:left="105" w:right="120"/>
              <w:jc w:val="both"/>
              <w:rPr>
                <w:color w:val="000000"/>
                <w:sz w:val="16"/>
                <w:szCs w:val="16"/>
              </w:rPr>
            </w:pPr>
            <w:r w:rsidRPr="00611B24">
              <w:rPr>
                <w:color w:val="000000"/>
                <w:sz w:val="16"/>
                <w:szCs w:val="16"/>
              </w:rPr>
              <w:t xml:space="preserve">5. </w:t>
            </w:r>
            <w:proofErr w:type="gramStart"/>
            <w:r w:rsidRPr="00611B24">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611B24">
              <w:rPr>
                <w:sz w:val="16"/>
                <w:szCs w:val="16"/>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1B24">
              <w:rPr>
                <w:sz w:val="16"/>
                <w:szCs w:val="16"/>
              </w:rPr>
              <w:t xml:space="preserve"> </w:t>
            </w:r>
            <w:proofErr w:type="gramStart"/>
            <w:r w:rsidRPr="00611B2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1B24">
              <w:rPr>
                <w:sz w:val="16"/>
                <w:szCs w:val="16"/>
              </w:rPr>
              <w:t>неполнородными</w:t>
            </w:r>
            <w:proofErr w:type="spellEnd"/>
            <w:r w:rsidRPr="00611B2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611B2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9" w:type="pct"/>
            <w:vAlign w:val="center"/>
          </w:tcPr>
          <w:p w:rsidR="00611B24" w:rsidRPr="00611B24" w:rsidRDefault="00611B24" w:rsidP="00E50CA6">
            <w:pPr>
              <w:snapToGrid w:val="0"/>
              <w:jc w:val="center"/>
              <w:rPr>
                <w:color w:val="000000"/>
                <w:sz w:val="16"/>
                <w:szCs w:val="16"/>
              </w:rPr>
            </w:pPr>
            <w:r w:rsidRPr="00611B24">
              <w:rPr>
                <w:color w:val="000000"/>
                <w:sz w:val="16"/>
                <w:szCs w:val="16"/>
              </w:rPr>
              <w:lastRenderedPageBreak/>
              <w:t>декларация</w:t>
            </w:r>
          </w:p>
        </w:tc>
        <w:tc>
          <w:tcPr>
            <w:tcW w:w="1184" w:type="pct"/>
            <w:shd w:val="clear" w:color="auto" w:fill="auto"/>
            <w:vAlign w:val="center"/>
          </w:tcPr>
          <w:p w:rsidR="00611B24" w:rsidRPr="00B24901" w:rsidRDefault="00611B24" w:rsidP="00E50CA6">
            <w:pPr>
              <w:snapToGrid w:val="0"/>
              <w:jc w:val="center"/>
              <w:rPr>
                <w:sz w:val="18"/>
                <w:szCs w:val="18"/>
              </w:rPr>
            </w:pPr>
            <w:r>
              <w:rPr>
                <w:sz w:val="18"/>
                <w:szCs w:val="18"/>
              </w:rPr>
              <w:t>и</w:t>
            </w:r>
            <w:r w:rsidRPr="00B24901">
              <w:rPr>
                <w:sz w:val="18"/>
                <w:szCs w:val="18"/>
              </w:rPr>
              <w:t xml:space="preserve">нформация </w:t>
            </w:r>
          </w:p>
          <w:p w:rsidR="00611B24" w:rsidRPr="00B24901" w:rsidRDefault="00611B24" w:rsidP="00E50CA6">
            <w:pPr>
              <w:snapToGrid w:val="0"/>
              <w:jc w:val="center"/>
              <w:rPr>
                <w:rFonts w:eastAsia="Calibri"/>
                <w:sz w:val="18"/>
                <w:szCs w:val="18"/>
              </w:rPr>
            </w:pPr>
            <w:r w:rsidRPr="00B24901">
              <w:rPr>
                <w:sz w:val="18"/>
                <w:szCs w:val="18"/>
              </w:rPr>
              <w:t>продекларирована</w:t>
            </w:r>
          </w:p>
        </w:tc>
        <w:tc>
          <w:tcPr>
            <w:tcW w:w="1117" w:type="pct"/>
            <w:vAlign w:val="center"/>
          </w:tcPr>
          <w:p w:rsidR="00611B24" w:rsidRPr="00B24901" w:rsidRDefault="00611B24" w:rsidP="00E50CA6">
            <w:pPr>
              <w:snapToGrid w:val="0"/>
              <w:jc w:val="center"/>
              <w:rPr>
                <w:sz w:val="18"/>
                <w:szCs w:val="18"/>
              </w:rPr>
            </w:pPr>
            <w:r w:rsidRPr="00B24901">
              <w:rPr>
                <w:sz w:val="18"/>
                <w:szCs w:val="18"/>
              </w:rPr>
              <w:t>информация</w:t>
            </w:r>
          </w:p>
          <w:p w:rsidR="00611B24" w:rsidRPr="00B24901" w:rsidRDefault="00611B24" w:rsidP="00E50CA6">
            <w:pPr>
              <w:snapToGrid w:val="0"/>
              <w:jc w:val="center"/>
              <w:rPr>
                <w:sz w:val="18"/>
                <w:szCs w:val="18"/>
              </w:rPr>
            </w:pPr>
            <w:r w:rsidRPr="00B24901">
              <w:rPr>
                <w:sz w:val="18"/>
                <w:szCs w:val="18"/>
              </w:rPr>
              <w:t>продекларирована</w:t>
            </w:r>
          </w:p>
        </w:tc>
      </w:tr>
      <w:tr w:rsidR="00611B24" w:rsidRPr="00B24901" w:rsidTr="00611B24">
        <w:trPr>
          <w:trHeight w:val="394"/>
        </w:trPr>
        <w:tc>
          <w:tcPr>
            <w:tcW w:w="1930" w:type="pct"/>
          </w:tcPr>
          <w:p w:rsidR="00611B24" w:rsidRPr="00611B24" w:rsidRDefault="00611B24" w:rsidP="00E50CA6">
            <w:pPr>
              <w:snapToGrid w:val="0"/>
              <w:ind w:left="105" w:right="120"/>
              <w:jc w:val="both"/>
              <w:rPr>
                <w:bCs/>
                <w:sz w:val="16"/>
                <w:szCs w:val="16"/>
              </w:rPr>
            </w:pPr>
            <w:r w:rsidRPr="00611B24">
              <w:rPr>
                <w:color w:val="000000"/>
                <w:sz w:val="16"/>
                <w:szCs w:val="16"/>
              </w:rPr>
              <w:lastRenderedPageBreak/>
              <w:t xml:space="preserve">6. </w:t>
            </w:r>
            <w:r w:rsidRPr="00611B24">
              <w:rPr>
                <w:sz w:val="16"/>
                <w:szCs w:val="16"/>
              </w:rPr>
              <w:t xml:space="preserve">Отсутствие в реестре недобросовестных поставщиков сведений об участнике </w:t>
            </w:r>
            <w:r w:rsidRPr="00611B24">
              <w:rPr>
                <w:bCs/>
                <w:sz w:val="16"/>
                <w:szCs w:val="16"/>
              </w:rPr>
              <w:t>закупки – юридическом лице</w:t>
            </w:r>
            <w:r w:rsidRPr="00611B24">
              <w:rPr>
                <w:sz w:val="16"/>
                <w:szCs w:val="16"/>
              </w:rPr>
              <w:t xml:space="preserve">, </w:t>
            </w:r>
            <w:r w:rsidRPr="00611B24">
              <w:rPr>
                <w:bCs/>
                <w:sz w:val="16"/>
                <w:szCs w:val="16"/>
              </w:rPr>
              <w:t>в том числе</w:t>
            </w:r>
            <w:r w:rsidRPr="00611B24">
              <w:rPr>
                <w:sz w:val="16"/>
                <w:szCs w:val="16"/>
              </w:rPr>
              <w:t xml:space="preserve"> сведений об учредителях, </w:t>
            </w:r>
            <w:r w:rsidRPr="00611B24">
              <w:rPr>
                <w:bCs/>
                <w:sz w:val="16"/>
                <w:szCs w:val="16"/>
              </w:rPr>
              <w:t>о</w:t>
            </w:r>
            <w:r w:rsidRPr="00611B2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611B24">
              <w:rPr>
                <w:bCs/>
                <w:sz w:val="16"/>
                <w:szCs w:val="16"/>
              </w:rPr>
              <w:t>закупки – для юридического лица</w:t>
            </w:r>
          </w:p>
        </w:tc>
        <w:tc>
          <w:tcPr>
            <w:tcW w:w="769" w:type="pct"/>
            <w:vAlign w:val="center"/>
          </w:tcPr>
          <w:p w:rsidR="00611B24" w:rsidRPr="00611B24" w:rsidRDefault="00611B24" w:rsidP="00E50CA6">
            <w:pPr>
              <w:snapToGrid w:val="0"/>
              <w:jc w:val="center"/>
              <w:rPr>
                <w:color w:val="000000"/>
                <w:sz w:val="16"/>
                <w:szCs w:val="16"/>
              </w:rPr>
            </w:pPr>
            <w:r w:rsidRPr="00611B24">
              <w:rPr>
                <w:color w:val="000000"/>
                <w:sz w:val="16"/>
                <w:szCs w:val="16"/>
              </w:rPr>
              <w:t>отсутствие</w:t>
            </w:r>
          </w:p>
        </w:tc>
        <w:tc>
          <w:tcPr>
            <w:tcW w:w="1184" w:type="pct"/>
            <w:shd w:val="clear" w:color="auto" w:fill="auto"/>
            <w:vAlign w:val="center"/>
          </w:tcPr>
          <w:p w:rsidR="00611B24" w:rsidRPr="00B24901" w:rsidRDefault="00611B24" w:rsidP="00E50CA6">
            <w:pPr>
              <w:snapToGrid w:val="0"/>
              <w:jc w:val="center"/>
              <w:rPr>
                <w:sz w:val="18"/>
                <w:szCs w:val="18"/>
              </w:rPr>
            </w:pPr>
            <w:r w:rsidRPr="00B24901">
              <w:rPr>
                <w:sz w:val="18"/>
                <w:szCs w:val="18"/>
              </w:rPr>
              <w:t>информация</w:t>
            </w:r>
          </w:p>
          <w:p w:rsidR="00611B24" w:rsidRPr="00B24901" w:rsidRDefault="00611B24" w:rsidP="00E50CA6">
            <w:pPr>
              <w:snapToGrid w:val="0"/>
              <w:jc w:val="center"/>
              <w:rPr>
                <w:rFonts w:eastAsia="Calibri"/>
                <w:sz w:val="18"/>
                <w:szCs w:val="18"/>
              </w:rPr>
            </w:pPr>
            <w:r w:rsidRPr="00B24901">
              <w:rPr>
                <w:sz w:val="18"/>
                <w:szCs w:val="18"/>
              </w:rPr>
              <w:t>отсутствует</w:t>
            </w:r>
          </w:p>
        </w:tc>
        <w:tc>
          <w:tcPr>
            <w:tcW w:w="1117" w:type="pct"/>
            <w:vAlign w:val="center"/>
          </w:tcPr>
          <w:p w:rsidR="00611B24" w:rsidRPr="00B24901" w:rsidRDefault="00611B24" w:rsidP="00E50CA6">
            <w:pPr>
              <w:snapToGrid w:val="0"/>
              <w:jc w:val="center"/>
              <w:rPr>
                <w:sz w:val="18"/>
                <w:szCs w:val="18"/>
              </w:rPr>
            </w:pPr>
            <w:r w:rsidRPr="00B24901">
              <w:rPr>
                <w:sz w:val="18"/>
                <w:szCs w:val="18"/>
              </w:rPr>
              <w:t>информация</w:t>
            </w:r>
          </w:p>
          <w:p w:rsidR="00611B24" w:rsidRPr="00B24901" w:rsidRDefault="00611B24" w:rsidP="00E50CA6">
            <w:pPr>
              <w:snapToGrid w:val="0"/>
              <w:jc w:val="center"/>
              <w:rPr>
                <w:sz w:val="18"/>
                <w:szCs w:val="18"/>
              </w:rPr>
            </w:pPr>
            <w:r w:rsidRPr="00B24901">
              <w:rPr>
                <w:sz w:val="18"/>
                <w:szCs w:val="18"/>
              </w:rPr>
              <w:t>отсутствует</w:t>
            </w:r>
          </w:p>
        </w:tc>
      </w:tr>
      <w:tr w:rsidR="00611B24" w:rsidRPr="00B24901" w:rsidTr="00611B24">
        <w:trPr>
          <w:trHeight w:val="394"/>
        </w:trPr>
        <w:tc>
          <w:tcPr>
            <w:tcW w:w="1930" w:type="pct"/>
          </w:tcPr>
          <w:p w:rsidR="00611B24" w:rsidRPr="00611B24" w:rsidRDefault="00611B24" w:rsidP="00E50CA6">
            <w:pPr>
              <w:snapToGrid w:val="0"/>
              <w:ind w:left="105" w:right="120"/>
              <w:jc w:val="both"/>
              <w:rPr>
                <w:sz w:val="16"/>
                <w:szCs w:val="16"/>
              </w:rPr>
            </w:pPr>
            <w:r w:rsidRPr="00611B24">
              <w:rPr>
                <w:sz w:val="16"/>
                <w:szCs w:val="16"/>
              </w:rPr>
              <w:t xml:space="preserve">7. </w:t>
            </w:r>
            <w:proofErr w:type="gramStart"/>
            <w:r w:rsidRPr="00611B24">
              <w:rPr>
                <w:sz w:val="16"/>
                <w:szCs w:val="16"/>
              </w:rPr>
              <w:t>Дополнительные требования к участникам закупки: 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w:t>
            </w:r>
            <w:proofErr w:type="gramEnd"/>
            <w:r w:rsidRPr="00611B24">
              <w:rPr>
                <w:sz w:val="16"/>
                <w:szCs w:val="16"/>
              </w:rPr>
              <w:t xml:space="preserve">,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611B24">
              <w:rPr>
                <w:sz w:val="16"/>
                <w:szCs w:val="16"/>
              </w:rPr>
              <w:t>право</w:t>
            </w:r>
            <w:proofErr w:type="gramEnd"/>
            <w:r w:rsidRPr="00611B24">
              <w:rPr>
                <w:sz w:val="16"/>
                <w:szCs w:val="16"/>
              </w:rPr>
              <w:t xml:space="preserve"> заключить который проводится закупка.</w:t>
            </w:r>
          </w:p>
        </w:tc>
        <w:tc>
          <w:tcPr>
            <w:tcW w:w="769" w:type="pct"/>
            <w:vAlign w:val="center"/>
          </w:tcPr>
          <w:p w:rsidR="00611B24" w:rsidRPr="00611B24" w:rsidRDefault="00611B24" w:rsidP="00E50CA6">
            <w:pPr>
              <w:ind w:left="27" w:right="23"/>
              <w:jc w:val="center"/>
              <w:rPr>
                <w:sz w:val="16"/>
                <w:szCs w:val="16"/>
              </w:rPr>
            </w:pPr>
            <w:r w:rsidRPr="00611B24">
              <w:rPr>
                <w:sz w:val="16"/>
                <w:szCs w:val="16"/>
              </w:rPr>
              <w:t xml:space="preserve">наличие </w:t>
            </w:r>
          </w:p>
        </w:tc>
        <w:tc>
          <w:tcPr>
            <w:tcW w:w="1184" w:type="pct"/>
            <w:shd w:val="clear" w:color="auto" w:fill="auto"/>
            <w:vAlign w:val="center"/>
          </w:tcPr>
          <w:p w:rsidR="00611B24" w:rsidRDefault="00611B24" w:rsidP="00E50CA6">
            <w:pPr>
              <w:snapToGrid w:val="0"/>
              <w:jc w:val="center"/>
              <w:rPr>
                <w:sz w:val="18"/>
                <w:szCs w:val="18"/>
              </w:rPr>
            </w:pPr>
            <w:r>
              <w:rPr>
                <w:sz w:val="18"/>
                <w:szCs w:val="18"/>
              </w:rPr>
              <w:t>документы</w:t>
            </w:r>
          </w:p>
          <w:p w:rsidR="00611B24" w:rsidRPr="00B24901" w:rsidRDefault="00611B24" w:rsidP="00E50CA6">
            <w:pPr>
              <w:snapToGrid w:val="0"/>
              <w:jc w:val="center"/>
              <w:rPr>
                <w:sz w:val="18"/>
                <w:szCs w:val="18"/>
              </w:rPr>
            </w:pPr>
            <w:r>
              <w:rPr>
                <w:sz w:val="18"/>
                <w:szCs w:val="18"/>
              </w:rPr>
              <w:t>предоставлены</w:t>
            </w:r>
          </w:p>
        </w:tc>
        <w:tc>
          <w:tcPr>
            <w:tcW w:w="1117" w:type="pct"/>
            <w:vAlign w:val="center"/>
          </w:tcPr>
          <w:p w:rsidR="00611B24" w:rsidRDefault="00611B24" w:rsidP="00E50CA6">
            <w:pPr>
              <w:snapToGrid w:val="0"/>
              <w:jc w:val="center"/>
              <w:rPr>
                <w:sz w:val="18"/>
                <w:szCs w:val="18"/>
              </w:rPr>
            </w:pPr>
            <w:r>
              <w:rPr>
                <w:sz w:val="18"/>
                <w:szCs w:val="18"/>
              </w:rPr>
              <w:t>документы</w:t>
            </w:r>
          </w:p>
          <w:p w:rsidR="00611B24" w:rsidRPr="00B24901" w:rsidRDefault="00611B24" w:rsidP="00E50CA6">
            <w:pPr>
              <w:snapToGrid w:val="0"/>
              <w:jc w:val="center"/>
              <w:rPr>
                <w:sz w:val="18"/>
                <w:szCs w:val="18"/>
              </w:rPr>
            </w:pPr>
            <w:r>
              <w:rPr>
                <w:sz w:val="18"/>
                <w:szCs w:val="18"/>
              </w:rPr>
              <w:t>предоставлены</w:t>
            </w:r>
          </w:p>
        </w:tc>
      </w:tr>
      <w:tr w:rsidR="00611B24" w:rsidRPr="00B24901" w:rsidTr="00611B24">
        <w:trPr>
          <w:trHeight w:val="394"/>
        </w:trPr>
        <w:tc>
          <w:tcPr>
            <w:tcW w:w="1930" w:type="pct"/>
          </w:tcPr>
          <w:p w:rsidR="00611B24" w:rsidRPr="00611B24" w:rsidRDefault="00611B24" w:rsidP="00E50CA6">
            <w:pPr>
              <w:snapToGrid w:val="0"/>
              <w:ind w:left="105" w:right="120"/>
              <w:jc w:val="both"/>
              <w:rPr>
                <w:sz w:val="16"/>
                <w:szCs w:val="16"/>
              </w:rPr>
            </w:pPr>
            <w:r w:rsidRPr="00611B24">
              <w:rPr>
                <w:sz w:val="16"/>
                <w:szCs w:val="16"/>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11B24" w:rsidRPr="00611B24" w:rsidRDefault="00611B24" w:rsidP="00E50CA6">
            <w:pPr>
              <w:snapToGrid w:val="0"/>
              <w:ind w:left="105" w:right="120"/>
              <w:jc w:val="both"/>
              <w:rPr>
                <w:sz w:val="16"/>
                <w:szCs w:val="16"/>
              </w:rPr>
            </w:pPr>
          </w:p>
        </w:tc>
        <w:tc>
          <w:tcPr>
            <w:tcW w:w="769" w:type="pct"/>
            <w:vAlign w:val="center"/>
          </w:tcPr>
          <w:p w:rsidR="00611B24" w:rsidRPr="00611B24" w:rsidRDefault="00611B24" w:rsidP="00E50CA6">
            <w:pPr>
              <w:ind w:left="27" w:right="23"/>
              <w:jc w:val="center"/>
              <w:rPr>
                <w:sz w:val="16"/>
                <w:szCs w:val="16"/>
              </w:rPr>
            </w:pPr>
            <w:r w:rsidRPr="00611B24">
              <w:rPr>
                <w:sz w:val="16"/>
                <w:szCs w:val="16"/>
              </w:rPr>
              <w:t xml:space="preserve">копия или оригинал Выписки из реестра членов СРО, выданная в соответствии со ст. 55.17 </w:t>
            </w:r>
            <w:proofErr w:type="spellStart"/>
            <w:r w:rsidRPr="00611B24">
              <w:rPr>
                <w:sz w:val="16"/>
                <w:szCs w:val="16"/>
              </w:rPr>
              <w:t>ГрК</w:t>
            </w:r>
            <w:proofErr w:type="spellEnd"/>
            <w:r w:rsidRPr="00611B24">
              <w:rPr>
                <w:sz w:val="16"/>
                <w:szCs w:val="16"/>
              </w:rPr>
              <w:t xml:space="preserve"> РФ по форме, утвержденной приказом </w:t>
            </w:r>
            <w:proofErr w:type="spellStart"/>
            <w:r w:rsidRPr="00611B24">
              <w:rPr>
                <w:sz w:val="16"/>
                <w:szCs w:val="16"/>
              </w:rPr>
              <w:t>Ростехнадзора</w:t>
            </w:r>
            <w:proofErr w:type="spellEnd"/>
            <w:r w:rsidRPr="00611B24">
              <w:rPr>
                <w:sz w:val="16"/>
                <w:szCs w:val="16"/>
              </w:rPr>
              <w:t>"</w:t>
            </w:r>
          </w:p>
        </w:tc>
        <w:tc>
          <w:tcPr>
            <w:tcW w:w="1184" w:type="pct"/>
            <w:shd w:val="clear" w:color="auto" w:fill="auto"/>
            <w:vAlign w:val="center"/>
          </w:tcPr>
          <w:p w:rsidR="00611B24" w:rsidRPr="00B24901" w:rsidRDefault="00611B24" w:rsidP="00611B24">
            <w:pPr>
              <w:snapToGrid w:val="0"/>
              <w:jc w:val="center"/>
              <w:rPr>
                <w:sz w:val="18"/>
                <w:szCs w:val="18"/>
              </w:rPr>
            </w:pPr>
            <w:r>
              <w:rPr>
                <w:sz w:val="18"/>
                <w:szCs w:val="18"/>
              </w:rPr>
              <w:t>предоставлена</w:t>
            </w:r>
          </w:p>
        </w:tc>
        <w:tc>
          <w:tcPr>
            <w:tcW w:w="1117" w:type="pct"/>
            <w:vAlign w:val="center"/>
          </w:tcPr>
          <w:p w:rsidR="00611B24" w:rsidRPr="00B24901" w:rsidRDefault="00611B24" w:rsidP="00611B24">
            <w:pPr>
              <w:snapToGrid w:val="0"/>
              <w:jc w:val="center"/>
              <w:rPr>
                <w:sz w:val="18"/>
                <w:szCs w:val="18"/>
              </w:rPr>
            </w:pPr>
            <w:r>
              <w:rPr>
                <w:sz w:val="18"/>
                <w:szCs w:val="18"/>
              </w:rPr>
              <w:t>предоставлена</w:t>
            </w:r>
          </w:p>
        </w:tc>
      </w:tr>
      <w:tr w:rsidR="00611B24" w:rsidRPr="00B24901" w:rsidTr="00611B24">
        <w:trPr>
          <w:trHeight w:val="394"/>
        </w:trPr>
        <w:tc>
          <w:tcPr>
            <w:tcW w:w="1930" w:type="pct"/>
          </w:tcPr>
          <w:p w:rsidR="00611B24" w:rsidRPr="00611B24" w:rsidRDefault="00611B24" w:rsidP="00E50CA6">
            <w:pPr>
              <w:snapToGrid w:val="0"/>
              <w:ind w:left="105" w:right="120"/>
              <w:jc w:val="both"/>
              <w:rPr>
                <w:color w:val="000000"/>
                <w:sz w:val="16"/>
                <w:szCs w:val="16"/>
              </w:rPr>
            </w:pPr>
            <w:r w:rsidRPr="00611B24">
              <w:rPr>
                <w:color w:val="000000"/>
                <w:kern w:val="2"/>
                <w:sz w:val="16"/>
                <w:szCs w:val="16"/>
              </w:rPr>
              <w:t>9. Принадлежность участника  закупки к офшорным компаниям</w:t>
            </w:r>
          </w:p>
        </w:tc>
        <w:tc>
          <w:tcPr>
            <w:tcW w:w="769" w:type="pct"/>
            <w:vAlign w:val="center"/>
          </w:tcPr>
          <w:p w:rsidR="00611B24" w:rsidRPr="00611B24" w:rsidRDefault="00611B24" w:rsidP="00E50CA6">
            <w:pPr>
              <w:autoSpaceDE w:val="0"/>
              <w:autoSpaceDN w:val="0"/>
              <w:adjustRightInd w:val="0"/>
              <w:jc w:val="center"/>
              <w:rPr>
                <w:color w:val="000000"/>
                <w:sz w:val="16"/>
                <w:szCs w:val="16"/>
              </w:rPr>
            </w:pPr>
            <w:r w:rsidRPr="00611B24">
              <w:rPr>
                <w:color w:val="000000"/>
                <w:sz w:val="16"/>
                <w:szCs w:val="16"/>
              </w:rPr>
              <w:t>непринадлежность</w:t>
            </w:r>
          </w:p>
        </w:tc>
        <w:tc>
          <w:tcPr>
            <w:tcW w:w="1184" w:type="pct"/>
            <w:shd w:val="clear" w:color="auto" w:fill="auto"/>
            <w:vAlign w:val="center"/>
          </w:tcPr>
          <w:p w:rsidR="00611B24" w:rsidRPr="00B24901" w:rsidRDefault="00611B24" w:rsidP="00E50CA6">
            <w:pPr>
              <w:snapToGrid w:val="0"/>
              <w:jc w:val="center"/>
              <w:rPr>
                <w:sz w:val="18"/>
                <w:szCs w:val="18"/>
              </w:rPr>
            </w:pPr>
            <w:r w:rsidRPr="00B24901">
              <w:rPr>
                <w:sz w:val="18"/>
                <w:szCs w:val="18"/>
              </w:rPr>
              <w:t>не принадлежит</w:t>
            </w:r>
          </w:p>
        </w:tc>
        <w:tc>
          <w:tcPr>
            <w:tcW w:w="1117" w:type="pct"/>
            <w:vAlign w:val="center"/>
          </w:tcPr>
          <w:p w:rsidR="00611B24" w:rsidRPr="00B24901" w:rsidRDefault="00611B24" w:rsidP="00E50CA6">
            <w:pPr>
              <w:snapToGrid w:val="0"/>
              <w:jc w:val="center"/>
              <w:rPr>
                <w:sz w:val="18"/>
                <w:szCs w:val="18"/>
              </w:rPr>
            </w:pPr>
            <w:r w:rsidRPr="00B24901">
              <w:rPr>
                <w:sz w:val="18"/>
                <w:szCs w:val="18"/>
              </w:rPr>
              <w:t>не принадлежит</w:t>
            </w:r>
          </w:p>
        </w:tc>
      </w:tr>
      <w:tr w:rsidR="00611B24" w:rsidRPr="00B24901" w:rsidTr="00611B24">
        <w:trPr>
          <w:trHeight w:val="349"/>
        </w:trPr>
        <w:tc>
          <w:tcPr>
            <w:tcW w:w="1930" w:type="pct"/>
          </w:tcPr>
          <w:p w:rsidR="00611B24" w:rsidRPr="00611B24" w:rsidRDefault="00611B24" w:rsidP="00E50CA6">
            <w:pPr>
              <w:snapToGrid w:val="0"/>
              <w:ind w:left="105" w:right="120"/>
              <w:rPr>
                <w:color w:val="000000"/>
                <w:sz w:val="16"/>
                <w:szCs w:val="16"/>
              </w:rPr>
            </w:pPr>
            <w:r w:rsidRPr="00611B24">
              <w:rPr>
                <w:color w:val="000000"/>
                <w:sz w:val="16"/>
                <w:szCs w:val="16"/>
              </w:rPr>
              <w:t>10. Объем предоставленных документов и  сведений для участия в аукционе</w:t>
            </w:r>
          </w:p>
        </w:tc>
        <w:tc>
          <w:tcPr>
            <w:tcW w:w="769" w:type="pct"/>
            <w:vAlign w:val="center"/>
          </w:tcPr>
          <w:p w:rsidR="00611B24" w:rsidRPr="00611B24" w:rsidRDefault="00611B24" w:rsidP="00E50CA6">
            <w:pPr>
              <w:snapToGrid w:val="0"/>
              <w:ind w:left="105" w:right="120"/>
              <w:jc w:val="center"/>
              <w:rPr>
                <w:color w:val="000000"/>
                <w:sz w:val="16"/>
                <w:szCs w:val="16"/>
              </w:rPr>
            </w:pPr>
            <w:r w:rsidRPr="00611B24">
              <w:rPr>
                <w:color w:val="000000"/>
                <w:sz w:val="16"/>
                <w:szCs w:val="16"/>
              </w:rPr>
              <w:t>в  объеме, указанном  в  документации  об  аукционе</w:t>
            </w:r>
          </w:p>
        </w:tc>
        <w:tc>
          <w:tcPr>
            <w:tcW w:w="1184" w:type="pct"/>
            <w:shd w:val="clear" w:color="auto" w:fill="auto"/>
            <w:vAlign w:val="center"/>
          </w:tcPr>
          <w:p w:rsidR="00611B24" w:rsidRPr="00B24901" w:rsidRDefault="00611B24" w:rsidP="00E50CA6">
            <w:pPr>
              <w:snapToGrid w:val="0"/>
              <w:ind w:left="110" w:right="110"/>
              <w:jc w:val="center"/>
              <w:rPr>
                <w:sz w:val="18"/>
                <w:szCs w:val="18"/>
              </w:rPr>
            </w:pPr>
            <w:r w:rsidRPr="00B24901">
              <w:rPr>
                <w:sz w:val="18"/>
                <w:szCs w:val="18"/>
              </w:rPr>
              <w:t>в  полном объеме</w:t>
            </w:r>
          </w:p>
        </w:tc>
        <w:tc>
          <w:tcPr>
            <w:tcW w:w="1117" w:type="pct"/>
            <w:vAlign w:val="center"/>
          </w:tcPr>
          <w:p w:rsidR="00611B24" w:rsidRPr="00B24901" w:rsidRDefault="00611B24" w:rsidP="00E50CA6">
            <w:pPr>
              <w:snapToGrid w:val="0"/>
              <w:ind w:left="110" w:right="110"/>
              <w:jc w:val="center"/>
              <w:rPr>
                <w:sz w:val="18"/>
                <w:szCs w:val="18"/>
              </w:rPr>
            </w:pPr>
            <w:r w:rsidRPr="00B24901">
              <w:rPr>
                <w:sz w:val="18"/>
                <w:szCs w:val="18"/>
              </w:rPr>
              <w:t>в  полном объеме</w:t>
            </w:r>
          </w:p>
        </w:tc>
      </w:tr>
      <w:tr w:rsidR="00611B24" w:rsidRPr="00B24901" w:rsidTr="00611B24">
        <w:trPr>
          <w:trHeight w:val="242"/>
        </w:trPr>
        <w:tc>
          <w:tcPr>
            <w:tcW w:w="2699" w:type="pct"/>
            <w:gridSpan w:val="2"/>
          </w:tcPr>
          <w:p w:rsidR="00611B24" w:rsidRPr="00611B24" w:rsidRDefault="00611B24" w:rsidP="00611B24">
            <w:pPr>
              <w:ind w:left="98" w:hanging="16"/>
              <w:rPr>
                <w:b/>
                <w:sz w:val="16"/>
                <w:szCs w:val="16"/>
              </w:rPr>
            </w:pPr>
            <w:r w:rsidRPr="00611B24">
              <w:rPr>
                <w:sz w:val="16"/>
                <w:szCs w:val="16"/>
              </w:rPr>
              <w:t xml:space="preserve">11. Начальная (максимальная) цена контракта –  </w:t>
            </w:r>
            <w:r w:rsidRPr="00611B24">
              <w:rPr>
                <w:b/>
                <w:sz w:val="16"/>
                <w:szCs w:val="16"/>
              </w:rPr>
              <w:t>11 187 219,02 рублей</w:t>
            </w:r>
          </w:p>
        </w:tc>
        <w:tc>
          <w:tcPr>
            <w:tcW w:w="1184" w:type="pct"/>
          </w:tcPr>
          <w:p w:rsidR="00611B24" w:rsidRPr="00B24901" w:rsidRDefault="00611B24" w:rsidP="00E50CA6">
            <w:pPr>
              <w:rPr>
                <w:b/>
                <w:sz w:val="18"/>
                <w:szCs w:val="18"/>
              </w:rPr>
            </w:pPr>
          </w:p>
        </w:tc>
        <w:tc>
          <w:tcPr>
            <w:tcW w:w="1117" w:type="pct"/>
          </w:tcPr>
          <w:p w:rsidR="00611B24" w:rsidRPr="00B24901" w:rsidRDefault="00611B24" w:rsidP="00E50CA6">
            <w:pPr>
              <w:jc w:val="center"/>
              <w:rPr>
                <w:b/>
                <w:sz w:val="18"/>
                <w:szCs w:val="18"/>
              </w:rPr>
            </w:pPr>
          </w:p>
        </w:tc>
      </w:tr>
      <w:tr w:rsidR="00611B24" w:rsidRPr="00B24901" w:rsidTr="00611B24">
        <w:trPr>
          <w:trHeight w:val="204"/>
        </w:trPr>
        <w:tc>
          <w:tcPr>
            <w:tcW w:w="2699" w:type="pct"/>
            <w:gridSpan w:val="2"/>
          </w:tcPr>
          <w:p w:rsidR="00611B24" w:rsidRPr="00611B24" w:rsidRDefault="00611B24" w:rsidP="00611B24">
            <w:pPr>
              <w:snapToGrid w:val="0"/>
              <w:ind w:right="120"/>
              <w:rPr>
                <w:sz w:val="16"/>
                <w:szCs w:val="16"/>
              </w:rPr>
            </w:pPr>
            <w:r w:rsidRPr="00611B24">
              <w:rPr>
                <w:sz w:val="16"/>
                <w:szCs w:val="16"/>
              </w:rPr>
              <w:t xml:space="preserve"> 12. Предложенная цена контракта</w:t>
            </w:r>
          </w:p>
        </w:tc>
        <w:tc>
          <w:tcPr>
            <w:tcW w:w="1184" w:type="pct"/>
            <w:shd w:val="clear" w:color="auto" w:fill="auto"/>
            <w:vAlign w:val="center"/>
          </w:tcPr>
          <w:p w:rsidR="00611B24" w:rsidRPr="00CE2082" w:rsidRDefault="00611B24" w:rsidP="00E50CA6">
            <w:pPr>
              <w:jc w:val="center"/>
              <w:rPr>
                <w:b/>
                <w:sz w:val="18"/>
                <w:szCs w:val="18"/>
              </w:rPr>
            </w:pPr>
            <w:r>
              <w:rPr>
                <w:b/>
                <w:sz w:val="18"/>
                <w:szCs w:val="18"/>
              </w:rPr>
              <w:t xml:space="preserve">11 075 346,82 </w:t>
            </w:r>
            <w:r w:rsidRPr="00CE2082">
              <w:rPr>
                <w:b/>
                <w:sz w:val="18"/>
                <w:szCs w:val="18"/>
              </w:rPr>
              <w:t>рублей</w:t>
            </w:r>
          </w:p>
        </w:tc>
        <w:tc>
          <w:tcPr>
            <w:tcW w:w="1117" w:type="pct"/>
          </w:tcPr>
          <w:p w:rsidR="00611B24" w:rsidRPr="00CE2082" w:rsidRDefault="00611B24" w:rsidP="00E50CA6">
            <w:pPr>
              <w:jc w:val="center"/>
              <w:rPr>
                <w:b/>
                <w:sz w:val="18"/>
                <w:szCs w:val="18"/>
              </w:rPr>
            </w:pPr>
            <w:r>
              <w:rPr>
                <w:b/>
                <w:sz w:val="18"/>
                <w:szCs w:val="18"/>
              </w:rPr>
              <w:t>11 131 282,92 рублей</w:t>
            </w:r>
          </w:p>
        </w:tc>
      </w:tr>
      <w:tr w:rsidR="00611B24" w:rsidRPr="00B24901" w:rsidTr="00611B24">
        <w:tc>
          <w:tcPr>
            <w:tcW w:w="2699" w:type="pct"/>
            <w:gridSpan w:val="2"/>
          </w:tcPr>
          <w:p w:rsidR="00611B24" w:rsidRPr="00611B24" w:rsidRDefault="00611B24" w:rsidP="00611B24">
            <w:pPr>
              <w:snapToGrid w:val="0"/>
              <w:ind w:left="56" w:right="120"/>
              <w:rPr>
                <w:color w:val="000000"/>
                <w:sz w:val="16"/>
                <w:szCs w:val="16"/>
              </w:rPr>
            </w:pPr>
            <w:r w:rsidRPr="00611B24">
              <w:rPr>
                <w:color w:val="000000"/>
                <w:sz w:val="16"/>
                <w:szCs w:val="16"/>
              </w:rPr>
              <w:t>13. Номер по ранжированию по результатам проведения аукциона</w:t>
            </w:r>
          </w:p>
        </w:tc>
        <w:tc>
          <w:tcPr>
            <w:tcW w:w="1184" w:type="pct"/>
            <w:shd w:val="clear" w:color="auto" w:fill="auto"/>
            <w:vAlign w:val="center"/>
          </w:tcPr>
          <w:p w:rsidR="00611B24" w:rsidRPr="00B24901" w:rsidRDefault="00611B24" w:rsidP="00E50CA6">
            <w:pPr>
              <w:jc w:val="center"/>
              <w:rPr>
                <w:b/>
                <w:color w:val="000000"/>
                <w:sz w:val="18"/>
                <w:szCs w:val="18"/>
              </w:rPr>
            </w:pPr>
            <w:r>
              <w:rPr>
                <w:b/>
                <w:color w:val="000000"/>
                <w:sz w:val="18"/>
                <w:szCs w:val="18"/>
              </w:rPr>
              <w:t>1</w:t>
            </w:r>
          </w:p>
        </w:tc>
        <w:tc>
          <w:tcPr>
            <w:tcW w:w="1117" w:type="pct"/>
            <w:vAlign w:val="center"/>
          </w:tcPr>
          <w:p w:rsidR="00611B24" w:rsidRPr="00B24901" w:rsidRDefault="00611B24" w:rsidP="00E50CA6">
            <w:pPr>
              <w:jc w:val="center"/>
              <w:rPr>
                <w:b/>
                <w:color w:val="000000"/>
                <w:sz w:val="18"/>
                <w:szCs w:val="18"/>
              </w:rPr>
            </w:pPr>
            <w:r>
              <w:rPr>
                <w:b/>
                <w:color w:val="000000"/>
                <w:sz w:val="18"/>
                <w:szCs w:val="18"/>
              </w:rPr>
              <w:t>2</w:t>
            </w:r>
          </w:p>
        </w:tc>
      </w:tr>
    </w:tbl>
    <w:p w:rsidR="001753DE" w:rsidRDefault="001753DE" w:rsidP="0082062E">
      <w:pPr>
        <w:snapToGrid w:val="0"/>
        <w:ind w:right="120"/>
      </w:pPr>
    </w:p>
    <w:sectPr w:rsidR="001753DE" w:rsidSect="0082062E">
      <w:pgSz w:w="11906" w:h="16838"/>
      <w:pgMar w:top="709" w:right="991"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B40"/>
    <w:rsid w:val="00014210"/>
    <w:rsid w:val="000266E7"/>
    <w:rsid w:val="00031305"/>
    <w:rsid w:val="000473CB"/>
    <w:rsid w:val="00054322"/>
    <w:rsid w:val="000546EE"/>
    <w:rsid w:val="00074CEF"/>
    <w:rsid w:val="000828D1"/>
    <w:rsid w:val="000D2C59"/>
    <w:rsid w:val="000D302A"/>
    <w:rsid w:val="000E7171"/>
    <w:rsid w:val="00111A33"/>
    <w:rsid w:val="00127B99"/>
    <w:rsid w:val="00127C72"/>
    <w:rsid w:val="00132302"/>
    <w:rsid w:val="00137B25"/>
    <w:rsid w:val="00140C77"/>
    <w:rsid w:val="001603CA"/>
    <w:rsid w:val="001753DE"/>
    <w:rsid w:val="001756BB"/>
    <w:rsid w:val="00183241"/>
    <w:rsid w:val="001869EB"/>
    <w:rsid w:val="00190195"/>
    <w:rsid w:val="00192294"/>
    <w:rsid w:val="00196628"/>
    <w:rsid w:val="001E7F18"/>
    <w:rsid w:val="001F1B3D"/>
    <w:rsid w:val="001F34FD"/>
    <w:rsid w:val="002041ED"/>
    <w:rsid w:val="00207165"/>
    <w:rsid w:val="00245D85"/>
    <w:rsid w:val="00247AC2"/>
    <w:rsid w:val="00272C38"/>
    <w:rsid w:val="002742EC"/>
    <w:rsid w:val="002940E0"/>
    <w:rsid w:val="002A11B3"/>
    <w:rsid w:val="002A30A6"/>
    <w:rsid w:val="002B7AEA"/>
    <w:rsid w:val="00311035"/>
    <w:rsid w:val="00317299"/>
    <w:rsid w:val="00327162"/>
    <w:rsid w:val="003323DB"/>
    <w:rsid w:val="0033344D"/>
    <w:rsid w:val="003860C0"/>
    <w:rsid w:val="003931C5"/>
    <w:rsid w:val="003D3AFB"/>
    <w:rsid w:val="003F2D2D"/>
    <w:rsid w:val="003F5FE3"/>
    <w:rsid w:val="00401C53"/>
    <w:rsid w:val="00404223"/>
    <w:rsid w:val="00434334"/>
    <w:rsid w:val="004352EC"/>
    <w:rsid w:val="00463208"/>
    <w:rsid w:val="00464EAD"/>
    <w:rsid w:val="004944D4"/>
    <w:rsid w:val="00495259"/>
    <w:rsid w:val="004A08C2"/>
    <w:rsid w:val="004B165A"/>
    <w:rsid w:val="004B1EAE"/>
    <w:rsid w:val="004C54D1"/>
    <w:rsid w:val="004D0DA7"/>
    <w:rsid w:val="004F7456"/>
    <w:rsid w:val="004F74D3"/>
    <w:rsid w:val="00502251"/>
    <w:rsid w:val="00506960"/>
    <w:rsid w:val="005354DD"/>
    <w:rsid w:val="005530E9"/>
    <w:rsid w:val="0055415B"/>
    <w:rsid w:val="005A1C4C"/>
    <w:rsid w:val="005B25CC"/>
    <w:rsid w:val="005B52A8"/>
    <w:rsid w:val="005C3546"/>
    <w:rsid w:val="005D231A"/>
    <w:rsid w:val="00601EB4"/>
    <w:rsid w:val="00611B24"/>
    <w:rsid w:val="00617250"/>
    <w:rsid w:val="006177C4"/>
    <w:rsid w:val="0064126A"/>
    <w:rsid w:val="00653A86"/>
    <w:rsid w:val="006578A9"/>
    <w:rsid w:val="006637FA"/>
    <w:rsid w:val="006817B9"/>
    <w:rsid w:val="00685808"/>
    <w:rsid w:val="006A7F1B"/>
    <w:rsid w:val="006B5A31"/>
    <w:rsid w:val="006D43F5"/>
    <w:rsid w:val="006D77ED"/>
    <w:rsid w:val="006E5349"/>
    <w:rsid w:val="006E5F45"/>
    <w:rsid w:val="006F2596"/>
    <w:rsid w:val="006F680F"/>
    <w:rsid w:val="007007F5"/>
    <w:rsid w:val="007559E0"/>
    <w:rsid w:val="00764111"/>
    <w:rsid w:val="0077372D"/>
    <w:rsid w:val="00796BF0"/>
    <w:rsid w:val="00796D0D"/>
    <w:rsid w:val="007A0215"/>
    <w:rsid w:val="007C7A6D"/>
    <w:rsid w:val="007C7F94"/>
    <w:rsid w:val="007E7F42"/>
    <w:rsid w:val="007F20AE"/>
    <w:rsid w:val="0081120E"/>
    <w:rsid w:val="00811A9D"/>
    <w:rsid w:val="0082062E"/>
    <w:rsid w:val="0082139F"/>
    <w:rsid w:val="00846B7A"/>
    <w:rsid w:val="008537C4"/>
    <w:rsid w:val="008761F6"/>
    <w:rsid w:val="008A0FCA"/>
    <w:rsid w:val="008C2D15"/>
    <w:rsid w:val="008D1A48"/>
    <w:rsid w:val="008F161B"/>
    <w:rsid w:val="00916783"/>
    <w:rsid w:val="009179CC"/>
    <w:rsid w:val="00961D8D"/>
    <w:rsid w:val="009649B3"/>
    <w:rsid w:val="009C280A"/>
    <w:rsid w:val="009C3DDC"/>
    <w:rsid w:val="009C4F4C"/>
    <w:rsid w:val="009D56D2"/>
    <w:rsid w:val="00A06F56"/>
    <w:rsid w:val="00A11ADD"/>
    <w:rsid w:val="00A47C64"/>
    <w:rsid w:val="00A50B7E"/>
    <w:rsid w:val="00A61028"/>
    <w:rsid w:val="00A61819"/>
    <w:rsid w:val="00A8190D"/>
    <w:rsid w:val="00A871DB"/>
    <w:rsid w:val="00A979EA"/>
    <w:rsid w:val="00AC3A57"/>
    <w:rsid w:val="00AC5B9E"/>
    <w:rsid w:val="00AE2DA0"/>
    <w:rsid w:val="00AF4449"/>
    <w:rsid w:val="00AF4F0E"/>
    <w:rsid w:val="00B14ECC"/>
    <w:rsid w:val="00B33CD8"/>
    <w:rsid w:val="00B62EB5"/>
    <w:rsid w:val="00BB06F0"/>
    <w:rsid w:val="00BC6A5A"/>
    <w:rsid w:val="00C03DBE"/>
    <w:rsid w:val="00C06827"/>
    <w:rsid w:val="00C36995"/>
    <w:rsid w:val="00C43868"/>
    <w:rsid w:val="00C443C1"/>
    <w:rsid w:val="00C6205C"/>
    <w:rsid w:val="00C630A4"/>
    <w:rsid w:val="00C70A8F"/>
    <w:rsid w:val="00C717BA"/>
    <w:rsid w:val="00C922EB"/>
    <w:rsid w:val="00C96912"/>
    <w:rsid w:val="00CC60A6"/>
    <w:rsid w:val="00CD0C04"/>
    <w:rsid w:val="00CE1F4B"/>
    <w:rsid w:val="00CE43F8"/>
    <w:rsid w:val="00D0425E"/>
    <w:rsid w:val="00D21028"/>
    <w:rsid w:val="00D222C3"/>
    <w:rsid w:val="00D526DF"/>
    <w:rsid w:val="00D5310B"/>
    <w:rsid w:val="00D54696"/>
    <w:rsid w:val="00D65F9C"/>
    <w:rsid w:val="00D74FAE"/>
    <w:rsid w:val="00D77F77"/>
    <w:rsid w:val="00D85260"/>
    <w:rsid w:val="00D91116"/>
    <w:rsid w:val="00DD151A"/>
    <w:rsid w:val="00DE3269"/>
    <w:rsid w:val="00DE760D"/>
    <w:rsid w:val="00DE7781"/>
    <w:rsid w:val="00DF4AC6"/>
    <w:rsid w:val="00E10822"/>
    <w:rsid w:val="00E20A9D"/>
    <w:rsid w:val="00E2154B"/>
    <w:rsid w:val="00E57B9B"/>
    <w:rsid w:val="00E6023D"/>
    <w:rsid w:val="00E6199A"/>
    <w:rsid w:val="00E926C8"/>
    <w:rsid w:val="00E93C7E"/>
    <w:rsid w:val="00EB245B"/>
    <w:rsid w:val="00EC3ABC"/>
    <w:rsid w:val="00EC5532"/>
    <w:rsid w:val="00ED1F47"/>
    <w:rsid w:val="00ED7E10"/>
    <w:rsid w:val="00EE1143"/>
    <w:rsid w:val="00EF06DE"/>
    <w:rsid w:val="00F00AB9"/>
    <w:rsid w:val="00F07E3F"/>
    <w:rsid w:val="00F43836"/>
    <w:rsid w:val="00F7507D"/>
    <w:rsid w:val="00F93398"/>
    <w:rsid w:val="00F978FA"/>
    <w:rsid w:val="00FB33A2"/>
    <w:rsid w:val="00FC0D5F"/>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code-term">
    <w:name w:val="es-el-code-term"/>
    <w:rsid w:val="00820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123484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B6D5-3D4C-4EB7-9054-61EE64C4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Pages>
  <Words>2143</Words>
  <Characters>12218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41</cp:revision>
  <cp:lastPrinted>2020-06-23T04:56:00Z</cp:lastPrinted>
  <dcterms:created xsi:type="dcterms:W3CDTF">2020-05-15T11:01:00Z</dcterms:created>
  <dcterms:modified xsi:type="dcterms:W3CDTF">2020-06-23T09:09:00Z</dcterms:modified>
</cp:coreProperties>
</file>