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39" w:rsidRDefault="001F4939" w:rsidP="00474DD6">
      <w:pPr>
        <w:spacing w:after="0"/>
        <w:jc w:val="center"/>
        <w:rPr>
          <w:b/>
          <w:sz w:val="22"/>
          <w:szCs w:val="22"/>
        </w:rPr>
      </w:pPr>
    </w:p>
    <w:p w:rsidR="00474DD6" w:rsidRPr="00474DD6" w:rsidRDefault="00474DD6" w:rsidP="00474DD6">
      <w:pPr>
        <w:spacing w:after="0"/>
        <w:jc w:val="center"/>
        <w:rPr>
          <w:b/>
          <w:sz w:val="22"/>
          <w:szCs w:val="22"/>
        </w:rPr>
      </w:pPr>
      <w:bookmarkStart w:id="0" w:name="_GoBack"/>
      <w:r w:rsidRPr="00474DD6">
        <w:rPr>
          <w:b/>
          <w:sz w:val="22"/>
          <w:szCs w:val="22"/>
        </w:rPr>
        <w:t xml:space="preserve">ЧАСТЬ </w:t>
      </w:r>
      <w:r w:rsidRPr="00474DD6">
        <w:rPr>
          <w:b/>
          <w:sz w:val="22"/>
          <w:szCs w:val="22"/>
          <w:lang w:val="en-US"/>
        </w:rPr>
        <w:t>V</w:t>
      </w:r>
      <w:r w:rsidRPr="00474DD6">
        <w:rPr>
          <w:b/>
          <w:sz w:val="22"/>
          <w:szCs w:val="22"/>
        </w:rPr>
        <w:t xml:space="preserve">. </w:t>
      </w:r>
      <w:bookmarkEnd w:id="0"/>
      <w:r w:rsidRPr="00474DD6">
        <w:rPr>
          <w:b/>
          <w:sz w:val="22"/>
          <w:szCs w:val="22"/>
        </w:rPr>
        <w:t>Обоснование расчета начальной (максимальной) цены контракта, начальных цен единиц товара, работы, услуги</w:t>
      </w:r>
    </w:p>
    <w:p w:rsidR="00474DD6" w:rsidRDefault="00474DD6" w:rsidP="00474DD6">
      <w:pPr>
        <w:spacing w:after="0"/>
        <w:jc w:val="center"/>
        <w:rPr>
          <w:b/>
          <w:sz w:val="22"/>
          <w:szCs w:val="22"/>
        </w:rPr>
      </w:pPr>
      <w:r w:rsidRPr="00474DD6">
        <w:rPr>
          <w:b/>
          <w:sz w:val="22"/>
          <w:szCs w:val="22"/>
        </w:rPr>
        <w:t xml:space="preserve"> на выполнение работ по </w:t>
      </w:r>
      <w:r w:rsidRPr="00474DD6">
        <w:rPr>
          <w:b/>
          <w:bCs/>
          <w:sz w:val="22"/>
          <w:szCs w:val="22"/>
        </w:rPr>
        <w:t>содержанию и обслуживанию автобусных остановок</w:t>
      </w:r>
      <w:r w:rsidR="00A2511B">
        <w:rPr>
          <w:b/>
          <w:sz w:val="22"/>
          <w:szCs w:val="22"/>
        </w:rPr>
        <w:t xml:space="preserve"> в 2021</w:t>
      </w:r>
      <w:r w:rsidRPr="00474DD6">
        <w:rPr>
          <w:b/>
          <w:sz w:val="22"/>
          <w:szCs w:val="22"/>
        </w:rPr>
        <w:t xml:space="preserve"> году в городе </w:t>
      </w:r>
      <w:proofErr w:type="spellStart"/>
      <w:r w:rsidRPr="00474DD6">
        <w:rPr>
          <w:b/>
          <w:sz w:val="22"/>
          <w:szCs w:val="22"/>
        </w:rPr>
        <w:t>Югорске</w:t>
      </w:r>
      <w:proofErr w:type="spellEnd"/>
    </w:p>
    <w:p w:rsidR="0007158A" w:rsidRDefault="0007158A" w:rsidP="0007158A">
      <w:pPr>
        <w:suppressAutoHyphens/>
        <w:rPr>
          <w:kern w:val="2"/>
          <w:sz w:val="20"/>
          <w:szCs w:val="20"/>
          <w:lang w:eastAsia="ar-SA"/>
        </w:rPr>
      </w:pPr>
    </w:p>
    <w:p w:rsidR="0007158A" w:rsidRPr="0007158A" w:rsidRDefault="0007158A" w:rsidP="0007158A">
      <w:pPr>
        <w:suppressAutoHyphens/>
        <w:rPr>
          <w:kern w:val="2"/>
          <w:sz w:val="20"/>
          <w:szCs w:val="20"/>
          <w:lang w:eastAsia="ar-SA"/>
        </w:rPr>
      </w:pPr>
      <w:r w:rsidRPr="0007158A">
        <w:rPr>
          <w:kern w:val="2"/>
          <w:sz w:val="20"/>
          <w:szCs w:val="20"/>
          <w:lang w:eastAsia="ar-SA"/>
        </w:rPr>
        <w:t>Сп</w:t>
      </w:r>
      <w:r>
        <w:rPr>
          <w:kern w:val="2"/>
          <w:sz w:val="20"/>
          <w:szCs w:val="20"/>
          <w:lang w:eastAsia="ar-SA"/>
        </w:rPr>
        <w:t>особ размещения закупки: открытый конкурс</w:t>
      </w:r>
      <w:r w:rsidRPr="0007158A">
        <w:rPr>
          <w:kern w:val="2"/>
          <w:sz w:val="20"/>
          <w:szCs w:val="20"/>
          <w:lang w:eastAsia="ar-SA"/>
        </w:rPr>
        <w:t xml:space="preserve"> в электронной форме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18"/>
        <w:gridCol w:w="2005"/>
        <w:gridCol w:w="2002"/>
        <w:gridCol w:w="2097"/>
        <w:gridCol w:w="260"/>
        <w:gridCol w:w="1671"/>
        <w:gridCol w:w="1768"/>
        <w:gridCol w:w="1765"/>
      </w:tblGrid>
      <w:tr w:rsidR="00474DD6" w:rsidTr="00474DD6">
        <w:trPr>
          <w:trHeight w:val="466"/>
        </w:trPr>
        <w:tc>
          <w:tcPr>
            <w:tcW w:w="1088" w:type="pct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Категории</w:t>
            </w:r>
          </w:p>
        </w:tc>
        <w:tc>
          <w:tcPr>
            <w:tcW w:w="2152" w:type="pct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Цены/поставщики (рублей)</w:t>
            </w:r>
          </w:p>
        </w:tc>
        <w:tc>
          <w:tcPr>
            <w:tcW w:w="565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цена</w:t>
            </w:r>
          </w:p>
        </w:tc>
        <w:tc>
          <w:tcPr>
            <w:tcW w:w="598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(максимальная) цена контракта (рублей)</w:t>
            </w:r>
          </w:p>
        </w:tc>
        <w:tc>
          <w:tcPr>
            <w:tcW w:w="597" w:type="pc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вариации</w:t>
            </w:r>
          </w:p>
        </w:tc>
      </w:tr>
      <w:tr w:rsidR="00474DD6" w:rsidTr="00474DD6">
        <w:trPr>
          <w:trHeight w:val="70"/>
        </w:trPr>
        <w:tc>
          <w:tcPr>
            <w:tcW w:w="0" w:type="auto"/>
            <w:vMerge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4DD6" w:rsidRDefault="00474DD6">
            <w:pPr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74DD6" w:rsidTr="00474DD6">
        <w:trPr>
          <w:trHeight w:val="70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 w:rsidR="00474DD6" w:rsidRDefault="00474DD6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работ, перечень работ</w:t>
            </w:r>
          </w:p>
        </w:tc>
        <w:tc>
          <w:tcPr>
            <w:tcW w:w="2717" w:type="pct"/>
            <w:gridSpan w:val="5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474DD6" w:rsidRDefault="00474DD6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Уборочная площадь остановок –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635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 количество остановок - </w:t>
            </w:r>
            <w:r>
              <w:rPr>
                <w:b/>
                <w:sz w:val="22"/>
                <w:szCs w:val="22"/>
              </w:rPr>
              <w:t>54</w:t>
            </w:r>
          </w:p>
          <w:p w:rsidR="00474DD6" w:rsidRDefault="00474DD6">
            <w:pPr>
              <w:overflowPunct w:val="0"/>
              <w:autoSpaceDE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      </w:r>
          </w:p>
          <w:p w:rsidR="00474DD6" w:rsidRDefault="00474DD6">
            <w:pPr>
              <w:snapToGrid w:val="0"/>
              <w:spacing w:after="0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Летнее содержание</w:t>
            </w:r>
          </w:p>
          <w:p w:rsidR="001F4939" w:rsidRDefault="001F4939" w:rsidP="001F4939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Уборка внутренней площади остановок, скамеек, урн, прилегающей территории к остановкам на расстоянии 2 м от мусора и различных предметов </w:t>
            </w:r>
          </w:p>
          <w:p w:rsidR="001F4939" w:rsidRDefault="001F4939" w:rsidP="001F4939">
            <w:r>
              <w:rPr>
                <w:sz w:val="22"/>
                <w:szCs w:val="22"/>
              </w:rPr>
              <w:t>Обращение с твердыми коммунальными отходами</w:t>
            </w:r>
          </w:p>
          <w:p w:rsidR="001F4939" w:rsidRPr="00072197" w:rsidRDefault="001F4939" w:rsidP="001F4939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Очистка стен от рекламных плакатов </w:t>
            </w:r>
          </w:p>
          <w:p w:rsidR="001F4939" w:rsidRDefault="001F4939" w:rsidP="001F4939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Влажная уборка скамеек, урн, боковых поверхностей остановочных комплексов не менее 1 раза в месяц</w:t>
            </w:r>
          </w:p>
          <w:p w:rsidR="00474DD6" w:rsidRDefault="00474DD6" w:rsidP="001F4939">
            <w:pPr>
              <w:snapToGrid w:val="0"/>
              <w:spacing w:after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Зимнее содержание</w:t>
            </w:r>
          </w:p>
          <w:p w:rsidR="001F4939" w:rsidRPr="00072197" w:rsidRDefault="001F4939" w:rsidP="001F4939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Очистка внутренней площади остановок, скамеек, урн, прилегающей территории к остановкам на расстоянии 2 м от мусора, различных предметов </w:t>
            </w:r>
          </w:p>
          <w:p w:rsidR="001F4939" w:rsidRDefault="001F4939" w:rsidP="001F4939">
            <w:r>
              <w:rPr>
                <w:sz w:val="22"/>
                <w:szCs w:val="22"/>
              </w:rPr>
              <w:t>Обращение с твердыми коммунальными отходами</w:t>
            </w:r>
          </w:p>
          <w:p w:rsidR="001F4939" w:rsidRPr="00072197" w:rsidRDefault="001F4939" w:rsidP="001F4939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По необходимости устранение скользкости на внутренней площади остановки, прилегающей территории на расстоянии 2 м с отсыпкой песком</w:t>
            </w:r>
          </w:p>
          <w:p w:rsidR="001F4939" w:rsidRPr="00072197" w:rsidRDefault="001F4939" w:rsidP="001F4939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Очистка стен от рекламных плакатов по необходимости</w:t>
            </w:r>
          </w:p>
          <w:p w:rsidR="001F4939" w:rsidRPr="00072197" w:rsidRDefault="001F4939" w:rsidP="001F4939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Очистка от снега  прилегающей территории в радиусе 2 м</w:t>
            </w:r>
          </w:p>
          <w:p w:rsidR="001F4939" w:rsidRPr="00072197" w:rsidRDefault="001F4939" w:rsidP="001F4939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 xml:space="preserve">Вывоз снега не менее 1 раза в месяц (по остановкам, </w:t>
            </w:r>
            <w:proofErr w:type="gramStart"/>
            <w:r w:rsidRPr="00072197">
              <w:rPr>
                <w:sz w:val="22"/>
                <w:szCs w:val="22"/>
              </w:rPr>
              <w:t>находящихся</w:t>
            </w:r>
            <w:proofErr w:type="gramEnd"/>
            <w:r w:rsidRPr="00072197">
              <w:rPr>
                <w:sz w:val="22"/>
                <w:szCs w:val="22"/>
              </w:rPr>
              <w:t xml:space="preserve"> на территории Зеленой зоны производится сдвигание снега на пустыри)</w:t>
            </w:r>
          </w:p>
          <w:p w:rsidR="001F4939" w:rsidRDefault="001F4939" w:rsidP="001F4939">
            <w:pPr>
              <w:snapToGrid w:val="0"/>
              <w:spacing w:after="0"/>
              <w:rPr>
                <w:sz w:val="22"/>
                <w:szCs w:val="22"/>
              </w:rPr>
            </w:pPr>
            <w:r w:rsidRPr="00072197">
              <w:rPr>
                <w:sz w:val="22"/>
                <w:szCs w:val="22"/>
              </w:rPr>
              <w:t>Уборка снега с крыш остановок не менее 1 раза в месяц</w:t>
            </w:r>
          </w:p>
          <w:p w:rsidR="00474DD6" w:rsidRDefault="00474DD6" w:rsidP="001F4939">
            <w:pPr>
              <w:snapToGrid w:val="0"/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факту выполнения работ</w:t>
            </w:r>
          </w:p>
          <w:p w:rsidR="00474DD6" w:rsidRDefault="00474DD6">
            <w:pPr>
              <w:snapToGri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остановочных комплексов (ремонт скамеек, урн, боковых частей и кровли, окрашивание).</w:t>
            </w:r>
          </w:p>
          <w:p w:rsidR="00474DD6" w:rsidRDefault="00474DD6">
            <w:pPr>
              <w:snapToGrid w:val="0"/>
              <w:spacing w:after="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74DD6" w:rsidTr="003F6358">
        <w:trPr>
          <w:trHeight w:val="369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Начало:01.01.2021</w:t>
            </w:r>
          </w:p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Окончание: 31.12.2021</w:t>
            </w:r>
          </w:p>
        </w:tc>
        <w:tc>
          <w:tcPr>
            <w:tcW w:w="677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Начало:01.01.2021</w:t>
            </w:r>
          </w:p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Окончание: 31.12.2021</w:t>
            </w: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Начало:01.01.2021</w:t>
            </w:r>
          </w:p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Окончание: 31.12.2021</w:t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Default="00474DD6">
            <w:pPr>
              <w:autoSpaceDE w:val="0"/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474DD6" w:rsidTr="003F6358">
        <w:trPr>
          <w:trHeight w:val="453"/>
        </w:trPr>
        <w:tc>
          <w:tcPr>
            <w:tcW w:w="1088" w:type="pct"/>
            <w:tcBorders>
              <w:top w:val="nil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Стоимость работ</w:t>
            </w:r>
          </w:p>
        </w:tc>
        <w:tc>
          <w:tcPr>
            <w:tcW w:w="678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Pr="00474DD6" w:rsidRDefault="00474DD6">
            <w:pPr>
              <w:autoSpaceDE w:val="0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 w:rsidRPr="00474DD6">
              <w:rPr>
                <w:b/>
                <w:sz w:val="22"/>
                <w:szCs w:val="22"/>
              </w:rPr>
              <w:t>1 379 000,00</w:t>
            </w:r>
          </w:p>
        </w:tc>
        <w:tc>
          <w:tcPr>
            <w:tcW w:w="677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 w:rsidP="00474DD6">
            <w:pPr>
              <w:autoSpaceDE w:val="0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1 298 604,30</w:t>
            </w:r>
          </w:p>
        </w:tc>
        <w:tc>
          <w:tcPr>
            <w:tcW w:w="709" w:type="pct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 w:rsidP="00474DD6">
            <w:pPr>
              <w:autoSpaceDE w:val="0"/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1 459 395,70</w:t>
            </w:r>
          </w:p>
        </w:tc>
        <w:tc>
          <w:tcPr>
            <w:tcW w:w="653" w:type="pct"/>
            <w:gridSpan w:val="2"/>
            <w:tcBorders>
              <w:top w:val="nil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 w:rsidP="00474DD6">
            <w:pPr>
              <w:jc w:val="center"/>
            </w:pPr>
            <w:r>
              <w:rPr>
                <w:b/>
                <w:sz w:val="22"/>
                <w:szCs w:val="22"/>
              </w:rPr>
              <w:t>1 379 000,00</w:t>
            </w:r>
          </w:p>
        </w:tc>
        <w:tc>
          <w:tcPr>
            <w:tcW w:w="598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474DD6" w:rsidRDefault="00474DD6">
            <w:pPr>
              <w:jc w:val="center"/>
            </w:pPr>
            <w:r>
              <w:rPr>
                <w:b/>
                <w:sz w:val="22"/>
                <w:szCs w:val="22"/>
              </w:rPr>
              <w:t>1 379 000,00</w:t>
            </w:r>
          </w:p>
        </w:tc>
        <w:tc>
          <w:tcPr>
            <w:tcW w:w="597" w:type="pct"/>
            <w:tcBorders>
              <w:top w:val="nil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5,83 %</w:t>
            </w:r>
          </w:p>
        </w:tc>
      </w:tr>
      <w:tr w:rsidR="003F6358" w:rsidTr="003F6358">
        <w:trPr>
          <w:trHeight w:val="259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hideMark/>
          </w:tcPr>
          <w:p w:rsidR="003F6358" w:rsidRDefault="003F635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Даты  сбора  данных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3F6358" w:rsidRDefault="00A2511B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16.11</w:t>
            </w:r>
            <w:r w:rsidR="003F6358">
              <w:rPr>
                <w:sz w:val="22"/>
                <w:szCs w:val="22"/>
              </w:rPr>
              <w:t>.2020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F6358" w:rsidRDefault="00A2511B" w:rsidP="00A2511B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="003F6358" w:rsidRPr="00CC5D1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  <w:r w:rsidR="003F6358" w:rsidRPr="00CC5D13">
              <w:rPr>
                <w:sz w:val="22"/>
                <w:szCs w:val="22"/>
              </w:rPr>
              <w:t>.2020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hideMark/>
          </w:tcPr>
          <w:p w:rsidR="003F6358" w:rsidRDefault="00A2511B" w:rsidP="00D8509E">
            <w:pPr>
              <w:jc w:val="center"/>
            </w:pPr>
            <w:r>
              <w:rPr>
                <w:sz w:val="22"/>
                <w:szCs w:val="22"/>
              </w:rPr>
              <w:t>16.11</w:t>
            </w:r>
            <w:r w:rsidR="003F6358" w:rsidRPr="00CC5D13">
              <w:rPr>
                <w:sz w:val="22"/>
                <w:szCs w:val="22"/>
              </w:rPr>
              <w:t>.2020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3F6358" w:rsidRDefault="003F635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3F6358" w:rsidRDefault="003F635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3F6358" w:rsidRDefault="003F635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474DD6" w:rsidTr="003F6358">
        <w:trPr>
          <w:trHeight w:val="262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 действия  цен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3F6358">
            <w:pPr>
              <w:snapToGrid w:val="0"/>
              <w:spacing w:after="0"/>
              <w:ind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конца года 2020</w:t>
            </w:r>
            <w:r w:rsidR="00474DD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3F6358">
            <w:pPr>
              <w:snapToGrid w:val="0"/>
              <w:spacing w:after="0"/>
              <w:ind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конца года 2020</w:t>
            </w:r>
            <w:r w:rsidR="00474DD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F6358" w:rsidRDefault="003F6358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конца года </w:t>
            </w:r>
          </w:p>
          <w:p w:rsidR="00474DD6" w:rsidRDefault="003F6358">
            <w:pPr>
              <w:snapToGrid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  <w:r w:rsidR="00474DD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474DD6" w:rsidTr="003F6358">
        <w:trPr>
          <w:trHeight w:val="417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Используемый метод определения НМЦК</w:t>
            </w:r>
          </w:p>
        </w:tc>
        <w:tc>
          <w:tcPr>
            <w:tcW w:w="39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:rsidR="00474DD6" w:rsidRDefault="00474DD6">
            <w:pPr>
              <w:snapToGrid w:val="0"/>
              <w:spacing w:after="0"/>
              <w:ind w:firstLine="8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метод сопоставимых рыночных цен (анализ рынка) в соответствии с ч.6 ст.22 Федерального закона от 05.04.2013 «44-ФЗ»</w:t>
            </w:r>
          </w:p>
        </w:tc>
      </w:tr>
      <w:tr w:rsidR="00474DD6" w:rsidTr="003F6358">
        <w:trPr>
          <w:trHeight w:val="414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сбора данных для обоснования НМЦК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Коммерческое предложение от поставщика№1</w:t>
            </w:r>
          </w:p>
          <w:p w:rsidR="00474DD6" w:rsidRDefault="00474DD6" w:rsidP="00D8509E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A2511B">
              <w:rPr>
                <w:sz w:val="22"/>
                <w:szCs w:val="22"/>
              </w:rPr>
              <w:t>17.11</w:t>
            </w:r>
            <w:r w:rsidR="00D8509E">
              <w:rPr>
                <w:sz w:val="22"/>
                <w:szCs w:val="22"/>
              </w:rPr>
              <w:t>.2020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Коммерческое предложение от поставщика№2</w:t>
            </w:r>
          </w:p>
          <w:p w:rsidR="00474DD6" w:rsidRDefault="00474DD6" w:rsidP="00A2511B">
            <w:pPr>
              <w:spacing w:after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A2511B">
              <w:rPr>
                <w:sz w:val="22"/>
                <w:szCs w:val="22"/>
              </w:rPr>
              <w:t>17</w:t>
            </w:r>
            <w:r w:rsidR="00D8509E" w:rsidRPr="00D8509E">
              <w:rPr>
                <w:sz w:val="22"/>
                <w:szCs w:val="22"/>
              </w:rPr>
              <w:t>.1</w:t>
            </w:r>
            <w:r w:rsidR="00A2511B">
              <w:rPr>
                <w:sz w:val="22"/>
                <w:szCs w:val="22"/>
              </w:rPr>
              <w:t>1</w:t>
            </w:r>
            <w:r w:rsidR="00D8509E" w:rsidRPr="00D8509E">
              <w:rPr>
                <w:sz w:val="22"/>
                <w:szCs w:val="22"/>
              </w:rPr>
              <w:t>.2020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4DD6" w:rsidRDefault="00474DD6">
            <w:pPr>
              <w:spacing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</w:t>
            </w:r>
          </w:p>
          <w:p w:rsidR="00474DD6" w:rsidRDefault="00474DD6">
            <w:pPr>
              <w:spacing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предложение </w:t>
            </w: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74DD6" w:rsidRDefault="00474DD6">
            <w:pPr>
              <w:spacing w:after="0"/>
              <w:ind w:firstLine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поставщика№3</w:t>
            </w:r>
          </w:p>
          <w:p w:rsidR="00474DD6" w:rsidRDefault="00474DD6">
            <w:pPr>
              <w:spacing w:after="0"/>
              <w:ind w:firstLine="3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Вх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A2511B">
              <w:rPr>
                <w:sz w:val="22"/>
                <w:szCs w:val="22"/>
              </w:rPr>
              <w:t>17.11</w:t>
            </w:r>
            <w:r w:rsidR="00D8509E" w:rsidRPr="00D8509E">
              <w:rPr>
                <w:sz w:val="22"/>
                <w:szCs w:val="22"/>
              </w:rPr>
              <w:t>.2020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</w:tr>
      <w:tr w:rsidR="00474DD6" w:rsidTr="003F6358">
        <w:trPr>
          <w:trHeight w:val="301"/>
        </w:trPr>
        <w:tc>
          <w:tcPr>
            <w:tcW w:w="1088" w:type="pct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474DD6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подготовки обоснования НМЦК</w:t>
            </w:r>
          </w:p>
        </w:tc>
        <w:tc>
          <w:tcPr>
            <w:tcW w:w="2064" w:type="pct"/>
            <w:gridSpan w:val="3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:rsidR="00474DD6" w:rsidRDefault="00A2511B">
            <w:pPr>
              <w:snapToGrid w:val="0"/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17.11</w:t>
            </w:r>
            <w:r w:rsidR="00D8509E">
              <w:rPr>
                <w:sz w:val="22"/>
                <w:szCs w:val="22"/>
              </w:rPr>
              <w:t>.2020</w:t>
            </w:r>
          </w:p>
        </w:tc>
        <w:tc>
          <w:tcPr>
            <w:tcW w:w="653" w:type="pct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474DD6" w:rsidRDefault="00474DD6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</w:p>
        </w:tc>
      </w:tr>
    </w:tbl>
    <w:p w:rsidR="00474DD6" w:rsidRDefault="00474DD6" w:rsidP="00474DD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4DD6" w:rsidRPr="00A2511B" w:rsidRDefault="00474DD6" w:rsidP="00474DD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Коэффициент вариации равен 5,83 %, что не </w:t>
      </w:r>
      <w:proofErr w:type="gramStart"/>
      <w:r>
        <w:rPr>
          <w:sz w:val="22"/>
          <w:szCs w:val="22"/>
        </w:rPr>
        <w:t>превышает 33% и показывает</w:t>
      </w:r>
      <w:proofErr w:type="gramEnd"/>
      <w:r>
        <w:rPr>
          <w:sz w:val="22"/>
          <w:szCs w:val="22"/>
        </w:rPr>
        <w:t xml:space="preserve"> однородность совокупности значений выявленных цен, использованных в расчете начальной максимальной цены контракта.</w:t>
      </w:r>
    </w:p>
    <w:p w:rsidR="00474DD6" w:rsidRPr="00A2511B" w:rsidRDefault="00474DD6" w:rsidP="00474DD6">
      <w:pPr>
        <w:rPr>
          <w:sz w:val="22"/>
          <w:szCs w:val="22"/>
        </w:rPr>
      </w:pPr>
      <w:r w:rsidRPr="00A2511B">
        <w:rPr>
          <w:sz w:val="22"/>
          <w:szCs w:val="22"/>
        </w:rPr>
        <w:t xml:space="preserve">Начальная (максимальная) цена контракта принята в размере  </w:t>
      </w:r>
      <w:r w:rsidR="003F6358" w:rsidRPr="00A2511B">
        <w:rPr>
          <w:sz w:val="22"/>
          <w:szCs w:val="22"/>
        </w:rPr>
        <w:t>1 379</w:t>
      </w:r>
      <w:r w:rsidR="00A2511B" w:rsidRPr="00A2511B">
        <w:rPr>
          <w:sz w:val="22"/>
          <w:szCs w:val="22"/>
        </w:rPr>
        <w:t xml:space="preserve"> 000 рублей 00 копеек, не превышает лимит финансирования на 2021 год</w:t>
      </w:r>
    </w:p>
    <w:p w:rsidR="00474DD6" w:rsidRDefault="00474DD6" w:rsidP="00474DD6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474DD6" w:rsidRDefault="00474DD6" w:rsidP="00474DD6">
      <w:pPr>
        <w:rPr>
          <w:b/>
          <w:sz w:val="20"/>
          <w:szCs w:val="20"/>
        </w:rPr>
      </w:pPr>
    </w:p>
    <w:p w:rsidR="001038EA" w:rsidRDefault="001038EA"/>
    <w:sectPr w:rsidR="001038EA" w:rsidSect="00474DD6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7D"/>
    <w:rsid w:val="0007158A"/>
    <w:rsid w:val="001038EA"/>
    <w:rsid w:val="001F4939"/>
    <w:rsid w:val="0037667D"/>
    <w:rsid w:val="003F6358"/>
    <w:rsid w:val="00474DD6"/>
    <w:rsid w:val="00546771"/>
    <w:rsid w:val="00A2511B"/>
    <w:rsid w:val="00D8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3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6</cp:revision>
  <cp:lastPrinted>2020-11-19T05:46:00Z</cp:lastPrinted>
  <dcterms:created xsi:type="dcterms:W3CDTF">2020-10-19T10:32:00Z</dcterms:created>
  <dcterms:modified xsi:type="dcterms:W3CDTF">2020-11-19T05:46:00Z</dcterms:modified>
</cp:coreProperties>
</file>