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8154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8154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8154A">
        <w:rPr>
          <w:sz w:val="24"/>
          <w:szCs w:val="24"/>
          <w:u w:val="single"/>
        </w:rPr>
        <w:t xml:space="preserve">  24 сентября 2018 года </w:t>
      </w:r>
      <w:r w:rsidR="0058154A">
        <w:rPr>
          <w:sz w:val="24"/>
          <w:szCs w:val="24"/>
        </w:rPr>
        <w:tab/>
      </w:r>
      <w:r w:rsidR="0058154A">
        <w:rPr>
          <w:sz w:val="24"/>
          <w:szCs w:val="24"/>
        </w:rPr>
        <w:tab/>
      </w:r>
      <w:r w:rsidR="0058154A">
        <w:rPr>
          <w:sz w:val="24"/>
          <w:szCs w:val="24"/>
        </w:rPr>
        <w:tab/>
      </w:r>
      <w:r w:rsidR="0058154A">
        <w:rPr>
          <w:sz w:val="24"/>
          <w:szCs w:val="24"/>
        </w:rPr>
        <w:tab/>
      </w:r>
      <w:r w:rsidR="0058154A">
        <w:rPr>
          <w:sz w:val="24"/>
          <w:szCs w:val="24"/>
        </w:rPr>
        <w:tab/>
      </w:r>
      <w:r w:rsidR="0058154A">
        <w:rPr>
          <w:sz w:val="24"/>
          <w:szCs w:val="24"/>
        </w:rPr>
        <w:tab/>
      </w:r>
      <w:r w:rsidR="0058154A">
        <w:rPr>
          <w:sz w:val="24"/>
          <w:szCs w:val="24"/>
        </w:rPr>
        <w:tab/>
      </w:r>
      <w:r w:rsidR="0058154A">
        <w:rPr>
          <w:sz w:val="24"/>
          <w:szCs w:val="24"/>
        </w:rPr>
        <w:tab/>
      </w:r>
      <w:r w:rsidR="0058154A">
        <w:rPr>
          <w:sz w:val="24"/>
          <w:szCs w:val="24"/>
        </w:rPr>
        <w:tab/>
        <w:t xml:space="preserve">          №</w:t>
      </w:r>
      <w:r w:rsidR="0058154A">
        <w:rPr>
          <w:sz w:val="24"/>
          <w:szCs w:val="24"/>
          <w:u w:val="single"/>
        </w:rPr>
        <w:t xml:space="preserve"> 2617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B5B49" w:rsidRDefault="00EB5B49" w:rsidP="00EB5B4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</w:t>
      </w:r>
    </w:p>
    <w:p w:rsidR="00EB5B49" w:rsidRDefault="00EB5B49" w:rsidP="00EB5B4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EB5B49" w:rsidRDefault="00EB5B49" w:rsidP="00EB5B4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3282</w:t>
      </w:r>
    </w:p>
    <w:p w:rsidR="00EB5B49" w:rsidRDefault="00EB5B49" w:rsidP="00EB5B4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EB5B49" w:rsidRDefault="00EB5B49" w:rsidP="00EB5B4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жилищно-коммунального комплекса </w:t>
      </w:r>
    </w:p>
    <w:p w:rsidR="00EB5B49" w:rsidRDefault="00EB5B49" w:rsidP="00EB5B4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Югорске на 2014-2020 годы»</w:t>
      </w:r>
    </w:p>
    <w:p w:rsidR="00EB5B49" w:rsidRDefault="00EB5B49" w:rsidP="00EB5B49">
      <w:pPr>
        <w:pStyle w:val="1"/>
        <w:rPr>
          <w:rFonts w:ascii="Times New Roman" w:hAnsi="Times New Roman"/>
          <w:sz w:val="24"/>
          <w:szCs w:val="24"/>
        </w:rPr>
      </w:pPr>
    </w:p>
    <w:p w:rsidR="00EB5B49" w:rsidRDefault="00EB5B49" w:rsidP="00EB5B49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EB5B49" w:rsidRDefault="00EB5B49" w:rsidP="00EB5B49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EB5B49" w:rsidRDefault="00EB5B49" w:rsidP="00EB5B49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    в соответствии с постановлением администрации города Югорска от 07.10.2013 № 2906                   «О муниципальных и ведомственных целевых программах города Югорска»:  </w:t>
      </w:r>
    </w:p>
    <w:p w:rsidR="00EB5B49" w:rsidRDefault="00EB5B49" w:rsidP="00EB5B49">
      <w:pPr>
        <w:pStyle w:val="a5"/>
        <w:tabs>
          <w:tab w:val="left" w:pos="920"/>
        </w:tabs>
        <w:suppressAutoHyphens w:val="0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2014-2020 годы» (с изменениями от 11.11.2013 № 3518,                     от 14.05.2014 № 2091, от 18.11.2014 № 6241, от 18.12.2014 № 7168, от 31.12.2014 № 7437,                  от 26.05.2015 № 2136, от 01.09.2015 № 2913, от 23.11.2015 № 3405, от 18.12.2015 № 3647,                  от 22.12.2015 № 3729, от 16.02.2016 № 365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17.03.2016 № 577, от 05.05.2016 № 959,                     от 13.09.2016 № 2213, от 23.11.2016 № 2889, от 22.12.2016 № 3282, от 13.04.2017 № 848,                     от 04.05.2017 № 995, от 11.07.2017 № 1672, от 19.12.2017 № 3218, от 19.12.2017 № 3219,                     от 28.12.2017 № 3353, от 05.03.2018 № 643, от 29.03.2018 № 902, от 23.04.2018 № 1123,                   от 13.08.2018 № 2269) следующие изменения:</w:t>
      </w:r>
      <w:proofErr w:type="gramEnd"/>
    </w:p>
    <w:p w:rsidR="00EB5B49" w:rsidRDefault="00EB5B49" w:rsidP="00EB5B49">
      <w:pPr>
        <w:pStyle w:val="a5"/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EB5B49" w:rsidRDefault="00EB5B49" w:rsidP="00EB5B49">
      <w:pPr>
        <w:pStyle w:val="a5"/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Таблицу 2 изложить в новой редакции (приложение 2).</w:t>
      </w:r>
    </w:p>
    <w:p w:rsidR="00EB5B49" w:rsidRDefault="00EB5B49" w:rsidP="00EB5B4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EB5B49" w:rsidRDefault="00EB5B49" w:rsidP="00EB5B49">
      <w:pPr>
        <w:pStyle w:val="a5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EB5B49" w:rsidRDefault="00EB5B49" w:rsidP="00EB5B49">
      <w:pPr>
        <w:pStyle w:val="a5"/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EB5B49" w:rsidRDefault="00EB5B49" w:rsidP="00EB5B49">
      <w:pPr>
        <w:rPr>
          <w:sz w:val="24"/>
          <w:szCs w:val="24"/>
        </w:rPr>
      </w:pPr>
    </w:p>
    <w:p w:rsidR="00EB5B49" w:rsidRDefault="00EB5B49" w:rsidP="00EB5B49">
      <w:pPr>
        <w:rPr>
          <w:sz w:val="24"/>
          <w:szCs w:val="24"/>
        </w:rPr>
      </w:pPr>
    </w:p>
    <w:p w:rsidR="00EB5B49" w:rsidRDefault="00EB5B49" w:rsidP="00EB5B49">
      <w:pPr>
        <w:rPr>
          <w:sz w:val="24"/>
          <w:szCs w:val="24"/>
        </w:rPr>
      </w:pPr>
    </w:p>
    <w:p w:rsidR="00EB5B49" w:rsidRDefault="00EB5B49" w:rsidP="00EB5B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EB5B49" w:rsidRDefault="00EB5B49" w:rsidP="00EB5B49">
      <w:pPr>
        <w:rPr>
          <w:i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EB5B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EB5B49" w:rsidRDefault="00EB5B49" w:rsidP="00EB5B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B5B49" w:rsidRDefault="00EB5B49" w:rsidP="00EB5B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B5B49" w:rsidRPr="0058154A" w:rsidRDefault="0058154A" w:rsidP="00EB5B4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2617</w:t>
      </w:r>
    </w:p>
    <w:p w:rsidR="00EB5B49" w:rsidRDefault="00EB5B49" w:rsidP="007F4A15">
      <w:pPr>
        <w:jc w:val="both"/>
        <w:rPr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662"/>
      </w:tblGrid>
      <w:tr w:rsidR="00EB5B49" w:rsidRPr="00EB5B49" w:rsidTr="00EB5B49">
        <w:trPr>
          <w:cantSplit/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49" w:rsidRDefault="00EB5B49" w:rsidP="00EB5B49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Программы планируется направить                  1 703 127,9 тыс. руб., в том числе: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283 884,7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455 616,5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301 869,2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207 912,5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130 449,2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216 372,4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107 023,4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1 255 115,8 тыс. руб., в том числе: 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203 196,4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388 273,9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220 436,7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136 568,5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 – 87 471,2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156 597,3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  62 571,8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448 012,1 тыс. руб., в том числе: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 80 688,3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 67 342,6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 81 432,5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71 344,0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 42 978,0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 59 775,1 тыс. руб.</w:t>
            </w:r>
          </w:p>
          <w:p w:rsidR="00EB5B49" w:rsidRDefault="00EB5B49" w:rsidP="00EB5B49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 44 451,6 тыс. руб.</w:t>
            </w:r>
          </w:p>
        </w:tc>
      </w:tr>
    </w:tbl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Default="00EB5B49" w:rsidP="00EB5B49">
      <w:pPr>
        <w:jc w:val="right"/>
        <w:rPr>
          <w:b/>
          <w:sz w:val="24"/>
          <w:szCs w:val="24"/>
        </w:rPr>
        <w:sectPr w:rsidR="00EB5B4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B5B49" w:rsidRDefault="00EB5B49" w:rsidP="00EB5B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EB5B49" w:rsidRDefault="00EB5B49" w:rsidP="00EB5B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B5B49" w:rsidRDefault="00EB5B49" w:rsidP="00EB5B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8154A" w:rsidRPr="0058154A" w:rsidRDefault="0058154A" w:rsidP="0058154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2617</w:t>
      </w:r>
    </w:p>
    <w:p w:rsidR="00EB5B49" w:rsidRDefault="00EB5B49" w:rsidP="00EB5B49">
      <w:pPr>
        <w:jc w:val="both"/>
        <w:rPr>
          <w:sz w:val="24"/>
          <w:szCs w:val="24"/>
        </w:rPr>
      </w:pPr>
    </w:p>
    <w:p w:rsidR="00EB5B49" w:rsidRPr="00EB5B49" w:rsidRDefault="00EB5B49" w:rsidP="00EB5B49">
      <w:pPr>
        <w:jc w:val="right"/>
        <w:rPr>
          <w:b/>
          <w:sz w:val="24"/>
          <w:szCs w:val="24"/>
        </w:rPr>
      </w:pPr>
      <w:bookmarkStart w:id="0" w:name="_GoBack"/>
      <w:bookmarkEnd w:id="0"/>
      <w:r w:rsidRPr="00EB5B49">
        <w:rPr>
          <w:b/>
          <w:color w:val="000000"/>
          <w:sz w:val="24"/>
          <w:szCs w:val="24"/>
        </w:rPr>
        <w:t>Таблица 2</w:t>
      </w:r>
    </w:p>
    <w:p w:rsidR="00EB5B49" w:rsidRDefault="00EB5B49" w:rsidP="007F4A15">
      <w:pPr>
        <w:jc w:val="both"/>
        <w:rPr>
          <w:sz w:val="24"/>
          <w:szCs w:val="24"/>
        </w:rPr>
      </w:pPr>
    </w:p>
    <w:p w:rsidR="00EB5B49" w:rsidRPr="00EB5B49" w:rsidRDefault="00EB5B49" w:rsidP="00EB5B49">
      <w:pPr>
        <w:jc w:val="center"/>
        <w:rPr>
          <w:b/>
          <w:color w:val="000000"/>
          <w:sz w:val="24"/>
          <w:szCs w:val="24"/>
        </w:rPr>
      </w:pPr>
      <w:r w:rsidRPr="00EB5B49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EB5B49" w:rsidRDefault="00EB5B49" w:rsidP="00EB5B49">
      <w:pPr>
        <w:jc w:val="center"/>
        <w:rPr>
          <w:b/>
          <w:color w:val="000000"/>
          <w:sz w:val="24"/>
          <w:szCs w:val="24"/>
        </w:rPr>
      </w:pPr>
      <w:r w:rsidRPr="00EB5B49">
        <w:rPr>
          <w:b/>
          <w:color w:val="000000"/>
          <w:sz w:val="24"/>
          <w:szCs w:val="24"/>
        </w:rPr>
        <w:t>«Развитие жилищно-коммунального комплекса в городе Югорске на 2014-2020 годы»</w:t>
      </w:r>
    </w:p>
    <w:p w:rsidR="00EB5B49" w:rsidRDefault="00EB5B49" w:rsidP="00EB5B49">
      <w:pPr>
        <w:jc w:val="center"/>
        <w:rPr>
          <w:b/>
          <w:color w:val="000000"/>
          <w:sz w:val="24"/>
          <w:szCs w:val="24"/>
        </w:rPr>
      </w:pPr>
    </w:p>
    <w:tbl>
      <w:tblPr>
        <w:tblW w:w="156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4"/>
        <w:gridCol w:w="569"/>
        <w:gridCol w:w="2557"/>
        <w:gridCol w:w="1550"/>
        <w:gridCol w:w="1563"/>
        <w:gridCol w:w="1260"/>
        <w:gridCol w:w="1136"/>
        <w:gridCol w:w="1136"/>
        <w:gridCol w:w="1140"/>
        <w:gridCol w:w="1136"/>
        <w:gridCol w:w="992"/>
        <w:gridCol w:w="994"/>
        <w:gridCol w:w="1029"/>
      </w:tblGrid>
      <w:tr w:rsidR="00EB5B49" w:rsidRPr="00EB5B49" w:rsidTr="00EB5B49">
        <w:trPr>
          <w:trHeight w:val="720"/>
        </w:trPr>
        <w:tc>
          <w:tcPr>
            <w:tcW w:w="5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5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38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Финансовые затраты на реализацию (тыс. руб.)</w:t>
            </w:r>
          </w:p>
        </w:tc>
      </w:tr>
      <w:tr w:rsidR="00EB5B49" w:rsidRPr="00EB5B49" w:rsidTr="00EB5B49">
        <w:trPr>
          <w:trHeight w:val="1395"/>
        </w:trPr>
        <w:tc>
          <w:tcPr>
            <w:tcW w:w="5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B5B49">
              <w:rPr>
                <w:b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color w:val="000000"/>
                <w:sz w:val="18"/>
                <w:szCs w:val="18"/>
                <w:lang w:eastAsia="en-US"/>
              </w:rPr>
              <w:t>2020</w:t>
            </w:r>
          </w:p>
        </w:tc>
      </w:tr>
      <w:tr w:rsidR="00EB5B49" w:rsidRPr="00EB5B49" w:rsidTr="00EB5B49">
        <w:trPr>
          <w:trHeight w:val="210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</w:tr>
      <w:tr w:rsidR="00EB5B49" w:rsidRPr="00EB5B49" w:rsidTr="00EB5B49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5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EB5B49" w:rsidRPr="00EB5B49" w:rsidTr="00EB5B49">
        <w:trPr>
          <w:trHeight w:val="25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5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EB5B49" w:rsidRPr="00EB5B49" w:rsidTr="00EB5B49">
        <w:trPr>
          <w:trHeight w:val="56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5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</w:tc>
      </w:tr>
      <w:tr w:rsidR="00EB5B49" w:rsidRPr="00EB5B49" w:rsidTr="00EB5B49">
        <w:trPr>
          <w:trHeight w:val="55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Реконструкция, расширение, модернизация, строительство и капитальный ремонт объектов коммунального комплекса, (1)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B5B49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646 490,7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158 727,0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158 881,5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88 141,2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21 631,5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86 175,4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95 497,2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37 436,9</w:t>
            </w:r>
          </w:p>
        </w:tc>
      </w:tr>
      <w:tr w:rsidR="00EB5B49" w:rsidRPr="00EB5B49" w:rsidTr="00EB5B49">
        <w:trPr>
          <w:trHeight w:val="437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55 753,8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12 633,5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10 414,6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4 709,0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7 621,7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8 740,2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7 475,1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4 159,7</w:t>
            </w:r>
          </w:p>
        </w:tc>
      </w:tr>
      <w:tr w:rsidR="00EB5B49" w:rsidRPr="00EB5B49" w:rsidTr="00EB5B49">
        <w:trPr>
          <w:trHeight w:val="427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702 244,5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171 360,5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169 296,1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92 850,2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29 253,2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94 915,6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102 972,3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41 596,6</w:t>
            </w:r>
          </w:p>
        </w:tc>
      </w:tr>
      <w:tr w:rsidR="00EB5B49" w:rsidRPr="00EB5B49" w:rsidTr="00EB5B49">
        <w:trPr>
          <w:trHeight w:val="55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Выполнение мероприятий </w:t>
            </w:r>
          </w:p>
          <w:p w:rsid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по консалтинговому обследованию, разработке программ, схем и нормативных документов </w:t>
            </w:r>
          </w:p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в сфере ЖКК,  (1)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B5B49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EB5B49" w:rsidRPr="00EB5B49" w:rsidTr="00EB5B49">
        <w:trPr>
          <w:trHeight w:val="487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1 595,0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1 595,0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EB5B49" w:rsidRPr="00EB5B49" w:rsidTr="00EB5B49">
        <w:trPr>
          <w:trHeight w:val="63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1 595,0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1 595,0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EB5B49" w:rsidRPr="00EB5B49" w:rsidTr="00EB5B49">
        <w:trPr>
          <w:trHeight w:val="5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Обеспечение деятельности департамента жилищно-коммунального и строительного комплекса администрации города Югорска,  (1)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EB5B49" w:rsidRPr="00EB5B49" w:rsidTr="00EB5B49">
        <w:trPr>
          <w:trHeight w:val="435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230 681,1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32 317,0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34 110,0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32 404,1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34 400,0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33 450,0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32 000,0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32 000,0</w:t>
            </w:r>
          </w:p>
        </w:tc>
      </w:tr>
      <w:tr w:rsidR="00EB5B49" w:rsidRPr="00EB5B49" w:rsidTr="00EB5B49">
        <w:trPr>
          <w:trHeight w:val="6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230 681,1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32 317,0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34 110,0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32 404,1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34 400,0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33 450,0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32 000,0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32 000,0</w:t>
            </w:r>
          </w:p>
        </w:tc>
      </w:tr>
      <w:tr w:rsidR="00EB5B49" w:rsidRPr="00EB5B49" w:rsidTr="00EB5B49">
        <w:trPr>
          <w:trHeight w:val="48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B5B49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EB5B49" w:rsidRPr="00EB5B49" w:rsidTr="00EB5B49">
        <w:trPr>
          <w:trHeight w:val="30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6 856,5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666,2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1 647,1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2 510,9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644,5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787,8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300,0</w:t>
            </w:r>
          </w:p>
        </w:tc>
      </w:tr>
      <w:tr w:rsidR="00EB5B49" w:rsidRPr="00EB5B49" w:rsidTr="00EB5B49">
        <w:trPr>
          <w:trHeight w:val="30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6 856,5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666,2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1 647,1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2 510,9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644,5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787,8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300,0</w:t>
            </w:r>
          </w:p>
        </w:tc>
      </w:tr>
      <w:tr w:rsidR="00EB5B49" w:rsidRPr="00EB5B49" w:rsidTr="00EB5B49">
        <w:trPr>
          <w:trHeight w:val="48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Предоставление субсидии </w:t>
            </w:r>
          </w:p>
          <w:p w:rsid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на поддержку мероприятий инвестиционных проектов </w:t>
            </w:r>
          </w:p>
          <w:p w:rsid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в сфере ЖКК, </w:t>
            </w:r>
            <w:proofErr w:type="gramStart"/>
            <w:r w:rsidRPr="00EB5B49">
              <w:rPr>
                <w:color w:val="000000"/>
                <w:sz w:val="18"/>
                <w:szCs w:val="18"/>
                <w:lang w:eastAsia="en-US"/>
              </w:rPr>
              <w:t>реализуемых</w:t>
            </w:r>
            <w:proofErr w:type="gramEnd"/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на основе концессионных соглашений  (1)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B5B49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EB5B49" w:rsidRPr="00EB5B49" w:rsidTr="00EB5B49">
        <w:trPr>
          <w:trHeight w:val="30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EB5B49" w:rsidRPr="00EB5B49" w:rsidTr="00EB5B49">
        <w:trPr>
          <w:trHeight w:val="30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EB5B49" w:rsidRPr="00EB5B49" w:rsidTr="00EB5B49">
        <w:trPr>
          <w:trHeight w:val="57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ИТОГО по подпрограмме 1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EB5B49" w:rsidRPr="00EB5B49" w:rsidTr="00EB5B49">
        <w:trPr>
          <w:trHeight w:val="49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230 681,1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32 317,0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34 110,0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32 404,1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34 400,0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33 450,0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32 000,0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32 000,0</w:t>
            </w:r>
          </w:p>
        </w:tc>
      </w:tr>
      <w:tr w:rsidR="00EB5B49" w:rsidRPr="00EB5B49" w:rsidTr="00EB5B49">
        <w:trPr>
          <w:trHeight w:val="49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230 681,1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32 317,0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34 110,0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32 404,1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34 400,0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33 450,0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32 000,0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32 000,0</w:t>
            </w:r>
          </w:p>
        </w:tc>
      </w:tr>
      <w:tr w:rsidR="00EB5B49" w:rsidRPr="00EB5B49" w:rsidTr="00EB5B49">
        <w:trPr>
          <w:trHeight w:val="57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B5B49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646 490,7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158 727,0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158 881,5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88 141,2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21 631,5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86 175,4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95 497,2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37 436,9</w:t>
            </w:r>
          </w:p>
        </w:tc>
      </w:tr>
      <w:tr w:rsidR="00EB5B49" w:rsidRPr="00EB5B49" w:rsidTr="00EB5B49">
        <w:trPr>
          <w:trHeight w:val="27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64 205,3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13 299,7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13 656,7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7 219,9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8 266,2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9 528,0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7 775,1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4 459,7</w:t>
            </w:r>
          </w:p>
        </w:tc>
      </w:tr>
      <w:tr w:rsidR="00EB5B49" w:rsidRPr="00EB5B49" w:rsidTr="00EB5B49">
        <w:trPr>
          <w:trHeight w:val="27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710 696,0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172 026,7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172 538,2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95 361,1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29 897,7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95 703,4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103 272,3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41 896,6</w:t>
            </w:r>
          </w:p>
        </w:tc>
      </w:tr>
      <w:tr w:rsidR="00EB5B49" w:rsidRPr="00EB5B49" w:rsidTr="00EB5B49">
        <w:trPr>
          <w:trHeight w:val="273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EB5B49" w:rsidRPr="00EB5B49" w:rsidTr="00EB5B49">
        <w:trPr>
          <w:trHeight w:val="276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EB5B49" w:rsidRPr="00EB5B49" w:rsidTr="00EB5B49">
        <w:trPr>
          <w:trHeight w:val="28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</w:tr>
      <w:tr w:rsidR="00EB5B49" w:rsidRPr="00EB5B49" w:rsidTr="00EB5B49">
        <w:trPr>
          <w:trHeight w:val="48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Предоставление субсидии</w:t>
            </w:r>
          </w:p>
          <w:p w:rsid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 на возмещение части затрат по уплате процентов </w:t>
            </w:r>
          </w:p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по привлекаемым заемным средствам на оплату задолженности за энергоресурсы, недополученных доходов </w:t>
            </w:r>
            <w:r w:rsidRPr="00EB5B49">
              <w:rPr>
                <w:color w:val="000000"/>
                <w:sz w:val="18"/>
                <w:szCs w:val="18"/>
                <w:lang w:eastAsia="en-US"/>
              </w:rPr>
              <w:lastRenderedPageBreak/>
              <w:t>организациям, осуществляющим оказание населению жилищно-коммунальных услуг (2)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2,6</w:t>
            </w:r>
          </w:p>
        </w:tc>
      </w:tr>
      <w:tr w:rsidR="00EB5B49" w:rsidRPr="00EB5B49" w:rsidTr="00EB5B49">
        <w:trPr>
          <w:trHeight w:val="52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EB5B49" w:rsidRPr="00EB5B49" w:rsidTr="00EB5B49">
        <w:trPr>
          <w:trHeight w:val="54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2,6</w:t>
            </w:r>
          </w:p>
        </w:tc>
      </w:tr>
      <w:tr w:rsidR="00EB5B49" w:rsidRPr="00EB5B49" w:rsidTr="00EB5B49">
        <w:trPr>
          <w:trHeight w:val="58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lastRenderedPageBreak/>
              <w:t>31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B5B49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318 772,2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792,4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153 951,4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72 606,9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87 874,0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1 293,2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1 097,5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1 156,8</w:t>
            </w:r>
          </w:p>
        </w:tc>
      </w:tr>
      <w:tr w:rsidR="00EB5B49" w:rsidRPr="00EB5B49" w:rsidTr="00EB5B49">
        <w:trPr>
          <w:trHeight w:val="345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lastRenderedPageBreak/>
              <w:t>32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80 669,0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29 000,0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10 244,0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28 000,0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13 425,0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EB5B49" w:rsidRPr="00EB5B49" w:rsidTr="00EB5B49">
        <w:trPr>
          <w:trHeight w:val="31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399 441,2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29 792,4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164 195,4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100 606,9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101 299,0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1 293,2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1 097,5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1 156,8</w:t>
            </w:r>
          </w:p>
        </w:tc>
      </w:tr>
      <w:tr w:rsidR="00EB5B49" w:rsidRPr="00EB5B49" w:rsidTr="00EB5B49">
        <w:trPr>
          <w:trHeight w:val="519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ИТОГО по подпрограмме 2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2,6</w:t>
            </w:r>
          </w:p>
        </w:tc>
      </w:tr>
      <w:tr w:rsidR="00EB5B49" w:rsidRPr="00EB5B49" w:rsidTr="00EB5B49">
        <w:trPr>
          <w:trHeight w:val="54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EB5B49" w:rsidRPr="00EB5B49" w:rsidTr="00EB5B49">
        <w:trPr>
          <w:trHeight w:val="49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2,6</w:t>
            </w:r>
          </w:p>
        </w:tc>
      </w:tr>
      <w:tr w:rsidR="00EB5B49" w:rsidRPr="00EB5B49" w:rsidTr="00EB5B49">
        <w:trPr>
          <w:trHeight w:val="49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B5B49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318 772,2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792,4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153 951,4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72 606,9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87 874,0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1 293,2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1 097,5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1 156,8</w:t>
            </w:r>
          </w:p>
        </w:tc>
      </w:tr>
      <w:tr w:rsidR="00EB5B49" w:rsidRPr="00EB5B49" w:rsidTr="00EB5B49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80 669,0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29 000,0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10 244,0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28 000,0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13 425,0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EB5B49" w:rsidRPr="00EB5B49" w:rsidTr="00EB5B49">
        <w:trPr>
          <w:trHeight w:val="28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399 441,2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29 792,4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164 195,4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100 606,9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101 299,0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1 293,2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1 097,5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1 156,8</w:t>
            </w:r>
          </w:p>
        </w:tc>
      </w:tr>
      <w:tr w:rsidR="00EB5B49" w:rsidRPr="00EB5B49" w:rsidTr="00EB5B49">
        <w:trPr>
          <w:trHeight w:val="274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Цель:  Создание условий для увеличения объемов жилищного строительства</w:t>
            </w:r>
          </w:p>
        </w:tc>
      </w:tr>
      <w:tr w:rsidR="00EB5B49" w:rsidRPr="00EB5B49" w:rsidTr="00EB5B49">
        <w:trPr>
          <w:trHeight w:val="249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Подпрограмма 3. Содействие развитию жилищного строительства </w:t>
            </w:r>
          </w:p>
        </w:tc>
      </w:tr>
      <w:tr w:rsidR="00EB5B49" w:rsidRPr="00EB5B49" w:rsidTr="00EB5B49">
        <w:trPr>
          <w:trHeight w:val="41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0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EB5B49" w:rsidRPr="00EB5B49" w:rsidTr="00EB5B49">
        <w:trPr>
          <w:trHeight w:val="6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Проектирование</w:t>
            </w:r>
          </w:p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 и строительство систем инженерной инфраструктуры в целях обеспечения инженерной подготовки земельных участков для жилищного строительства (3, 4)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B5B49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289 842,5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43 677,0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75 441,0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59 688,6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27 060,4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60 000,0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23 975,5</w:t>
            </w:r>
          </w:p>
        </w:tc>
      </w:tr>
      <w:tr w:rsidR="00EB5B49" w:rsidRPr="00EB5B49" w:rsidTr="00EB5B49">
        <w:trPr>
          <w:trHeight w:val="45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72 456,7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6 071,6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9 331,9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13 808,5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15 252,8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20 000,0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7 991,9</w:t>
            </w:r>
          </w:p>
        </w:tc>
      </w:tr>
      <w:tr w:rsidR="00EB5B49" w:rsidRPr="00EB5B49" w:rsidTr="00EB5B49">
        <w:trPr>
          <w:trHeight w:val="48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362 299,2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49 748,6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84 772,9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73 497,1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42 313,2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80 000,0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31 967,4</w:t>
            </w:r>
          </w:p>
        </w:tc>
      </w:tr>
      <w:tr w:rsidR="00EB5B49" w:rsidRPr="00EB5B49" w:rsidTr="00EB5B49">
        <w:trPr>
          <w:trHeight w:val="54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Итого по Подпрограмме 3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B5B49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289 842,5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43 677,0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75 441,0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59 688,6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27 060,4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60 000,0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23 975,5</w:t>
            </w:r>
          </w:p>
        </w:tc>
      </w:tr>
      <w:tr w:rsidR="00EB5B49" w:rsidRPr="00EB5B49" w:rsidTr="00EB5B49">
        <w:trPr>
          <w:trHeight w:val="33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72 456,7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6 071,6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9 331,9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13 808,5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15 252,8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20 000,0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7 991,9</w:t>
            </w:r>
          </w:p>
        </w:tc>
      </w:tr>
      <w:tr w:rsidR="00EB5B49" w:rsidRPr="00EB5B49" w:rsidTr="00EB5B49">
        <w:trPr>
          <w:trHeight w:val="28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362 299,2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49 748,6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84 772,9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73 497,1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42 313,2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80 000,0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31 967,4</w:t>
            </w:r>
          </w:p>
        </w:tc>
      </w:tr>
      <w:tr w:rsidR="00EB5B49" w:rsidRPr="00EB5B49" w:rsidTr="00EB5B49">
        <w:trPr>
          <w:trHeight w:val="6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Итого по Муниципальной программе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1 255 115,8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203 196,4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388 273,9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220 436,7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136 568,5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87 471,2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156 597,3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62 571,8</w:t>
            </w:r>
          </w:p>
        </w:tc>
      </w:tr>
      <w:tr w:rsidR="00EB5B49" w:rsidRPr="00EB5B49" w:rsidTr="00EB5B49">
        <w:trPr>
          <w:trHeight w:val="30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448 012,1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80 688,3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67 342,6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81 432,5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71 344,0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42 978,0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59 775,1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44 451,6</w:t>
            </w:r>
          </w:p>
        </w:tc>
      </w:tr>
      <w:tr w:rsidR="00EB5B49" w:rsidRPr="00EB5B49" w:rsidTr="00EB5B49">
        <w:trPr>
          <w:trHeight w:val="389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1 703 127,9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283 884,7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455 616,5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301 869,2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207 912,5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130 449,2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216 372,4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107 023,4</w:t>
            </w:r>
          </w:p>
        </w:tc>
      </w:tr>
      <w:tr w:rsidR="00EB5B49" w:rsidRPr="00EB5B49" w:rsidTr="00EB5B49">
        <w:trPr>
          <w:trHeight w:val="30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в том числе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</w:p>
        </w:tc>
      </w:tr>
      <w:tr w:rsidR="00EB5B49" w:rsidRPr="00EB5B49" w:rsidTr="00EB5B49">
        <w:trPr>
          <w:trHeight w:val="5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lastRenderedPageBreak/>
              <w:t>53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 Инвестиции в объекты муниципальной собственности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499 467,8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149 357,0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96 585,0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63 868,6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27 060,4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25 000,0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113 621,3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23 975,5</w:t>
            </w:r>
          </w:p>
        </w:tc>
      </w:tr>
      <w:tr w:rsidR="00EB5B49" w:rsidRPr="00EB5B49" w:rsidTr="00EB5B49">
        <w:trPr>
          <w:trHeight w:val="30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83 924,6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12 123,5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10 389,9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14 028,5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15 252,8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1 315,8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22 822,2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7 991,9</w:t>
            </w:r>
          </w:p>
        </w:tc>
      </w:tr>
      <w:tr w:rsidR="00EB5B49" w:rsidRPr="00EB5B49" w:rsidTr="00EB5B49">
        <w:trPr>
          <w:trHeight w:val="30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583 392,4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161 480,5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106 974,9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77 897,1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42 313,2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26 315,8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136 443,5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31 967,4</w:t>
            </w:r>
          </w:p>
        </w:tc>
      </w:tr>
      <w:tr w:rsidR="00EB5B49" w:rsidRPr="00EB5B49" w:rsidTr="00EB5B49">
        <w:trPr>
          <w:trHeight w:val="166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 xml:space="preserve">в том числе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rPr>
                <w:color w:val="FF0000"/>
                <w:sz w:val="18"/>
                <w:szCs w:val="18"/>
                <w:lang w:eastAsia="en-US"/>
              </w:rPr>
            </w:pPr>
            <w:r w:rsidRPr="00EB5B49">
              <w:rPr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rPr>
                <w:color w:val="FF0000"/>
                <w:sz w:val="18"/>
                <w:szCs w:val="18"/>
                <w:lang w:eastAsia="en-US"/>
              </w:rPr>
            </w:pPr>
            <w:r w:rsidRPr="00EB5B49">
              <w:rPr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rPr>
                <w:color w:val="FF0000"/>
                <w:sz w:val="18"/>
                <w:szCs w:val="18"/>
                <w:lang w:eastAsia="en-US"/>
              </w:rPr>
            </w:pPr>
            <w:r w:rsidRPr="00EB5B49">
              <w:rPr>
                <w:color w:val="FF0000"/>
                <w:sz w:val="18"/>
                <w:szCs w:val="18"/>
                <w:lang w:eastAsia="en-US"/>
              </w:rPr>
              <w:t> </w:t>
            </w:r>
          </w:p>
        </w:tc>
      </w:tr>
      <w:tr w:rsidR="00EB5B49" w:rsidRPr="00EB5B49" w:rsidTr="00EB5B49">
        <w:trPr>
          <w:trHeight w:val="49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ответственный исполнитель (</w:t>
            </w:r>
            <w:proofErr w:type="spellStart"/>
            <w:r w:rsidRPr="00EB5B49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  <w:r w:rsidRPr="00EB5B49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1 255 108,0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203 196,4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388 273,9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220 436,7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136 565,9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87 468,6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156 594,7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62 571,8</w:t>
            </w:r>
          </w:p>
        </w:tc>
      </w:tr>
      <w:tr w:rsidR="00EB5B49" w:rsidRPr="00EB5B49" w:rsidTr="00EB5B49">
        <w:trPr>
          <w:trHeight w:val="27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217 331,0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48 371,3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33 232,6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49 028,4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36 944,0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9 528,0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27 775,1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12 451,6</w:t>
            </w:r>
          </w:p>
        </w:tc>
      </w:tr>
      <w:tr w:rsidR="00EB5B49" w:rsidRPr="00EB5B49" w:rsidTr="00EB5B49">
        <w:trPr>
          <w:trHeight w:val="188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1 472 439,0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251 567,7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421 506,5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269 465,1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173 509,9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96 996,6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184 369,8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75 023,4</w:t>
            </w:r>
          </w:p>
        </w:tc>
      </w:tr>
      <w:tr w:rsidR="00EB5B49" w:rsidRPr="00EB5B49" w:rsidTr="00EB5B49">
        <w:trPr>
          <w:trHeight w:val="52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соисполнитель (управление бухгалтерского учета и отчетности администрации города Югорска)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10,4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2,6</w:t>
            </w:r>
          </w:p>
        </w:tc>
      </w:tr>
      <w:tr w:rsidR="00EB5B49" w:rsidRPr="00EB5B49" w:rsidTr="00EB5B49">
        <w:trPr>
          <w:trHeight w:val="28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230 681,1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32 317,0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34 110,0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32 404,1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34 400,0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33 450,0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32 000,0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sz w:val="18"/>
                <w:szCs w:val="18"/>
                <w:lang w:eastAsia="en-US"/>
              </w:rPr>
            </w:pPr>
            <w:r w:rsidRPr="00EB5B49">
              <w:rPr>
                <w:sz w:val="18"/>
                <w:szCs w:val="18"/>
                <w:lang w:eastAsia="en-US"/>
              </w:rPr>
              <w:t>32 000,0</w:t>
            </w:r>
          </w:p>
        </w:tc>
      </w:tr>
      <w:tr w:rsidR="00EB5B49" w:rsidRPr="00EB5B49" w:rsidTr="00EB5B49">
        <w:trPr>
          <w:trHeight w:val="28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230 691,5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32 317,0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color w:val="000000"/>
                <w:sz w:val="18"/>
                <w:szCs w:val="18"/>
                <w:lang w:eastAsia="en-US"/>
              </w:rPr>
              <w:t>34 110,0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32 404,1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34 402,6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33 452,6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32 002,6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49" w:rsidRPr="00EB5B49" w:rsidRDefault="00EB5B49" w:rsidP="00EB5B4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EB5B49">
              <w:rPr>
                <w:b/>
                <w:bCs/>
                <w:sz w:val="18"/>
                <w:szCs w:val="18"/>
                <w:lang w:eastAsia="en-US"/>
              </w:rPr>
              <w:t>32 002,6</w:t>
            </w:r>
          </w:p>
        </w:tc>
      </w:tr>
    </w:tbl>
    <w:p w:rsidR="00EB5B49" w:rsidRDefault="00EB5B49" w:rsidP="00EB5B49">
      <w:pPr>
        <w:tabs>
          <w:tab w:val="left" w:pos="13940"/>
        </w:tabs>
        <w:ind w:firstLine="567"/>
        <w:rPr>
          <w:sz w:val="22"/>
          <w:szCs w:val="22"/>
        </w:rPr>
      </w:pPr>
    </w:p>
    <w:p w:rsidR="00EB5B49" w:rsidRPr="00EB5B49" w:rsidRDefault="00EB5B49" w:rsidP="00EB5B49">
      <w:pPr>
        <w:jc w:val="center"/>
        <w:rPr>
          <w:b/>
          <w:sz w:val="24"/>
          <w:szCs w:val="24"/>
        </w:rPr>
      </w:pPr>
    </w:p>
    <w:sectPr w:rsidR="00EB5B49" w:rsidRPr="00EB5B49" w:rsidSect="00EB5B4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8154A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B5B49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EB5B4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1592</Words>
  <Characters>9079</Characters>
  <Application>Microsoft Office Word</Application>
  <DocSecurity>0</DocSecurity>
  <Lines>75</Lines>
  <Paragraphs>21</Paragraphs>
  <ScaleCrop>false</ScaleCrop>
  <Company>AU</Company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2018-09-25T06:46:00Z</dcterms:modified>
</cp:coreProperties>
</file>