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6A3" w:rsidRDefault="00101EA2">
      <w:pPr>
        <w:spacing w:before="120" w:after="120" w:line="360" w:lineRule="auto"/>
        <w:jc w:val="center"/>
        <w:rPr>
          <w:b/>
          <w:bCs/>
          <w:noProof/>
          <w:szCs w:val="24"/>
        </w:rPr>
      </w:pPr>
      <w:r>
        <w:rPr>
          <w:b/>
          <w:bCs/>
          <w:noProof/>
          <w:szCs w:val="24"/>
        </w:rPr>
        <w:drawing>
          <wp:inline distT="0" distB="0" distL="0" distR="0">
            <wp:extent cx="6480175" cy="9153704"/>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3704"/>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1056A3" w:rsidP="008E096E">
            <w:pPr>
              <w:pStyle w:val="10"/>
              <w:keepNext/>
              <w:keepLines/>
              <w:suppressLineNumbers/>
              <w:spacing w:after="0" w:line="240" w:lineRule="auto"/>
              <w:rPr>
                <w:rFonts w:ascii="Times New Roman" w:hAnsi="Times New Roman"/>
                <w:color w:val="auto"/>
                <w:szCs w:val="24"/>
              </w:rPr>
            </w:pPr>
            <w:r w:rsidRPr="001056A3">
              <w:rPr>
                <w:rFonts w:ascii="Times New Roman" w:hAnsi="Times New Roman"/>
                <w:color w:val="auto"/>
                <w:szCs w:val="24"/>
              </w:rPr>
              <w:t>203862200236886220100101000018542244</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w:t>
            </w:r>
            <w:proofErr w:type="spellStart"/>
            <w:r w:rsidRPr="002A659A">
              <w:rPr>
                <w:rFonts w:ascii="Times New Roman" w:hAnsi="Times New Roman"/>
                <w:szCs w:val="24"/>
                <w:u w:val="single"/>
              </w:rPr>
              <w:t>г</w:t>
            </w:r>
            <w:proofErr w:type="gramStart"/>
            <w:r w:rsidRPr="002A659A">
              <w:rPr>
                <w:rFonts w:ascii="Times New Roman" w:hAnsi="Times New Roman"/>
                <w:szCs w:val="24"/>
                <w:u w:val="single"/>
              </w:rPr>
              <w:t>.Ю</w:t>
            </w:r>
            <w:proofErr w:type="gramEnd"/>
            <w:r w:rsidRPr="002A659A">
              <w:rPr>
                <w:rFonts w:ascii="Times New Roman" w:hAnsi="Times New Roman"/>
                <w:szCs w:val="24"/>
                <w:u w:val="single"/>
              </w:rPr>
              <w:t>горска</w:t>
            </w:r>
            <w:proofErr w:type="spellEnd"/>
            <w:r w:rsidRPr="002A659A">
              <w:rPr>
                <w:rFonts w:ascii="Times New Roman" w:hAnsi="Times New Roman"/>
                <w:szCs w:val="24"/>
                <w:u w:val="single"/>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2A17B1" w:rsidRPr="002A17B1">
              <w:rPr>
                <w:rFonts w:ascii="Times New Roman" w:hAnsi="Times New Roman"/>
                <w:szCs w:val="24"/>
              </w:rPr>
              <w:t>koroleva_nb@ugorsk.ru.</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2A17B1" w:rsidRPr="002A17B1">
              <w:rPr>
                <w:rFonts w:ascii="Times New Roman" w:hAnsi="Times New Roman"/>
                <w:szCs w:val="24"/>
                <w:u w:val="single"/>
              </w:rPr>
              <w:t>главный специалист Королева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 xml:space="preserve">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tc>
      </w:tr>
      <w:tr w:rsidR="00D91FE3" w:rsidRPr="002A659A" w:rsidTr="002A17B1">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2A17B1">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2A17B1">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среди субъектов малого предпринимательства и социально ориентированных некоммерческих организаций  на право заключения муниципального контракта на оказание образовательной услуги по дополнительной профессиональной программе повышения квалификации</w:t>
            </w:r>
          </w:p>
        </w:tc>
      </w:tr>
      <w:tr w:rsidR="00D91FE3" w:rsidRPr="002A659A"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294401">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94401" w:rsidRPr="00294401" w:rsidRDefault="00294401" w:rsidP="00294401">
            <w:pPr>
              <w:pStyle w:val="10"/>
              <w:spacing w:after="0" w:line="240" w:lineRule="auto"/>
              <w:rPr>
                <w:rFonts w:ascii="Times New Roman" w:hAnsi="Times New Roman"/>
                <w:szCs w:val="24"/>
              </w:rPr>
            </w:pPr>
            <w:r w:rsidRPr="00294401">
              <w:rPr>
                <w:rFonts w:ascii="Times New Roman" w:hAnsi="Times New Roman"/>
                <w:szCs w:val="24"/>
              </w:rPr>
              <w:t xml:space="preserve">место проведения дистанционных занятий - место нахождения образовательной организации; </w:t>
            </w:r>
          </w:p>
          <w:p w:rsidR="00AD4902" w:rsidRPr="002A659A" w:rsidRDefault="00294401" w:rsidP="00294401">
            <w:pPr>
              <w:pStyle w:val="10"/>
              <w:spacing w:after="0" w:line="240" w:lineRule="auto"/>
              <w:rPr>
                <w:rFonts w:ascii="Times New Roman" w:hAnsi="Times New Roman"/>
                <w:szCs w:val="24"/>
              </w:rPr>
            </w:pPr>
            <w:r w:rsidRPr="00294401">
              <w:rPr>
                <w:rFonts w:ascii="Times New Roman" w:hAnsi="Times New Roman"/>
                <w:szCs w:val="24"/>
              </w:rPr>
              <w:t>место предоставления документов о повышении квалификации: ХМАО-Югра, город  Югорск, ул.40 лет Победы, дом 11.</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2A17B1" w:rsidP="009923D2">
            <w:pPr>
              <w:pStyle w:val="10"/>
              <w:spacing w:after="0" w:line="240" w:lineRule="auto"/>
              <w:ind w:left="33"/>
              <w:rPr>
                <w:rFonts w:ascii="Times New Roman" w:hAnsi="Times New Roman"/>
                <w:szCs w:val="24"/>
              </w:rPr>
            </w:pPr>
            <w:r>
              <w:rPr>
                <w:rFonts w:ascii="Times New Roman" w:hAnsi="Times New Roman"/>
                <w:color w:val="000099"/>
                <w:szCs w:val="24"/>
              </w:rPr>
              <w:t>С</w:t>
            </w:r>
            <w:r w:rsidRPr="002A17B1">
              <w:rPr>
                <w:rFonts w:ascii="Times New Roman" w:hAnsi="Times New Roman"/>
                <w:color w:val="000099"/>
                <w:szCs w:val="24"/>
              </w:rPr>
              <w:t xml:space="preserve"> момента подписания муниципального контракта по 10.12.2020 (конкретная дата обучения согласовывается Заказчиком и Исполнителем дополнительно в течение 10 (десят</w:t>
            </w:r>
            <w:r w:rsidR="009923D2">
              <w:rPr>
                <w:rFonts w:ascii="Times New Roman" w:hAnsi="Times New Roman"/>
                <w:color w:val="000099"/>
                <w:szCs w:val="24"/>
              </w:rPr>
              <w:t>и</w:t>
            </w:r>
            <w:r w:rsidRPr="002A17B1">
              <w:rPr>
                <w:rFonts w:ascii="Times New Roman" w:hAnsi="Times New Roman"/>
                <w:color w:val="000099"/>
                <w:szCs w:val="24"/>
              </w:rPr>
              <w:t>) рабочих дней после заключения контракта).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w:t>
            </w:r>
            <w:r w:rsidRPr="00767D40">
              <w:rPr>
                <w:rFonts w:ascii="Times New Roman" w:hAnsi="Times New Roman"/>
                <w:szCs w:val="24"/>
              </w:rPr>
              <w:lastRenderedPageBreak/>
              <w:t>начальная сумма цен указанных единиц и 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1056A3" w:rsidP="00AD3354">
            <w:pPr>
              <w:pStyle w:val="10"/>
              <w:spacing w:after="0" w:line="240" w:lineRule="auto"/>
              <w:jc w:val="both"/>
              <w:rPr>
                <w:rFonts w:ascii="Times New Roman" w:hAnsi="Times New Roman"/>
                <w:szCs w:val="24"/>
              </w:rPr>
            </w:pPr>
            <w:r w:rsidRPr="001056A3">
              <w:rPr>
                <w:rFonts w:ascii="Times New Roman" w:hAnsi="Times New Roman"/>
                <w:color w:val="000099"/>
                <w:szCs w:val="24"/>
              </w:rPr>
              <w:lastRenderedPageBreak/>
              <w:t>28 266 (двадцать восемь тысяч двести шестьдесят шесть) рублей 67 копеек</w:t>
            </w:r>
            <w:r w:rsidR="00294401">
              <w:rPr>
                <w:rFonts w:ascii="Times New Roman" w:hAnsi="Times New Roman"/>
                <w:color w:val="000099"/>
                <w:szCs w:val="24"/>
              </w:rPr>
              <w:t>.</w:t>
            </w:r>
            <w:r w:rsidR="002A17B1" w:rsidRPr="002A17B1">
              <w:rPr>
                <w:rFonts w:ascii="Times New Roman" w:hAnsi="Times New Roman"/>
                <w:color w:val="000099"/>
                <w:szCs w:val="24"/>
              </w:rPr>
              <w:t xml:space="preserve"> </w:t>
            </w:r>
            <w:r w:rsidR="00F12074" w:rsidRPr="0016516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AB7E32">
            <w:pPr>
              <w:pStyle w:val="10"/>
              <w:spacing w:after="0" w:line="240" w:lineRule="auto"/>
              <w:rPr>
                <w:rFonts w:ascii="Times New Roman" w:hAnsi="Times New Roman"/>
                <w:i/>
                <w:szCs w:val="24"/>
              </w:rPr>
            </w:pPr>
            <w:r w:rsidRPr="002A659A">
              <w:rPr>
                <w:rFonts w:ascii="Times New Roman" w:hAnsi="Times New Roman"/>
                <w:szCs w:val="24"/>
              </w:rPr>
              <w:t>Бюджет города Югорска на 20</w:t>
            </w:r>
            <w:r w:rsidR="00AB7E32">
              <w:rPr>
                <w:rFonts w:ascii="Times New Roman" w:hAnsi="Times New Roman"/>
                <w:szCs w:val="24"/>
              </w:rPr>
              <w:t>20</w:t>
            </w:r>
            <w:r w:rsidRPr="002A659A">
              <w:rPr>
                <w:rFonts w:ascii="Times New Roman" w:hAnsi="Times New Roman"/>
                <w:szCs w:val="24"/>
              </w:rPr>
              <w:t xml:space="preserve"> год</w:t>
            </w:r>
            <w:r w:rsidR="00901F4A" w:rsidRPr="002A659A">
              <w:rPr>
                <w:rFonts w:ascii="Times New Roman" w:hAnsi="Times New Roman"/>
                <w:szCs w:val="24"/>
              </w:rPr>
              <w:t xml:space="preserve"> </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w:t>
            </w:r>
            <w:r w:rsidRPr="002A659A">
              <w:rPr>
                <w:rFonts w:ascii="Times New Roman" w:hAnsi="Times New Roman" w:cs="Times New Roman"/>
                <w:b w:val="0"/>
                <w:bCs w:val="0"/>
                <w:szCs w:val="24"/>
              </w:rPr>
              <w:lastRenderedPageBreak/>
              <w:t>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8E096E">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w:t>
            </w:r>
            <w:r w:rsidRPr="002A659A">
              <w:rPr>
                <w:rFonts w:ascii="Times New Roman" w:hAnsi="Times New Roman"/>
                <w:szCs w:val="24"/>
              </w:rPr>
              <w:lastRenderedPageBreak/>
              <w:t xml:space="preserve">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w:t>
            </w:r>
            <w:r w:rsidRPr="002A659A">
              <w:rPr>
                <w:rFonts w:ascii="Times New Roman" w:hAnsi="Times New Roman"/>
                <w:szCs w:val="24"/>
              </w:rPr>
              <w:lastRenderedPageBreak/>
              <w:t xml:space="preserve">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lastRenderedPageBreak/>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4D46FE">
              <w:rPr>
                <w:rFonts w:ascii="Times New Roman" w:hAnsi="Times New Roman"/>
                <w:szCs w:val="24"/>
              </w:rPr>
              <w:t>11</w:t>
            </w:r>
            <w:r w:rsidRPr="00A25F0D">
              <w:rPr>
                <w:rFonts w:ascii="Times New Roman" w:hAnsi="Times New Roman"/>
                <w:szCs w:val="24"/>
              </w:rPr>
              <w:t>» </w:t>
            </w:r>
            <w:r w:rsidR="004D46FE">
              <w:rPr>
                <w:rFonts w:ascii="Times New Roman" w:hAnsi="Times New Roman"/>
                <w:szCs w:val="24"/>
              </w:rPr>
              <w:t>и</w:t>
            </w:r>
            <w:r w:rsidR="004D46FE">
              <w:rPr>
                <w:sz w:val="22"/>
                <w:szCs w:val="22"/>
              </w:rPr>
              <w:t>юля</w:t>
            </w:r>
            <w:r w:rsidR="00A777BA">
              <w:rPr>
                <w:sz w:val="22"/>
                <w:szCs w:val="22"/>
              </w:rPr>
              <w:t xml:space="preserve">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4D46FE">
              <w:rPr>
                <w:sz w:val="24"/>
                <w:szCs w:val="24"/>
              </w:rPr>
              <w:t>13</w:t>
            </w:r>
            <w:r w:rsidRPr="00A25F0D">
              <w:rPr>
                <w:sz w:val="24"/>
                <w:szCs w:val="24"/>
              </w:rPr>
              <w:t>»</w:t>
            </w:r>
            <w:r w:rsidR="004D46FE">
              <w:rPr>
                <w:sz w:val="24"/>
                <w:szCs w:val="24"/>
              </w:rPr>
              <w:t xml:space="preserve"> </w:t>
            </w:r>
            <w:r w:rsidR="004D46FE" w:rsidRPr="004D46FE">
              <w:rPr>
                <w:sz w:val="24"/>
                <w:szCs w:val="24"/>
              </w:rPr>
              <w:t xml:space="preserve"> </w:t>
            </w:r>
            <w:r w:rsidR="004D46FE" w:rsidRPr="004D46FE">
              <w:rPr>
                <w:sz w:val="24"/>
                <w:szCs w:val="24"/>
              </w:rPr>
              <w:t>июля</w:t>
            </w:r>
            <w:r w:rsidR="004D46FE">
              <w:rPr>
                <w:sz w:val="22"/>
                <w:szCs w:val="22"/>
              </w:rPr>
              <w:t xml:space="preserve">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w:t>
            </w:r>
            <w:bookmarkStart w:id="13" w:name="_GoBack"/>
            <w:bookmarkEnd w:id="13"/>
            <w:r w:rsidRPr="00A25F0D">
              <w:rPr>
                <w:sz w:val="24"/>
                <w:szCs w:val="24"/>
              </w:rPr>
              <w:t>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20"/>
            <w:bookmarkEnd w:id="1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4D46FE">
            <w:pPr>
              <w:pStyle w:val="10"/>
              <w:spacing w:after="0" w:line="240" w:lineRule="auto"/>
              <w:rPr>
                <w:rFonts w:ascii="Times New Roman" w:hAnsi="Times New Roman"/>
                <w:szCs w:val="24"/>
              </w:rPr>
            </w:pPr>
            <w:r w:rsidRPr="00A25F0D">
              <w:rPr>
                <w:rFonts w:ascii="Times New Roman" w:hAnsi="Times New Roman"/>
                <w:szCs w:val="24"/>
              </w:rPr>
              <w:t>«</w:t>
            </w:r>
            <w:r w:rsidR="004D46FE">
              <w:rPr>
                <w:rFonts w:ascii="Times New Roman" w:hAnsi="Times New Roman"/>
                <w:szCs w:val="24"/>
              </w:rPr>
              <w:t>14</w:t>
            </w:r>
            <w:r w:rsidRPr="00A25F0D">
              <w:rPr>
                <w:rFonts w:ascii="Times New Roman" w:hAnsi="Times New Roman"/>
                <w:szCs w:val="24"/>
              </w:rPr>
              <w:t>» </w:t>
            </w:r>
            <w:r w:rsidR="004D46FE" w:rsidRPr="004D46FE">
              <w:rPr>
                <w:rFonts w:ascii="Times New Roman" w:hAnsi="Times New Roman"/>
                <w:szCs w:val="24"/>
              </w:rPr>
              <w:t>и</w:t>
            </w:r>
            <w:r w:rsidR="004D46FE" w:rsidRPr="004D46FE">
              <w:rPr>
                <w:szCs w:val="24"/>
              </w:rPr>
              <w:t>юля</w:t>
            </w:r>
            <w:r w:rsidR="004D46FE">
              <w:rPr>
                <w:sz w:val="22"/>
                <w:szCs w:val="22"/>
              </w:rPr>
              <w:t xml:space="preserve">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4D46FE">
            <w:pPr>
              <w:pStyle w:val="10"/>
              <w:spacing w:after="0" w:line="240" w:lineRule="auto"/>
              <w:rPr>
                <w:rFonts w:ascii="Times New Roman" w:hAnsi="Times New Roman"/>
                <w:szCs w:val="24"/>
              </w:rPr>
            </w:pPr>
            <w:r w:rsidRPr="00A25F0D">
              <w:rPr>
                <w:rFonts w:ascii="Times New Roman" w:hAnsi="Times New Roman"/>
                <w:szCs w:val="24"/>
              </w:rPr>
              <w:t>«</w:t>
            </w:r>
            <w:r w:rsidR="004D46FE">
              <w:rPr>
                <w:rFonts w:ascii="Times New Roman" w:hAnsi="Times New Roman"/>
                <w:szCs w:val="24"/>
              </w:rPr>
              <w:t>15</w:t>
            </w:r>
            <w:r w:rsidRPr="00A25F0D">
              <w:rPr>
                <w:rFonts w:ascii="Times New Roman" w:hAnsi="Times New Roman"/>
                <w:szCs w:val="24"/>
              </w:rPr>
              <w:t>» </w:t>
            </w:r>
            <w:r w:rsidR="004D46FE" w:rsidRPr="004D46FE">
              <w:rPr>
                <w:rFonts w:ascii="Times New Roman" w:hAnsi="Times New Roman"/>
                <w:szCs w:val="24"/>
              </w:rPr>
              <w:t>и</w:t>
            </w:r>
            <w:r w:rsidR="004D46FE" w:rsidRPr="004D46FE">
              <w:rPr>
                <w:szCs w:val="24"/>
              </w:rPr>
              <w:t>юля</w:t>
            </w:r>
            <w:r w:rsidR="004D46FE">
              <w:rPr>
                <w:sz w:val="22"/>
                <w:szCs w:val="22"/>
              </w:rPr>
              <w:t xml:space="preserve">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Требования к содержанию и составу </w:t>
            </w:r>
            <w:r w:rsidRPr="002A659A">
              <w:rPr>
                <w:rFonts w:ascii="Times New Roman" w:hAnsi="Times New Roman"/>
                <w:szCs w:val="24"/>
              </w:rPr>
              <w:lastRenderedPageBreak/>
              <w:t>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lastRenderedPageBreak/>
              <w:t>Заявка на участие в электронном аукционе состоит из двух частей.</w:t>
            </w:r>
          </w:p>
          <w:p w:rsidR="00585D50" w:rsidRDefault="00FB77A1"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lastRenderedPageBreak/>
              <w:t>Первая часть заявки на участие</w:t>
            </w:r>
            <w:r w:rsidRPr="00A25F0D">
              <w:rPr>
                <w:rFonts w:ascii="Times New Roman" w:hAnsi="Times New Roman"/>
                <w:color w:val="auto"/>
                <w:szCs w:val="24"/>
              </w:rPr>
              <w:t xml:space="preserve"> в электронном аукционе должна содержать следующие сведения:</w:t>
            </w:r>
          </w:p>
          <w:p w:rsidR="00A25F0D"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FB77A1" w:rsidRPr="00420902" w:rsidRDefault="00FB77A1" w:rsidP="007B3D82">
            <w:pPr>
              <w:autoSpaceDE w:val="0"/>
              <w:autoSpaceDN w:val="0"/>
              <w:adjustRightInd w:val="0"/>
              <w:ind w:firstLine="340"/>
              <w:jc w:val="both"/>
              <w:rPr>
                <w:color w:val="000099"/>
                <w:sz w:val="24"/>
                <w:szCs w:val="24"/>
              </w:rPr>
            </w:pPr>
            <w:proofErr w:type="gramStart"/>
            <w:r w:rsidRPr="00A25F0D">
              <w:rPr>
                <w:sz w:val="24"/>
                <w:szCs w:val="24"/>
              </w:rPr>
              <w:t xml:space="preserve">а) соответствие требованиям, </w:t>
            </w:r>
            <w:r w:rsidRPr="00A25F0D">
              <w:rPr>
                <w:bCs/>
                <w:sz w:val="24"/>
                <w:szCs w:val="24"/>
              </w:rPr>
              <w:t>установленным</w:t>
            </w:r>
            <w:r w:rsidRPr="00A25F0D">
              <w:rPr>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 w:val="24"/>
                <w:szCs w:val="24"/>
              </w:rPr>
              <w:t>ом</w:t>
            </w:r>
            <w:r w:rsidRPr="00A25F0D">
              <w:rPr>
                <w:sz w:val="24"/>
                <w:szCs w:val="24"/>
              </w:rPr>
              <w:t xml:space="preserve"> закупки</w:t>
            </w:r>
            <w:r w:rsidRPr="00420902">
              <w:rPr>
                <w:sz w:val="24"/>
                <w:szCs w:val="24"/>
              </w:rPr>
              <w:t>:</w:t>
            </w:r>
            <w:r w:rsidRPr="00420902">
              <w:rPr>
                <w:color w:val="000099"/>
                <w:sz w:val="24"/>
                <w:szCs w:val="24"/>
              </w:rPr>
              <w:t xml:space="preserve"> </w:t>
            </w:r>
            <w:r w:rsidR="00420902" w:rsidRPr="00420902">
              <w:rPr>
                <w:color w:val="000099"/>
                <w:sz w:val="24"/>
                <w:szCs w:val="24"/>
              </w:rPr>
              <w:t>копия лицензии на право осуществления образовательной деятельности в сфере дополнительного профессионального образования в соответствии с Федеральными законами от 29.12.2012 № 273-ФЗ «Об образовании в Российской Федерации», от 04.05.2011 № 99-ФЗ «О лицензировании отдельных видов деятельности».</w:t>
            </w:r>
            <w:proofErr w:type="gramEnd"/>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отсутствие у участника закупки недоимки по налогам, сборам, задолженности по иным обязательным платежам в </w:t>
            </w:r>
            <w:r w:rsidRPr="00A25F0D">
              <w:rPr>
                <w:rFonts w:ascii="Times New Roman" w:hAnsi="Times New Roman"/>
                <w:szCs w:val="24"/>
              </w:rPr>
              <w:lastRenderedPageBreak/>
              <w:t>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w:t>
            </w:r>
            <w:r w:rsidRPr="00A25F0D">
              <w:rPr>
                <w:rFonts w:ascii="Times New Roman" w:hAnsi="Times New Roman"/>
                <w:szCs w:val="24"/>
              </w:rPr>
              <w:lastRenderedPageBreak/>
              <w:t>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w:t>
            </w:r>
            <w:r w:rsidRPr="00A25F0D">
              <w:rPr>
                <w:rFonts w:ascii="Times New Roman" w:hAnsi="Times New Roman"/>
                <w:szCs w:val="24"/>
              </w:rPr>
              <w:lastRenderedPageBreak/>
              <w:t xml:space="preserve">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w:t>
            </w:r>
            <w:r w:rsidRPr="002A659A">
              <w:rPr>
                <w:rFonts w:ascii="Times New Roman" w:hAnsi="Times New Roman"/>
                <w:szCs w:val="24"/>
                <w:lang w:val="x-none"/>
              </w:rPr>
              <w:lastRenderedPageBreak/>
              <w:t>«ТЕХНИЧЕСКОЕ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w:t>
            </w:r>
            <w:r w:rsidRPr="002A659A">
              <w:rPr>
                <w:rFonts w:ascii="Times New Roman" w:eastAsia="Calibri" w:hAnsi="Times New Roman"/>
                <w:szCs w:val="24"/>
                <w:lang w:eastAsia="x-none"/>
              </w:rPr>
              <w:lastRenderedPageBreak/>
              <w:t>«;»,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lastRenderedPageBreak/>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1056A3">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1056A3" w:rsidRPr="001056A3">
              <w:rPr>
                <w:rFonts w:ascii="Times New Roman" w:hAnsi="Times New Roman"/>
                <w:color w:val="000099"/>
                <w:szCs w:val="24"/>
              </w:rPr>
              <w:t>282 (двести восемьдесят два) рубля 67 копеек, НДС не облагается.</w:t>
            </w:r>
          </w:p>
        </w:tc>
      </w:tr>
      <w:tr w:rsidR="009174A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 xml:space="preserve">ачестве обеспечения заявок на участие в </w:t>
            </w:r>
            <w:r w:rsidRPr="002A659A">
              <w:rPr>
                <w:rFonts w:ascii="Times New Roman" w:hAnsi="Times New Roman"/>
                <w:color w:val="auto"/>
                <w:szCs w:val="24"/>
              </w:rPr>
              <w:lastRenderedPageBreak/>
              <w:t>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w:t>
            </w:r>
            <w:r w:rsidRPr="002A659A">
              <w:rPr>
                <w:sz w:val="24"/>
                <w:szCs w:val="24"/>
              </w:rPr>
              <w:lastRenderedPageBreak/>
              <w:t xml:space="preserve">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w:t>
            </w:r>
            <w:r w:rsidRPr="002A659A">
              <w:rPr>
                <w:rFonts w:ascii="Times New Roman" w:hAnsi="Times New Roman"/>
                <w:szCs w:val="24"/>
              </w:rPr>
              <w:lastRenderedPageBreak/>
              <w:t xml:space="preserve">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D91FE3" w:rsidRPr="002A659A"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5B1363" w:rsidRPr="002A659A" w:rsidRDefault="00B473A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2A659A">
              <w:rPr>
                <w:rFonts w:ascii="Times New Roman" w:hAnsi="Times New Roman" w:cs="Times New Roman"/>
                <w:b w:val="0"/>
                <w:bCs w:val="0"/>
                <w:color w:val="auto"/>
                <w:szCs w:val="24"/>
              </w:rPr>
              <w:t xml:space="preserve">, или денежными средствами. </w:t>
            </w:r>
            <w:r w:rsidR="005B1363" w:rsidRPr="002A659A">
              <w:rPr>
                <w:rFonts w:ascii="Times New Roman" w:hAnsi="Times New Roman"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Pr>
                <w:rFonts w:ascii="Times New Roman" w:hAnsi="Times New Roman" w:cs="Times New Roman"/>
                <w:b w:val="0"/>
                <w:bCs w:val="0"/>
                <w:color w:val="auto"/>
                <w:szCs w:val="24"/>
              </w:rPr>
              <w:t xml:space="preserve"> </w:t>
            </w:r>
            <w:r w:rsidR="005B1363"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124F3B" w:rsidRPr="002A659A" w:rsidRDefault="005B1363"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 не применяются в случае:</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3) </w:t>
            </w:r>
            <w:r w:rsidR="0070383A" w:rsidRPr="002A659A">
              <w:rPr>
                <w:rFonts w:ascii="Times New Roman" w:hAnsi="Times New Roman"/>
                <w:color w:val="auto"/>
                <w:szCs w:val="24"/>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2A659A">
              <w:rPr>
                <w:rFonts w:ascii="Times New Roman" w:hAnsi="Times New Roman"/>
                <w:color w:val="auto"/>
                <w:szCs w:val="24"/>
              </w:rPr>
              <w:t>.</w:t>
            </w:r>
          </w:p>
          <w:p w:rsidR="008E096E" w:rsidRDefault="005B1363" w:rsidP="005E0214">
            <w:pPr>
              <w:pStyle w:val="10"/>
              <w:spacing w:after="0" w:line="240" w:lineRule="auto"/>
              <w:ind w:firstLine="340"/>
              <w:jc w:val="both"/>
              <w:rPr>
                <w:rFonts w:ascii="Times New Roman" w:hAnsi="Times New Roman"/>
                <w:bCs/>
                <w:szCs w:val="24"/>
              </w:rPr>
            </w:pPr>
            <w:r w:rsidRPr="002A659A">
              <w:rPr>
                <w:rFonts w:ascii="Times New Roman" w:hAnsi="Times New Roman"/>
                <w:bCs/>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w:t>
            </w:r>
          </w:p>
          <w:p w:rsidR="008E096E" w:rsidRDefault="008E096E" w:rsidP="005E0214">
            <w:pPr>
              <w:pStyle w:val="10"/>
              <w:spacing w:after="0" w:line="240" w:lineRule="auto"/>
              <w:ind w:firstLine="340"/>
              <w:jc w:val="both"/>
              <w:rPr>
                <w:rFonts w:ascii="Times New Roman" w:hAnsi="Times New Roman"/>
                <w:bCs/>
                <w:szCs w:val="24"/>
              </w:rPr>
            </w:pPr>
          </w:p>
          <w:p w:rsidR="008E096E" w:rsidRDefault="008E096E" w:rsidP="005E0214">
            <w:pPr>
              <w:pStyle w:val="10"/>
              <w:spacing w:after="0" w:line="240" w:lineRule="auto"/>
              <w:ind w:firstLine="340"/>
              <w:jc w:val="both"/>
              <w:rPr>
                <w:rFonts w:ascii="Times New Roman" w:hAnsi="Times New Roman"/>
                <w:bCs/>
                <w:szCs w:val="24"/>
              </w:rPr>
            </w:pPr>
          </w:p>
          <w:p w:rsidR="005B1363" w:rsidRPr="002A659A" w:rsidRDefault="005B1363" w:rsidP="005E0214">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lastRenderedPageBreak/>
              <w:t>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w:t>
            </w:r>
            <w:proofErr w:type="gramEnd"/>
            <w:r w:rsidRPr="002A659A">
              <w:rPr>
                <w:rFonts w:ascii="Times New Roman" w:hAnsi="Times New Roman"/>
                <w:bCs/>
                <w:szCs w:val="24"/>
              </w:rPr>
              <w:t xml:space="preserve">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5B1363" w:rsidRPr="002A659A" w:rsidRDefault="005B1363" w:rsidP="005E0214">
            <w:pPr>
              <w:pStyle w:val="10"/>
              <w:spacing w:after="0" w:line="240" w:lineRule="auto"/>
              <w:ind w:firstLine="340"/>
              <w:jc w:val="both"/>
              <w:rPr>
                <w:rFonts w:ascii="Times New Roman" w:hAnsi="Times New Roman"/>
                <w:bCs/>
                <w:color w:val="auto"/>
                <w:szCs w:val="24"/>
              </w:rPr>
            </w:pPr>
            <w:proofErr w:type="gramStart"/>
            <w:r w:rsidRPr="002A659A">
              <w:rPr>
                <w:rFonts w:ascii="Times New Roman" w:hAnsi="Times New Roman"/>
                <w:bCs/>
                <w:color w:val="auto"/>
                <w:szCs w:val="24"/>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w:t>
            </w:r>
            <w:r w:rsidRPr="002A659A">
              <w:rPr>
                <w:rFonts w:ascii="Times New Roman" w:hAnsi="Times New Roman"/>
                <w:szCs w:val="24"/>
              </w:rPr>
              <w:lastRenderedPageBreak/>
              <w:t>направленное до окончания срока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72139"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5B1363" w:rsidRPr="002A659A">
              <w:rPr>
                <w:rFonts w:ascii="Times New Roman" w:hAnsi="Times New Roman"/>
                <w:szCs w:val="24"/>
              </w:rPr>
              <w:t>.</w:t>
            </w:r>
          </w:p>
          <w:p w:rsidR="009605E1" w:rsidRPr="002A659A" w:rsidRDefault="00124F3B"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009605E1"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C4C32" w:rsidRPr="002A659A">
              <w:rPr>
                <w:rFonts w:ascii="Times New Roman" w:hAnsi="Times New Roman"/>
                <w:szCs w:val="24"/>
              </w:rPr>
              <w:t xml:space="preserve"> </w:t>
            </w:r>
            <w:r w:rsidR="002C4C32" w:rsidRPr="002A659A">
              <w:rPr>
                <w:rFonts w:ascii="Times New Roman" w:hAnsi="Times New Roman"/>
                <w:szCs w:val="24"/>
                <w:lang w:val="en-US"/>
              </w:rPr>
              <w:t>III</w:t>
            </w:r>
            <w:r w:rsidR="002C4C32" w:rsidRPr="002A659A">
              <w:rPr>
                <w:rFonts w:ascii="Times New Roman" w:hAnsi="Times New Roman"/>
                <w:szCs w:val="24"/>
              </w:rPr>
              <w:t xml:space="preserve"> «ПРОЕКТ КОНТРАКТА</w:t>
            </w:r>
            <w:r w:rsidRPr="002A659A">
              <w:rPr>
                <w:rFonts w:ascii="Times New Roman" w:hAnsi="Times New Roman"/>
                <w:szCs w:val="24"/>
              </w:rPr>
              <w:t>»).</w:t>
            </w:r>
          </w:p>
          <w:p w:rsidR="00D91FE3" w:rsidRPr="002A659A" w:rsidRDefault="009605E1" w:rsidP="005E0214">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w:t>
            </w:r>
            <w:r w:rsidRPr="002A659A">
              <w:rPr>
                <w:rFonts w:ascii="Times New Roman" w:hAnsi="Times New Roman"/>
                <w:color w:val="auto"/>
                <w:szCs w:val="24"/>
              </w:rPr>
              <w:lastRenderedPageBreak/>
              <w:t>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УФК по Ханты-Мансийскому автономному округу-Югре (Администрация города Югорска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4F6423">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2A17B1" w:rsidRPr="002A17B1">
              <w:rPr>
                <w:rFonts w:ascii="Times New Roman" w:hAnsi="Times New Roman"/>
                <w:szCs w:val="24"/>
              </w:rPr>
              <w:t>на оказание образовательной услуги по дополнительной профессиональной программе повышения квалификации</w:t>
            </w:r>
            <w:r w:rsidRPr="004F6423">
              <w:rPr>
                <w:rFonts w:ascii="Times New Roman" w:hAnsi="Times New Roman"/>
                <w:szCs w:val="24"/>
              </w:rPr>
              <w:t>»;</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w:t>
            </w:r>
            <w:r w:rsidRPr="002A659A">
              <w:rPr>
                <w:rFonts w:ascii="Times New Roman" w:hAnsi="Times New Roman"/>
                <w:color w:val="auto"/>
                <w:szCs w:val="24"/>
              </w:rPr>
              <w:lastRenderedPageBreak/>
              <w:t>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lastRenderedPageBreak/>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9174AB" w:rsidRPr="002A659A"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DF60B9" w:rsidRPr="00DF60B9" w:rsidRDefault="00DF60B9" w:rsidP="00DF60B9">
            <w:pPr>
              <w:autoSpaceDE w:val="0"/>
              <w:autoSpaceDN w:val="0"/>
              <w:adjustRightInd w:val="0"/>
              <w:ind w:firstLine="340"/>
              <w:jc w:val="both"/>
              <w:rPr>
                <w:sz w:val="24"/>
                <w:szCs w:val="24"/>
              </w:rPr>
            </w:pPr>
            <w:r w:rsidRPr="00DF60B9">
              <w:rPr>
                <w:sz w:val="24"/>
                <w:szCs w:val="24"/>
              </w:rPr>
              <w:t>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(действует до 01.07.2020):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2)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3)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4)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5)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proofErr w:type="gramStart"/>
            <w:r w:rsidRPr="00DF60B9">
              <w:rPr>
                <w:sz w:val="24"/>
                <w:szCs w:val="24"/>
              </w:rPr>
              <w:t xml:space="preserve">6) в соответствии с Постановлением Правительства РФ от </w:t>
            </w:r>
            <w:r w:rsidRPr="00DF60B9">
              <w:rPr>
                <w:sz w:val="24"/>
                <w:szCs w:val="24"/>
              </w:rPr>
              <w:lastRenderedPageBreak/>
              <w:t>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DF60B9" w:rsidRPr="00DF60B9" w:rsidRDefault="00DF60B9" w:rsidP="00DF60B9">
            <w:pPr>
              <w:autoSpaceDE w:val="0"/>
              <w:autoSpaceDN w:val="0"/>
              <w:adjustRightInd w:val="0"/>
              <w:ind w:firstLine="340"/>
              <w:jc w:val="both"/>
              <w:rPr>
                <w:sz w:val="24"/>
                <w:szCs w:val="24"/>
              </w:rPr>
            </w:pPr>
            <w:r w:rsidRPr="00DF60B9">
              <w:rPr>
                <w:sz w:val="24"/>
                <w:szCs w:val="24"/>
              </w:rPr>
              <w:t>7)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8)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F60B9" w:rsidRPr="00DF60B9" w:rsidRDefault="00DF60B9" w:rsidP="00DF60B9">
            <w:pPr>
              <w:autoSpaceDE w:val="0"/>
              <w:autoSpaceDN w:val="0"/>
              <w:adjustRightInd w:val="0"/>
              <w:ind w:firstLine="340"/>
              <w:jc w:val="both"/>
              <w:rPr>
                <w:sz w:val="24"/>
                <w:szCs w:val="24"/>
              </w:rPr>
            </w:pPr>
            <w:proofErr w:type="gramStart"/>
            <w:r w:rsidRPr="00DF60B9">
              <w:rPr>
                <w:sz w:val="24"/>
                <w:szCs w:val="24"/>
              </w:rPr>
              <w:t xml:space="preserve">9)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8E096E">
              <w:rPr>
                <w:sz w:val="24"/>
                <w:szCs w:val="24"/>
              </w:rPr>
              <w:t xml:space="preserve">не </w:t>
            </w:r>
            <w:r w:rsidRPr="00DF60B9">
              <w:rPr>
                <w:sz w:val="24"/>
                <w:szCs w:val="24"/>
              </w:rPr>
              <w:t>установлено;</w:t>
            </w:r>
            <w:proofErr w:type="gramEnd"/>
          </w:p>
          <w:p w:rsidR="004F6423" w:rsidRPr="00DF60B9" w:rsidRDefault="00DF60B9" w:rsidP="00DF60B9">
            <w:pPr>
              <w:pStyle w:val="ConsPlusNormal0"/>
              <w:ind w:firstLine="340"/>
              <w:jc w:val="both"/>
              <w:rPr>
                <w:rFonts w:ascii="Times New Roman" w:hAnsi="Times New Roman" w:cs="Times New Roman"/>
                <w:szCs w:val="24"/>
              </w:rPr>
            </w:pPr>
            <w:r w:rsidRPr="00DF60B9">
              <w:rPr>
                <w:rFonts w:ascii="Times New Roman" w:hAnsi="Times New Roman" w:cs="Times New Roman"/>
                <w:szCs w:val="24"/>
              </w:rPr>
              <w:t>10)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w:t>
            </w:r>
            <w:r w:rsidRPr="002A659A">
              <w:rPr>
                <w:rFonts w:ascii="Times New Roman" w:hAnsi="Times New Roman" w:cs="Times New Roman"/>
                <w:szCs w:val="24"/>
              </w:rPr>
              <w:lastRenderedPageBreak/>
              <w:t>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д) Обеспечение, указанное в подпунктах «а» и «б» настоящего пункта документации об аукционе, </w:t>
            </w:r>
            <w:r w:rsidRPr="002A659A">
              <w:rPr>
                <w:rFonts w:ascii="Times New Roman" w:hAnsi="Times New Roman" w:cs="Times New Roman"/>
                <w:szCs w:val="24"/>
              </w:rPr>
              <w:lastRenderedPageBreak/>
              <w:t>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з) Антидемпинговые меры не применяются в случае, если </w:t>
            </w:r>
            <w:r w:rsidRPr="002A659A">
              <w:rPr>
                <w:rFonts w:ascii="Times New Roman" w:hAnsi="Times New Roman" w:cs="Times New Roman"/>
                <w:szCs w:val="24"/>
              </w:rPr>
              <w:lastRenderedPageBreak/>
              <w:t>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FB77A1">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6C7C03" w:rsidRPr="002A659A" w:rsidRDefault="00F12074" w:rsidP="00F728E3">
      <w:pPr>
        <w:pStyle w:val="10"/>
        <w:spacing w:after="0"/>
        <w:rPr>
          <w:rFonts w:ascii="Times New Roman" w:hAnsi="Times New Roman"/>
          <w:szCs w:val="24"/>
        </w:rPr>
      </w:pPr>
      <w:r w:rsidRPr="002A659A">
        <w:rPr>
          <w:rFonts w:ascii="Times New Roman" w:hAnsi="Times New Roman"/>
          <w:szCs w:val="24"/>
        </w:rPr>
        <w:br w:type="page"/>
      </w:r>
    </w:p>
    <w:p w:rsidR="00ED7701" w:rsidRDefault="00ED7701" w:rsidP="00ED7701">
      <w:pPr>
        <w:ind w:left="-851" w:firstLine="851"/>
      </w:pPr>
      <w:bookmarkStart w:id="37" w:name="_Ref248728669"/>
      <w:bookmarkStart w:id="38" w:name="_Ref248562452"/>
      <w:bookmarkEnd w:id="37"/>
      <w:bookmarkEnd w:id="38"/>
    </w:p>
    <w:p w:rsidR="00ED7701" w:rsidRDefault="00ED7701" w:rsidP="00ED7701">
      <w:pPr>
        <w:ind w:left="-851" w:firstLine="851"/>
      </w:pPr>
    </w:p>
    <w:p w:rsidR="00ED7701" w:rsidRDefault="00ED7701" w:rsidP="00ED7701">
      <w:pPr>
        <w:ind w:left="-851" w:firstLine="851"/>
      </w:pPr>
    </w:p>
    <w:p w:rsidR="00ED7701" w:rsidRDefault="00ED7701" w:rsidP="00ED7701">
      <w:pPr>
        <w:ind w:left="-851" w:firstLine="851"/>
      </w:pPr>
    </w:p>
    <w:p w:rsidR="00ED7701" w:rsidRDefault="00ED7701" w:rsidP="00ED7701">
      <w:pPr>
        <w:ind w:left="-851" w:firstLine="851"/>
      </w:pPr>
    </w:p>
    <w:p w:rsidR="00ED7701" w:rsidRDefault="00ED7701" w:rsidP="00ED7701">
      <w:pPr>
        <w:ind w:left="-851" w:firstLine="851"/>
      </w:pPr>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47E" w:rsidRDefault="0082647E">
      <w:r>
        <w:separator/>
      </w:r>
    </w:p>
  </w:endnote>
  <w:endnote w:type="continuationSeparator" w:id="0">
    <w:p w:rsidR="0082647E" w:rsidRDefault="00826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4D46FE">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4D46FE">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47E" w:rsidRDefault="0082647E">
      <w:r>
        <w:separator/>
      </w:r>
    </w:p>
  </w:footnote>
  <w:footnote w:type="continuationSeparator" w:id="0">
    <w:p w:rsidR="0082647E" w:rsidRDefault="0082647E">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393E"/>
    <w:rsid w:val="00074940"/>
    <w:rsid w:val="00080361"/>
    <w:rsid w:val="00093115"/>
    <w:rsid w:val="00094E97"/>
    <w:rsid w:val="00094EF0"/>
    <w:rsid w:val="00097683"/>
    <w:rsid w:val="000A2F09"/>
    <w:rsid w:val="000B49F7"/>
    <w:rsid w:val="000B5FFB"/>
    <w:rsid w:val="000B6122"/>
    <w:rsid w:val="000C3645"/>
    <w:rsid w:val="000C5019"/>
    <w:rsid w:val="000C6393"/>
    <w:rsid w:val="000D3542"/>
    <w:rsid w:val="000E2408"/>
    <w:rsid w:val="000E5581"/>
    <w:rsid w:val="000E5FEF"/>
    <w:rsid w:val="000F59FD"/>
    <w:rsid w:val="000F6FD0"/>
    <w:rsid w:val="000F73A6"/>
    <w:rsid w:val="00101EA2"/>
    <w:rsid w:val="001056A3"/>
    <w:rsid w:val="00107477"/>
    <w:rsid w:val="00111BC4"/>
    <w:rsid w:val="00116F5F"/>
    <w:rsid w:val="00124DB6"/>
    <w:rsid w:val="00124F3B"/>
    <w:rsid w:val="00126F18"/>
    <w:rsid w:val="00127032"/>
    <w:rsid w:val="0013307A"/>
    <w:rsid w:val="00133A99"/>
    <w:rsid w:val="00144C44"/>
    <w:rsid w:val="00145B6D"/>
    <w:rsid w:val="00152A2B"/>
    <w:rsid w:val="00154098"/>
    <w:rsid w:val="00160383"/>
    <w:rsid w:val="00165166"/>
    <w:rsid w:val="001677E7"/>
    <w:rsid w:val="00167869"/>
    <w:rsid w:val="001714DF"/>
    <w:rsid w:val="00171654"/>
    <w:rsid w:val="00175C9A"/>
    <w:rsid w:val="001861D2"/>
    <w:rsid w:val="0019420A"/>
    <w:rsid w:val="001A534F"/>
    <w:rsid w:val="001B2F51"/>
    <w:rsid w:val="001B493C"/>
    <w:rsid w:val="001D3581"/>
    <w:rsid w:val="001F1E5F"/>
    <w:rsid w:val="00200D7A"/>
    <w:rsid w:val="00201057"/>
    <w:rsid w:val="00206DB6"/>
    <w:rsid w:val="002168EA"/>
    <w:rsid w:val="00225FD7"/>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4750C"/>
    <w:rsid w:val="00354BB5"/>
    <w:rsid w:val="0036298A"/>
    <w:rsid w:val="00363F30"/>
    <w:rsid w:val="0036560A"/>
    <w:rsid w:val="00366168"/>
    <w:rsid w:val="003742B4"/>
    <w:rsid w:val="0037642E"/>
    <w:rsid w:val="00391001"/>
    <w:rsid w:val="00396178"/>
    <w:rsid w:val="003A7CFD"/>
    <w:rsid w:val="003B23A6"/>
    <w:rsid w:val="003B5E81"/>
    <w:rsid w:val="003C050D"/>
    <w:rsid w:val="003C33C0"/>
    <w:rsid w:val="003C6043"/>
    <w:rsid w:val="003D03E2"/>
    <w:rsid w:val="003E1518"/>
    <w:rsid w:val="003F0827"/>
    <w:rsid w:val="00405186"/>
    <w:rsid w:val="00412F51"/>
    <w:rsid w:val="0042067A"/>
    <w:rsid w:val="00420902"/>
    <w:rsid w:val="00427429"/>
    <w:rsid w:val="00431EE8"/>
    <w:rsid w:val="0044717D"/>
    <w:rsid w:val="00450A76"/>
    <w:rsid w:val="004540F7"/>
    <w:rsid w:val="00460389"/>
    <w:rsid w:val="00465E1F"/>
    <w:rsid w:val="00466737"/>
    <w:rsid w:val="00476BAE"/>
    <w:rsid w:val="00480EA8"/>
    <w:rsid w:val="00487E50"/>
    <w:rsid w:val="004C3828"/>
    <w:rsid w:val="004D06EE"/>
    <w:rsid w:val="004D46FE"/>
    <w:rsid w:val="004E15E2"/>
    <w:rsid w:val="004F1696"/>
    <w:rsid w:val="004F6423"/>
    <w:rsid w:val="004F70F1"/>
    <w:rsid w:val="00502F52"/>
    <w:rsid w:val="005107CA"/>
    <w:rsid w:val="0051158D"/>
    <w:rsid w:val="005128DE"/>
    <w:rsid w:val="00515951"/>
    <w:rsid w:val="00535A83"/>
    <w:rsid w:val="00542DCF"/>
    <w:rsid w:val="00545545"/>
    <w:rsid w:val="00552F02"/>
    <w:rsid w:val="00555706"/>
    <w:rsid w:val="0055685D"/>
    <w:rsid w:val="00566A5D"/>
    <w:rsid w:val="00567EF5"/>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600D64"/>
    <w:rsid w:val="00605FC3"/>
    <w:rsid w:val="00606B75"/>
    <w:rsid w:val="00630516"/>
    <w:rsid w:val="00642227"/>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4711"/>
    <w:rsid w:val="006F7278"/>
    <w:rsid w:val="0070383A"/>
    <w:rsid w:val="00703E21"/>
    <w:rsid w:val="0070522A"/>
    <w:rsid w:val="0072058B"/>
    <w:rsid w:val="00721B91"/>
    <w:rsid w:val="00723B0F"/>
    <w:rsid w:val="00724DAD"/>
    <w:rsid w:val="007327D8"/>
    <w:rsid w:val="00732A9A"/>
    <w:rsid w:val="00733FCA"/>
    <w:rsid w:val="00734CBC"/>
    <w:rsid w:val="00737325"/>
    <w:rsid w:val="00741826"/>
    <w:rsid w:val="007458E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6FFE"/>
    <w:rsid w:val="007F400E"/>
    <w:rsid w:val="007F69A7"/>
    <w:rsid w:val="00800666"/>
    <w:rsid w:val="00811B68"/>
    <w:rsid w:val="0082647E"/>
    <w:rsid w:val="0083301C"/>
    <w:rsid w:val="00841C67"/>
    <w:rsid w:val="0084446C"/>
    <w:rsid w:val="00846540"/>
    <w:rsid w:val="00860616"/>
    <w:rsid w:val="00861724"/>
    <w:rsid w:val="00865FE9"/>
    <w:rsid w:val="00890B82"/>
    <w:rsid w:val="00894E9D"/>
    <w:rsid w:val="008A44F0"/>
    <w:rsid w:val="008B26DC"/>
    <w:rsid w:val="008B296C"/>
    <w:rsid w:val="008B5A41"/>
    <w:rsid w:val="008C0493"/>
    <w:rsid w:val="008C0814"/>
    <w:rsid w:val="008C0B3E"/>
    <w:rsid w:val="008C0C12"/>
    <w:rsid w:val="008C44DB"/>
    <w:rsid w:val="008D1CE1"/>
    <w:rsid w:val="008D5720"/>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913A4"/>
    <w:rsid w:val="009923D2"/>
    <w:rsid w:val="009A38DB"/>
    <w:rsid w:val="009B3BDE"/>
    <w:rsid w:val="009B6F5F"/>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213"/>
    <w:rsid w:val="00B473AB"/>
    <w:rsid w:val="00B534A3"/>
    <w:rsid w:val="00B5498F"/>
    <w:rsid w:val="00B55497"/>
    <w:rsid w:val="00B574F5"/>
    <w:rsid w:val="00B638D2"/>
    <w:rsid w:val="00B748DE"/>
    <w:rsid w:val="00B76D03"/>
    <w:rsid w:val="00B878E9"/>
    <w:rsid w:val="00B97678"/>
    <w:rsid w:val="00BA11F8"/>
    <w:rsid w:val="00BC1332"/>
    <w:rsid w:val="00BD0ACE"/>
    <w:rsid w:val="00BD225C"/>
    <w:rsid w:val="00BD3C74"/>
    <w:rsid w:val="00BD412A"/>
    <w:rsid w:val="00BF15F2"/>
    <w:rsid w:val="00BF290C"/>
    <w:rsid w:val="00BF51B2"/>
    <w:rsid w:val="00BF5494"/>
    <w:rsid w:val="00BF6AE3"/>
    <w:rsid w:val="00C03375"/>
    <w:rsid w:val="00C114F3"/>
    <w:rsid w:val="00C34E4E"/>
    <w:rsid w:val="00C41EBB"/>
    <w:rsid w:val="00C437F8"/>
    <w:rsid w:val="00C500B7"/>
    <w:rsid w:val="00C51871"/>
    <w:rsid w:val="00C54BED"/>
    <w:rsid w:val="00C567D2"/>
    <w:rsid w:val="00C62B12"/>
    <w:rsid w:val="00C8055E"/>
    <w:rsid w:val="00C943B1"/>
    <w:rsid w:val="00C96EBC"/>
    <w:rsid w:val="00CA7721"/>
    <w:rsid w:val="00CB701F"/>
    <w:rsid w:val="00CC4554"/>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6378E"/>
    <w:rsid w:val="00E71278"/>
    <w:rsid w:val="00E71858"/>
    <w:rsid w:val="00E73849"/>
    <w:rsid w:val="00E91F46"/>
    <w:rsid w:val="00EA30BC"/>
    <w:rsid w:val="00EA5FBB"/>
    <w:rsid w:val="00EB5B5D"/>
    <w:rsid w:val="00EC2D7B"/>
    <w:rsid w:val="00EC33B0"/>
    <w:rsid w:val="00ED4A3E"/>
    <w:rsid w:val="00ED6010"/>
    <w:rsid w:val="00ED7561"/>
    <w:rsid w:val="00ED7701"/>
    <w:rsid w:val="00F07B44"/>
    <w:rsid w:val="00F12074"/>
    <w:rsid w:val="00F14E8B"/>
    <w:rsid w:val="00F159E1"/>
    <w:rsid w:val="00F2348E"/>
    <w:rsid w:val="00F50895"/>
    <w:rsid w:val="00F5313D"/>
    <w:rsid w:val="00F5475D"/>
    <w:rsid w:val="00F65EBA"/>
    <w:rsid w:val="00F66464"/>
    <w:rsid w:val="00F673B4"/>
    <w:rsid w:val="00F728E3"/>
    <w:rsid w:val="00F7399E"/>
    <w:rsid w:val="00F75CB9"/>
    <w:rsid w:val="00F81241"/>
    <w:rsid w:val="00F81621"/>
    <w:rsid w:val="00F8379D"/>
    <w:rsid w:val="00F85943"/>
    <w:rsid w:val="00F85A7E"/>
    <w:rsid w:val="00F9096E"/>
    <w:rsid w:val="00F972A0"/>
    <w:rsid w:val="00FA52FC"/>
    <w:rsid w:val="00FA641F"/>
    <w:rsid w:val="00FA73CB"/>
    <w:rsid w:val="00FB1E6F"/>
    <w:rsid w:val="00FB77A1"/>
    <w:rsid w:val="00FB78C8"/>
    <w:rsid w:val="00FC21B7"/>
    <w:rsid w:val="00FC4426"/>
    <w:rsid w:val="00FD3232"/>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DBED8-EE4C-4995-B13C-F806D5A99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26</Pages>
  <Words>8244</Words>
  <Characters>46993</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17</cp:revision>
  <cp:lastPrinted>2020-06-25T10:43:00Z</cp:lastPrinted>
  <dcterms:created xsi:type="dcterms:W3CDTF">2020-01-31T11:46:00Z</dcterms:created>
  <dcterms:modified xsi:type="dcterms:W3CDTF">2020-07-03T05:30:00Z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