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A6" w:rsidRPr="00313CA6" w:rsidRDefault="00313CA6" w:rsidP="00313CA6">
      <w:pPr>
        <w:jc w:val="center"/>
        <w:rPr>
          <w:sz w:val="28"/>
          <w:szCs w:val="28"/>
        </w:rPr>
      </w:pPr>
      <w:r w:rsidRPr="00313CA6">
        <w:rPr>
          <w:sz w:val="28"/>
          <w:szCs w:val="28"/>
        </w:rPr>
        <w:t>Отчет о работе</w:t>
      </w:r>
    </w:p>
    <w:p w:rsidR="00313CA6" w:rsidRPr="00313CA6" w:rsidRDefault="00313CA6" w:rsidP="00313CA6">
      <w:pPr>
        <w:jc w:val="center"/>
        <w:rPr>
          <w:sz w:val="28"/>
          <w:szCs w:val="28"/>
        </w:rPr>
      </w:pPr>
      <w:r w:rsidRPr="00313CA6">
        <w:rPr>
          <w:sz w:val="28"/>
          <w:szCs w:val="28"/>
        </w:rPr>
        <w:t xml:space="preserve"> Отдела документационного и архивного обеспечения администрации города Югорска</w:t>
      </w:r>
    </w:p>
    <w:p w:rsidR="00313CA6" w:rsidRPr="00313CA6" w:rsidRDefault="00313CA6" w:rsidP="00313CA6">
      <w:pPr>
        <w:jc w:val="center"/>
        <w:rPr>
          <w:sz w:val="28"/>
          <w:szCs w:val="28"/>
        </w:rPr>
      </w:pPr>
      <w:r w:rsidRPr="00313CA6">
        <w:rPr>
          <w:sz w:val="28"/>
          <w:szCs w:val="28"/>
        </w:rPr>
        <w:t>за  1квартал  2020 года</w:t>
      </w:r>
    </w:p>
    <w:p w:rsidR="00313CA6" w:rsidRPr="00313CA6" w:rsidRDefault="00313CA6" w:rsidP="00313CA6">
      <w:pPr>
        <w:jc w:val="center"/>
        <w:rPr>
          <w:sz w:val="28"/>
          <w:szCs w:val="28"/>
        </w:rPr>
      </w:pPr>
    </w:p>
    <w:p w:rsidR="00313CA6" w:rsidRPr="00313CA6" w:rsidRDefault="00313CA6" w:rsidP="00313CA6">
      <w:pPr>
        <w:jc w:val="center"/>
        <w:rPr>
          <w:sz w:val="28"/>
          <w:szCs w:val="28"/>
        </w:rPr>
      </w:pPr>
      <w:r w:rsidRPr="00313CA6">
        <w:rPr>
          <w:sz w:val="28"/>
          <w:szCs w:val="28"/>
        </w:rPr>
        <w:t>Организационная  работа</w:t>
      </w:r>
    </w:p>
    <w:p w:rsidR="00313CA6" w:rsidRPr="00313CA6" w:rsidRDefault="00313CA6" w:rsidP="00313CA6">
      <w:pPr>
        <w:jc w:val="center"/>
        <w:rPr>
          <w:color w:val="FF0000"/>
          <w:sz w:val="28"/>
          <w:szCs w:val="28"/>
        </w:rPr>
      </w:pPr>
    </w:p>
    <w:p w:rsidR="00313CA6" w:rsidRPr="00313CA6" w:rsidRDefault="00313CA6" w:rsidP="00313CA6">
      <w:pPr>
        <w:ind w:firstLine="540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За  1квартал  2020 года отделом документационного и архивного обеспечения: </w:t>
      </w:r>
    </w:p>
    <w:p w:rsidR="00313CA6" w:rsidRPr="00313CA6" w:rsidRDefault="00313CA6" w:rsidP="00313CA6">
      <w:pPr>
        <w:ind w:firstLine="540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1. Зарегистрировано и доведено до исполнителей</w:t>
      </w:r>
    </w:p>
    <w:p w:rsidR="00313CA6" w:rsidRPr="00313CA6" w:rsidRDefault="00313CA6" w:rsidP="00313CA6">
      <w:pPr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          -     2858 единицы  документов входящей корреспонденции;</w:t>
      </w:r>
    </w:p>
    <w:p w:rsidR="00313CA6" w:rsidRPr="00313CA6" w:rsidRDefault="00313CA6" w:rsidP="00313CA6">
      <w:pPr>
        <w:jc w:val="both"/>
        <w:rPr>
          <w:color w:val="FF0000"/>
          <w:sz w:val="28"/>
          <w:szCs w:val="28"/>
        </w:rPr>
      </w:pPr>
      <w:r w:rsidRPr="00313CA6">
        <w:rPr>
          <w:color w:val="FF0000"/>
          <w:sz w:val="28"/>
          <w:szCs w:val="28"/>
        </w:rPr>
        <w:t xml:space="preserve">          </w:t>
      </w:r>
      <w:r w:rsidRPr="00313CA6">
        <w:rPr>
          <w:sz w:val="28"/>
          <w:szCs w:val="28"/>
        </w:rPr>
        <w:t>-      1571 исходящих документов,</w:t>
      </w:r>
    </w:p>
    <w:p w:rsidR="00313CA6" w:rsidRPr="00313CA6" w:rsidRDefault="00313CA6" w:rsidP="00313CA6">
      <w:pPr>
        <w:ind w:firstLine="540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из них, в том числе  38 отправлено факсом, 92 - почтовым отправлением, 772-  </w:t>
      </w:r>
      <w:proofErr w:type="spellStart"/>
      <w:r w:rsidRPr="00313CA6">
        <w:rPr>
          <w:sz w:val="28"/>
          <w:szCs w:val="28"/>
        </w:rPr>
        <w:t>электронно</w:t>
      </w:r>
      <w:proofErr w:type="spellEnd"/>
      <w:r w:rsidRPr="00313CA6">
        <w:rPr>
          <w:sz w:val="28"/>
          <w:szCs w:val="28"/>
        </w:rPr>
        <w:t>,  СЭВ – 631, другим видом – 492.</w:t>
      </w:r>
    </w:p>
    <w:p w:rsidR="00313CA6" w:rsidRPr="00313CA6" w:rsidRDefault="00313CA6" w:rsidP="00313CA6">
      <w:pPr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         -     письменных обращений граждан  127, даны ответы на  68,  сделано напоминание о сроках рассмотрения по 15 обращениям;</w:t>
      </w:r>
    </w:p>
    <w:p w:rsidR="00313CA6" w:rsidRPr="00313CA6" w:rsidRDefault="00313CA6" w:rsidP="00313CA6">
      <w:pPr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- направлено писем гражданам 135, в </w:t>
      </w:r>
      <w:proofErr w:type="spellStart"/>
      <w:r w:rsidRPr="00313CA6">
        <w:rPr>
          <w:sz w:val="28"/>
          <w:szCs w:val="28"/>
        </w:rPr>
        <w:t>т.ч</w:t>
      </w:r>
      <w:proofErr w:type="spellEnd"/>
      <w:r w:rsidRPr="00313CA6">
        <w:rPr>
          <w:sz w:val="28"/>
          <w:szCs w:val="28"/>
        </w:rPr>
        <w:t>. 14 заказных.</w:t>
      </w:r>
    </w:p>
    <w:p w:rsidR="00313CA6" w:rsidRPr="00313CA6" w:rsidRDefault="00313CA6" w:rsidP="00313CA6">
      <w:pPr>
        <w:ind w:firstLine="540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26. Всего организовано личных приемов 13.                     </w:t>
      </w:r>
    </w:p>
    <w:p w:rsidR="00313CA6" w:rsidRPr="00313CA6" w:rsidRDefault="00313CA6" w:rsidP="00313CA6">
      <w:pPr>
        <w:ind w:firstLine="540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687, в </w:t>
      </w:r>
      <w:proofErr w:type="spellStart"/>
      <w:r w:rsidRPr="00313CA6">
        <w:rPr>
          <w:sz w:val="28"/>
          <w:szCs w:val="28"/>
        </w:rPr>
        <w:t>т.ч</w:t>
      </w:r>
      <w:proofErr w:type="spellEnd"/>
      <w:r w:rsidRPr="00313CA6">
        <w:rPr>
          <w:sz w:val="28"/>
          <w:szCs w:val="28"/>
        </w:rPr>
        <w:t xml:space="preserve">. </w:t>
      </w:r>
    </w:p>
    <w:p w:rsidR="00313CA6" w:rsidRPr="00313CA6" w:rsidRDefault="00313CA6" w:rsidP="00313CA6">
      <w:pPr>
        <w:ind w:firstLine="540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-   168 распоряжений, </w:t>
      </w:r>
    </w:p>
    <w:p w:rsidR="00313CA6" w:rsidRPr="00313CA6" w:rsidRDefault="00313CA6" w:rsidP="00313CA6">
      <w:pPr>
        <w:ind w:firstLine="540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-   519 постановлений, </w:t>
      </w:r>
    </w:p>
    <w:p w:rsidR="00313CA6" w:rsidRPr="00313CA6" w:rsidRDefault="00313CA6" w:rsidP="00313CA6">
      <w:pPr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общий </w:t>
      </w:r>
      <w:proofErr w:type="gramStart"/>
      <w:r w:rsidRPr="00313CA6">
        <w:rPr>
          <w:sz w:val="28"/>
          <w:szCs w:val="28"/>
        </w:rPr>
        <w:t>тираж</w:t>
      </w:r>
      <w:proofErr w:type="gramEnd"/>
      <w:r w:rsidRPr="00313CA6">
        <w:rPr>
          <w:sz w:val="28"/>
          <w:szCs w:val="28"/>
        </w:rPr>
        <w:t xml:space="preserve"> которых составил  3046 единиц.</w:t>
      </w:r>
    </w:p>
    <w:p w:rsidR="00313CA6" w:rsidRPr="00313CA6" w:rsidRDefault="00313CA6" w:rsidP="00313CA6">
      <w:pPr>
        <w:ind w:right="-83"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313CA6" w:rsidRPr="00313CA6" w:rsidRDefault="00313CA6" w:rsidP="00313CA6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313CA6">
        <w:rPr>
          <w:sz w:val="28"/>
          <w:szCs w:val="28"/>
        </w:rPr>
        <w:t>Всего  получено 71 документов. Направлено в</w:t>
      </w:r>
      <w:r w:rsidRPr="00313CA6">
        <w:rPr>
          <w:b/>
          <w:bCs/>
          <w:sz w:val="28"/>
          <w:szCs w:val="28"/>
          <w:lang w:eastAsia="ar-SA"/>
        </w:rPr>
        <w:t xml:space="preserve"> </w:t>
      </w:r>
      <w:r w:rsidRPr="00313CA6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 w:rsidRPr="00313CA6">
        <w:rPr>
          <w:sz w:val="28"/>
          <w:szCs w:val="28"/>
        </w:rPr>
        <w:t xml:space="preserve"> 283 </w:t>
      </w:r>
      <w:r w:rsidRPr="00313CA6">
        <w:rPr>
          <w:bCs/>
          <w:sz w:val="28"/>
          <w:szCs w:val="28"/>
          <w:lang w:eastAsia="ar-SA"/>
        </w:rPr>
        <w:t xml:space="preserve"> документов, в том числе основных актов - 71, актуальных редакций – 93, дополнительных сведений – 123. Размещено на официальном сайте администрации города 184 МНПА, из них основных актов – 62, дополнительных сведений –123.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6. Использование архивных документов:</w:t>
      </w:r>
    </w:p>
    <w:p w:rsidR="00313CA6" w:rsidRPr="00313CA6" w:rsidRDefault="00313CA6" w:rsidP="00313C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A6">
        <w:rPr>
          <w:rFonts w:ascii="Times New Roman" w:hAnsi="Times New Roman" w:cs="Times New Roman"/>
          <w:sz w:val="28"/>
          <w:szCs w:val="28"/>
        </w:rPr>
        <w:t xml:space="preserve">   за 1 квартал  2020 года  исполнено  187 запросов граждан и организаций социально-правового характера.</w:t>
      </w:r>
    </w:p>
    <w:p w:rsidR="00313CA6" w:rsidRPr="00313CA6" w:rsidRDefault="00313CA6" w:rsidP="00313CA6">
      <w:pPr>
        <w:pStyle w:val="a4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3C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3CA6">
        <w:rPr>
          <w:rFonts w:ascii="Times New Roman" w:hAnsi="Times New Roman" w:cs="Times New Roman"/>
          <w:sz w:val="28"/>
          <w:szCs w:val="28"/>
        </w:rPr>
        <w:t>15</w:t>
      </w:r>
      <w:r w:rsidRPr="00313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CA6">
        <w:rPr>
          <w:rFonts w:ascii="Times New Roman" w:hAnsi="Times New Roman" w:cs="Times New Roman"/>
          <w:sz w:val="28"/>
          <w:szCs w:val="28"/>
        </w:rPr>
        <w:t xml:space="preserve">тематических запросов с использованием документов фондов № 1 </w:t>
      </w:r>
      <w:r w:rsidRPr="00313CA6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Югорска и фонда  № 2</w:t>
      </w:r>
      <w:r w:rsidRPr="00313CA6">
        <w:rPr>
          <w:rFonts w:ascii="Times New Roman" w:hAnsi="Times New Roman" w:cs="Times New Roman"/>
          <w:spacing w:val="-2"/>
          <w:sz w:val="28"/>
          <w:szCs w:val="28"/>
        </w:rPr>
        <w:t xml:space="preserve">«Коллекция документов по личному составу ликвидированных организаций </w:t>
      </w:r>
      <w:proofErr w:type="spellStart"/>
      <w:r w:rsidRPr="00313CA6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Start"/>
      <w:r w:rsidRPr="00313CA6">
        <w:rPr>
          <w:rFonts w:ascii="Times New Roman" w:hAnsi="Times New Roman" w:cs="Times New Roman"/>
          <w:spacing w:val="-2"/>
          <w:sz w:val="28"/>
          <w:szCs w:val="28"/>
        </w:rPr>
        <w:t>.Ю</w:t>
      </w:r>
      <w:proofErr w:type="gramEnd"/>
      <w:r w:rsidRPr="00313CA6">
        <w:rPr>
          <w:rFonts w:ascii="Times New Roman" w:hAnsi="Times New Roman" w:cs="Times New Roman"/>
          <w:spacing w:val="-2"/>
          <w:sz w:val="28"/>
          <w:szCs w:val="28"/>
        </w:rPr>
        <w:t>горска</w:t>
      </w:r>
      <w:proofErr w:type="spellEnd"/>
      <w:r w:rsidRPr="00313CA6">
        <w:rPr>
          <w:rFonts w:ascii="Times New Roman" w:hAnsi="Times New Roman" w:cs="Times New Roman"/>
          <w:sz w:val="28"/>
          <w:szCs w:val="28"/>
        </w:rPr>
        <w:t>.</w:t>
      </w:r>
    </w:p>
    <w:p w:rsidR="00313CA6" w:rsidRPr="00313CA6" w:rsidRDefault="00313CA6" w:rsidP="00313CA6">
      <w:pPr>
        <w:pStyle w:val="a4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3CA6">
        <w:rPr>
          <w:rFonts w:ascii="Times New Roman" w:hAnsi="Times New Roman" w:cs="Times New Roman"/>
          <w:spacing w:val="-2"/>
          <w:sz w:val="28"/>
          <w:szCs w:val="28"/>
        </w:rPr>
        <w:t xml:space="preserve">7. Осуществляется  информационное взаимодействие в ГУ Управление Пенсионного фонда в г. Югорске.   </w:t>
      </w:r>
    </w:p>
    <w:p w:rsidR="00313CA6" w:rsidRPr="00313CA6" w:rsidRDefault="00313CA6" w:rsidP="00313C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13CA6">
        <w:rPr>
          <w:rFonts w:ascii="Times New Roman" w:hAnsi="Times New Roman" w:cs="Times New Roman"/>
          <w:spacing w:val="-2"/>
          <w:sz w:val="28"/>
          <w:szCs w:val="28"/>
        </w:rPr>
        <w:t xml:space="preserve">8. </w:t>
      </w:r>
      <w:r w:rsidRPr="00313CA6">
        <w:rPr>
          <w:rFonts w:ascii="Times New Roman" w:hAnsi="Times New Roman" w:cs="Times New Roman"/>
          <w:sz w:val="28"/>
          <w:szCs w:val="28"/>
        </w:rPr>
        <w:t xml:space="preserve">В   1 квартале  2020  года на архивное хранение поступили  документы постоянного хранения в количестве 30 дел, в </w:t>
      </w:r>
      <w:proofErr w:type="spellStart"/>
      <w:r w:rsidRPr="00313CA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3CA6">
        <w:rPr>
          <w:rFonts w:ascii="Times New Roman" w:hAnsi="Times New Roman" w:cs="Times New Roman"/>
          <w:sz w:val="28"/>
          <w:szCs w:val="28"/>
        </w:rPr>
        <w:t>. 10 дел, относящихся к госсобственности автономного округа.</w:t>
      </w:r>
    </w:p>
    <w:p w:rsidR="00313CA6" w:rsidRPr="00313CA6" w:rsidRDefault="00313CA6" w:rsidP="00313C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13CA6">
        <w:rPr>
          <w:rFonts w:ascii="Times New Roman" w:hAnsi="Times New Roman" w:cs="Times New Roman"/>
          <w:spacing w:val="-2"/>
          <w:sz w:val="28"/>
          <w:szCs w:val="28"/>
        </w:rPr>
        <w:t xml:space="preserve">9. </w:t>
      </w:r>
      <w:r w:rsidRPr="00313CA6">
        <w:rPr>
          <w:rFonts w:ascii="Times New Roman" w:hAnsi="Times New Roman" w:cs="Times New Roman"/>
          <w:sz w:val="28"/>
          <w:szCs w:val="28"/>
        </w:rPr>
        <w:t xml:space="preserve">Поступившие на архивное хранение документы </w:t>
      </w:r>
      <w:proofErr w:type="spellStart"/>
      <w:r w:rsidRPr="00313CA6">
        <w:rPr>
          <w:rFonts w:ascii="Times New Roman" w:hAnsi="Times New Roman" w:cs="Times New Roman"/>
          <w:sz w:val="28"/>
          <w:szCs w:val="28"/>
        </w:rPr>
        <w:t>закартонированы</w:t>
      </w:r>
      <w:proofErr w:type="spellEnd"/>
      <w:r w:rsidRPr="00313CA6">
        <w:rPr>
          <w:rFonts w:ascii="Times New Roman" w:hAnsi="Times New Roman" w:cs="Times New Roman"/>
          <w:sz w:val="28"/>
          <w:szCs w:val="28"/>
        </w:rPr>
        <w:t>, внесены данные в АК «Архивный фонд».</w:t>
      </w:r>
    </w:p>
    <w:p w:rsidR="00313CA6" w:rsidRPr="00313CA6" w:rsidRDefault="00313CA6" w:rsidP="00313CA6">
      <w:pPr>
        <w:ind w:firstLine="709"/>
        <w:jc w:val="both"/>
        <w:rPr>
          <w:color w:val="FF0000"/>
          <w:sz w:val="28"/>
          <w:szCs w:val="28"/>
        </w:rPr>
      </w:pPr>
      <w:r w:rsidRPr="00313CA6">
        <w:rPr>
          <w:sz w:val="28"/>
          <w:szCs w:val="28"/>
        </w:rPr>
        <w:t xml:space="preserve">10.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11.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12.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313CA6" w:rsidRPr="00313CA6" w:rsidRDefault="00313CA6" w:rsidP="00313C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313CA6">
        <w:rPr>
          <w:rFonts w:ascii="Times New Roman" w:hAnsi="Times New Roman" w:cs="Times New Roman"/>
          <w:sz w:val="28"/>
          <w:szCs w:val="28"/>
        </w:rPr>
        <w:t>13. В соответствии с Графиком подготовлено к передаче на архивное хранение  395   дел постоянного хранения, организаций-источников комплектования архива,  описи отправлены на  рассмотрение ЭПМК Архивной службы Югры.</w:t>
      </w:r>
    </w:p>
    <w:p w:rsidR="00313CA6" w:rsidRPr="00313CA6" w:rsidRDefault="00313CA6" w:rsidP="00313CA6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13CA6">
        <w:rPr>
          <w:rFonts w:ascii="Times New Roman" w:hAnsi="Times New Roman" w:cs="Times New Roman"/>
          <w:sz w:val="28"/>
          <w:szCs w:val="28"/>
        </w:rPr>
        <w:t>14.  Отправлены на согласование  ЭПМК Службы по делам архивов округа  номенклатуры дел  на 2020 год по 2 источникам комплектования архива.</w:t>
      </w:r>
    </w:p>
    <w:p w:rsidR="00313CA6" w:rsidRPr="00313CA6" w:rsidRDefault="00313CA6" w:rsidP="00313CA6">
      <w:pPr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          Согласованы с архивом описи дел по личному составу муниципальных  образовательных учреждений города по 2019 год включительно.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15.  Осуществляется работа по вводу данных в ТИС Югры</w:t>
      </w:r>
      <w:r w:rsidRPr="00313CA6">
        <w:rPr>
          <w:b/>
          <w:sz w:val="28"/>
          <w:szCs w:val="28"/>
        </w:rPr>
        <w:t xml:space="preserve"> </w:t>
      </w:r>
      <w:r w:rsidRPr="00313CA6">
        <w:rPr>
          <w:b/>
          <w:color w:val="2D3E50"/>
          <w:sz w:val="28"/>
          <w:szCs w:val="28"/>
          <w:shd w:val="clear" w:color="auto" w:fill="FFFFFF"/>
        </w:rPr>
        <w:t>АИС «Статистика по делам архивов».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16. Представлены в Архивную службу документы и фотографии для  подготовки фотоальбома  «Фронтовая карточка».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17. Оцифрованы и размещены на портале «Победа одна на всех» документы ветеранов Великой Отечественной войны – жителей города Югорска.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18. Представлены в Архивную службу  фотографии и документы для включения в Календарь памятных и знаменательных дат.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19. В рамках выполнения плана совместных со Службой  мероприятий к 75-летию Победы в Великой Отечественной войне 1941-1945 гг. проведен муниципальный этап конкурса-выставки электронных презентаций «Великая Отечественная война в судьбе моей семьи». На конкурс </w:t>
      </w:r>
      <w:proofErr w:type="gramStart"/>
      <w:r w:rsidRPr="00313CA6">
        <w:rPr>
          <w:sz w:val="28"/>
          <w:szCs w:val="28"/>
        </w:rPr>
        <w:t>представлена</w:t>
      </w:r>
      <w:proofErr w:type="gramEnd"/>
      <w:r w:rsidRPr="00313CA6">
        <w:rPr>
          <w:sz w:val="28"/>
          <w:szCs w:val="28"/>
        </w:rPr>
        <w:t xml:space="preserve"> 43 электронных презентации в номинации 7-12 лет и 18 электронных презентаций в номинации 14-18 лет. Конкурсные работы победителей направлены в Архивную службу Югры для участия в окружном этапе конкурса.</w:t>
      </w:r>
    </w:p>
    <w:p w:rsidR="00313CA6" w:rsidRPr="00313CA6" w:rsidRDefault="00313CA6" w:rsidP="00313CA6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lastRenderedPageBreak/>
        <w:t xml:space="preserve">20. Осуществляется работа по индексированию и загрузке в ИС «Электронный архив Югры» переведенных в электронный вид заголовков описей дел постоянного хранения. В электронный вид переведены описи 2 фондов.  </w:t>
      </w:r>
    </w:p>
    <w:p w:rsidR="00313CA6" w:rsidRPr="00313CA6" w:rsidRDefault="00313CA6" w:rsidP="00313C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6">
        <w:rPr>
          <w:rFonts w:ascii="Times New Roman" w:hAnsi="Times New Roman" w:cs="Times New Roman"/>
          <w:sz w:val="28"/>
          <w:szCs w:val="28"/>
        </w:rPr>
        <w:t>21. В службу по делам архивов еженедельно предоставляются сведения об оказании муниципальной услуги в электронной форме.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22. Проводится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23. В  программный комплекс «Архивный фонд» версия 5.0,ЭЛАР – электронный архив Югры внесены данные  на вновь поступившие документы 2 фонда – 30 дел постоянного хранения, по разделам фонд и опись «объем документов на традиционных носителях», «единицы хранения». </w:t>
      </w:r>
    </w:p>
    <w:p w:rsidR="00313CA6" w:rsidRPr="00313CA6" w:rsidRDefault="00313CA6" w:rsidP="00313CA6">
      <w:pPr>
        <w:ind w:firstLine="567"/>
        <w:jc w:val="both"/>
        <w:rPr>
          <w:color w:val="FF0000"/>
          <w:sz w:val="28"/>
          <w:szCs w:val="28"/>
        </w:rPr>
      </w:pPr>
    </w:p>
    <w:p w:rsidR="00313CA6" w:rsidRPr="00313CA6" w:rsidRDefault="00313CA6" w:rsidP="00313CA6">
      <w:pPr>
        <w:pStyle w:val="2"/>
        <w:ind w:firstLine="0"/>
        <w:jc w:val="center"/>
        <w:rPr>
          <w:sz w:val="28"/>
          <w:szCs w:val="28"/>
        </w:rPr>
      </w:pPr>
      <w:r w:rsidRPr="00313CA6">
        <w:rPr>
          <w:sz w:val="28"/>
          <w:szCs w:val="28"/>
        </w:rPr>
        <w:t>Контрольно-аналитическая работа</w:t>
      </w:r>
    </w:p>
    <w:p w:rsidR="00313CA6" w:rsidRPr="00313CA6" w:rsidRDefault="00313CA6" w:rsidP="00313CA6">
      <w:pPr>
        <w:jc w:val="both"/>
        <w:rPr>
          <w:color w:val="FF0000"/>
          <w:sz w:val="28"/>
          <w:szCs w:val="28"/>
        </w:rPr>
      </w:pP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24. Составлены и отправлены отчеты: в  Службу по делам архивов ХМАО-Югры о  развитии архивного дела за 2019 год с пояснительной запиской и приложениями; в Управление по работе с обращениями граждан о проделанной работе с обращениями граждан за 2019год.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25. </w:t>
      </w:r>
      <w:proofErr w:type="gramStart"/>
      <w:r w:rsidRPr="00313CA6">
        <w:rPr>
          <w:sz w:val="28"/>
          <w:szCs w:val="28"/>
        </w:rPr>
        <w:t>Контроль за</w:t>
      </w:r>
      <w:proofErr w:type="gramEnd"/>
      <w:r w:rsidRPr="00313CA6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7 МПА,  2022 единиц входящей корреспонденции, обращений граждан,  поручений главы города.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26. Ежемесячно отправка постановлений и распоряжений в  межрайонную прокуратуру.</w:t>
      </w:r>
    </w:p>
    <w:p w:rsidR="00313CA6" w:rsidRPr="00313CA6" w:rsidRDefault="00313CA6" w:rsidP="00313CA6">
      <w:pPr>
        <w:ind w:firstLine="709"/>
        <w:jc w:val="both"/>
        <w:rPr>
          <w:sz w:val="28"/>
          <w:szCs w:val="28"/>
        </w:rPr>
      </w:pPr>
      <w:r w:rsidRPr="00313CA6">
        <w:rPr>
          <w:sz w:val="28"/>
          <w:szCs w:val="28"/>
        </w:rPr>
        <w:t>27. Внедряется в практику работы архива и организаций-источников комплектования архива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 Приказом  Федерального архивного агентства от 20 декабря 2019 г. № 236.</w:t>
      </w:r>
    </w:p>
    <w:p w:rsidR="00313CA6" w:rsidRPr="00313CA6" w:rsidRDefault="00313CA6" w:rsidP="00313CA6">
      <w:pPr>
        <w:pStyle w:val="2"/>
        <w:ind w:firstLine="0"/>
        <w:jc w:val="center"/>
        <w:rPr>
          <w:color w:val="FF0000"/>
          <w:sz w:val="28"/>
          <w:szCs w:val="28"/>
        </w:rPr>
      </w:pPr>
    </w:p>
    <w:p w:rsidR="00313CA6" w:rsidRPr="00313CA6" w:rsidRDefault="00313CA6" w:rsidP="00313CA6">
      <w:pPr>
        <w:pStyle w:val="2"/>
        <w:ind w:firstLine="0"/>
        <w:jc w:val="center"/>
        <w:rPr>
          <w:sz w:val="28"/>
          <w:szCs w:val="28"/>
        </w:rPr>
      </w:pPr>
      <w:r w:rsidRPr="00313CA6">
        <w:rPr>
          <w:sz w:val="28"/>
          <w:szCs w:val="28"/>
        </w:rPr>
        <w:t>Совершенствование профессионального мастерства</w:t>
      </w:r>
    </w:p>
    <w:p w:rsidR="00313CA6" w:rsidRPr="00313CA6" w:rsidRDefault="00313CA6" w:rsidP="00313CA6">
      <w:pPr>
        <w:jc w:val="both"/>
        <w:rPr>
          <w:color w:val="FF0000"/>
          <w:sz w:val="28"/>
          <w:szCs w:val="28"/>
        </w:rPr>
      </w:pPr>
    </w:p>
    <w:p w:rsidR="00313CA6" w:rsidRPr="00313CA6" w:rsidRDefault="00313CA6" w:rsidP="00313CA6">
      <w:pPr>
        <w:pStyle w:val="2"/>
        <w:ind w:firstLine="709"/>
        <w:rPr>
          <w:sz w:val="28"/>
          <w:szCs w:val="28"/>
        </w:rPr>
      </w:pPr>
      <w:r w:rsidRPr="00313CA6">
        <w:rPr>
          <w:sz w:val="28"/>
          <w:szCs w:val="28"/>
        </w:rPr>
        <w:t>28.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313CA6" w:rsidRPr="00313CA6" w:rsidRDefault="00313CA6" w:rsidP="00313CA6">
      <w:pPr>
        <w:pStyle w:val="2"/>
        <w:ind w:firstLine="709"/>
        <w:rPr>
          <w:sz w:val="28"/>
          <w:szCs w:val="28"/>
        </w:rPr>
      </w:pPr>
      <w:r w:rsidRPr="00313CA6">
        <w:rPr>
          <w:sz w:val="28"/>
          <w:szCs w:val="28"/>
        </w:rPr>
        <w:t xml:space="preserve">  29. Самообразование путем прочтения деловой литературы, изучение законодательства, НПА, </w:t>
      </w:r>
      <w:proofErr w:type="gramStart"/>
      <w:r w:rsidRPr="00313CA6">
        <w:rPr>
          <w:sz w:val="28"/>
          <w:szCs w:val="28"/>
        </w:rPr>
        <w:t>касающихся</w:t>
      </w:r>
      <w:proofErr w:type="gramEnd"/>
      <w:r w:rsidRPr="00313CA6">
        <w:rPr>
          <w:sz w:val="28"/>
          <w:szCs w:val="28"/>
        </w:rPr>
        <w:t xml:space="preserve"> деятельности отдела.</w:t>
      </w:r>
    </w:p>
    <w:p w:rsidR="00313CA6" w:rsidRPr="00313CA6" w:rsidRDefault="00313CA6" w:rsidP="00313CA6">
      <w:pPr>
        <w:ind w:firstLine="567"/>
        <w:jc w:val="both"/>
        <w:rPr>
          <w:sz w:val="28"/>
          <w:szCs w:val="28"/>
        </w:rPr>
      </w:pPr>
      <w:r w:rsidRPr="00313CA6">
        <w:rPr>
          <w:sz w:val="28"/>
          <w:szCs w:val="28"/>
        </w:rPr>
        <w:t xml:space="preserve">  30. Посещение занятий «Школы муниципального служащего».</w:t>
      </w:r>
    </w:p>
    <w:p w:rsidR="00313CA6" w:rsidRPr="00313CA6" w:rsidRDefault="00313CA6" w:rsidP="00313CA6">
      <w:pPr>
        <w:pStyle w:val="2"/>
        <w:ind w:firstLine="540"/>
        <w:rPr>
          <w:color w:val="FF0000"/>
          <w:sz w:val="28"/>
          <w:szCs w:val="28"/>
        </w:rPr>
      </w:pPr>
    </w:p>
    <w:p w:rsidR="00313CA6" w:rsidRPr="00313CA6" w:rsidRDefault="00313CA6" w:rsidP="00313CA6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313CA6" w:rsidRPr="0031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D"/>
    <w:rsid w:val="000E3D08"/>
    <w:rsid w:val="00313CA6"/>
    <w:rsid w:val="0049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13CA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13C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13CA6"/>
  </w:style>
  <w:style w:type="paragraph" w:styleId="a4">
    <w:name w:val="No Spacing"/>
    <w:link w:val="a3"/>
    <w:uiPriority w:val="1"/>
    <w:qFormat/>
    <w:rsid w:val="00313CA6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13CA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13C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13CA6"/>
  </w:style>
  <w:style w:type="paragraph" w:styleId="a4">
    <w:name w:val="No Spacing"/>
    <w:link w:val="a3"/>
    <w:uiPriority w:val="1"/>
    <w:qFormat/>
    <w:rsid w:val="00313CA6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2020-04-07T07:48:00Z</dcterms:created>
  <dcterms:modified xsi:type="dcterms:W3CDTF">2020-04-07T07:50:00Z</dcterms:modified>
</cp:coreProperties>
</file>