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5" w:type="dxa"/>
        <w:tblLayout w:type="fixed"/>
        <w:tblLook w:val="0000" w:firstRow="0" w:lastRow="0" w:firstColumn="0" w:lastColumn="0" w:noHBand="0" w:noVBand="0"/>
      </w:tblPr>
      <w:tblGrid>
        <w:gridCol w:w="5148"/>
        <w:gridCol w:w="5485"/>
      </w:tblGrid>
      <w:tr w:rsidR="006577F7" w:rsidRPr="00704D9B" w:rsidTr="006A6D61">
        <w:tc>
          <w:tcPr>
            <w:tcW w:w="5148" w:type="dxa"/>
            <w:tcBorders>
              <w:top w:val="single" w:sz="4" w:space="0" w:color="000000"/>
              <w:left w:val="single" w:sz="4" w:space="0" w:color="000000"/>
              <w:bottom w:val="single" w:sz="4" w:space="0" w:color="000000"/>
            </w:tcBorders>
          </w:tcPr>
          <w:p w:rsidR="006577F7" w:rsidRPr="00704D9B" w:rsidRDefault="006577F7" w:rsidP="004B7402">
            <w:pPr>
              <w:keepNext/>
              <w:keepLines/>
              <w:widowControl w:val="0"/>
              <w:suppressLineNumbers/>
              <w:snapToGrid w:val="0"/>
              <w:spacing w:after="0"/>
              <w:rPr>
                <w:sz w:val="26"/>
                <w:szCs w:val="26"/>
              </w:rPr>
            </w:pPr>
            <w:r w:rsidRPr="00704D9B">
              <w:rPr>
                <w:sz w:val="26"/>
                <w:szCs w:val="26"/>
              </w:rPr>
              <w:t>УТВЕРЖДАЮ</w:t>
            </w:r>
          </w:p>
          <w:p w:rsidR="00E21867" w:rsidRDefault="00E21867" w:rsidP="004B7402">
            <w:pPr>
              <w:keepNext/>
              <w:keepLines/>
              <w:widowControl w:val="0"/>
              <w:suppressLineNumbers/>
              <w:snapToGrid w:val="0"/>
              <w:rPr>
                <w:sz w:val="26"/>
                <w:szCs w:val="26"/>
              </w:rPr>
            </w:pPr>
            <w:r>
              <w:rPr>
                <w:sz w:val="26"/>
                <w:szCs w:val="26"/>
              </w:rPr>
              <w:t xml:space="preserve">Заместитель главы администрации </w:t>
            </w:r>
          </w:p>
          <w:p w:rsidR="006577F7" w:rsidRPr="00704D9B" w:rsidRDefault="00E21867" w:rsidP="004B7402">
            <w:pPr>
              <w:keepNext/>
              <w:keepLines/>
              <w:widowControl w:val="0"/>
              <w:suppressLineNumbers/>
              <w:snapToGrid w:val="0"/>
              <w:rPr>
                <w:sz w:val="26"/>
                <w:szCs w:val="26"/>
              </w:rPr>
            </w:pPr>
            <w:r>
              <w:rPr>
                <w:sz w:val="26"/>
                <w:szCs w:val="26"/>
              </w:rPr>
              <w:t xml:space="preserve">города </w:t>
            </w:r>
            <w:proofErr w:type="spellStart"/>
            <w:r>
              <w:rPr>
                <w:sz w:val="26"/>
                <w:szCs w:val="26"/>
              </w:rPr>
              <w:t>Югорска</w:t>
            </w:r>
            <w:proofErr w:type="spellEnd"/>
            <w:r>
              <w:rPr>
                <w:sz w:val="26"/>
                <w:szCs w:val="26"/>
              </w:rPr>
              <w:t xml:space="preserve"> </w:t>
            </w:r>
            <w:r w:rsidR="006577F7" w:rsidRPr="00704D9B">
              <w:rPr>
                <w:sz w:val="26"/>
                <w:szCs w:val="26"/>
              </w:rPr>
              <w:t>-</w:t>
            </w:r>
          </w:p>
          <w:p w:rsidR="006577F7" w:rsidRPr="00704D9B" w:rsidRDefault="006577F7" w:rsidP="0008216A">
            <w:pPr>
              <w:keepNext/>
              <w:keepLines/>
              <w:widowControl w:val="0"/>
              <w:suppressLineNumbers/>
              <w:jc w:val="left"/>
              <w:rPr>
                <w:sz w:val="26"/>
                <w:szCs w:val="26"/>
              </w:rPr>
            </w:pPr>
            <w:r w:rsidRPr="00704D9B">
              <w:rPr>
                <w:sz w:val="26"/>
                <w:szCs w:val="26"/>
              </w:rPr>
              <w:t xml:space="preserve">директор департамента жилищно-коммунального и строительного комплекса администрации города </w:t>
            </w:r>
            <w:proofErr w:type="spellStart"/>
            <w:r w:rsidRPr="00704D9B">
              <w:rPr>
                <w:sz w:val="26"/>
                <w:szCs w:val="26"/>
              </w:rPr>
              <w:t>Югорска</w:t>
            </w:r>
            <w:proofErr w:type="spellEnd"/>
          </w:p>
          <w:p w:rsidR="004B7402" w:rsidRPr="00704D9B" w:rsidRDefault="004B7402" w:rsidP="004B7402">
            <w:pPr>
              <w:widowControl w:val="0"/>
              <w:suppressLineNumbers/>
              <w:rPr>
                <w:sz w:val="26"/>
                <w:szCs w:val="26"/>
              </w:rPr>
            </w:pPr>
          </w:p>
          <w:p w:rsidR="006577F7" w:rsidRPr="00704D9B" w:rsidRDefault="006577F7" w:rsidP="004B7402">
            <w:pPr>
              <w:keepNext/>
              <w:keepLines/>
              <w:widowControl w:val="0"/>
              <w:suppressLineNumbers/>
              <w:rPr>
                <w:sz w:val="26"/>
                <w:szCs w:val="26"/>
              </w:rPr>
            </w:pPr>
            <w:r w:rsidRPr="00704D9B">
              <w:rPr>
                <w:sz w:val="26"/>
                <w:szCs w:val="26"/>
              </w:rPr>
              <w:t xml:space="preserve">_____________ </w:t>
            </w:r>
            <w:r w:rsidR="00E21867">
              <w:rPr>
                <w:sz w:val="26"/>
                <w:szCs w:val="26"/>
              </w:rPr>
              <w:t xml:space="preserve">В.К. </w:t>
            </w:r>
            <w:proofErr w:type="spellStart"/>
            <w:r w:rsidR="00E21867">
              <w:rPr>
                <w:sz w:val="26"/>
                <w:szCs w:val="26"/>
              </w:rPr>
              <w:t>Бандурин</w:t>
            </w:r>
            <w:proofErr w:type="spellEnd"/>
          </w:p>
          <w:p w:rsidR="006577F7" w:rsidRPr="00704D9B" w:rsidRDefault="006577F7" w:rsidP="004B7402">
            <w:pPr>
              <w:keepNext/>
              <w:keepLines/>
              <w:widowControl w:val="0"/>
              <w:suppressLineNumbers/>
              <w:rPr>
                <w:sz w:val="26"/>
                <w:szCs w:val="26"/>
              </w:rPr>
            </w:pPr>
            <w:r w:rsidRPr="00704D9B">
              <w:rPr>
                <w:sz w:val="26"/>
                <w:szCs w:val="26"/>
              </w:rPr>
              <w:t>«_____»______________ 2012г.</w:t>
            </w:r>
          </w:p>
        </w:tc>
        <w:tc>
          <w:tcPr>
            <w:tcW w:w="5485"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jc w:val="right"/>
              <w:rPr>
                <w:sz w:val="26"/>
                <w:szCs w:val="26"/>
              </w:rPr>
            </w:pPr>
            <w:r w:rsidRPr="00704D9B">
              <w:rPr>
                <w:sz w:val="26"/>
                <w:szCs w:val="26"/>
              </w:rPr>
              <w:t>УТВЕРЖДАЮ</w:t>
            </w:r>
          </w:p>
          <w:p w:rsidR="006577F7" w:rsidRPr="00704D9B" w:rsidRDefault="006577F7">
            <w:pPr>
              <w:keepNext/>
              <w:keepLines/>
              <w:widowControl w:val="0"/>
              <w:suppressLineNumbers/>
              <w:jc w:val="right"/>
              <w:rPr>
                <w:sz w:val="26"/>
                <w:szCs w:val="26"/>
              </w:rPr>
            </w:pPr>
            <w:r w:rsidRPr="00704D9B">
              <w:rPr>
                <w:sz w:val="26"/>
                <w:szCs w:val="26"/>
              </w:rPr>
              <w:t>Первый заместитель глав</w:t>
            </w:r>
            <w:r w:rsidR="00704D9B" w:rsidRPr="00704D9B">
              <w:rPr>
                <w:sz w:val="26"/>
                <w:szCs w:val="26"/>
              </w:rPr>
              <w:t>ы</w:t>
            </w:r>
            <w:r w:rsidRPr="00704D9B">
              <w:rPr>
                <w:sz w:val="26"/>
                <w:szCs w:val="26"/>
              </w:rPr>
              <w:t xml:space="preserve"> администрации города </w:t>
            </w:r>
            <w:proofErr w:type="spellStart"/>
            <w:r w:rsidRPr="00704D9B">
              <w:rPr>
                <w:sz w:val="26"/>
                <w:szCs w:val="26"/>
              </w:rPr>
              <w:t>Югорска</w:t>
            </w:r>
            <w:proofErr w:type="spellEnd"/>
            <w:r w:rsidRPr="00704D9B">
              <w:rPr>
                <w:sz w:val="26"/>
                <w:szCs w:val="26"/>
              </w:rPr>
              <w:t>-</w:t>
            </w:r>
          </w:p>
          <w:p w:rsidR="006577F7" w:rsidRPr="00704D9B" w:rsidRDefault="006577F7">
            <w:pPr>
              <w:keepNext/>
              <w:keepLines/>
              <w:widowControl w:val="0"/>
              <w:suppressLineNumbers/>
              <w:jc w:val="right"/>
              <w:rPr>
                <w:sz w:val="26"/>
                <w:szCs w:val="26"/>
              </w:rPr>
            </w:pPr>
            <w:r w:rsidRPr="00704D9B">
              <w:rPr>
                <w:sz w:val="26"/>
                <w:szCs w:val="26"/>
              </w:rPr>
              <w:t>директор департамента муниципальной собственности и градостроительства</w:t>
            </w:r>
          </w:p>
          <w:p w:rsidR="006577F7" w:rsidRPr="00704D9B" w:rsidRDefault="006577F7">
            <w:pPr>
              <w:keepNext/>
              <w:keepLines/>
              <w:widowControl w:val="0"/>
              <w:suppressLineNumbers/>
              <w:jc w:val="right"/>
              <w:rPr>
                <w:sz w:val="26"/>
                <w:szCs w:val="26"/>
              </w:rPr>
            </w:pPr>
            <w:r w:rsidRPr="00704D9B">
              <w:rPr>
                <w:sz w:val="26"/>
                <w:szCs w:val="26"/>
              </w:rPr>
              <w:t xml:space="preserve">администрации города </w:t>
            </w:r>
            <w:proofErr w:type="spellStart"/>
            <w:r w:rsidRPr="00704D9B">
              <w:rPr>
                <w:sz w:val="26"/>
                <w:szCs w:val="26"/>
              </w:rPr>
              <w:t>Югорска</w:t>
            </w:r>
            <w:proofErr w:type="spellEnd"/>
          </w:p>
          <w:p w:rsidR="006577F7" w:rsidRPr="00704D9B" w:rsidRDefault="006577F7" w:rsidP="004B7402">
            <w:pPr>
              <w:widowControl w:val="0"/>
              <w:suppressLineNumbers/>
              <w:rPr>
                <w:sz w:val="26"/>
                <w:szCs w:val="26"/>
              </w:rPr>
            </w:pPr>
          </w:p>
          <w:p w:rsidR="006577F7" w:rsidRPr="00704D9B" w:rsidRDefault="006577F7">
            <w:pPr>
              <w:widowControl w:val="0"/>
              <w:suppressLineNumbers/>
              <w:jc w:val="right"/>
              <w:rPr>
                <w:sz w:val="26"/>
                <w:szCs w:val="26"/>
              </w:rPr>
            </w:pPr>
            <w:r w:rsidRPr="00704D9B">
              <w:rPr>
                <w:sz w:val="26"/>
                <w:szCs w:val="26"/>
              </w:rPr>
              <w:t>__________</w:t>
            </w:r>
            <w:proofErr w:type="spellStart"/>
            <w:r w:rsidRPr="00704D9B">
              <w:rPr>
                <w:sz w:val="26"/>
                <w:szCs w:val="26"/>
              </w:rPr>
              <w:t>С.Д.Голин</w:t>
            </w:r>
            <w:proofErr w:type="spellEnd"/>
          </w:p>
          <w:p w:rsidR="006577F7" w:rsidRPr="00704D9B" w:rsidRDefault="006577F7">
            <w:pPr>
              <w:keepNext/>
              <w:keepLines/>
              <w:widowControl w:val="0"/>
              <w:suppressLineNumbers/>
              <w:snapToGrid w:val="0"/>
              <w:jc w:val="right"/>
              <w:rPr>
                <w:sz w:val="26"/>
                <w:szCs w:val="26"/>
              </w:rPr>
            </w:pPr>
            <w:r w:rsidRPr="00704D9B">
              <w:rPr>
                <w:sz w:val="26"/>
                <w:szCs w:val="26"/>
              </w:rPr>
              <w:t>«____»  _______________  2012г.</w:t>
            </w:r>
          </w:p>
        </w:tc>
      </w:tr>
    </w:tbl>
    <w:p w:rsidR="006577F7" w:rsidRPr="00704D9B" w:rsidRDefault="006577F7">
      <w:pPr>
        <w:keepNext/>
        <w:keepLines/>
        <w:widowControl w:val="0"/>
        <w:suppressLineNumbers/>
        <w:jc w:val="right"/>
        <w:rPr>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right"/>
        <w:rPr>
          <w:sz w:val="28"/>
          <w:szCs w:val="28"/>
          <w:highlight w:val="yellow"/>
        </w:rPr>
      </w:pPr>
    </w:p>
    <w:p w:rsidR="006577F7" w:rsidRPr="00704D9B" w:rsidRDefault="006577F7">
      <w:pPr>
        <w:keepNext/>
        <w:keepLines/>
        <w:widowControl w:val="0"/>
        <w:suppressLineNumbers/>
        <w:jc w:val="center"/>
        <w:rPr>
          <w:b/>
          <w:bCs/>
          <w:sz w:val="44"/>
          <w:szCs w:val="44"/>
        </w:rPr>
      </w:pPr>
      <w:r w:rsidRPr="00704D9B">
        <w:rPr>
          <w:b/>
          <w:bCs/>
          <w:sz w:val="44"/>
          <w:szCs w:val="44"/>
        </w:rPr>
        <w:t xml:space="preserve">ДОКУМЕНТАЦИЯ </w:t>
      </w:r>
    </w:p>
    <w:p w:rsidR="006577F7" w:rsidRPr="00704D9B" w:rsidRDefault="006577F7">
      <w:pPr>
        <w:keepNext/>
        <w:keepLines/>
        <w:widowControl w:val="0"/>
        <w:suppressLineNumbers/>
        <w:jc w:val="center"/>
        <w:rPr>
          <w:sz w:val="44"/>
          <w:szCs w:val="44"/>
        </w:rPr>
      </w:pPr>
      <w:r w:rsidRPr="00704D9B">
        <w:rPr>
          <w:sz w:val="44"/>
          <w:szCs w:val="44"/>
        </w:rPr>
        <w:t xml:space="preserve">об открытом аукционе </w:t>
      </w:r>
    </w:p>
    <w:p w:rsidR="006577F7" w:rsidRPr="00704D9B" w:rsidRDefault="006577F7">
      <w:pPr>
        <w:keepNext/>
        <w:keepLines/>
        <w:widowControl w:val="0"/>
        <w:suppressLineNumbers/>
        <w:jc w:val="center"/>
        <w:rPr>
          <w:sz w:val="44"/>
          <w:szCs w:val="44"/>
        </w:rPr>
      </w:pPr>
      <w:r w:rsidRPr="00704D9B">
        <w:rPr>
          <w:sz w:val="44"/>
          <w:szCs w:val="44"/>
        </w:rPr>
        <w:t>в электронной форме</w:t>
      </w:r>
    </w:p>
    <w:p w:rsidR="003E2CDD" w:rsidRDefault="003E2CDD" w:rsidP="00784074">
      <w:pPr>
        <w:snapToGrid w:val="0"/>
        <w:jc w:val="center"/>
        <w:rPr>
          <w:sz w:val="28"/>
          <w:szCs w:val="28"/>
        </w:rPr>
      </w:pPr>
      <w:r w:rsidRPr="003E2CDD">
        <w:rPr>
          <w:sz w:val="28"/>
          <w:szCs w:val="28"/>
        </w:rPr>
        <w:t xml:space="preserve">для субъектов малого предпринимательства </w:t>
      </w:r>
    </w:p>
    <w:p w:rsidR="00784074" w:rsidRPr="003E2CDD" w:rsidRDefault="003E2CDD" w:rsidP="00784074">
      <w:pPr>
        <w:snapToGrid w:val="0"/>
        <w:jc w:val="center"/>
        <w:rPr>
          <w:sz w:val="28"/>
          <w:szCs w:val="28"/>
        </w:rPr>
      </w:pPr>
      <w:r w:rsidRPr="003E2CDD">
        <w:rPr>
          <w:sz w:val="28"/>
          <w:szCs w:val="28"/>
        </w:rPr>
        <w:t xml:space="preserve">на право заключения муниципального контракта на выполнение инженерно-геодезических работ сетей газоснабжения микрорайона индивидуальной застройки 18 микрорайона в городе </w:t>
      </w:r>
      <w:proofErr w:type="spellStart"/>
      <w:r w:rsidRPr="003E2CDD">
        <w:rPr>
          <w:sz w:val="28"/>
          <w:szCs w:val="28"/>
        </w:rPr>
        <w:t>Югорске</w:t>
      </w:r>
      <w:proofErr w:type="spellEnd"/>
      <w:r w:rsidR="00784074" w:rsidRPr="003E2CDD">
        <w:rPr>
          <w:sz w:val="28"/>
          <w:szCs w:val="28"/>
        </w:rPr>
        <w:t>.</w:t>
      </w:r>
    </w:p>
    <w:p w:rsidR="006577F7" w:rsidRPr="00E040D7" w:rsidRDefault="00704D9B" w:rsidP="00784074">
      <w:pPr>
        <w:snapToGrid w:val="0"/>
        <w:jc w:val="center"/>
      </w:pPr>
      <w:r w:rsidRPr="00E040D7">
        <w:t>.</w:t>
      </w:r>
    </w:p>
    <w:p w:rsidR="006577F7" w:rsidRPr="00704D9B" w:rsidRDefault="006577F7" w:rsidP="00784074">
      <w:pPr>
        <w:snapToGrid w:val="0"/>
        <w:jc w:val="center"/>
        <w:rPr>
          <w:b/>
          <w:sz w:val="28"/>
          <w:szCs w:val="28"/>
          <w:highlight w:val="yellow"/>
        </w:rPr>
      </w:pPr>
    </w:p>
    <w:p w:rsidR="006577F7" w:rsidRPr="00704D9B" w:rsidRDefault="006577F7">
      <w:pPr>
        <w:widowControl w:val="0"/>
        <w:suppressLineNumbers/>
        <w:snapToGrid w:val="0"/>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Pr="00704D9B" w:rsidRDefault="006577F7">
      <w:pPr>
        <w:keepNext/>
        <w:keepLines/>
        <w:widowControl w:val="0"/>
        <w:suppressLineNumbers/>
        <w:ind w:firstLine="709"/>
        <w:jc w:val="center"/>
        <w:rPr>
          <w:sz w:val="28"/>
          <w:szCs w:val="28"/>
          <w:highlight w:val="yellow"/>
        </w:rPr>
      </w:pPr>
    </w:p>
    <w:p w:rsidR="006577F7" w:rsidRDefault="006577F7">
      <w:pPr>
        <w:widowControl w:val="0"/>
        <w:suppressLineNumbers/>
        <w:ind w:firstLine="709"/>
        <w:jc w:val="center"/>
        <w:rPr>
          <w:sz w:val="28"/>
          <w:szCs w:val="28"/>
          <w:highlight w:val="yellow"/>
        </w:rPr>
      </w:pPr>
    </w:p>
    <w:p w:rsidR="0008216A" w:rsidRPr="00704D9B" w:rsidRDefault="0008216A">
      <w:pPr>
        <w:widowControl w:val="0"/>
        <w:suppressLineNumbers/>
        <w:ind w:firstLine="709"/>
        <w:jc w:val="center"/>
        <w:rPr>
          <w:b/>
          <w:bCs/>
          <w:sz w:val="28"/>
          <w:szCs w:val="28"/>
          <w:highlight w:val="yellow"/>
        </w:rPr>
      </w:pPr>
    </w:p>
    <w:p w:rsidR="006577F7" w:rsidRPr="00704D9B" w:rsidRDefault="006577F7">
      <w:pPr>
        <w:jc w:val="center"/>
        <w:rPr>
          <w:b/>
          <w:bCs/>
          <w:sz w:val="28"/>
          <w:szCs w:val="28"/>
        </w:rPr>
      </w:pPr>
      <w:proofErr w:type="spellStart"/>
      <w:r w:rsidRPr="00704D9B">
        <w:rPr>
          <w:b/>
          <w:bCs/>
          <w:sz w:val="28"/>
          <w:szCs w:val="28"/>
        </w:rPr>
        <w:t>Югорск</w:t>
      </w:r>
      <w:proofErr w:type="spellEnd"/>
      <w:r w:rsidRPr="00704D9B">
        <w:rPr>
          <w:b/>
          <w:bCs/>
          <w:sz w:val="28"/>
          <w:szCs w:val="28"/>
        </w:rPr>
        <w:t>,  2012 г.</w:t>
      </w:r>
    </w:p>
    <w:p w:rsidR="006577F7" w:rsidRPr="00704D9B" w:rsidRDefault="006577F7">
      <w:pPr>
        <w:jc w:val="center"/>
        <w:rPr>
          <w:b/>
          <w:bCs/>
          <w:sz w:val="22"/>
          <w:szCs w:val="22"/>
          <w:highlight w:val="yellow"/>
        </w:rPr>
      </w:pPr>
    </w:p>
    <w:p w:rsidR="006577F7" w:rsidRPr="00704D9B" w:rsidRDefault="006577F7">
      <w:pPr>
        <w:jc w:val="center"/>
        <w:rPr>
          <w:b/>
          <w:bCs/>
          <w:sz w:val="22"/>
          <w:szCs w:val="22"/>
        </w:rPr>
      </w:pPr>
      <w:r w:rsidRPr="00704D9B">
        <w:rPr>
          <w:b/>
          <w:bCs/>
          <w:sz w:val="22"/>
          <w:szCs w:val="22"/>
        </w:rPr>
        <w:t xml:space="preserve">Часть </w:t>
      </w:r>
      <w:bookmarkStart w:id="0" w:name="_Ref248571702"/>
      <w:r w:rsidRPr="00704D9B">
        <w:rPr>
          <w:b/>
          <w:bCs/>
          <w:sz w:val="22"/>
          <w:szCs w:val="22"/>
        </w:rPr>
        <w:t>I. СВЕДЕНИЯ О ПРОВОДИМОМ ОТКРЫТОМ АУКЦИОНЕ В ЭЛЕКТРОННОЙ ФОРМЕ</w:t>
      </w:r>
      <w:bookmarkEnd w:id="0"/>
    </w:p>
    <w:p w:rsidR="006577F7" w:rsidRPr="00704D9B" w:rsidRDefault="006577F7">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704D9B">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704D9B">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0" w:type="auto"/>
        <w:tblInd w:w="-39" w:type="dxa"/>
        <w:tblLayout w:type="fixed"/>
        <w:tblLook w:val="0000" w:firstRow="0" w:lastRow="0" w:firstColumn="0" w:lastColumn="0" w:noHBand="0" w:noVBand="0"/>
      </w:tblPr>
      <w:tblGrid>
        <w:gridCol w:w="993"/>
        <w:gridCol w:w="2835"/>
        <w:gridCol w:w="6883"/>
      </w:tblGrid>
      <w:tr w:rsidR="006577F7" w:rsidRPr="00704D9B">
        <w:trPr>
          <w:tblHeader/>
        </w:trPr>
        <w:tc>
          <w:tcPr>
            <w:tcW w:w="993"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w:t>
            </w:r>
          </w:p>
          <w:p w:rsidR="006577F7" w:rsidRPr="00704D9B" w:rsidRDefault="006577F7">
            <w:pPr>
              <w:keepNext/>
              <w:keepLines/>
              <w:widowControl w:val="0"/>
              <w:suppressLineNumbers/>
              <w:jc w:val="center"/>
              <w:rPr>
                <w:b/>
                <w:bCs/>
                <w:sz w:val="22"/>
                <w:szCs w:val="22"/>
              </w:rPr>
            </w:pPr>
            <w:r w:rsidRPr="00704D9B">
              <w:rPr>
                <w:b/>
                <w:bCs/>
                <w:sz w:val="22"/>
                <w:szCs w:val="22"/>
              </w:rPr>
              <w:t>пункта</w:t>
            </w:r>
          </w:p>
        </w:tc>
        <w:tc>
          <w:tcPr>
            <w:tcW w:w="2835" w:type="dxa"/>
            <w:tcBorders>
              <w:top w:val="single" w:sz="4" w:space="0" w:color="000000"/>
              <w:left w:val="single" w:sz="4" w:space="0" w:color="000000"/>
              <w:bottom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 xml:space="preserve">Наименование </w:t>
            </w:r>
          </w:p>
        </w:tc>
        <w:tc>
          <w:tcPr>
            <w:tcW w:w="6883" w:type="dxa"/>
            <w:tcBorders>
              <w:top w:val="single" w:sz="4" w:space="0" w:color="000000"/>
              <w:left w:val="single" w:sz="4" w:space="0" w:color="000000"/>
              <w:bottom w:val="single" w:sz="4" w:space="0" w:color="000000"/>
              <w:right w:val="single" w:sz="4" w:space="0" w:color="000000"/>
            </w:tcBorders>
            <w:vAlign w:val="center"/>
          </w:tcPr>
          <w:p w:rsidR="006577F7" w:rsidRPr="00704D9B" w:rsidRDefault="006577F7">
            <w:pPr>
              <w:keepNext/>
              <w:keepLines/>
              <w:widowControl w:val="0"/>
              <w:suppressLineNumbers/>
              <w:snapToGrid w:val="0"/>
              <w:jc w:val="center"/>
              <w:rPr>
                <w:b/>
                <w:bCs/>
                <w:sz w:val="22"/>
                <w:szCs w:val="22"/>
              </w:rPr>
            </w:pPr>
            <w:r w:rsidRPr="00704D9B">
              <w:rPr>
                <w:b/>
                <w:bCs/>
                <w:sz w:val="22"/>
                <w:szCs w:val="22"/>
              </w:rPr>
              <w:t>Информация</w:t>
            </w:r>
          </w:p>
        </w:tc>
      </w:tr>
      <w:tr w:rsidR="006577F7" w:rsidRPr="00704D9B">
        <w:tc>
          <w:tcPr>
            <w:tcW w:w="10711" w:type="dxa"/>
            <w:gridSpan w:val="3"/>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 xml:space="preserve">Открытый аукцион в электронной форме </w:t>
            </w:r>
            <w:r w:rsidRPr="00704D9B">
              <w:rPr>
                <w:bCs/>
                <w:sz w:val="22"/>
                <w:szCs w:val="22"/>
              </w:rPr>
              <w:t xml:space="preserve">(далее по тексту также - аукцион) </w:t>
            </w:r>
            <w:r w:rsidRPr="00704D9B">
              <w:rPr>
                <w:sz w:val="22"/>
                <w:szCs w:val="22"/>
              </w:rPr>
              <w:t xml:space="preserve">проводит уполномоченный орган </w:t>
            </w:r>
          </w:p>
        </w:tc>
      </w:tr>
      <w:tr w:rsidR="006577F7" w:rsidRPr="00956300">
        <w:trPr>
          <w:trHeight w:val="2432"/>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Наименование заказчика,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b/>
                <w:sz w:val="22"/>
                <w:szCs w:val="22"/>
              </w:rPr>
              <w:t>Наименование:</w:t>
            </w:r>
            <w:r w:rsidRPr="00704D9B">
              <w:rPr>
                <w:sz w:val="22"/>
                <w:szCs w:val="22"/>
              </w:rPr>
              <w:t xml:space="preserve"> Департамент жилищно-коммунального и строительного комплекса администрации города </w:t>
            </w:r>
            <w:proofErr w:type="spellStart"/>
            <w:r w:rsidRPr="00704D9B">
              <w:rPr>
                <w:sz w:val="22"/>
                <w:szCs w:val="22"/>
              </w:rPr>
              <w:t>Югорска</w:t>
            </w:r>
            <w:proofErr w:type="spellEnd"/>
          </w:p>
          <w:p w:rsidR="006577F7" w:rsidRPr="00704D9B" w:rsidRDefault="006577F7">
            <w:pPr>
              <w:rPr>
                <w:sz w:val="22"/>
                <w:szCs w:val="22"/>
              </w:rPr>
            </w:pPr>
            <w:r w:rsidRPr="00704D9B">
              <w:rPr>
                <w:b/>
                <w:sz w:val="22"/>
                <w:szCs w:val="22"/>
              </w:rPr>
              <w:t>Место нахождения:</w:t>
            </w:r>
            <w:r w:rsidRPr="00704D9B">
              <w:rPr>
                <w:sz w:val="22"/>
                <w:szCs w:val="22"/>
              </w:rPr>
              <w:t xml:space="preserve"> Почтовый адрес Заказчика: 628260, ул. Механизаторов, 22, г. </w:t>
            </w:r>
            <w:proofErr w:type="spellStart"/>
            <w:r w:rsidRPr="00704D9B">
              <w:rPr>
                <w:sz w:val="22"/>
                <w:szCs w:val="22"/>
              </w:rPr>
              <w:t>Югорск</w:t>
            </w:r>
            <w:proofErr w:type="spellEnd"/>
            <w:r w:rsidRPr="00704D9B">
              <w:rPr>
                <w:sz w:val="22"/>
                <w:szCs w:val="22"/>
              </w:rPr>
              <w:t>, Ханты-Мансийский автономный округ - Югра, телефон, факс (34675) 7-30-81, Е-</w:t>
            </w:r>
            <w:r w:rsidRPr="00704D9B">
              <w:rPr>
                <w:sz w:val="22"/>
                <w:szCs w:val="22"/>
                <w:lang w:val="en-US"/>
              </w:rPr>
              <w:t>mail</w:t>
            </w:r>
            <w:r w:rsidRPr="00704D9B">
              <w:rPr>
                <w:sz w:val="22"/>
                <w:szCs w:val="22"/>
              </w:rPr>
              <w:t xml:space="preserve">: </w:t>
            </w:r>
            <w:proofErr w:type="spellStart"/>
            <w:r w:rsidRPr="00704D9B">
              <w:rPr>
                <w:sz w:val="22"/>
                <w:szCs w:val="22"/>
                <w:lang w:val="en-US"/>
              </w:rPr>
              <w:t>komityugorsk</w:t>
            </w:r>
            <w:proofErr w:type="spellEnd"/>
            <w:r w:rsidRPr="00704D9B">
              <w:rPr>
                <w:sz w:val="22"/>
                <w:szCs w:val="22"/>
              </w:rPr>
              <w:t>@</w:t>
            </w:r>
            <w:r w:rsidRPr="00704D9B">
              <w:rPr>
                <w:sz w:val="22"/>
                <w:szCs w:val="22"/>
                <w:lang w:val="en-US"/>
              </w:rPr>
              <w:t>rambler</w:t>
            </w:r>
            <w:r w:rsidRPr="00704D9B">
              <w:rPr>
                <w:sz w:val="22"/>
                <w:szCs w:val="22"/>
              </w:rPr>
              <w:t>.</w:t>
            </w:r>
            <w:proofErr w:type="spellStart"/>
            <w:r w:rsidRPr="00704D9B">
              <w:rPr>
                <w:sz w:val="22"/>
                <w:szCs w:val="22"/>
                <w:lang w:val="en-US"/>
              </w:rPr>
              <w:t>ru</w:t>
            </w:r>
            <w:proofErr w:type="spellEnd"/>
          </w:p>
          <w:p w:rsidR="006577F7" w:rsidRPr="00704D9B" w:rsidRDefault="006577F7">
            <w:pPr>
              <w:keepNext/>
              <w:keepLines/>
              <w:widowControl w:val="0"/>
              <w:suppressLineNumbers/>
              <w:rPr>
                <w:sz w:val="22"/>
                <w:szCs w:val="22"/>
              </w:rPr>
            </w:pPr>
            <w:r w:rsidRPr="00704D9B">
              <w:rPr>
                <w:b/>
                <w:sz w:val="22"/>
                <w:szCs w:val="22"/>
              </w:rPr>
              <w:t>Контактное лицо по техническим вопросам:</w:t>
            </w:r>
            <w:r w:rsidRPr="00704D9B">
              <w:rPr>
                <w:sz w:val="22"/>
                <w:szCs w:val="22"/>
              </w:rPr>
              <w:t xml:space="preserve"> </w:t>
            </w:r>
          </w:p>
          <w:p w:rsidR="006577F7" w:rsidRPr="00704D9B" w:rsidRDefault="006577F7">
            <w:pPr>
              <w:keepNext/>
              <w:keepLines/>
              <w:widowControl w:val="0"/>
              <w:suppressLineNumbers/>
              <w:rPr>
                <w:sz w:val="22"/>
                <w:szCs w:val="22"/>
              </w:rPr>
            </w:pPr>
            <w:r w:rsidRPr="00704D9B">
              <w:rPr>
                <w:sz w:val="22"/>
                <w:szCs w:val="22"/>
              </w:rPr>
              <w:t>заместитель директора департамента жилищно-коммунального и строительного комплекса</w:t>
            </w:r>
            <w:r w:rsidR="00784074">
              <w:rPr>
                <w:sz w:val="22"/>
                <w:szCs w:val="22"/>
              </w:rPr>
              <w:t xml:space="preserve"> администрации города </w:t>
            </w:r>
            <w:proofErr w:type="spellStart"/>
            <w:r w:rsidR="00784074">
              <w:rPr>
                <w:sz w:val="22"/>
                <w:szCs w:val="22"/>
              </w:rPr>
              <w:t>Югорска</w:t>
            </w:r>
            <w:proofErr w:type="spellEnd"/>
            <w:r w:rsidR="00784074">
              <w:rPr>
                <w:sz w:val="22"/>
                <w:szCs w:val="22"/>
              </w:rPr>
              <w:t xml:space="preserve"> –</w:t>
            </w:r>
            <w:proofErr w:type="spellStart"/>
            <w:r w:rsidR="00784074">
              <w:rPr>
                <w:sz w:val="22"/>
                <w:szCs w:val="22"/>
              </w:rPr>
              <w:t>Коробенко</w:t>
            </w:r>
            <w:proofErr w:type="spellEnd"/>
            <w:r w:rsidR="00784074">
              <w:rPr>
                <w:sz w:val="22"/>
                <w:szCs w:val="22"/>
              </w:rPr>
              <w:t xml:space="preserve"> Алексей Анатольевич</w:t>
            </w:r>
            <w:r w:rsidRPr="00704D9B">
              <w:rPr>
                <w:sz w:val="22"/>
                <w:szCs w:val="22"/>
              </w:rPr>
              <w:t>, телефон, факс (34675) 7-30-81,</w:t>
            </w:r>
          </w:p>
          <w:p w:rsidR="006577F7" w:rsidRPr="00704D9B" w:rsidRDefault="006577F7">
            <w:pPr>
              <w:rPr>
                <w:sz w:val="22"/>
                <w:szCs w:val="22"/>
                <w:highlight w:val="yellow"/>
                <w:lang w:val="en-US"/>
              </w:rPr>
            </w:pPr>
            <w:r w:rsidRPr="00704D9B">
              <w:rPr>
                <w:sz w:val="22"/>
                <w:szCs w:val="22"/>
              </w:rPr>
              <w:t>Е</w:t>
            </w:r>
            <w:r w:rsidRPr="00704D9B">
              <w:rPr>
                <w:sz w:val="22"/>
                <w:szCs w:val="22"/>
                <w:lang w:val="en-US"/>
              </w:rPr>
              <w:t>-mail: komityugorsk@rambler.ru</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lang w:val="en-US"/>
              </w:rPr>
            </w:pPr>
            <w:bookmarkStart w:id="2" w:name="_Ref166267388"/>
            <w:bookmarkEnd w:id="2"/>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уполномоченного органа,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snapToGrid w:val="0"/>
              <w:rPr>
                <w:sz w:val="22"/>
                <w:szCs w:val="22"/>
              </w:rPr>
            </w:pPr>
            <w:r w:rsidRPr="00704D9B">
              <w:rPr>
                <w:sz w:val="22"/>
                <w:szCs w:val="22"/>
              </w:rPr>
              <w:t xml:space="preserve">Наименование: Администрация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704D9B">
              <w:rPr>
                <w:sz w:val="22"/>
                <w:szCs w:val="22"/>
              </w:rPr>
              <w:t>Югорска</w:t>
            </w:r>
            <w:proofErr w:type="spellEnd"/>
            <w:r w:rsidRPr="00704D9B">
              <w:rPr>
                <w:sz w:val="22"/>
                <w:szCs w:val="22"/>
              </w:rPr>
              <w:t>.</w:t>
            </w:r>
          </w:p>
          <w:p w:rsidR="006577F7" w:rsidRPr="00704D9B" w:rsidRDefault="006577F7">
            <w:pPr>
              <w:rPr>
                <w:sz w:val="22"/>
                <w:szCs w:val="22"/>
              </w:rPr>
            </w:pPr>
            <w:r w:rsidRPr="00704D9B">
              <w:rPr>
                <w:sz w:val="22"/>
                <w:szCs w:val="22"/>
              </w:rPr>
              <w:t>Контактное лицо  уполномоченного органа по размещению заказов (по организационным вопросам):</w:t>
            </w:r>
            <w:r w:rsidR="00784074">
              <w:rPr>
                <w:sz w:val="22"/>
                <w:szCs w:val="22"/>
              </w:rPr>
              <w:t xml:space="preserve"> начальник</w:t>
            </w:r>
            <w:r w:rsidRPr="00704D9B">
              <w:rPr>
                <w:sz w:val="22"/>
                <w:szCs w:val="22"/>
              </w:rPr>
              <w:t xml:space="preserve"> отдела муниципальных закупок </w:t>
            </w:r>
            <w:r w:rsidR="00784074">
              <w:rPr>
                <w:color w:val="000000"/>
                <w:sz w:val="22"/>
                <w:szCs w:val="22"/>
              </w:rPr>
              <w:t>Захарова Наталья Борисовна</w:t>
            </w:r>
            <w:r w:rsidRPr="00704D9B">
              <w:rPr>
                <w:sz w:val="22"/>
                <w:szCs w:val="22"/>
              </w:rPr>
              <w:t>, телефон: (34675) 50037. Адрес электронной почты:</w:t>
            </w:r>
            <w:r w:rsidR="00704D9B" w:rsidRPr="00704D9B">
              <w:rPr>
                <w:sz w:val="22"/>
                <w:szCs w:val="22"/>
              </w:rPr>
              <w:t xml:space="preserve"> </w:t>
            </w:r>
            <w:r w:rsidRPr="00704D9B">
              <w:rPr>
                <w:sz w:val="22"/>
                <w:szCs w:val="22"/>
              </w:rPr>
              <w:t xml:space="preserve">omz@ugorsk.ru.                                                                                                                                                                   </w:t>
            </w:r>
          </w:p>
          <w:p w:rsidR="006577F7" w:rsidRPr="00704D9B" w:rsidRDefault="006577F7">
            <w:pPr>
              <w:rPr>
                <w:sz w:val="22"/>
                <w:szCs w:val="22"/>
              </w:rPr>
            </w:pPr>
            <w:r w:rsidRPr="00704D9B">
              <w:rPr>
                <w:sz w:val="22"/>
                <w:szCs w:val="22"/>
              </w:rPr>
              <w:t xml:space="preserve">Адрес уполномоченного органа по размещению заказов: 628260, Ханты - Мансийский автономный округ - Югра, Тюменская обл.,  г. </w:t>
            </w:r>
            <w:proofErr w:type="spellStart"/>
            <w:r w:rsidRPr="00704D9B">
              <w:rPr>
                <w:sz w:val="22"/>
                <w:szCs w:val="22"/>
              </w:rPr>
              <w:t>Югорск</w:t>
            </w:r>
            <w:proofErr w:type="spellEnd"/>
            <w:r w:rsidRPr="00704D9B">
              <w:rPr>
                <w:sz w:val="22"/>
                <w:szCs w:val="22"/>
              </w:rPr>
              <w:t xml:space="preserve">, ул. 40 лет Победы, 11, </w:t>
            </w:r>
            <w:proofErr w:type="spellStart"/>
            <w:r w:rsidRPr="00704D9B">
              <w:rPr>
                <w:sz w:val="22"/>
                <w:szCs w:val="22"/>
              </w:rPr>
              <w:t>каб</w:t>
            </w:r>
            <w:proofErr w:type="spellEnd"/>
            <w:r w:rsidRPr="00704D9B">
              <w:rPr>
                <w:sz w:val="22"/>
                <w:szCs w:val="22"/>
              </w:rPr>
              <w:t xml:space="preserve">. 310. </w:t>
            </w:r>
          </w:p>
          <w:p w:rsidR="006577F7" w:rsidRPr="00704D9B" w:rsidRDefault="006577F7" w:rsidP="00704D9B">
            <w:pPr>
              <w:rPr>
                <w:sz w:val="22"/>
                <w:szCs w:val="22"/>
              </w:rPr>
            </w:pPr>
            <w:r w:rsidRPr="00704D9B">
              <w:rPr>
                <w:sz w:val="22"/>
                <w:szCs w:val="22"/>
              </w:rPr>
              <w:t xml:space="preserve">Официальный сайт: </w:t>
            </w:r>
            <w:proofErr w:type="spellStart"/>
            <w:r w:rsidR="00704D9B" w:rsidRPr="00704D9B">
              <w:rPr>
                <w:sz w:val="22"/>
                <w:szCs w:val="22"/>
                <w:lang w:val="en-US"/>
              </w:rPr>
              <w:t>zakupki</w:t>
            </w:r>
            <w:proofErr w:type="spellEnd"/>
            <w:r w:rsidR="00704D9B" w:rsidRPr="00704D9B">
              <w:rPr>
                <w:sz w:val="22"/>
                <w:szCs w:val="22"/>
              </w:rPr>
              <w:t>.</w:t>
            </w:r>
            <w:proofErr w:type="spellStart"/>
            <w:r w:rsidR="00704D9B" w:rsidRPr="00704D9B">
              <w:rPr>
                <w:sz w:val="22"/>
                <w:szCs w:val="22"/>
                <w:lang w:val="en-US"/>
              </w:rPr>
              <w:t>gov</w:t>
            </w:r>
            <w:proofErr w:type="spellEnd"/>
            <w:r w:rsidR="00704D9B" w:rsidRPr="00704D9B">
              <w:rPr>
                <w:sz w:val="22"/>
                <w:szCs w:val="22"/>
              </w:rPr>
              <w:t>.</w:t>
            </w:r>
            <w:proofErr w:type="spellStart"/>
            <w:r w:rsidRPr="00704D9B">
              <w:rPr>
                <w:sz w:val="22"/>
                <w:szCs w:val="22"/>
              </w:rPr>
              <w:t>ru</w:t>
            </w:r>
            <w:proofErr w:type="spellEnd"/>
          </w:p>
        </w:tc>
      </w:tr>
      <w:tr w:rsidR="006577F7" w:rsidRPr="00704D9B">
        <w:tc>
          <w:tcPr>
            <w:tcW w:w="993" w:type="dxa"/>
            <w:vMerge w:val="restart"/>
            <w:tcBorders>
              <w:top w:val="single" w:sz="4" w:space="0" w:color="000000"/>
              <w:left w:val="single" w:sz="4" w:space="0" w:color="000000"/>
            </w:tcBorders>
          </w:tcPr>
          <w:p w:rsidR="006577F7" w:rsidRPr="00704D9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оператора электронной площадки</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autoSpaceDE w:val="0"/>
              <w:snapToGrid w:val="0"/>
              <w:rPr>
                <w:sz w:val="22"/>
                <w:szCs w:val="22"/>
              </w:rPr>
            </w:pPr>
            <w:r w:rsidRPr="00704D9B">
              <w:rPr>
                <w:sz w:val="22"/>
                <w:szCs w:val="22"/>
              </w:rPr>
              <w:t>Наименование: ЗАО «Сбербанк-АСТ»</w:t>
            </w:r>
          </w:p>
          <w:p w:rsidR="006577F7" w:rsidRPr="00704D9B" w:rsidRDefault="006577F7">
            <w:pPr>
              <w:keepNext/>
              <w:keepLines/>
              <w:widowControl w:val="0"/>
              <w:suppressLineNumbers/>
              <w:rPr>
                <w:sz w:val="22"/>
                <w:szCs w:val="22"/>
              </w:rPr>
            </w:pPr>
          </w:p>
        </w:tc>
      </w:tr>
      <w:tr w:rsidR="006577F7" w:rsidRPr="00704D9B">
        <w:tc>
          <w:tcPr>
            <w:tcW w:w="993" w:type="dxa"/>
            <w:vMerge/>
            <w:tcBorders>
              <w:left w:val="single" w:sz="4" w:space="0" w:color="000000"/>
              <w:bottom w:val="single" w:sz="4" w:space="0" w:color="000000"/>
            </w:tcBorders>
          </w:tcPr>
          <w:p w:rsidR="006577F7" w:rsidRPr="00704D9B" w:rsidRDefault="006577F7">
            <w:p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Адрес электронной площадки в сети «Интернет»</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http://</w:t>
            </w:r>
            <w:proofErr w:type="spellStart"/>
            <w:r w:rsidRPr="00704D9B">
              <w:rPr>
                <w:sz w:val="22"/>
                <w:szCs w:val="22"/>
                <w:lang w:val="en-US"/>
              </w:rPr>
              <w:t>sberbank-ast</w:t>
            </w:r>
            <w:proofErr w:type="spellEnd"/>
            <w:r w:rsidRPr="00704D9B">
              <w:rPr>
                <w:sz w:val="22"/>
                <w:szCs w:val="22"/>
              </w:rPr>
              <w:t>.</w:t>
            </w:r>
            <w:proofErr w:type="spellStart"/>
            <w:r w:rsidRPr="00704D9B">
              <w:rPr>
                <w:sz w:val="22"/>
                <w:szCs w:val="22"/>
              </w:rPr>
              <w:t>ru</w:t>
            </w:r>
            <w:proofErr w:type="spellEnd"/>
            <w:r w:rsidRPr="00704D9B">
              <w:rPr>
                <w:sz w:val="22"/>
                <w:szCs w:val="22"/>
              </w:rPr>
              <w:t>/</w:t>
            </w:r>
          </w:p>
        </w:tc>
      </w:tr>
      <w:tr w:rsidR="006577F7" w:rsidRPr="00704D9B">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3" w:name="_Ref166267499"/>
            <w:bookmarkEnd w:id="3"/>
          </w:p>
        </w:tc>
        <w:tc>
          <w:tcPr>
            <w:tcW w:w="2835" w:type="dxa"/>
            <w:tcBorders>
              <w:top w:val="single" w:sz="4" w:space="0" w:color="000000"/>
              <w:left w:val="single" w:sz="4" w:space="0" w:color="000000"/>
              <w:bottom w:val="single" w:sz="4" w:space="0" w:color="000000"/>
            </w:tcBorders>
          </w:tcPr>
          <w:p w:rsidR="006577F7" w:rsidRPr="00704D9B" w:rsidRDefault="006577F7">
            <w:pPr>
              <w:keepNext/>
              <w:keepLines/>
              <w:widowControl w:val="0"/>
              <w:suppressLineNumbers/>
              <w:snapToGrid w:val="0"/>
              <w:jc w:val="left"/>
              <w:rPr>
                <w:sz w:val="22"/>
                <w:szCs w:val="22"/>
              </w:rPr>
            </w:pPr>
            <w:r w:rsidRPr="00704D9B">
              <w:rPr>
                <w:sz w:val="22"/>
                <w:szCs w:val="22"/>
              </w:rPr>
              <w:t>Наименование специализированной организации, контактная информация</w:t>
            </w:r>
          </w:p>
        </w:tc>
        <w:tc>
          <w:tcPr>
            <w:tcW w:w="6883" w:type="dxa"/>
            <w:tcBorders>
              <w:top w:val="single" w:sz="4" w:space="0" w:color="000000"/>
              <w:left w:val="single" w:sz="4" w:space="0" w:color="000000"/>
              <w:bottom w:val="single" w:sz="4" w:space="0" w:color="000000"/>
              <w:right w:val="single" w:sz="4" w:space="0" w:color="000000"/>
            </w:tcBorders>
          </w:tcPr>
          <w:p w:rsidR="006577F7" w:rsidRPr="00704D9B" w:rsidRDefault="006577F7">
            <w:pPr>
              <w:keepNext/>
              <w:keepLines/>
              <w:widowControl w:val="0"/>
              <w:suppressLineNumbers/>
              <w:snapToGrid w:val="0"/>
              <w:rPr>
                <w:sz w:val="22"/>
                <w:szCs w:val="22"/>
              </w:rPr>
            </w:pPr>
            <w:r w:rsidRPr="00704D9B">
              <w:rPr>
                <w:sz w:val="22"/>
                <w:szCs w:val="22"/>
              </w:rPr>
              <w:t>Не привлекается</w:t>
            </w:r>
          </w:p>
          <w:p w:rsidR="006577F7" w:rsidRPr="00704D9B" w:rsidRDefault="006577F7">
            <w:pPr>
              <w:keepNext/>
              <w:keepLines/>
              <w:widowControl w:val="0"/>
              <w:suppressLineNumbers/>
              <w:rPr>
                <w:sz w:val="22"/>
                <w:szCs w:val="22"/>
              </w:rPr>
            </w:pPr>
          </w:p>
        </w:tc>
      </w:tr>
      <w:tr w:rsidR="006577F7" w:rsidRPr="00704D9B">
        <w:trPr>
          <w:trHeight w:val="1159"/>
        </w:trPr>
        <w:tc>
          <w:tcPr>
            <w:tcW w:w="993" w:type="dxa"/>
            <w:tcBorders>
              <w:top w:val="single" w:sz="4" w:space="0" w:color="000000"/>
              <w:left w:val="single" w:sz="4" w:space="0" w:color="000000"/>
              <w:bottom w:val="single" w:sz="4" w:space="0" w:color="000000"/>
            </w:tcBorders>
          </w:tcPr>
          <w:p w:rsidR="006577F7" w:rsidRPr="00704D9B" w:rsidRDefault="006577F7">
            <w:pPr>
              <w:numPr>
                <w:ilvl w:val="0"/>
                <w:numId w:val="4"/>
              </w:numPr>
              <w:snapToGrid w:val="0"/>
              <w:jc w:val="center"/>
              <w:rPr>
                <w:b/>
                <w:bCs/>
                <w:sz w:val="22"/>
                <w:szCs w:val="22"/>
              </w:rPr>
            </w:pPr>
            <w:bookmarkStart w:id="4" w:name="_Ref166267456"/>
            <w:bookmarkEnd w:id="4"/>
          </w:p>
        </w:tc>
        <w:tc>
          <w:tcPr>
            <w:tcW w:w="2835" w:type="dxa"/>
            <w:tcBorders>
              <w:top w:val="single" w:sz="4" w:space="0" w:color="000000"/>
              <w:left w:val="single" w:sz="4" w:space="0" w:color="000000"/>
              <w:bottom w:val="single" w:sz="4" w:space="0" w:color="000000"/>
            </w:tcBorders>
          </w:tcPr>
          <w:p w:rsidR="006577F7" w:rsidRPr="00704D9B" w:rsidRDefault="006577F7" w:rsidP="00704D9B">
            <w:pPr>
              <w:keepNext/>
              <w:keepLines/>
              <w:widowControl w:val="0"/>
              <w:suppressLineNumbers/>
              <w:snapToGrid w:val="0"/>
              <w:rPr>
                <w:sz w:val="22"/>
                <w:szCs w:val="22"/>
              </w:rPr>
            </w:pPr>
            <w:r w:rsidRPr="00704D9B">
              <w:rPr>
                <w:sz w:val="22"/>
                <w:szCs w:val="22"/>
              </w:rPr>
              <w:t xml:space="preserve">Вид и предмет открытого аукциона в электронной форме  </w:t>
            </w:r>
          </w:p>
        </w:tc>
        <w:tc>
          <w:tcPr>
            <w:tcW w:w="6883" w:type="dxa"/>
            <w:tcBorders>
              <w:top w:val="single" w:sz="4" w:space="0" w:color="000000"/>
              <w:left w:val="single" w:sz="4" w:space="0" w:color="000000"/>
              <w:bottom w:val="single" w:sz="4" w:space="0" w:color="000000"/>
              <w:right w:val="single" w:sz="4" w:space="0" w:color="000000"/>
            </w:tcBorders>
          </w:tcPr>
          <w:p w:rsidR="006577F7" w:rsidRPr="0008216A" w:rsidRDefault="006577F7" w:rsidP="00855DF5">
            <w:pPr>
              <w:snapToGrid w:val="0"/>
              <w:rPr>
                <w:sz w:val="28"/>
                <w:szCs w:val="28"/>
              </w:rPr>
            </w:pPr>
            <w:r w:rsidRPr="00704D9B">
              <w:rPr>
                <w:sz w:val="22"/>
                <w:szCs w:val="22"/>
              </w:rPr>
              <w:t xml:space="preserve">Открытый аукцион в электронной форме </w:t>
            </w:r>
            <w:r w:rsidR="00855DF5">
              <w:rPr>
                <w:sz w:val="22"/>
                <w:szCs w:val="22"/>
              </w:rPr>
              <w:t xml:space="preserve">для субъектов малого предпринимательства </w:t>
            </w:r>
            <w:r w:rsidRPr="00704D9B">
              <w:rPr>
                <w:sz w:val="22"/>
                <w:szCs w:val="22"/>
              </w:rPr>
              <w:t xml:space="preserve">на право заключения </w:t>
            </w:r>
            <w:r w:rsidRPr="0008216A">
              <w:rPr>
                <w:sz w:val="22"/>
                <w:szCs w:val="22"/>
              </w:rPr>
              <w:t>муниципального контракта</w:t>
            </w:r>
            <w:r w:rsidR="00855DF5" w:rsidRPr="007E0C9D">
              <w:rPr>
                <w:sz w:val="22"/>
                <w:szCs w:val="22"/>
              </w:rPr>
              <w:t xml:space="preserve"> на выполнение </w:t>
            </w:r>
            <w:r w:rsidR="00855DF5">
              <w:rPr>
                <w:sz w:val="22"/>
                <w:szCs w:val="22"/>
              </w:rPr>
              <w:t xml:space="preserve">инженерно-геодезических работ сетей газоснабжения микрорайона индивидуальной застройки 18 микрорайона в городе </w:t>
            </w:r>
            <w:proofErr w:type="spellStart"/>
            <w:r w:rsidR="00855DF5">
              <w:rPr>
                <w:sz w:val="22"/>
                <w:szCs w:val="22"/>
              </w:rPr>
              <w:t>Югорске</w:t>
            </w:r>
            <w:proofErr w:type="spellEnd"/>
            <w:r w:rsidR="0008216A" w:rsidRPr="0008216A">
              <w:rPr>
                <w:sz w:val="22"/>
                <w:szCs w:val="22"/>
              </w:rPr>
              <w:t>.</w:t>
            </w:r>
          </w:p>
        </w:tc>
      </w:tr>
      <w:tr w:rsidR="006577F7" w:rsidRPr="00704D9B">
        <w:trPr>
          <w:trHeight w:val="453"/>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Предмет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855DF5" w:rsidP="00784074">
            <w:pPr>
              <w:snapToGrid w:val="0"/>
              <w:rPr>
                <w:sz w:val="22"/>
                <w:szCs w:val="22"/>
              </w:rPr>
            </w:pPr>
            <w:r>
              <w:rPr>
                <w:sz w:val="22"/>
                <w:szCs w:val="22"/>
              </w:rPr>
              <w:t>В</w:t>
            </w:r>
            <w:r w:rsidRPr="007E0C9D">
              <w:rPr>
                <w:sz w:val="22"/>
                <w:szCs w:val="22"/>
              </w:rPr>
              <w:t xml:space="preserve">ыполнение </w:t>
            </w:r>
            <w:r>
              <w:rPr>
                <w:sz w:val="22"/>
                <w:szCs w:val="22"/>
              </w:rPr>
              <w:t xml:space="preserve">инженерно-геодезических работ сетей газоснабжения микрорайона индивидуальной застройки 18 микрорайона в городе </w:t>
            </w:r>
            <w:proofErr w:type="spellStart"/>
            <w:r>
              <w:rPr>
                <w:sz w:val="22"/>
                <w:szCs w:val="22"/>
              </w:rPr>
              <w:t>Югорске</w:t>
            </w:r>
            <w:proofErr w:type="spellEnd"/>
            <w:r w:rsidR="0008216A" w:rsidRPr="0008216A">
              <w:rPr>
                <w:sz w:val="22"/>
                <w:szCs w:val="22"/>
              </w:rPr>
              <w:t>.</w:t>
            </w:r>
          </w:p>
        </w:tc>
      </w:tr>
      <w:tr w:rsidR="006577F7" w:rsidRPr="00C454AB">
        <w:trPr>
          <w:trHeight w:val="369"/>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 xml:space="preserve">Место, условия и сроки (периоды) поставок товара, выполнения работ, </w:t>
            </w:r>
            <w:r w:rsidRPr="00C454AB">
              <w:rPr>
                <w:sz w:val="22"/>
                <w:szCs w:val="22"/>
              </w:rPr>
              <w:lastRenderedPageBreak/>
              <w:t>оказания услуг</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spacing w:after="57" w:line="200" w:lineRule="atLeast"/>
              <w:rPr>
                <w:sz w:val="22"/>
                <w:szCs w:val="22"/>
              </w:rPr>
            </w:pPr>
            <w:r w:rsidRPr="00C454AB">
              <w:rPr>
                <w:sz w:val="22"/>
                <w:szCs w:val="22"/>
              </w:rPr>
              <w:lastRenderedPageBreak/>
              <w:t>Место выполнения работ:  Ханты - Мансийский автономн</w:t>
            </w:r>
            <w:r w:rsidR="00855DF5">
              <w:rPr>
                <w:sz w:val="22"/>
                <w:szCs w:val="22"/>
              </w:rPr>
              <w:t xml:space="preserve">ый округ — Югра, г. </w:t>
            </w:r>
            <w:proofErr w:type="spellStart"/>
            <w:r w:rsidR="00855DF5">
              <w:rPr>
                <w:sz w:val="22"/>
                <w:szCs w:val="22"/>
              </w:rPr>
              <w:t>Югорск</w:t>
            </w:r>
            <w:proofErr w:type="spellEnd"/>
            <w:r w:rsidR="00855DF5">
              <w:rPr>
                <w:sz w:val="22"/>
                <w:szCs w:val="22"/>
              </w:rPr>
              <w:t>, 18 микрорайон</w:t>
            </w:r>
            <w:r w:rsidR="0008216A">
              <w:rPr>
                <w:sz w:val="22"/>
                <w:szCs w:val="22"/>
              </w:rPr>
              <w:t>.</w:t>
            </w:r>
          </w:p>
          <w:p w:rsidR="006577F7" w:rsidRPr="00C454AB" w:rsidRDefault="006577F7">
            <w:pPr>
              <w:rPr>
                <w:b/>
                <w:sz w:val="22"/>
                <w:szCs w:val="22"/>
              </w:rPr>
            </w:pPr>
            <w:r w:rsidRPr="00C454AB">
              <w:rPr>
                <w:b/>
                <w:sz w:val="22"/>
                <w:szCs w:val="22"/>
              </w:rPr>
              <w:t>Срок выполнения работ:</w:t>
            </w:r>
          </w:p>
          <w:p w:rsidR="006577F7" w:rsidRPr="00C454AB" w:rsidRDefault="006577F7">
            <w:pPr>
              <w:ind w:left="57" w:right="57"/>
              <w:rPr>
                <w:sz w:val="22"/>
                <w:szCs w:val="22"/>
              </w:rPr>
            </w:pPr>
            <w:r w:rsidRPr="00C454AB">
              <w:rPr>
                <w:sz w:val="22"/>
                <w:szCs w:val="22"/>
              </w:rPr>
              <w:lastRenderedPageBreak/>
              <w:t>- начало выполнения работ: с даты заключения муниципального контракта;</w:t>
            </w:r>
          </w:p>
          <w:p w:rsidR="006577F7" w:rsidRPr="00C454AB" w:rsidRDefault="006577F7" w:rsidP="0008216A">
            <w:pPr>
              <w:ind w:left="57" w:right="57"/>
              <w:rPr>
                <w:color w:val="000000"/>
                <w:sz w:val="22"/>
                <w:szCs w:val="22"/>
              </w:rPr>
            </w:pPr>
            <w:r w:rsidRPr="00C454AB">
              <w:rPr>
                <w:color w:val="000000"/>
                <w:sz w:val="22"/>
                <w:szCs w:val="22"/>
              </w:rPr>
              <w:t xml:space="preserve"> - окончание работ: </w:t>
            </w:r>
            <w:r w:rsidR="00855DF5">
              <w:rPr>
                <w:color w:val="000000"/>
                <w:sz w:val="22"/>
                <w:szCs w:val="22"/>
              </w:rPr>
              <w:t>25 дней с даты заключения муниципального контракта</w:t>
            </w:r>
            <w:r w:rsidRPr="00C454AB">
              <w:rPr>
                <w:color w:val="000000"/>
                <w:sz w:val="22"/>
                <w:szCs w:val="22"/>
              </w:rPr>
              <w:t>.</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autoSpaceDE w:val="0"/>
              <w:snapToGrid w:val="0"/>
              <w:spacing w:after="0"/>
              <w:rPr>
                <w:sz w:val="22"/>
                <w:szCs w:val="22"/>
              </w:rPr>
            </w:pPr>
            <w:r w:rsidRPr="00C454AB">
              <w:rPr>
                <w:sz w:val="22"/>
                <w:szCs w:val="22"/>
              </w:rPr>
              <w:t xml:space="preserve">Начальная (максимальная) цена контракта </w:t>
            </w:r>
          </w:p>
          <w:p w:rsidR="006577F7" w:rsidRPr="00C454AB" w:rsidRDefault="006577F7">
            <w:pPr>
              <w:keepNext/>
              <w:keepLines/>
              <w:widowControl w:val="0"/>
              <w:suppressLineNumbers/>
              <w:rPr>
                <w:iCs/>
                <w:sz w:val="22"/>
                <w:szCs w:val="22"/>
              </w:rPr>
            </w:pPr>
          </w:p>
        </w:tc>
        <w:tc>
          <w:tcPr>
            <w:tcW w:w="6883" w:type="dxa"/>
            <w:tcBorders>
              <w:top w:val="single" w:sz="4" w:space="0" w:color="000000"/>
              <w:left w:val="single" w:sz="4" w:space="0" w:color="000000"/>
              <w:bottom w:val="single" w:sz="4" w:space="0" w:color="000000"/>
              <w:right w:val="single" w:sz="4" w:space="0" w:color="000000"/>
            </w:tcBorders>
          </w:tcPr>
          <w:p w:rsidR="00855DF5" w:rsidRPr="00D137DC" w:rsidRDefault="006577F7" w:rsidP="00855DF5">
            <w:pPr>
              <w:snapToGrid w:val="0"/>
              <w:rPr>
                <w:sz w:val="22"/>
                <w:szCs w:val="22"/>
              </w:rPr>
            </w:pPr>
            <w:r w:rsidRPr="00C454AB">
              <w:rPr>
                <w:sz w:val="22"/>
                <w:szCs w:val="22"/>
              </w:rPr>
              <w:t xml:space="preserve"> -</w:t>
            </w:r>
            <w:r w:rsidR="00855DF5">
              <w:rPr>
                <w:sz w:val="22"/>
                <w:szCs w:val="22"/>
              </w:rPr>
              <w:t>628 594</w:t>
            </w:r>
            <w:r w:rsidR="00855DF5" w:rsidRPr="00857EAA">
              <w:rPr>
                <w:sz w:val="22"/>
                <w:szCs w:val="22"/>
              </w:rPr>
              <w:t xml:space="preserve"> </w:t>
            </w:r>
            <w:r w:rsidR="00855DF5" w:rsidRPr="00D137DC">
              <w:rPr>
                <w:sz w:val="22"/>
                <w:szCs w:val="22"/>
              </w:rPr>
              <w:t>(</w:t>
            </w:r>
            <w:r w:rsidR="00855DF5">
              <w:rPr>
                <w:sz w:val="22"/>
                <w:szCs w:val="22"/>
              </w:rPr>
              <w:t xml:space="preserve">шестьсот двадцать восемь тысяч пятьсот девяносто четыре) рублей 00 </w:t>
            </w:r>
            <w:r w:rsidR="00855DF5" w:rsidRPr="00D137DC">
              <w:rPr>
                <w:sz w:val="22"/>
                <w:szCs w:val="22"/>
              </w:rPr>
              <w:t>копеек.</w:t>
            </w:r>
          </w:p>
          <w:p w:rsidR="006577F7" w:rsidRPr="00C454AB" w:rsidRDefault="006577F7" w:rsidP="004B6138">
            <w:pPr>
              <w:rPr>
                <w:color w:val="000000"/>
                <w:sz w:val="22"/>
                <w:szCs w:val="22"/>
              </w:rPr>
            </w:pPr>
            <w:r w:rsidRPr="00C454AB">
              <w:rPr>
                <w:color w:val="000000"/>
                <w:sz w:val="22"/>
                <w:szCs w:val="22"/>
              </w:rPr>
              <w:t xml:space="preserve">Цена контракта включает в себя  </w:t>
            </w:r>
            <w:r w:rsidR="004B6138">
              <w:rPr>
                <w:color w:val="000000"/>
                <w:sz w:val="22"/>
                <w:szCs w:val="22"/>
              </w:rPr>
              <w:t>затраты на весь перечень и состав работ, транспортные расходы, непредвиденные расходы, расходы на уплату налогов, сборов и других обязательных платежей.</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формирования цены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color w:val="000000"/>
                <w:sz w:val="22"/>
                <w:szCs w:val="22"/>
              </w:rPr>
            </w:pPr>
            <w:r w:rsidRPr="00C454AB">
              <w:rPr>
                <w:color w:val="000000"/>
                <w:sz w:val="22"/>
                <w:szCs w:val="22"/>
              </w:rPr>
              <w:t>В цену контракта должны быть включены 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Подрядчика.</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Источник финансирования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 xml:space="preserve">Источник финансирования: бюджет города </w:t>
            </w:r>
            <w:proofErr w:type="spellStart"/>
            <w:r w:rsidRPr="00C454AB">
              <w:rPr>
                <w:sz w:val="22"/>
                <w:szCs w:val="22"/>
              </w:rPr>
              <w:t>Югорска</w:t>
            </w:r>
            <w:proofErr w:type="spellEnd"/>
            <w:r w:rsidR="00855DF5">
              <w:rPr>
                <w:sz w:val="22"/>
                <w:szCs w:val="22"/>
              </w:rPr>
              <w:t xml:space="preserve"> на 2012 год</w:t>
            </w:r>
            <w:r w:rsidRPr="00C454AB">
              <w:rPr>
                <w:sz w:val="22"/>
                <w:szCs w:val="22"/>
              </w:rPr>
              <w:t>.</w:t>
            </w:r>
          </w:p>
          <w:p w:rsidR="006577F7" w:rsidRPr="00C454AB" w:rsidRDefault="006577F7">
            <w:pPr>
              <w:snapToGrid w:val="0"/>
              <w:rPr>
                <w:sz w:val="22"/>
                <w:szCs w:val="22"/>
              </w:rPr>
            </w:pP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5" w:name="_Ref166311380"/>
            <w:bookmarkEnd w:id="5"/>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Форма, сроки и порядок оплаты товара, работ, услуг</w:t>
            </w:r>
          </w:p>
        </w:tc>
        <w:tc>
          <w:tcPr>
            <w:tcW w:w="6883" w:type="dxa"/>
            <w:tcBorders>
              <w:top w:val="single" w:sz="4" w:space="0" w:color="000000"/>
              <w:left w:val="single" w:sz="4" w:space="0" w:color="000000"/>
              <w:bottom w:val="single" w:sz="4" w:space="0" w:color="000000"/>
              <w:right w:val="single" w:sz="4" w:space="0" w:color="000000"/>
            </w:tcBorders>
          </w:tcPr>
          <w:p w:rsidR="008C5E2B" w:rsidRPr="008C5E2B" w:rsidRDefault="00855DF5">
            <w:pPr>
              <w:snapToGrid w:val="0"/>
              <w:rPr>
                <w:color w:val="000000"/>
                <w:sz w:val="22"/>
                <w:szCs w:val="22"/>
              </w:rPr>
            </w:pPr>
            <w:r>
              <w:rPr>
                <w:color w:val="000000"/>
                <w:sz w:val="22"/>
                <w:szCs w:val="22"/>
              </w:rPr>
              <w:t>Оплата производится за фактически выполненные работы в течение 90 календарных дней  после подписания Муниципальным заказчиком акта сдачи-приемки выполненных работ, но не более объема соответствующих лимитов бюджетных обязательств</w:t>
            </w:r>
            <w:r w:rsidR="006577F7" w:rsidRPr="00C454AB">
              <w:rPr>
                <w:color w:val="000000"/>
                <w:sz w:val="22"/>
                <w:szCs w:val="22"/>
              </w:rPr>
              <w:t>.</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shd w:val="clear" w:color="auto" w:fill="FFFF00"/>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Российский рубль</w:t>
            </w:r>
          </w:p>
        </w:tc>
      </w:tr>
      <w:tr w:rsidR="006577F7" w:rsidRPr="00C454AB">
        <w:tc>
          <w:tcPr>
            <w:tcW w:w="993" w:type="dxa"/>
            <w:tcBorders>
              <w:top w:val="single" w:sz="4" w:space="0" w:color="000000"/>
              <w:left w:val="single" w:sz="4" w:space="0" w:color="000000"/>
              <w:bottom w:val="single" w:sz="4" w:space="0" w:color="000000"/>
            </w:tcBorders>
          </w:tcPr>
          <w:p w:rsidR="006577F7" w:rsidRPr="00C454AB" w:rsidRDefault="006577F7">
            <w:pPr>
              <w:snapToGrid w:val="0"/>
              <w:jc w:val="center"/>
              <w:rPr>
                <w:b/>
                <w:bCs/>
                <w:sz w:val="22"/>
                <w:szCs w:val="22"/>
              </w:rPr>
            </w:pPr>
          </w:p>
          <w:p w:rsidR="006577F7" w:rsidRPr="00C454AB" w:rsidRDefault="006577F7">
            <w:pPr>
              <w:numPr>
                <w:ilvl w:val="0"/>
                <w:numId w:val="4"/>
              </w:numPr>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snapToGrid w:val="0"/>
              <w:rPr>
                <w:sz w:val="22"/>
                <w:szCs w:val="22"/>
              </w:rPr>
            </w:pPr>
            <w:r w:rsidRPr="00C454AB">
              <w:rPr>
                <w:sz w:val="22"/>
                <w:szCs w:val="22"/>
              </w:rPr>
              <w:t>не применяется</w:t>
            </w:r>
          </w:p>
        </w:tc>
      </w:tr>
      <w:tr w:rsidR="006577F7" w:rsidRPr="00C454AB">
        <w:tc>
          <w:tcPr>
            <w:tcW w:w="993" w:type="dxa"/>
            <w:vMerge w:val="restart"/>
            <w:tcBorders>
              <w:top w:val="single" w:sz="4" w:space="0" w:color="000000"/>
              <w:left w:val="single" w:sz="4" w:space="0" w:color="000000"/>
            </w:tcBorders>
          </w:tcPr>
          <w:p w:rsidR="006577F7" w:rsidRPr="00C454AB"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Обязательные требования к участникам размещения заказа</w:t>
            </w:r>
          </w:p>
        </w:tc>
        <w:tc>
          <w:tcPr>
            <w:tcW w:w="6883" w:type="dxa"/>
            <w:tcBorders>
              <w:top w:val="single" w:sz="4" w:space="0" w:color="000000"/>
              <w:left w:val="single" w:sz="4" w:space="0" w:color="000000"/>
              <w:bottom w:val="single" w:sz="4" w:space="0" w:color="000000"/>
              <w:right w:val="single" w:sz="4" w:space="0" w:color="000000"/>
            </w:tcBorders>
          </w:tcPr>
          <w:p w:rsidR="006577F7" w:rsidRPr="00C454AB" w:rsidRDefault="006577F7">
            <w:pPr>
              <w:pStyle w:val="3"/>
              <w:keepNext w:val="0"/>
              <w:numPr>
                <w:ilvl w:val="0"/>
                <w:numId w:val="0"/>
              </w:numPr>
              <w:snapToGrid w:val="0"/>
              <w:spacing w:before="60"/>
              <w:rPr>
                <w:rFonts w:ascii="Times New Roman" w:hAnsi="Times New Roman" w:cs="Times New Roman"/>
                <w:b w:val="0"/>
                <w:bCs w:val="0"/>
                <w:sz w:val="22"/>
                <w:szCs w:val="22"/>
              </w:rPr>
            </w:pPr>
            <w:bookmarkStart w:id="6" w:name="_Ref166313730"/>
            <w:bookmarkStart w:id="7" w:name="_Ref166098622"/>
            <w:r w:rsidRPr="00C454AB">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6577F7" w:rsidRPr="00C454AB" w:rsidRDefault="006577F7">
            <w:pPr>
              <w:pStyle w:val="3"/>
              <w:keepNext w:val="0"/>
              <w:numPr>
                <w:ilvl w:val="0"/>
                <w:numId w:val="0"/>
              </w:numPr>
              <w:spacing w:before="60"/>
              <w:rPr>
                <w:rFonts w:ascii="Times New Roman" w:hAnsi="Times New Roman" w:cs="Times New Roman"/>
                <w:b w:val="0"/>
                <w:bCs w:val="0"/>
                <w:sz w:val="22"/>
                <w:szCs w:val="22"/>
              </w:rPr>
            </w:pPr>
            <w:r w:rsidRPr="00C454AB">
              <w:rPr>
                <w:rFonts w:ascii="Times New Roman" w:hAnsi="Times New Roman" w:cs="Times New Roman"/>
                <w:b w:val="0"/>
                <w:bCs w:val="0"/>
                <w:sz w:val="22"/>
                <w:szCs w:val="22"/>
              </w:rPr>
              <w:t>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6577F7" w:rsidRPr="00C454AB" w:rsidRDefault="006577F7">
            <w:pPr>
              <w:pStyle w:val="4"/>
              <w:keepNext w:val="0"/>
              <w:spacing w:before="60"/>
              <w:rPr>
                <w:rFonts w:ascii="Times New Roman" w:hAnsi="Times New Roman" w:cs="Times New Roman"/>
                <w:sz w:val="22"/>
                <w:szCs w:val="22"/>
              </w:rPr>
            </w:pPr>
            <w:r w:rsidRPr="00C454AB">
              <w:rPr>
                <w:rFonts w:ascii="Times New Roman" w:hAnsi="Times New Roman" w:cs="Times New Roman"/>
                <w:sz w:val="22"/>
                <w:szCs w:val="22"/>
              </w:rPr>
              <w:t>Обязательные требования к участникам размещения заказа:</w:t>
            </w:r>
          </w:p>
          <w:p w:rsidR="002D13BC" w:rsidRPr="0077520E" w:rsidRDefault="002D13BC" w:rsidP="002D13BC">
            <w:pPr>
              <w:pStyle w:val="4"/>
              <w:keepNext w:val="0"/>
              <w:numPr>
                <w:ilvl w:val="3"/>
                <w:numId w:val="6"/>
              </w:numPr>
              <w:tabs>
                <w:tab w:val="left" w:pos="103"/>
              </w:tabs>
              <w:spacing w:before="60"/>
              <w:ind w:left="103" w:hanging="103"/>
              <w:rPr>
                <w:rFonts w:ascii="Times New Roman" w:hAnsi="Times New Roman" w:cs="Times New Roman"/>
                <w:sz w:val="22"/>
                <w:szCs w:val="22"/>
              </w:rPr>
            </w:pPr>
            <w:bookmarkStart w:id="8" w:name="_Ref166241751"/>
            <w:bookmarkEnd w:id="8"/>
            <w:r w:rsidRPr="0077520E">
              <w:rPr>
                <w:rFonts w:ascii="Times New Roman" w:hAnsi="Times New Roman" w:cs="Times New Roman"/>
                <w:sz w:val="22"/>
                <w:szCs w:val="22"/>
              </w:rPr>
              <w:t xml:space="preserve">соответствие участников размещения заказа требованиям, устанавливаемым в соответствии с законодательством Российской </w:t>
            </w:r>
            <w:r w:rsidRPr="0077520E">
              <w:rPr>
                <w:rFonts w:ascii="Times New Roman" w:hAnsi="Times New Roman" w:cs="Times New Roman"/>
                <w:sz w:val="22"/>
                <w:szCs w:val="22"/>
              </w:rPr>
              <w:lastRenderedPageBreak/>
              <w:t>Федерации к лицам, осуществляющим поставки товаров, выполнение работ, оказание услуг, являющихся предметом аукциона;</w:t>
            </w:r>
          </w:p>
          <w:p w:rsidR="006577F7" w:rsidRPr="0077520E" w:rsidRDefault="006577F7">
            <w:pPr>
              <w:pStyle w:val="4"/>
              <w:keepNext w:val="0"/>
              <w:numPr>
                <w:ilvl w:val="3"/>
                <w:numId w:val="6"/>
              </w:numPr>
              <w:tabs>
                <w:tab w:val="left" w:pos="103"/>
              </w:tabs>
              <w:spacing w:before="60"/>
              <w:ind w:left="103" w:hanging="103"/>
              <w:rPr>
                <w:rFonts w:ascii="Times New Roman" w:hAnsi="Times New Roman" w:cs="Times New Roman"/>
                <w:sz w:val="22"/>
                <w:szCs w:val="22"/>
              </w:rPr>
            </w:pPr>
            <w:proofErr w:type="spellStart"/>
            <w:r w:rsidRPr="0077520E">
              <w:rPr>
                <w:rFonts w:ascii="Times New Roman" w:hAnsi="Times New Roman" w:cs="Times New Roman"/>
                <w:sz w:val="22"/>
                <w:szCs w:val="22"/>
              </w:rPr>
              <w:t>непроведение</w:t>
            </w:r>
            <w:proofErr w:type="spellEnd"/>
            <w:r w:rsidRPr="0077520E">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6577F7" w:rsidRPr="0077520E" w:rsidRDefault="006577F7" w:rsidP="0077520E">
            <w:pPr>
              <w:pStyle w:val="4"/>
              <w:keepNext w:val="0"/>
              <w:numPr>
                <w:ilvl w:val="3"/>
                <w:numId w:val="6"/>
              </w:numPr>
              <w:tabs>
                <w:tab w:val="clear" w:pos="360"/>
                <w:tab w:val="num" w:pos="39"/>
              </w:tabs>
              <w:spacing w:before="60"/>
              <w:ind w:left="0" w:firstLine="0"/>
              <w:rPr>
                <w:rFonts w:ascii="Times New Roman" w:hAnsi="Times New Roman" w:cs="Times New Roman"/>
                <w:sz w:val="22"/>
                <w:szCs w:val="22"/>
              </w:rPr>
            </w:pPr>
            <w:proofErr w:type="spellStart"/>
            <w:r w:rsidRPr="0077520E">
              <w:rPr>
                <w:rFonts w:ascii="Times New Roman" w:hAnsi="Times New Roman" w:cs="Times New Roman"/>
                <w:sz w:val="22"/>
                <w:szCs w:val="22"/>
              </w:rPr>
              <w:t>неприостановление</w:t>
            </w:r>
            <w:proofErr w:type="spellEnd"/>
            <w:r w:rsidRPr="0077520E">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6577F7" w:rsidRPr="00C454AB" w:rsidRDefault="006577F7" w:rsidP="0077520E">
            <w:pPr>
              <w:pStyle w:val="4"/>
              <w:keepNext w:val="0"/>
              <w:numPr>
                <w:ilvl w:val="3"/>
                <w:numId w:val="6"/>
              </w:numPr>
              <w:tabs>
                <w:tab w:val="clear" w:pos="360"/>
                <w:tab w:val="left" w:pos="0"/>
                <w:tab w:val="num" w:pos="39"/>
              </w:tabs>
              <w:spacing w:before="60"/>
              <w:ind w:left="0" w:firstLine="0"/>
              <w:rPr>
                <w:rFonts w:ascii="Times New Roman" w:hAnsi="Times New Roman" w:cs="Times New Roman"/>
                <w:sz w:val="22"/>
                <w:szCs w:val="22"/>
              </w:rPr>
            </w:pPr>
            <w:r w:rsidRPr="0077520E">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6577F7" w:rsidRPr="00C454AB">
        <w:tc>
          <w:tcPr>
            <w:tcW w:w="993" w:type="dxa"/>
            <w:vMerge/>
            <w:tcBorders>
              <w:left w:val="single" w:sz="4" w:space="0" w:color="000000"/>
              <w:bottom w:val="single" w:sz="4" w:space="0" w:color="000000"/>
            </w:tcBorders>
          </w:tcPr>
          <w:p w:rsidR="006577F7" w:rsidRPr="00C454AB" w:rsidRDefault="006577F7">
            <w:pPr>
              <w:pStyle w:val="3"/>
              <w:keepNext w:val="0"/>
              <w:numPr>
                <w:ilvl w:val="0"/>
                <w:numId w:val="0"/>
              </w:numPr>
              <w:snapToGrid w:val="0"/>
              <w:spacing w:before="60"/>
              <w:jc w:val="center"/>
              <w:rPr>
                <w:rFonts w:ascii="Times New Roman" w:hAnsi="Times New Roman" w:cs="Times New Roman"/>
                <w:b w:val="0"/>
                <w:bCs w:val="0"/>
                <w:sz w:val="22"/>
                <w:szCs w:val="22"/>
              </w:rPr>
            </w:pPr>
            <w:bookmarkStart w:id="9" w:name="_Ref169627087"/>
            <w:bookmarkEnd w:id="9"/>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jc w:val="left"/>
              <w:rPr>
                <w:sz w:val="22"/>
                <w:szCs w:val="22"/>
              </w:rPr>
            </w:pPr>
            <w:r w:rsidRPr="00C454AB">
              <w:rPr>
                <w:sz w:val="22"/>
                <w:szCs w:val="22"/>
              </w:rPr>
              <w:t xml:space="preserve">Дополнительные требования к участникам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855DF5" w:rsidRDefault="006577F7">
            <w:pPr>
              <w:keepNext/>
              <w:keepLines/>
              <w:widowControl w:val="0"/>
              <w:suppressLineNumbers/>
              <w:snapToGrid w:val="0"/>
              <w:rPr>
                <w:sz w:val="22"/>
                <w:szCs w:val="22"/>
              </w:rPr>
            </w:pPr>
            <w:bookmarkStart w:id="10" w:name="_Ref169627456"/>
            <w:r w:rsidRPr="00855DF5">
              <w:rPr>
                <w:sz w:val="22"/>
                <w:szCs w:val="22"/>
              </w:rPr>
              <w:t xml:space="preserve"> Установлены:</w:t>
            </w:r>
          </w:p>
          <w:p w:rsidR="006577F7" w:rsidRPr="00855DF5" w:rsidRDefault="006577F7">
            <w:pPr>
              <w:pStyle w:val="3"/>
              <w:keepNext w:val="0"/>
              <w:numPr>
                <w:ilvl w:val="0"/>
                <w:numId w:val="0"/>
              </w:numPr>
              <w:spacing w:before="0" w:after="0"/>
              <w:ind w:left="113"/>
              <w:rPr>
                <w:rFonts w:ascii="Times New Roman" w:hAnsi="Times New Roman" w:cs="Times New Roman"/>
                <w:b w:val="0"/>
                <w:sz w:val="22"/>
                <w:szCs w:val="22"/>
              </w:rPr>
            </w:pPr>
            <w:r w:rsidRPr="00855DF5">
              <w:rPr>
                <w:rFonts w:ascii="Times New Roman" w:hAnsi="Times New Roman" w:cs="Times New Roman"/>
                <w:b w:val="0"/>
                <w:sz w:val="22"/>
                <w:szCs w:val="22"/>
              </w:rPr>
              <w:t>- отсутствие в реестре недобросовестных поставщиков сведений об участниках размещения заказа</w:t>
            </w:r>
            <w:bookmarkEnd w:id="10"/>
            <w:r w:rsidR="00855DF5" w:rsidRPr="00855DF5">
              <w:rPr>
                <w:rFonts w:ascii="Times New Roman" w:hAnsi="Times New Roman" w:cs="Times New Roman"/>
                <w:b w:val="0"/>
                <w:sz w:val="22"/>
                <w:szCs w:val="22"/>
              </w:rPr>
              <w:t>;</w:t>
            </w:r>
          </w:p>
          <w:p w:rsidR="00855DF5" w:rsidRPr="00855DF5" w:rsidRDefault="00855DF5" w:rsidP="00855DF5">
            <w:pPr>
              <w:rPr>
                <w:sz w:val="22"/>
                <w:szCs w:val="22"/>
              </w:rPr>
            </w:pPr>
            <w:r w:rsidRPr="00855DF5">
              <w:rPr>
                <w:sz w:val="22"/>
                <w:szCs w:val="22"/>
              </w:rPr>
              <w:t>- соответствие участника размещения заказа субъектам малого предпринимательства.</w:t>
            </w:r>
          </w:p>
        </w:tc>
      </w:tr>
      <w:tr w:rsidR="006577F7" w:rsidRPr="00C454AB" w:rsidTr="00CC5D9A">
        <w:trPr>
          <w:trHeight w:val="1131"/>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1" w:name="_Ref166381471"/>
            <w:bookmarkStart w:id="12" w:name="_Ref166312503"/>
            <w:bookmarkEnd w:id="11"/>
            <w:bookmarkEnd w:id="12"/>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sz w:val="22"/>
                <w:szCs w:val="22"/>
              </w:rPr>
            </w:pPr>
            <w:r w:rsidRPr="00C454AB">
              <w:rPr>
                <w:sz w:val="22"/>
                <w:szCs w:val="22"/>
              </w:rPr>
              <w:t>Дата и время окончания срока подачи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pPr>
              <w:snapToGrid w:val="0"/>
              <w:rPr>
                <w:sz w:val="22"/>
                <w:szCs w:val="22"/>
              </w:rPr>
            </w:pPr>
            <w:r w:rsidRPr="004B7402">
              <w:rPr>
                <w:sz w:val="22"/>
                <w:szCs w:val="22"/>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855DF5">
              <w:rPr>
                <w:sz w:val="22"/>
                <w:szCs w:val="22"/>
              </w:rPr>
              <w:t>03</w:t>
            </w:r>
            <w:r w:rsidRPr="004B7402">
              <w:rPr>
                <w:sz w:val="22"/>
                <w:szCs w:val="22"/>
              </w:rPr>
              <w:t>» </w:t>
            </w:r>
            <w:r w:rsidR="00855DF5">
              <w:rPr>
                <w:sz w:val="22"/>
                <w:szCs w:val="22"/>
              </w:rPr>
              <w:t xml:space="preserve">сентября </w:t>
            </w:r>
            <w:r w:rsidRPr="004B7402">
              <w:rPr>
                <w:sz w:val="22"/>
                <w:szCs w:val="22"/>
              </w:rPr>
              <w:t>2012 года</w:t>
            </w:r>
          </w:p>
          <w:p w:rsidR="006577F7" w:rsidRPr="004B7402" w:rsidRDefault="006577F7">
            <w:pPr>
              <w:rPr>
                <w:sz w:val="22"/>
                <w:szCs w:val="22"/>
              </w:rPr>
            </w:pPr>
          </w:p>
        </w:tc>
      </w:tr>
      <w:tr w:rsidR="006577F7" w:rsidRPr="00704D9B" w:rsidTr="00CC5D9A">
        <w:trPr>
          <w:trHeight w:val="1097"/>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3" w:name="_Ref167122920"/>
            <w:bookmarkEnd w:id="13"/>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0177EA">
            <w:pPr>
              <w:snapToGrid w:val="0"/>
              <w:rPr>
                <w:sz w:val="22"/>
                <w:szCs w:val="22"/>
              </w:rPr>
            </w:pPr>
            <w:r w:rsidRPr="004B7402">
              <w:rPr>
                <w:sz w:val="22"/>
                <w:szCs w:val="22"/>
              </w:rPr>
              <w:t>«</w:t>
            </w:r>
            <w:r w:rsidR="00855DF5">
              <w:rPr>
                <w:sz w:val="22"/>
                <w:szCs w:val="22"/>
              </w:rPr>
              <w:t>04</w:t>
            </w:r>
            <w:r w:rsidRPr="004B7402">
              <w:rPr>
                <w:sz w:val="22"/>
                <w:szCs w:val="22"/>
              </w:rPr>
              <w:t>»</w:t>
            </w:r>
            <w:r w:rsidR="00855DF5">
              <w:rPr>
                <w:sz w:val="22"/>
                <w:szCs w:val="22"/>
              </w:rPr>
              <w:t xml:space="preserve"> сен</w:t>
            </w:r>
            <w:r w:rsidR="00700291">
              <w:rPr>
                <w:sz w:val="22"/>
                <w:szCs w:val="22"/>
              </w:rPr>
              <w:t xml:space="preserve">тября </w:t>
            </w:r>
            <w:r w:rsidRPr="004B7402">
              <w:rPr>
                <w:sz w:val="22"/>
                <w:szCs w:val="22"/>
              </w:rPr>
              <w:t xml:space="preserve"> 2012 года</w:t>
            </w:r>
          </w:p>
        </w:tc>
      </w:tr>
      <w:tr w:rsidR="006577F7" w:rsidRPr="00704D9B">
        <w:trPr>
          <w:trHeight w:val="924"/>
        </w:trPr>
        <w:tc>
          <w:tcPr>
            <w:tcW w:w="993" w:type="dxa"/>
            <w:tcBorders>
              <w:top w:val="single" w:sz="4" w:space="0" w:color="000000"/>
              <w:left w:val="single" w:sz="4" w:space="0" w:color="000000"/>
              <w:bottom w:val="single" w:sz="4" w:space="0" w:color="000000"/>
            </w:tcBorders>
          </w:tcPr>
          <w:p w:rsidR="006577F7" w:rsidRPr="00C454AB" w:rsidRDefault="006577F7">
            <w:pPr>
              <w:numPr>
                <w:ilvl w:val="0"/>
                <w:numId w:val="4"/>
              </w:numPr>
              <w:snapToGrid w:val="0"/>
              <w:jc w:val="center"/>
              <w:rPr>
                <w:b/>
                <w:bCs/>
                <w:sz w:val="22"/>
                <w:szCs w:val="22"/>
              </w:rPr>
            </w:pPr>
            <w:bookmarkStart w:id="14" w:name="_Ref167122905"/>
            <w:bookmarkEnd w:id="14"/>
          </w:p>
        </w:tc>
        <w:tc>
          <w:tcPr>
            <w:tcW w:w="2835" w:type="dxa"/>
            <w:tcBorders>
              <w:top w:val="single" w:sz="4" w:space="0" w:color="000000"/>
              <w:left w:val="single" w:sz="4" w:space="0" w:color="000000"/>
              <w:bottom w:val="single" w:sz="4" w:space="0" w:color="000000"/>
            </w:tcBorders>
          </w:tcPr>
          <w:p w:rsidR="006577F7" w:rsidRPr="00C454AB" w:rsidRDefault="006577F7">
            <w:pPr>
              <w:keepNext/>
              <w:keepLines/>
              <w:widowControl w:val="0"/>
              <w:suppressLineNumbers/>
              <w:snapToGrid w:val="0"/>
              <w:rPr>
                <w:color w:val="000000"/>
                <w:sz w:val="22"/>
                <w:szCs w:val="22"/>
              </w:rPr>
            </w:pPr>
            <w:r w:rsidRPr="00C454AB">
              <w:rPr>
                <w:color w:val="000000"/>
                <w:sz w:val="22"/>
                <w:szCs w:val="22"/>
              </w:rPr>
              <w:t>Дата проведения открытого аукциона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4B7402" w:rsidRDefault="006577F7" w:rsidP="00784074">
            <w:pPr>
              <w:snapToGrid w:val="0"/>
              <w:rPr>
                <w:sz w:val="22"/>
                <w:szCs w:val="22"/>
              </w:rPr>
            </w:pPr>
            <w:r w:rsidRPr="004B7402">
              <w:rPr>
                <w:sz w:val="22"/>
                <w:szCs w:val="22"/>
              </w:rPr>
              <w:t>«</w:t>
            </w:r>
            <w:r w:rsidR="00855DF5">
              <w:rPr>
                <w:sz w:val="22"/>
                <w:szCs w:val="22"/>
              </w:rPr>
              <w:t>07</w:t>
            </w:r>
            <w:r w:rsidRPr="004B7402">
              <w:rPr>
                <w:sz w:val="22"/>
                <w:szCs w:val="22"/>
              </w:rPr>
              <w:t>» </w:t>
            </w:r>
            <w:r w:rsidR="00CC5D9A">
              <w:rPr>
                <w:sz w:val="22"/>
                <w:szCs w:val="22"/>
              </w:rPr>
              <w:t>сентября</w:t>
            </w:r>
            <w:r w:rsidR="00784074">
              <w:rPr>
                <w:sz w:val="22"/>
                <w:szCs w:val="22"/>
              </w:rPr>
              <w:t xml:space="preserve"> </w:t>
            </w:r>
            <w:r w:rsidRPr="004B7402">
              <w:rPr>
                <w:sz w:val="22"/>
                <w:szCs w:val="22"/>
              </w:rPr>
              <w:t xml:space="preserve"> 2012 года</w:t>
            </w:r>
          </w:p>
        </w:tc>
      </w:tr>
      <w:tr w:rsidR="006577F7" w:rsidRPr="00924753" w:rsidTr="00715F84">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15" w:name="_Ref166313061"/>
            <w:bookmarkEnd w:id="15"/>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sz w:val="22"/>
                <w:szCs w:val="22"/>
              </w:rPr>
            </w:pPr>
            <w:r w:rsidRPr="00924753">
              <w:rPr>
                <w:sz w:val="22"/>
                <w:szCs w:val="22"/>
              </w:rPr>
              <w:t>Заявка на участие в открытом аукционе в электронной форме состоит из двух частей.</w:t>
            </w:r>
          </w:p>
          <w:p w:rsidR="006577F7" w:rsidRPr="00924753" w:rsidRDefault="006577F7">
            <w:pPr>
              <w:tabs>
                <w:tab w:val="left" w:pos="-1620"/>
                <w:tab w:val="left" w:pos="432"/>
              </w:tabs>
              <w:spacing w:after="0"/>
              <w:rPr>
                <w:sz w:val="22"/>
                <w:szCs w:val="22"/>
              </w:rPr>
            </w:pPr>
            <w:r w:rsidRPr="00924753">
              <w:rPr>
                <w:sz w:val="22"/>
                <w:szCs w:val="22"/>
              </w:rPr>
              <w:t>Первая часть заявки на участие в открытом аукционе в электронной форме должна содержать следующие сведения:</w:t>
            </w:r>
          </w:p>
          <w:p w:rsidR="00700291" w:rsidRDefault="00700291">
            <w:pPr>
              <w:autoSpaceDE w:val="0"/>
              <w:rPr>
                <w:sz w:val="22"/>
                <w:szCs w:val="22"/>
              </w:rPr>
            </w:pPr>
            <w:r>
              <w:rPr>
                <w:sz w:val="22"/>
                <w:szCs w:val="22"/>
              </w:rPr>
              <w:t>согласие участника размещения заказа на  выполнение работ соответствующих требованиям настоящей документации об аукционе, на условиях, предусмотренных документацией об аукционе.</w:t>
            </w:r>
          </w:p>
          <w:p w:rsidR="006577F7" w:rsidRPr="00924753" w:rsidRDefault="006577F7">
            <w:pPr>
              <w:autoSpaceDE w:val="0"/>
              <w:rPr>
                <w:sz w:val="22"/>
                <w:szCs w:val="22"/>
              </w:rPr>
            </w:pPr>
            <w:r w:rsidRPr="00924753">
              <w:rPr>
                <w:sz w:val="22"/>
                <w:szCs w:val="22"/>
              </w:rPr>
              <w:t>Вторая часть заявки на участие в открытом аукционе в электронной форме должна содержать следующие документы и сведения:</w:t>
            </w:r>
          </w:p>
          <w:p w:rsidR="006577F7" w:rsidRPr="00924753" w:rsidRDefault="006577F7">
            <w:pPr>
              <w:numPr>
                <w:ilvl w:val="0"/>
                <w:numId w:val="5"/>
              </w:numPr>
              <w:autoSpaceDE w:val="0"/>
              <w:ind w:left="103" w:firstLine="0"/>
              <w:rPr>
                <w:sz w:val="22"/>
                <w:szCs w:val="22"/>
              </w:rPr>
            </w:pPr>
            <w:r w:rsidRPr="00924753">
              <w:rPr>
                <w:sz w:val="22"/>
                <w:szCs w:val="22"/>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w:t>
            </w:r>
            <w:r w:rsidRPr="00924753">
              <w:rPr>
                <w:sz w:val="22"/>
                <w:szCs w:val="22"/>
              </w:rPr>
              <w:lastRenderedPageBreak/>
              <w:t>контактного телефона, идентификационный номер налогоплательщика;</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6577F7" w:rsidRPr="00924753" w:rsidRDefault="006577F7">
            <w:pPr>
              <w:numPr>
                <w:ilvl w:val="0"/>
                <w:numId w:val="5"/>
              </w:numPr>
              <w:tabs>
                <w:tab w:val="left" w:pos="103"/>
              </w:tabs>
              <w:autoSpaceDE w:val="0"/>
              <w:ind w:left="103" w:firstLine="0"/>
              <w:rPr>
                <w:sz w:val="22"/>
                <w:szCs w:val="22"/>
              </w:rPr>
            </w:pPr>
            <w:r w:rsidRPr="00924753">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6577F7" w:rsidRPr="00704D9B" w:rsidTr="006A562A">
        <w:trPr>
          <w:trHeight w:val="379"/>
        </w:trPr>
        <w:tc>
          <w:tcPr>
            <w:tcW w:w="993" w:type="dxa"/>
            <w:tcBorders>
              <w:top w:val="single" w:sz="4" w:space="0" w:color="000000"/>
              <w:left w:val="single" w:sz="4" w:space="0" w:color="000000"/>
              <w:bottom w:val="single" w:sz="4" w:space="0" w:color="000000"/>
            </w:tcBorders>
            <w:shd w:val="clear" w:color="auto" w:fill="FFFFFF"/>
          </w:tcPr>
          <w:p w:rsidR="006577F7" w:rsidRPr="00D11E9C" w:rsidRDefault="006577F7">
            <w:pPr>
              <w:snapToGrid w:val="0"/>
              <w:jc w:val="center"/>
              <w:rPr>
                <w:bCs/>
                <w:sz w:val="22"/>
                <w:szCs w:val="22"/>
              </w:rPr>
            </w:pPr>
            <w:r w:rsidRPr="00D11E9C">
              <w:rPr>
                <w:bCs/>
                <w:sz w:val="22"/>
                <w:szCs w:val="22"/>
              </w:rPr>
              <w:lastRenderedPageBreak/>
              <w:t>18.1.</w:t>
            </w:r>
          </w:p>
        </w:tc>
        <w:tc>
          <w:tcPr>
            <w:tcW w:w="2835" w:type="dxa"/>
            <w:tcBorders>
              <w:top w:val="single" w:sz="4" w:space="0" w:color="000000"/>
              <w:left w:val="single" w:sz="4" w:space="0" w:color="000000"/>
              <w:bottom w:val="single" w:sz="4" w:space="0" w:color="000000"/>
            </w:tcBorders>
            <w:shd w:val="clear" w:color="auto" w:fill="FFFFFF"/>
          </w:tcPr>
          <w:p w:rsidR="006577F7" w:rsidRPr="00D11E9C" w:rsidRDefault="006577F7">
            <w:pPr>
              <w:pStyle w:val="17"/>
              <w:keepNext/>
              <w:keepLines/>
              <w:widowControl w:val="0"/>
              <w:suppressLineNumbers/>
              <w:snapToGrid w:val="0"/>
              <w:rPr>
                <w:sz w:val="22"/>
                <w:szCs w:val="22"/>
              </w:rPr>
            </w:pPr>
            <w:r w:rsidRPr="00D11E9C">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883" w:type="dxa"/>
            <w:tcBorders>
              <w:top w:val="single" w:sz="4" w:space="0" w:color="000000"/>
              <w:left w:val="single" w:sz="4" w:space="0" w:color="000000"/>
              <w:bottom w:val="single" w:sz="4" w:space="0" w:color="000000"/>
              <w:right w:val="single" w:sz="4" w:space="0" w:color="000000"/>
            </w:tcBorders>
            <w:shd w:val="clear" w:color="auto" w:fill="FFFFFF"/>
          </w:tcPr>
          <w:p w:rsidR="00700291" w:rsidRPr="00700291" w:rsidRDefault="00F437E0" w:rsidP="00700291">
            <w:pPr>
              <w:tabs>
                <w:tab w:val="left" w:pos="0"/>
              </w:tabs>
              <w:snapToGrid w:val="0"/>
              <w:spacing w:after="0"/>
              <w:rPr>
                <w:sz w:val="22"/>
                <w:szCs w:val="22"/>
              </w:rPr>
            </w:pPr>
            <w:r w:rsidRPr="00700291">
              <w:rPr>
                <w:sz w:val="22"/>
                <w:szCs w:val="22"/>
                <w:shd w:val="clear" w:color="auto" w:fill="FFFFFF"/>
              </w:rPr>
              <w:t xml:space="preserve">Наличие </w:t>
            </w:r>
            <w:r w:rsidRPr="00700291">
              <w:rPr>
                <w:sz w:val="22"/>
                <w:szCs w:val="22"/>
              </w:rPr>
              <w:t>свидетельства о допуске к работам, которые оказывают влияние на безопасность объектов капитал</w:t>
            </w:r>
            <w:r w:rsidR="00700291" w:rsidRPr="00700291">
              <w:rPr>
                <w:sz w:val="22"/>
                <w:szCs w:val="22"/>
              </w:rPr>
              <w:t>ьного строительства.</w:t>
            </w:r>
          </w:p>
          <w:p w:rsidR="00700291" w:rsidRPr="00700291" w:rsidRDefault="00700291" w:rsidP="00700291">
            <w:pPr>
              <w:tabs>
                <w:tab w:val="left" w:pos="0"/>
              </w:tabs>
              <w:snapToGrid w:val="0"/>
              <w:spacing w:after="0"/>
              <w:rPr>
                <w:sz w:val="22"/>
                <w:szCs w:val="22"/>
              </w:rPr>
            </w:pPr>
            <w:r w:rsidRPr="00700291">
              <w:rPr>
                <w:sz w:val="22"/>
                <w:szCs w:val="22"/>
              </w:rPr>
              <w:t xml:space="preserve"> Виды работ по инженерным изысканиям</w:t>
            </w:r>
          </w:p>
          <w:p w:rsidR="00700291" w:rsidRPr="00700291" w:rsidRDefault="00700291" w:rsidP="00700291">
            <w:pPr>
              <w:rPr>
                <w:sz w:val="22"/>
                <w:szCs w:val="22"/>
              </w:rPr>
            </w:pPr>
            <w:bookmarkStart w:id="16" w:name="sub_5"/>
            <w:r w:rsidRPr="00700291">
              <w:rPr>
                <w:sz w:val="22"/>
                <w:szCs w:val="22"/>
              </w:rPr>
              <w:t>1. Работы в составе инженерно-геодезических изысканий</w:t>
            </w:r>
          </w:p>
          <w:p w:rsidR="00700291" w:rsidRPr="00700291" w:rsidRDefault="00700291" w:rsidP="00700291">
            <w:pPr>
              <w:rPr>
                <w:sz w:val="22"/>
                <w:szCs w:val="22"/>
              </w:rPr>
            </w:pPr>
            <w:bookmarkStart w:id="17" w:name="sub_6"/>
            <w:bookmarkEnd w:id="16"/>
            <w:r w:rsidRPr="00700291">
              <w:rPr>
                <w:sz w:val="22"/>
                <w:szCs w:val="22"/>
              </w:rPr>
              <w:t>1.1. Создание опорных геодезических сетей</w:t>
            </w:r>
          </w:p>
          <w:p w:rsidR="00700291" w:rsidRPr="00700291" w:rsidRDefault="00700291" w:rsidP="00700291">
            <w:pPr>
              <w:rPr>
                <w:sz w:val="22"/>
                <w:szCs w:val="22"/>
              </w:rPr>
            </w:pPr>
            <w:bookmarkStart w:id="18" w:name="sub_7"/>
            <w:bookmarkEnd w:id="17"/>
            <w:r w:rsidRPr="00700291">
              <w:rPr>
                <w:sz w:val="22"/>
                <w:szCs w:val="22"/>
              </w:rPr>
              <w:t>1.2. Геодезические наблюдения за деформациями и осадками зданий и сооружений, движениями земной поверхности и опасными природными процессами</w:t>
            </w:r>
          </w:p>
          <w:p w:rsidR="00700291" w:rsidRPr="00700291" w:rsidRDefault="00700291" w:rsidP="00700291">
            <w:pPr>
              <w:rPr>
                <w:sz w:val="22"/>
                <w:szCs w:val="22"/>
              </w:rPr>
            </w:pPr>
            <w:bookmarkStart w:id="19" w:name="sub_8"/>
            <w:bookmarkEnd w:id="18"/>
            <w:r w:rsidRPr="00700291">
              <w:rPr>
                <w:sz w:val="22"/>
                <w:szCs w:val="22"/>
              </w:rPr>
              <w:t>1.3. Создание и обновление инженерно-топографических планов в масштабах 1:200 - 1:5000, в том числе в цифровой форме, съемка подземных коммуникаций и сооружений</w:t>
            </w:r>
          </w:p>
          <w:p w:rsidR="00E040D7" w:rsidRPr="00700291" w:rsidRDefault="00700291" w:rsidP="00700291">
            <w:pPr>
              <w:rPr>
                <w:sz w:val="20"/>
                <w:szCs w:val="20"/>
              </w:rPr>
            </w:pPr>
            <w:bookmarkStart w:id="20" w:name="sub_9"/>
            <w:bookmarkEnd w:id="19"/>
            <w:r w:rsidRPr="00700291">
              <w:rPr>
                <w:sz w:val="22"/>
                <w:szCs w:val="22"/>
              </w:rPr>
              <w:t>1.4. Трассирование линейных объектов</w:t>
            </w:r>
            <w:bookmarkEnd w:id="20"/>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924753" w:rsidRDefault="006577F7">
            <w:pPr>
              <w:pStyle w:val="17"/>
              <w:keepNext/>
              <w:keepLines/>
              <w:widowControl w:val="0"/>
              <w:suppressLineNumbers/>
              <w:snapToGrid w:val="0"/>
              <w:rPr>
                <w:sz w:val="22"/>
                <w:szCs w:val="22"/>
              </w:rPr>
            </w:pPr>
            <w:r w:rsidRPr="00924753">
              <w:rPr>
                <w:sz w:val="22"/>
                <w:szCs w:val="22"/>
              </w:rPr>
              <w:t>Инструкция по заполнению заявки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spacing w:after="0"/>
              <w:rPr>
                <w:sz w:val="22"/>
                <w:szCs w:val="22"/>
              </w:rPr>
            </w:pPr>
            <w:r w:rsidRPr="00924753">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21" w:name="_Ref119430333"/>
            <w:r w:rsidRPr="00924753">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22" w:name="_Ref119429817"/>
            <w:bookmarkEnd w:id="21"/>
            <w:r w:rsidRPr="00924753">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2"/>
          </w:p>
          <w:p w:rsidR="006577F7" w:rsidRPr="00924753" w:rsidRDefault="006577F7">
            <w:pPr>
              <w:autoSpaceDE w:val="0"/>
              <w:spacing w:after="0"/>
              <w:rPr>
                <w:sz w:val="22"/>
                <w:szCs w:val="22"/>
              </w:rPr>
            </w:pPr>
            <w:r w:rsidRPr="00924753">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6577F7" w:rsidRPr="00924753" w:rsidRDefault="006577F7">
            <w:pPr>
              <w:autoSpaceDE w:val="0"/>
              <w:spacing w:after="0"/>
              <w:rPr>
                <w:sz w:val="22"/>
                <w:szCs w:val="22"/>
              </w:rPr>
            </w:pPr>
            <w:r w:rsidRPr="00924753">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6577F7" w:rsidRPr="00924753" w:rsidRDefault="006577F7">
            <w:pPr>
              <w:autoSpaceDE w:val="0"/>
              <w:spacing w:after="0"/>
              <w:rPr>
                <w:sz w:val="22"/>
                <w:szCs w:val="22"/>
              </w:rPr>
            </w:pPr>
            <w:r w:rsidRPr="00924753">
              <w:rPr>
                <w:sz w:val="22"/>
                <w:szCs w:val="22"/>
              </w:rPr>
              <w:t xml:space="preserve">4. Заявка на участие в открытом аукционе в электронной форме </w:t>
            </w:r>
            <w:r w:rsidRPr="00924753">
              <w:rPr>
                <w:sz w:val="22"/>
                <w:szCs w:val="22"/>
              </w:rPr>
              <w:lastRenderedPageBreak/>
              <w:t xml:space="preserve">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924753">
              <w:rPr>
                <w:sz w:val="22"/>
                <w:szCs w:val="22"/>
                <w:lang w:val="en-US"/>
              </w:rPr>
              <w:t>I</w:t>
            </w:r>
            <w:r w:rsidRPr="00924753">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6577F7" w:rsidRPr="00924753">
        <w:tc>
          <w:tcPr>
            <w:tcW w:w="993" w:type="dxa"/>
            <w:tcBorders>
              <w:top w:val="single" w:sz="4" w:space="0" w:color="000000"/>
              <w:left w:val="single" w:sz="4" w:space="0" w:color="000000"/>
              <w:bottom w:val="single" w:sz="4" w:space="0" w:color="000000"/>
            </w:tcBorders>
          </w:tcPr>
          <w:p w:rsidR="006577F7" w:rsidRPr="00924753" w:rsidRDefault="006577F7">
            <w:pPr>
              <w:numPr>
                <w:ilvl w:val="0"/>
                <w:numId w:val="4"/>
              </w:numPr>
              <w:snapToGrid w:val="0"/>
              <w:jc w:val="center"/>
              <w:rPr>
                <w:b/>
                <w:bCs/>
                <w:sz w:val="22"/>
                <w:szCs w:val="22"/>
              </w:rPr>
            </w:pPr>
            <w:bookmarkStart w:id="23" w:name="_Ref166566393"/>
            <w:bookmarkStart w:id="24" w:name="_Ref166314817"/>
            <w:bookmarkEnd w:id="23"/>
            <w:bookmarkEnd w:id="24"/>
          </w:p>
        </w:tc>
        <w:tc>
          <w:tcPr>
            <w:tcW w:w="2835" w:type="dxa"/>
            <w:tcBorders>
              <w:top w:val="single" w:sz="4" w:space="0" w:color="000000"/>
              <w:left w:val="single" w:sz="4" w:space="0" w:color="000000"/>
              <w:bottom w:val="single" w:sz="4" w:space="0" w:color="000000"/>
            </w:tcBorders>
          </w:tcPr>
          <w:p w:rsidR="006577F7" w:rsidRPr="00924753" w:rsidRDefault="006577F7">
            <w:pPr>
              <w:keepLines/>
              <w:widowControl w:val="0"/>
              <w:suppressLineNumbers/>
              <w:snapToGrid w:val="0"/>
              <w:rPr>
                <w:sz w:val="22"/>
                <w:szCs w:val="22"/>
              </w:rPr>
            </w:pPr>
            <w:bookmarkStart w:id="25" w:name="_Ref166566297"/>
            <w:bookmarkEnd w:id="25"/>
            <w:r w:rsidRPr="00924753">
              <w:rPr>
                <w:sz w:val="22"/>
                <w:szCs w:val="22"/>
              </w:rPr>
              <w:t>Обеспечение заявок на участие в аукционе</w:t>
            </w:r>
          </w:p>
        </w:tc>
        <w:tc>
          <w:tcPr>
            <w:tcW w:w="6883" w:type="dxa"/>
            <w:tcBorders>
              <w:top w:val="single" w:sz="4" w:space="0" w:color="000000"/>
              <w:left w:val="single" w:sz="4" w:space="0" w:color="000000"/>
              <w:bottom w:val="single" w:sz="4" w:space="0" w:color="000000"/>
              <w:right w:val="single" w:sz="4" w:space="0" w:color="000000"/>
            </w:tcBorders>
          </w:tcPr>
          <w:p w:rsidR="006577F7" w:rsidRPr="00924753" w:rsidRDefault="006577F7">
            <w:pPr>
              <w:autoSpaceDE w:val="0"/>
              <w:snapToGrid w:val="0"/>
              <w:rPr>
                <w:b/>
                <w:sz w:val="22"/>
                <w:szCs w:val="22"/>
              </w:rPr>
            </w:pPr>
            <w:r w:rsidRPr="00924753">
              <w:rPr>
                <w:sz w:val="22"/>
                <w:szCs w:val="22"/>
              </w:rPr>
              <w:t>Требуется в размере</w:t>
            </w:r>
            <w:r w:rsidR="00700291">
              <w:rPr>
                <w:b/>
                <w:sz w:val="22"/>
                <w:szCs w:val="22"/>
              </w:rPr>
              <w:t xml:space="preserve"> 2</w:t>
            </w:r>
            <w:r w:rsidRPr="00924753">
              <w:rPr>
                <w:b/>
                <w:sz w:val="22"/>
                <w:szCs w:val="22"/>
              </w:rPr>
              <w:t>% от начальной (максимальной) цены контракта.</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6" w:name="_Ref166315159"/>
            <w:bookmarkEnd w:id="26"/>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Размер обеспечения заявок на участие в открытом аукционе в электронной форме</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Сумма обеспечения заявки на участие в аукционе предусмотрена в следующем размере: </w:t>
            </w:r>
          </w:p>
          <w:p w:rsidR="006577F7" w:rsidRPr="00FA4FB6" w:rsidRDefault="006577F7" w:rsidP="00784074">
            <w:pPr>
              <w:snapToGrid w:val="0"/>
              <w:rPr>
                <w:sz w:val="22"/>
                <w:szCs w:val="22"/>
              </w:rPr>
            </w:pPr>
            <w:r w:rsidRPr="00FA4FB6">
              <w:rPr>
                <w:sz w:val="22"/>
                <w:szCs w:val="22"/>
              </w:rPr>
              <w:t xml:space="preserve">- </w:t>
            </w:r>
            <w:r w:rsidR="00700291">
              <w:rPr>
                <w:sz w:val="22"/>
                <w:szCs w:val="22"/>
              </w:rPr>
              <w:t>12 571</w:t>
            </w:r>
            <w:r w:rsidR="00784074">
              <w:rPr>
                <w:sz w:val="22"/>
                <w:szCs w:val="22"/>
              </w:rPr>
              <w:t xml:space="preserve"> </w:t>
            </w:r>
            <w:r w:rsidRPr="00FA4FB6">
              <w:rPr>
                <w:sz w:val="22"/>
                <w:szCs w:val="22"/>
              </w:rPr>
              <w:t>(</w:t>
            </w:r>
            <w:r w:rsidR="00700291">
              <w:rPr>
                <w:sz w:val="22"/>
                <w:szCs w:val="22"/>
              </w:rPr>
              <w:t xml:space="preserve">двенадцать </w:t>
            </w:r>
            <w:r w:rsidR="00BB35E2">
              <w:rPr>
                <w:sz w:val="22"/>
                <w:szCs w:val="22"/>
              </w:rPr>
              <w:t xml:space="preserve">тысяч </w:t>
            </w:r>
            <w:r w:rsidR="00700291">
              <w:rPr>
                <w:sz w:val="22"/>
                <w:szCs w:val="22"/>
              </w:rPr>
              <w:t>пятьсот семьдесят один) рубль</w:t>
            </w:r>
            <w:r w:rsidRPr="00FA4FB6">
              <w:rPr>
                <w:sz w:val="22"/>
                <w:szCs w:val="22"/>
              </w:rPr>
              <w:t xml:space="preserve"> </w:t>
            </w:r>
            <w:r w:rsidR="00700291">
              <w:rPr>
                <w:sz w:val="22"/>
                <w:szCs w:val="22"/>
              </w:rPr>
              <w:t>88</w:t>
            </w:r>
            <w:r w:rsidRPr="00FA4FB6">
              <w:rPr>
                <w:sz w:val="22"/>
                <w:szCs w:val="22"/>
              </w:rPr>
              <w:t xml:space="preserve"> копеек, НДС не облагается.</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Срок подписания контракта победителем</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rPr>
                <w:sz w:val="22"/>
                <w:szCs w:val="22"/>
              </w:rPr>
            </w:pPr>
            <w:r w:rsidRPr="00FA4FB6">
              <w:rPr>
                <w:sz w:val="22"/>
                <w:szCs w:val="22"/>
              </w:rPr>
              <w:t xml:space="preserve">В течение 5 (пяти) дней со дня получения проекта контракта от оператора электронной площадки </w:t>
            </w:r>
          </w:p>
          <w:p w:rsidR="006577F7" w:rsidRPr="00FA4FB6" w:rsidRDefault="006577F7">
            <w:pPr>
              <w:rPr>
                <w:sz w:val="22"/>
                <w:szCs w:val="22"/>
              </w:rPr>
            </w:pP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 xml:space="preserve">Уменьшение цены контракта на размер налоговых платежей при победе физического лица </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6577F7">
            <w:pPr>
              <w:snapToGrid w:val="0"/>
              <w:jc w:val="left"/>
              <w:rPr>
                <w:sz w:val="22"/>
                <w:szCs w:val="22"/>
              </w:rPr>
            </w:pPr>
            <w:r w:rsidRPr="00FA4FB6">
              <w:rPr>
                <w:sz w:val="22"/>
                <w:szCs w:val="22"/>
              </w:rPr>
              <w:t xml:space="preserve">Производится </w:t>
            </w:r>
          </w:p>
        </w:tc>
      </w:tr>
      <w:tr w:rsidR="006577F7" w:rsidRPr="00FA4FB6">
        <w:tc>
          <w:tcPr>
            <w:tcW w:w="993" w:type="dxa"/>
            <w:tcBorders>
              <w:top w:val="single" w:sz="4" w:space="0" w:color="000000"/>
              <w:left w:val="single" w:sz="4" w:space="0" w:color="000000"/>
              <w:bottom w:val="single" w:sz="4" w:space="0" w:color="000000"/>
            </w:tcBorders>
          </w:tcPr>
          <w:p w:rsidR="006577F7" w:rsidRPr="00FA4FB6" w:rsidRDefault="006577F7">
            <w:pPr>
              <w:numPr>
                <w:ilvl w:val="0"/>
                <w:numId w:val="4"/>
              </w:numPr>
              <w:snapToGrid w:val="0"/>
              <w:jc w:val="center"/>
              <w:rPr>
                <w:b/>
                <w:bCs/>
                <w:sz w:val="22"/>
                <w:szCs w:val="22"/>
              </w:rPr>
            </w:pPr>
            <w:bookmarkStart w:id="27" w:name="_Ref166315233"/>
            <w:bookmarkStart w:id="28" w:name="_Ref166315600"/>
            <w:bookmarkEnd w:id="27"/>
            <w:bookmarkEnd w:id="28"/>
          </w:p>
        </w:tc>
        <w:tc>
          <w:tcPr>
            <w:tcW w:w="2835" w:type="dxa"/>
            <w:tcBorders>
              <w:top w:val="single" w:sz="4" w:space="0" w:color="000000"/>
              <w:left w:val="single" w:sz="4" w:space="0" w:color="000000"/>
              <w:bottom w:val="single" w:sz="4" w:space="0" w:color="000000"/>
            </w:tcBorders>
          </w:tcPr>
          <w:p w:rsidR="006577F7" w:rsidRPr="00FA4FB6" w:rsidRDefault="006577F7">
            <w:pPr>
              <w:keepLines/>
              <w:widowControl w:val="0"/>
              <w:suppressLineNumbers/>
              <w:snapToGrid w:val="0"/>
              <w:rPr>
                <w:sz w:val="22"/>
                <w:szCs w:val="22"/>
              </w:rPr>
            </w:pPr>
            <w:r w:rsidRPr="00FA4FB6">
              <w:rPr>
                <w:sz w:val="22"/>
                <w:szCs w:val="22"/>
              </w:rPr>
              <w:t>Обеспечение исполнения контракта</w:t>
            </w:r>
          </w:p>
        </w:tc>
        <w:tc>
          <w:tcPr>
            <w:tcW w:w="6883" w:type="dxa"/>
            <w:tcBorders>
              <w:top w:val="single" w:sz="4" w:space="0" w:color="000000"/>
              <w:left w:val="single" w:sz="4" w:space="0" w:color="000000"/>
              <w:bottom w:val="single" w:sz="4" w:space="0" w:color="000000"/>
              <w:right w:val="single" w:sz="4" w:space="0" w:color="000000"/>
            </w:tcBorders>
          </w:tcPr>
          <w:p w:rsidR="006577F7" w:rsidRPr="00FA4FB6" w:rsidRDefault="00700291" w:rsidP="00700291">
            <w:pPr>
              <w:keepLines/>
              <w:widowControl w:val="0"/>
              <w:suppressLineNumbers/>
              <w:snapToGrid w:val="0"/>
              <w:rPr>
                <w:sz w:val="22"/>
                <w:szCs w:val="22"/>
              </w:rPr>
            </w:pPr>
            <w:r>
              <w:rPr>
                <w:sz w:val="22"/>
                <w:szCs w:val="22"/>
              </w:rPr>
              <w:t>Не т</w:t>
            </w:r>
            <w:r w:rsidR="006577F7" w:rsidRPr="00FA4FB6">
              <w:rPr>
                <w:sz w:val="22"/>
                <w:szCs w:val="22"/>
              </w:rPr>
              <w:t>ребуется</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29" w:name="_Ref166337491"/>
            <w:bookmarkEnd w:id="29"/>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Размер обеспечения исполнения контракта, срок и порядок его предоставления</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0291" w:rsidP="000779CC">
            <w:pPr>
              <w:rPr>
                <w:sz w:val="18"/>
                <w:szCs w:val="18"/>
              </w:rPr>
            </w:pPr>
            <w:r>
              <w:rPr>
                <w:sz w:val="18"/>
                <w:szCs w:val="18"/>
              </w:rPr>
              <w:t>___________</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0" w:name="_Ref166315737"/>
            <w:bookmarkEnd w:id="30"/>
          </w:p>
        </w:tc>
        <w:tc>
          <w:tcPr>
            <w:tcW w:w="2835" w:type="dxa"/>
            <w:tcBorders>
              <w:top w:val="single" w:sz="4" w:space="0" w:color="000000"/>
              <w:left w:val="single" w:sz="4" w:space="0" w:color="000000"/>
              <w:bottom w:val="single" w:sz="4" w:space="0" w:color="000000"/>
            </w:tcBorders>
          </w:tcPr>
          <w:p w:rsidR="00705F81" w:rsidRPr="00640C5C" w:rsidRDefault="00705F81" w:rsidP="00640C5C">
            <w:pPr>
              <w:keepLines/>
              <w:widowControl w:val="0"/>
              <w:suppressLineNumbers/>
              <w:snapToGrid w:val="0"/>
              <w:rPr>
                <w:sz w:val="22"/>
                <w:szCs w:val="22"/>
              </w:rPr>
            </w:pPr>
            <w:r w:rsidRPr="00640C5C">
              <w:rPr>
                <w:sz w:val="22"/>
                <w:szCs w:val="22"/>
              </w:rPr>
              <w:t>Реквизиты счета для внесения обеспечения исполнения контракта (в случае, если участник размещения заказа выбрал обеспечение исполнения контракта в виде залога денежных средств)</w:t>
            </w:r>
          </w:p>
        </w:tc>
        <w:tc>
          <w:tcPr>
            <w:tcW w:w="6883" w:type="dxa"/>
            <w:tcBorders>
              <w:top w:val="single" w:sz="4" w:space="0" w:color="000000"/>
              <w:left w:val="single" w:sz="4" w:space="0" w:color="000000"/>
              <w:bottom w:val="single" w:sz="4" w:space="0" w:color="000000"/>
              <w:right w:val="single" w:sz="4" w:space="0" w:color="000000"/>
            </w:tcBorders>
          </w:tcPr>
          <w:p w:rsidR="00705F81" w:rsidRDefault="00700291" w:rsidP="00705F81">
            <w:pPr>
              <w:snapToGrid w:val="0"/>
              <w:rPr>
                <w:sz w:val="20"/>
                <w:szCs w:val="20"/>
              </w:rPr>
            </w:pPr>
            <w:r>
              <w:rPr>
                <w:sz w:val="20"/>
                <w:szCs w:val="20"/>
              </w:rPr>
              <w:t>__________</w:t>
            </w:r>
          </w:p>
          <w:p w:rsidR="00700291" w:rsidRPr="00705F81" w:rsidRDefault="00700291" w:rsidP="00705F81">
            <w:pPr>
              <w:snapToGrid w:val="0"/>
              <w:rPr>
                <w:sz w:val="20"/>
                <w:szCs w:val="20"/>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Обязательства по  муниципальному контракту, которые должны быть обеспечены</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0291">
            <w:pPr>
              <w:keepLines/>
              <w:widowControl w:val="0"/>
              <w:suppressLineNumbers/>
              <w:snapToGrid w:val="0"/>
              <w:jc w:val="left"/>
              <w:rPr>
                <w:sz w:val="22"/>
                <w:szCs w:val="22"/>
              </w:rPr>
            </w:pPr>
            <w:r>
              <w:rPr>
                <w:sz w:val="22"/>
                <w:szCs w:val="22"/>
              </w:rPr>
              <w:t>_________</w:t>
            </w: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1" w:name="_Ref166340053"/>
            <w:bookmarkEnd w:id="31"/>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p>
        </w:tc>
        <w:tc>
          <w:tcPr>
            <w:tcW w:w="2835" w:type="dxa"/>
            <w:tcBorders>
              <w:top w:val="single" w:sz="4" w:space="0" w:color="000000"/>
              <w:left w:val="single" w:sz="4" w:space="0" w:color="000000"/>
              <w:bottom w:val="single" w:sz="4" w:space="0" w:color="000000"/>
            </w:tcBorders>
          </w:tcPr>
          <w:p w:rsidR="00705F81" w:rsidRPr="00640C5C" w:rsidRDefault="00705F81">
            <w:pPr>
              <w:keepLines/>
              <w:widowControl w:val="0"/>
              <w:suppressLineNumbers/>
              <w:snapToGrid w:val="0"/>
              <w:rPr>
                <w:sz w:val="22"/>
                <w:szCs w:val="22"/>
              </w:rPr>
            </w:pPr>
            <w:r w:rsidRPr="00640C5C">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t>не допускается</w:t>
            </w:r>
          </w:p>
          <w:p w:rsidR="00705F81" w:rsidRPr="00640C5C" w:rsidRDefault="00705F81">
            <w:pPr>
              <w:rPr>
                <w:sz w:val="22"/>
                <w:szCs w:val="22"/>
              </w:rPr>
            </w:pPr>
          </w:p>
        </w:tc>
      </w:tr>
      <w:tr w:rsidR="00705F81" w:rsidRPr="00640C5C">
        <w:trPr>
          <w:trHeight w:val="237"/>
        </w:trPr>
        <w:tc>
          <w:tcPr>
            <w:tcW w:w="993" w:type="dxa"/>
            <w:tcBorders>
              <w:top w:val="single" w:sz="4" w:space="0" w:color="000000"/>
              <w:left w:val="single" w:sz="4" w:space="0" w:color="000000"/>
              <w:bottom w:val="single" w:sz="4" w:space="0" w:color="000000"/>
            </w:tcBorders>
          </w:tcPr>
          <w:p w:rsidR="00705F81" w:rsidRPr="00640C5C" w:rsidRDefault="00705F81">
            <w:pPr>
              <w:numPr>
                <w:ilvl w:val="0"/>
                <w:numId w:val="4"/>
              </w:numPr>
              <w:snapToGrid w:val="0"/>
              <w:jc w:val="center"/>
              <w:rPr>
                <w:b/>
                <w:bCs/>
                <w:sz w:val="22"/>
                <w:szCs w:val="22"/>
              </w:rPr>
            </w:pPr>
            <w:bookmarkStart w:id="32" w:name="_Ref177795013"/>
            <w:bookmarkEnd w:id="32"/>
          </w:p>
        </w:tc>
        <w:tc>
          <w:tcPr>
            <w:tcW w:w="2835" w:type="dxa"/>
            <w:tcBorders>
              <w:top w:val="single" w:sz="4" w:space="0" w:color="000000"/>
              <w:left w:val="single" w:sz="4" w:space="0" w:color="000000"/>
              <w:bottom w:val="single" w:sz="4" w:space="0" w:color="000000"/>
            </w:tcBorders>
          </w:tcPr>
          <w:p w:rsidR="00705F81" w:rsidRPr="00640C5C" w:rsidRDefault="00705F81">
            <w:pPr>
              <w:pStyle w:val="af2"/>
              <w:snapToGrid w:val="0"/>
              <w:spacing w:before="0"/>
              <w:rPr>
                <w:sz w:val="22"/>
                <w:szCs w:val="22"/>
              </w:rPr>
            </w:pPr>
            <w:r w:rsidRPr="00640C5C">
              <w:rPr>
                <w:sz w:val="22"/>
                <w:szCs w:val="22"/>
              </w:rPr>
              <w:t xml:space="preserve">Требование о соответствии поставляемого товара образцу или макету либо изображению товара, на </w:t>
            </w:r>
            <w:r w:rsidRPr="00640C5C">
              <w:rPr>
                <w:sz w:val="22"/>
                <w:szCs w:val="22"/>
              </w:rPr>
              <w:lastRenderedPageBreak/>
              <w:t>поставку которого размещается заказ, в трехмерном измерении</w:t>
            </w:r>
          </w:p>
          <w:p w:rsidR="00705F81" w:rsidRPr="00640C5C" w:rsidRDefault="00705F81">
            <w:pPr>
              <w:pStyle w:val="af2"/>
              <w:spacing w:after="0"/>
              <w:rPr>
                <w:i/>
                <w:iCs/>
                <w:sz w:val="22"/>
                <w:szCs w:val="22"/>
              </w:rPr>
            </w:pPr>
            <w:r w:rsidRPr="00640C5C">
              <w:rPr>
                <w:bCs/>
                <w:i/>
                <w:sz w:val="22"/>
                <w:szCs w:val="22"/>
              </w:rPr>
              <w:t xml:space="preserve">(допускается </w:t>
            </w:r>
            <w:r w:rsidRPr="00640C5C">
              <w:rPr>
                <w:b/>
                <w:bCs/>
                <w:i/>
                <w:sz w:val="22"/>
                <w:szCs w:val="22"/>
              </w:rPr>
              <w:t>только</w:t>
            </w:r>
            <w:r w:rsidRPr="00640C5C">
              <w:rPr>
                <w:bCs/>
                <w:i/>
                <w:sz w:val="22"/>
                <w:szCs w:val="22"/>
              </w:rPr>
              <w:t xml:space="preserve"> в случаях </w:t>
            </w:r>
            <w:r w:rsidRPr="00640C5C">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883" w:type="dxa"/>
            <w:tcBorders>
              <w:top w:val="single" w:sz="4" w:space="0" w:color="000000"/>
              <w:left w:val="single" w:sz="4" w:space="0" w:color="000000"/>
              <w:bottom w:val="single" w:sz="4" w:space="0" w:color="000000"/>
              <w:right w:val="single" w:sz="4" w:space="0" w:color="000000"/>
            </w:tcBorders>
          </w:tcPr>
          <w:p w:rsidR="00705F81" w:rsidRPr="00640C5C" w:rsidRDefault="00705F81">
            <w:pPr>
              <w:snapToGrid w:val="0"/>
              <w:rPr>
                <w:sz w:val="22"/>
                <w:szCs w:val="22"/>
              </w:rPr>
            </w:pPr>
            <w:r w:rsidRPr="00640C5C">
              <w:rPr>
                <w:sz w:val="22"/>
                <w:szCs w:val="22"/>
              </w:rPr>
              <w:lastRenderedPageBreak/>
              <w:t>не установлено</w:t>
            </w:r>
          </w:p>
          <w:p w:rsidR="00705F81" w:rsidRPr="00640C5C" w:rsidRDefault="00705F81">
            <w:pPr>
              <w:rPr>
                <w:sz w:val="22"/>
                <w:szCs w:val="22"/>
              </w:rPr>
            </w:pPr>
          </w:p>
        </w:tc>
      </w:tr>
    </w:tbl>
    <w:p w:rsidR="006577F7" w:rsidRPr="00704D9B" w:rsidRDefault="006577F7">
      <w:pPr>
        <w:autoSpaceDE w:val="0"/>
        <w:spacing w:before="240"/>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Pr="00704D9B" w:rsidRDefault="006577F7">
      <w:pPr>
        <w:pStyle w:val="ConsPlusNormal"/>
        <w:widowControl/>
        <w:tabs>
          <w:tab w:val="left" w:pos="360"/>
        </w:tabs>
        <w:spacing w:before="120" w:after="120"/>
        <w:ind w:firstLine="0"/>
        <w:jc w:val="center"/>
        <w:rPr>
          <w:highlight w:val="yellow"/>
        </w:rPr>
      </w:pPr>
    </w:p>
    <w:p w:rsidR="006577F7" w:rsidRDefault="006577F7"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A271D9" w:rsidRDefault="00A271D9" w:rsidP="004B7402">
      <w:pPr>
        <w:pStyle w:val="ConsPlusNormal"/>
        <w:widowControl/>
        <w:tabs>
          <w:tab w:val="left" w:pos="360"/>
        </w:tabs>
        <w:spacing w:before="120" w:after="120"/>
        <w:ind w:firstLine="0"/>
        <w:rPr>
          <w:highlight w:val="yellow"/>
        </w:rPr>
      </w:pPr>
    </w:p>
    <w:p w:rsidR="00D11E9C" w:rsidRDefault="00D11E9C" w:rsidP="004B7402">
      <w:pPr>
        <w:pStyle w:val="ConsPlusNormal"/>
        <w:widowControl/>
        <w:tabs>
          <w:tab w:val="left" w:pos="360"/>
        </w:tabs>
        <w:spacing w:before="120" w:after="120"/>
        <w:ind w:firstLine="0"/>
        <w:rPr>
          <w:highlight w:val="yellow"/>
        </w:rPr>
      </w:pPr>
    </w:p>
    <w:p w:rsidR="00BB35E2" w:rsidRDefault="00BB35E2"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784074" w:rsidRDefault="00784074" w:rsidP="004B7402">
      <w:pPr>
        <w:pStyle w:val="ConsPlusNormal"/>
        <w:widowControl/>
        <w:tabs>
          <w:tab w:val="left" w:pos="360"/>
        </w:tabs>
        <w:spacing w:before="120" w:after="120"/>
        <w:ind w:firstLine="0"/>
        <w:rPr>
          <w:highlight w:val="yellow"/>
        </w:rPr>
      </w:pPr>
    </w:p>
    <w:p w:rsidR="008763F7" w:rsidRDefault="008763F7"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705F81" w:rsidRDefault="00705F81" w:rsidP="004B7402">
      <w:pPr>
        <w:pStyle w:val="ConsPlusNormal"/>
        <w:widowControl/>
        <w:tabs>
          <w:tab w:val="left" w:pos="360"/>
        </w:tabs>
        <w:spacing w:before="120" w:after="120"/>
        <w:ind w:firstLine="0"/>
        <w:rPr>
          <w:highlight w:val="yellow"/>
        </w:rPr>
      </w:pPr>
    </w:p>
    <w:p w:rsidR="006577F7" w:rsidRPr="00F437E0" w:rsidRDefault="006577F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452"/>
      <w:bookmarkStart w:id="34" w:name="_Ref248728669"/>
      <w:r w:rsidRPr="00F437E0">
        <w:rPr>
          <w:rFonts w:ascii="Times New Roman" w:hAnsi="Times New Roman" w:cs="Times New Roman"/>
          <w:b/>
          <w:bCs/>
          <w:sz w:val="24"/>
          <w:szCs w:val="24"/>
        </w:rPr>
        <w:lastRenderedPageBreak/>
        <w:t>Часть II. ТЕХНИЧЕСКОЕ ЗАДАНИЕ</w:t>
      </w:r>
      <w:bookmarkStart w:id="35" w:name="_Ref248562863"/>
      <w:bookmarkEnd w:id="33"/>
      <w:bookmarkEnd w:id="34"/>
    </w:p>
    <w:bookmarkEnd w:id="35"/>
    <w:p w:rsidR="00BB35E2" w:rsidRPr="00700291" w:rsidRDefault="00700291" w:rsidP="00BB35E2">
      <w:pPr>
        <w:spacing w:line="276" w:lineRule="auto"/>
        <w:ind w:left="-135"/>
        <w:jc w:val="center"/>
      </w:pPr>
      <w:r w:rsidRPr="00700291">
        <w:t xml:space="preserve">на выполнение инженерно-геодезических работ сетей газоснабжения микрорайона индивидуальной застройки 18 микрорайона в городе </w:t>
      </w:r>
      <w:proofErr w:type="spellStart"/>
      <w:r w:rsidRPr="00700291">
        <w:t>Югорске</w:t>
      </w:r>
      <w:proofErr w:type="spellEnd"/>
      <w:r w:rsidR="00BB35E2" w:rsidRPr="00700291">
        <w:t>.</w:t>
      </w:r>
    </w:p>
    <w:p w:rsidR="006577F7" w:rsidRPr="00640C5C" w:rsidRDefault="006577F7" w:rsidP="00BB35E2">
      <w:pPr>
        <w:spacing w:line="276" w:lineRule="auto"/>
        <w:ind w:left="-135"/>
        <w:rPr>
          <w:color w:val="000000"/>
        </w:rPr>
      </w:pPr>
      <w:r w:rsidRPr="00640C5C">
        <w:rPr>
          <w:b/>
          <w:bCs/>
          <w:color w:val="000000"/>
        </w:rPr>
        <w:t>Место выполнения работ</w:t>
      </w:r>
      <w:r w:rsidRPr="00640C5C">
        <w:rPr>
          <w:color w:val="000000"/>
        </w:rPr>
        <w:t>: Ханты - Мансийский автономны</w:t>
      </w:r>
      <w:r w:rsidR="00700291">
        <w:rPr>
          <w:color w:val="000000"/>
        </w:rPr>
        <w:t xml:space="preserve">й округ — Югра,  г. </w:t>
      </w:r>
      <w:proofErr w:type="spellStart"/>
      <w:r w:rsidR="00700291">
        <w:rPr>
          <w:color w:val="000000"/>
        </w:rPr>
        <w:t>Югорск</w:t>
      </w:r>
      <w:proofErr w:type="spellEnd"/>
      <w:r w:rsidR="00700291">
        <w:rPr>
          <w:color w:val="000000"/>
        </w:rPr>
        <w:t>, 18 микрорайон</w:t>
      </w:r>
      <w:r w:rsidR="00BB35E2">
        <w:rPr>
          <w:color w:val="000000"/>
        </w:rPr>
        <w:t>.</w:t>
      </w:r>
    </w:p>
    <w:p w:rsidR="006577F7" w:rsidRPr="00640C5C" w:rsidRDefault="006577F7">
      <w:pPr>
        <w:ind w:left="-165" w:right="-105"/>
        <w:rPr>
          <w:b/>
          <w:color w:val="000000"/>
        </w:rPr>
      </w:pPr>
      <w:r w:rsidRPr="00640C5C">
        <w:rPr>
          <w:b/>
          <w:color w:val="000000"/>
        </w:rPr>
        <w:t>Срок выполнения работ:</w:t>
      </w:r>
    </w:p>
    <w:p w:rsidR="006577F7" w:rsidRPr="00640C5C" w:rsidRDefault="006577F7">
      <w:pPr>
        <w:ind w:left="-180" w:firstLine="180"/>
        <w:rPr>
          <w:color w:val="000000"/>
        </w:rPr>
      </w:pPr>
      <w:r w:rsidRPr="00640C5C">
        <w:rPr>
          <w:color w:val="000000"/>
        </w:rPr>
        <w:t>начало выполнения работ: с даты заключения муниципального контракта;</w:t>
      </w:r>
    </w:p>
    <w:p w:rsidR="006577F7" w:rsidRPr="00640C5C" w:rsidRDefault="006577F7">
      <w:pPr>
        <w:ind w:left="-45"/>
        <w:rPr>
          <w:color w:val="000000"/>
        </w:rPr>
      </w:pPr>
      <w:r w:rsidRPr="00640C5C">
        <w:rPr>
          <w:color w:val="000000"/>
        </w:rPr>
        <w:t xml:space="preserve"> окончание работ: </w:t>
      </w:r>
      <w:r w:rsidR="009E106D">
        <w:rPr>
          <w:color w:val="000000"/>
        </w:rPr>
        <w:t>25 дней с даты заключения муниципального контракта</w:t>
      </w:r>
      <w:r w:rsidR="00BB35E2">
        <w:rPr>
          <w:color w:val="000000"/>
        </w:rPr>
        <w:t>.</w:t>
      </w:r>
    </w:p>
    <w:p w:rsidR="006577F7" w:rsidRPr="00640C5C" w:rsidRDefault="006577F7">
      <w:pPr>
        <w:pStyle w:val="af6"/>
        <w:tabs>
          <w:tab w:val="left" w:pos="-4860"/>
          <w:tab w:val="left" w:pos="-4680"/>
        </w:tabs>
        <w:ind w:left="-180" w:firstLine="45"/>
        <w:rPr>
          <w:b/>
          <w:bCs/>
          <w:sz w:val="24"/>
          <w:szCs w:val="24"/>
        </w:rPr>
      </w:pPr>
      <w:r w:rsidRPr="00640C5C">
        <w:rPr>
          <w:b/>
          <w:bCs/>
          <w:sz w:val="24"/>
          <w:szCs w:val="24"/>
        </w:rPr>
        <w:t xml:space="preserve">Объем </w:t>
      </w:r>
      <w:r w:rsidR="00BB35E2">
        <w:rPr>
          <w:b/>
          <w:bCs/>
          <w:sz w:val="24"/>
          <w:szCs w:val="24"/>
        </w:rPr>
        <w:t xml:space="preserve"> </w:t>
      </w:r>
      <w:r w:rsidRPr="00640C5C">
        <w:rPr>
          <w:b/>
          <w:bCs/>
          <w:sz w:val="24"/>
          <w:szCs w:val="24"/>
        </w:rPr>
        <w:t>и срок предоставления гарантии качества выполненных работ:</w:t>
      </w:r>
    </w:p>
    <w:p w:rsidR="009E106D" w:rsidRPr="009E106D" w:rsidRDefault="009E106D" w:rsidP="009E106D">
      <w:pPr>
        <w:pStyle w:val="TableContents"/>
        <w:jc w:val="both"/>
        <w:rPr>
          <w:sz w:val="21"/>
          <w:szCs w:val="21"/>
        </w:rPr>
      </w:pPr>
      <w:r w:rsidRPr="009E106D">
        <w:rPr>
          <w:color w:val="000000"/>
          <w:sz w:val="22"/>
          <w:szCs w:val="22"/>
          <w:lang w:val="ru-RU"/>
        </w:rPr>
        <w:t>В</w:t>
      </w:r>
      <w:proofErr w:type="spellStart"/>
      <w:r w:rsidRPr="009E106D">
        <w:rPr>
          <w:color w:val="000000"/>
          <w:sz w:val="22"/>
          <w:szCs w:val="22"/>
        </w:rPr>
        <w:t>ыполнение</w:t>
      </w:r>
      <w:proofErr w:type="spellEnd"/>
      <w:r w:rsidRPr="009E106D">
        <w:rPr>
          <w:color w:val="000000"/>
          <w:sz w:val="22"/>
          <w:szCs w:val="22"/>
        </w:rPr>
        <w:t xml:space="preserve"> </w:t>
      </w:r>
      <w:r>
        <w:rPr>
          <w:color w:val="000000"/>
          <w:sz w:val="22"/>
          <w:szCs w:val="22"/>
          <w:lang w:val="ru-RU"/>
        </w:rPr>
        <w:t xml:space="preserve">инженерно-геодезических </w:t>
      </w:r>
      <w:proofErr w:type="spellStart"/>
      <w:r w:rsidRPr="009E106D">
        <w:rPr>
          <w:color w:val="000000"/>
          <w:sz w:val="22"/>
          <w:szCs w:val="22"/>
        </w:rPr>
        <w:t>работ</w:t>
      </w:r>
      <w:proofErr w:type="spellEnd"/>
      <w:r w:rsidRPr="009E106D">
        <w:rPr>
          <w:color w:val="000000"/>
          <w:sz w:val="22"/>
          <w:szCs w:val="22"/>
        </w:rPr>
        <w:t xml:space="preserve"> и </w:t>
      </w:r>
      <w:proofErr w:type="spellStart"/>
      <w:r w:rsidRPr="009E106D">
        <w:rPr>
          <w:color w:val="000000"/>
          <w:sz w:val="22"/>
          <w:szCs w:val="22"/>
        </w:rPr>
        <w:t>разработка</w:t>
      </w:r>
      <w:proofErr w:type="spellEnd"/>
      <w:r w:rsidRPr="009E106D">
        <w:rPr>
          <w:color w:val="000000"/>
          <w:sz w:val="22"/>
          <w:szCs w:val="22"/>
        </w:rPr>
        <w:t xml:space="preserve"> </w:t>
      </w:r>
      <w:r>
        <w:rPr>
          <w:color w:val="000000"/>
          <w:sz w:val="22"/>
          <w:szCs w:val="22"/>
          <w:lang w:val="ru-RU"/>
        </w:rPr>
        <w:t>технического отчета</w:t>
      </w:r>
      <w:r w:rsidRPr="009E106D">
        <w:rPr>
          <w:color w:val="000000"/>
          <w:sz w:val="22"/>
          <w:szCs w:val="22"/>
        </w:rPr>
        <w:t xml:space="preserve"> </w:t>
      </w:r>
      <w:proofErr w:type="spellStart"/>
      <w:r w:rsidRPr="009E106D">
        <w:rPr>
          <w:color w:val="000000"/>
          <w:sz w:val="22"/>
          <w:szCs w:val="22"/>
        </w:rPr>
        <w:t>осуществляется</w:t>
      </w:r>
      <w:proofErr w:type="spellEnd"/>
      <w:r w:rsidRPr="009E106D">
        <w:rPr>
          <w:color w:val="000000"/>
          <w:sz w:val="22"/>
          <w:szCs w:val="22"/>
        </w:rPr>
        <w:t xml:space="preserve"> в </w:t>
      </w:r>
      <w:proofErr w:type="spellStart"/>
      <w:r w:rsidRPr="009E106D">
        <w:rPr>
          <w:color w:val="000000"/>
          <w:sz w:val="22"/>
          <w:szCs w:val="22"/>
        </w:rPr>
        <w:t>соответствии</w:t>
      </w:r>
      <w:proofErr w:type="spellEnd"/>
      <w:r w:rsidRPr="009E106D">
        <w:rPr>
          <w:sz w:val="21"/>
          <w:szCs w:val="21"/>
        </w:rPr>
        <w:t xml:space="preserve"> </w:t>
      </w:r>
      <w:r>
        <w:rPr>
          <w:sz w:val="21"/>
          <w:szCs w:val="21"/>
          <w:lang w:val="ru-RU"/>
        </w:rPr>
        <w:t>с нормативными документами:</w:t>
      </w:r>
      <w:r w:rsidRPr="009E106D">
        <w:rPr>
          <w:sz w:val="21"/>
          <w:szCs w:val="21"/>
          <w:lang w:val="ru-RU"/>
        </w:rPr>
        <w:t xml:space="preserve"> </w:t>
      </w:r>
      <w:proofErr w:type="spellStart"/>
      <w:r w:rsidRPr="009E106D">
        <w:rPr>
          <w:sz w:val="21"/>
          <w:szCs w:val="21"/>
        </w:rPr>
        <w:t>СНиП</w:t>
      </w:r>
      <w:proofErr w:type="spellEnd"/>
      <w:r w:rsidRPr="009E106D">
        <w:rPr>
          <w:sz w:val="21"/>
          <w:szCs w:val="21"/>
        </w:rPr>
        <w:t xml:space="preserve"> 11-02-96 </w:t>
      </w:r>
      <w:r w:rsidRPr="009E106D">
        <w:rPr>
          <w:sz w:val="21"/>
          <w:szCs w:val="21"/>
          <w:lang w:val="ru-RU"/>
        </w:rPr>
        <w:t>Инженерные изыскания для строительства. Основные положения 1997г.</w:t>
      </w:r>
    </w:p>
    <w:p w:rsidR="009E106D" w:rsidRPr="009E106D" w:rsidRDefault="009E106D" w:rsidP="009E106D">
      <w:pPr>
        <w:pStyle w:val="TableContents"/>
        <w:jc w:val="both"/>
        <w:rPr>
          <w:sz w:val="21"/>
          <w:szCs w:val="21"/>
          <w:lang w:val="ru-RU"/>
        </w:rPr>
      </w:pPr>
      <w:r w:rsidRPr="009E106D">
        <w:rPr>
          <w:sz w:val="21"/>
          <w:szCs w:val="21"/>
          <w:lang w:val="ru-RU"/>
        </w:rPr>
        <w:t>СП 11-104-97 Инженерно-геодезические изыскания для строительства 1997г.</w:t>
      </w:r>
    </w:p>
    <w:p w:rsidR="009E106D" w:rsidRPr="009E106D" w:rsidRDefault="009E106D" w:rsidP="009E106D">
      <w:pPr>
        <w:pStyle w:val="TableContents"/>
        <w:jc w:val="both"/>
        <w:rPr>
          <w:sz w:val="21"/>
          <w:szCs w:val="21"/>
          <w:lang w:val="ru-RU"/>
        </w:rPr>
      </w:pPr>
      <w:r w:rsidRPr="009E106D">
        <w:rPr>
          <w:sz w:val="21"/>
          <w:szCs w:val="21"/>
          <w:lang w:val="ru-RU"/>
        </w:rPr>
        <w:t>СНиП 23-01-99 Строительная климатология 2000г.</w:t>
      </w:r>
    </w:p>
    <w:p w:rsidR="009E106D" w:rsidRPr="009E106D" w:rsidRDefault="009E106D" w:rsidP="009E106D">
      <w:pPr>
        <w:pStyle w:val="TableContents"/>
        <w:jc w:val="both"/>
        <w:rPr>
          <w:sz w:val="21"/>
          <w:szCs w:val="21"/>
        </w:rPr>
      </w:pPr>
      <w:r w:rsidRPr="009E106D">
        <w:rPr>
          <w:sz w:val="21"/>
          <w:szCs w:val="21"/>
          <w:lang w:val="ru-RU"/>
        </w:rPr>
        <w:t xml:space="preserve">СП 11-104-97 Инженерно-геодезические изыскания для строительства 1997г. Часть </w:t>
      </w:r>
      <w:r w:rsidRPr="009E106D">
        <w:rPr>
          <w:sz w:val="21"/>
          <w:szCs w:val="21"/>
          <w:lang w:val="en-US"/>
        </w:rPr>
        <w:t>II</w:t>
      </w:r>
      <w:r w:rsidRPr="009E106D">
        <w:rPr>
          <w:sz w:val="21"/>
          <w:szCs w:val="21"/>
          <w:lang w:val="ru-RU"/>
        </w:rPr>
        <w:t>. Выполнение съемки подземных коммуникаций.</w:t>
      </w:r>
    </w:p>
    <w:p w:rsidR="009E106D" w:rsidRPr="009E106D" w:rsidRDefault="009E106D" w:rsidP="009E106D">
      <w:pPr>
        <w:pStyle w:val="TableContents"/>
        <w:jc w:val="both"/>
        <w:rPr>
          <w:sz w:val="21"/>
          <w:szCs w:val="21"/>
          <w:lang w:val="ru-RU"/>
        </w:rPr>
      </w:pPr>
      <w:r w:rsidRPr="009E106D">
        <w:rPr>
          <w:sz w:val="21"/>
          <w:szCs w:val="21"/>
          <w:lang w:val="ru-RU"/>
        </w:rPr>
        <w:t>ГКИНП 17-002-93 Инструкция о порядке  осуществления государственного геодезического надзора в РФ 1993г.</w:t>
      </w:r>
    </w:p>
    <w:p w:rsidR="009E106D" w:rsidRPr="009E106D" w:rsidRDefault="009E106D" w:rsidP="009E106D">
      <w:pPr>
        <w:pStyle w:val="TableContents"/>
        <w:jc w:val="both"/>
        <w:rPr>
          <w:sz w:val="21"/>
          <w:szCs w:val="21"/>
        </w:rPr>
      </w:pPr>
      <w:r w:rsidRPr="009E106D">
        <w:rPr>
          <w:sz w:val="21"/>
          <w:szCs w:val="21"/>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w:t>
      </w:r>
      <w:r w:rsidRPr="009E106D">
        <w:rPr>
          <w:sz w:val="21"/>
          <w:szCs w:val="21"/>
          <w:lang w:val="en-US"/>
        </w:rPr>
        <w:t>GPS</w:t>
      </w:r>
    </w:p>
    <w:p w:rsidR="009E106D" w:rsidRPr="009E106D" w:rsidRDefault="009E106D" w:rsidP="009E106D">
      <w:pPr>
        <w:pStyle w:val="TableContents"/>
        <w:jc w:val="both"/>
        <w:rPr>
          <w:sz w:val="21"/>
          <w:szCs w:val="21"/>
          <w:lang w:val="ru-RU"/>
        </w:rPr>
      </w:pPr>
      <w:r w:rsidRPr="009E106D">
        <w:rPr>
          <w:sz w:val="21"/>
          <w:szCs w:val="21"/>
          <w:lang w:val="ru-RU"/>
        </w:rPr>
        <w:t>ГКИНП (ГНТА) Инструкция о порядке контроля и приемки геодезических, топографических и картографических работ 1999г.</w:t>
      </w:r>
    </w:p>
    <w:p w:rsidR="009E106D" w:rsidRPr="009E106D" w:rsidRDefault="009E106D" w:rsidP="009E106D">
      <w:pPr>
        <w:pStyle w:val="TableContents"/>
        <w:jc w:val="both"/>
        <w:rPr>
          <w:sz w:val="21"/>
          <w:szCs w:val="21"/>
        </w:rPr>
      </w:pPr>
      <w:r w:rsidRPr="009E106D">
        <w:rPr>
          <w:sz w:val="21"/>
          <w:szCs w:val="21"/>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sidRPr="009E106D">
        <w:rPr>
          <w:sz w:val="21"/>
          <w:szCs w:val="21"/>
          <w:lang w:val="ru-RU"/>
        </w:rPr>
        <w:t>Глонасс</w:t>
      </w:r>
      <w:proofErr w:type="spellEnd"/>
      <w:r w:rsidRPr="009E106D">
        <w:rPr>
          <w:sz w:val="21"/>
          <w:szCs w:val="21"/>
          <w:lang w:val="ru-RU"/>
        </w:rPr>
        <w:t xml:space="preserve">/ </w:t>
      </w:r>
      <w:r w:rsidRPr="009E106D">
        <w:rPr>
          <w:sz w:val="21"/>
          <w:szCs w:val="21"/>
          <w:lang w:val="en-US"/>
        </w:rPr>
        <w:t>GPS</w:t>
      </w:r>
      <w:r w:rsidRPr="009E106D">
        <w:rPr>
          <w:sz w:val="21"/>
          <w:szCs w:val="21"/>
          <w:lang w:val="ru-RU"/>
        </w:rPr>
        <w:t xml:space="preserve"> 2003г.</w:t>
      </w:r>
    </w:p>
    <w:p w:rsidR="009E106D" w:rsidRPr="00C44563" w:rsidRDefault="009E106D" w:rsidP="009E106D">
      <w:pPr>
        <w:pStyle w:val="221"/>
        <w:tabs>
          <w:tab w:val="left" w:pos="1413"/>
        </w:tabs>
        <w:rPr>
          <w:sz w:val="21"/>
          <w:szCs w:val="21"/>
        </w:rPr>
      </w:pPr>
      <w:r w:rsidRPr="009E106D">
        <w:rPr>
          <w:sz w:val="21"/>
          <w:szCs w:val="21"/>
        </w:rPr>
        <w:t>ГКИНП 02-049-86 Условные знаки для топографических планов масштабов 1:5000,  1:2000, 1:1000, 1:500 1989</w:t>
      </w:r>
      <w:r w:rsidR="0092201B" w:rsidRPr="0092201B">
        <w:rPr>
          <w:sz w:val="21"/>
          <w:szCs w:val="21"/>
        </w:rPr>
        <w:t xml:space="preserve"> </w:t>
      </w:r>
      <w:r w:rsidRPr="009E106D">
        <w:rPr>
          <w:sz w:val="21"/>
          <w:szCs w:val="21"/>
        </w:rPr>
        <w:t>г.</w:t>
      </w:r>
    </w:p>
    <w:p w:rsidR="0092201B" w:rsidRPr="0092201B" w:rsidRDefault="0092201B" w:rsidP="0092201B">
      <w:pPr>
        <w:ind w:left="-165" w:right="-105"/>
      </w:pPr>
      <w:r w:rsidRPr="0092201B">
        <w:t xml:space="preserve">Подрядчик должен будет передать Муниципальному заказчику технический отчет по результатам инженерно-геодезических изысканий </w:t>
      </w:r>
      <w:r w:rsidRPr="0092201B">
        <w:rPr>
          <w:bCs/>
          <w:shd w:val="clear" w:color="auto" w:fill="FFFFFF"/>
        </w:rPr>
        <w:t>в следующем составе</w:t>
      </w:r>
      <w:r w:rsidRPr="0092201B">
        <w:t>:</w:t>
      </w:r>
    </w:p>
    <w:p w:rsidR="0092201B" w:rsidRPr="0092201B" w:rsidRDefault="0092201B" w:rsidP="0092201B">
      <w:pPr>
        <w:pStyle w:val="TableContents"/>
        <w:rPr>
          <w:lang w:val="ru-RU"/>
        </w:rPr>
      </w:pPr>
      <w:r w:rsidRPr="0092201B">
        <w:rPr>
          <w:lang w:val="ru-RU"/>
        </w:rPr>
        <w:t>- 4 экземпляра технического отчета  инженерно-геодезических изысканий на бумажном носителе (сшитые в альбомы);</w:t>
      </w:r>
    </w:p>
    <w:p w:rsidR="0092201B" w:rsidRDefault="0092201B" w:rsidP="0092201B">
      <w:pPr>
        <w:pStyle w:val="221"/>
        <w:tabs>
          <w:tab w:val="left" w:pos="1413"/>
        </w:tabs>
      </w:pPr>
      <w:r w:rsidRPr="0092201B">
        <w:t xml:space="preserve">- 1  экземпляр не электронном носителе в формате </w:t>
      </w:r>
      <w:r w:rsidRPr="0092201B">
        <w:rPr>
          <w:lang w:val="en-US"/>
        </w:rPr>
        <w:t>PDF</w:t>
      </w:r>
      <w:r w:rsidRPr="0092201B">
        <w:t>.</w:t>
      </w:r>
    </w:p>
    <w:p w:rsidR="006577F7" w:rsidRPr="009E106D" w:rsidRDefault="004B7402" w:rsidP="009E106D">
      <w:pPr>
        <w:shd w:val="clear" w:color="auto" w:fill="FFFFFF"/>
        <w:tabs>
          <w:tab w:val="left" w:pos="6180"/>
        </w:tabs>
        <w:spacing w:after="0" w:line="100" w:lineRule="atLeast"/>
        <w:ind w:firstLine="705"/>
        <w:jc w:val="left"/>
        <w:rPr>
          <w:color w:val="000000"/>
          <w:sz w:val="22"/>
          <w:szCs w:val="22"/>
        </w:rPr>
      </w:pPr>
      <w:r w:rsidRPr="009E106D">
        <w:rPr>
          <w:color w:val="000000"/>
          <w:sz w:val="22"/>
          <w:szCs w:val="22"/>
        </w:rPr>
        <w:t>Характеристика</w:t>
      </w:r>
      <w:r w:rsidR="009E106D" w:rsidRPr="009E106D">
        <w:rPr>
          <w:color w:val="000000"/>
          <w:sz w:val="22"/>
          <w:szCs w:val="22"/>
        </w:rPr>
        <w:t xml:space="preserve"> выполняемых работ указана в техническом задании   (Приложение 1)</w:t>
      </w:r>
      <w:r w:rsidRPr="009E106D">
        <w:rPr>
          <w:color w:val="000000"/>
          <w:sz w:val="22"/>
          <w:szCs w:val="22"/>
        </w:rPr>
        <w:t>.</w:t>
      </w:r>
    </w:p>
    <w:p w:rsidR="006577F7" w:rsidRPr="009E106D" w:rsidRDefault="006577F7">
      <w:pPr>
        <w:pStyle w:val="ConsPlusNormal"/>
        <w:widowControl/>
        <w:tabs>
          <w:tab w:val="left" w:pos="360"/>
        </w:tabs>
        <w:spacing w:before="120" w:after="120"/>
        <w:ind w:firstLine="0"/>
        <w:jc w:val="center"/>
        <w:rPr>
          <w:rFonts w:ascii="Times New Roman" w:hAnsi="Times New Roman" w:cs="Times New Roman"/>
          <w:bCs/>
          <w:sz w:val="22"/>
          <w:szCs w:val="22"/>
          <w:highlight w:val="yellow"/>
        </w:rPr>
      </w:pPr>
    </w:p>
    <w:p w:rsidR="00BB35E2" w:rsidRDefault="00BB35E2" w:rsidP="00BB35E2">
      <w:pPr>
        <w:pStyle w:val="ConsPlusNormal"/>
        <w:widowControl/>
        <w:tabs>
          <w:tab w:val="left" w:pos="360"/>
        </w:tabs>
        <w:spacing w:before="120" w:after="120"/>
        <w:ind w:firstLine="0"/>
        <w:rPr>
          <w:rFonts w:ascii="Times New Roman" w:hAnsi="Times New Roman" w:cs="Times New Roman"/>
          <w:b/>
          <w:bCs/>
          <w:sz w:val="24"/>
          <w:szCs w:val="24"/>
          <w:highlight w:val="yellow"/>
        </w:rPr>
        <w:sectPr w:rsidR="00BB35E2">
          <w:footerReference w:type="even" r:id="rId9"/>
          <w:footerReference w:type="default" r:id="rId10"/>
          <w:footerReference w:type="first" r:id="rId11"/>
          <w:pgSz w:w="11905" w:h="16837"/>
          <w:pgMar w:top="720" w:right="720" w:bottom="720" w:left="720" w:header="720" w:footer="425" w:gutter="0"/>
          <w:cols w:space="720"/>
          <w:docGrid w:linePitch="360"/>
        </w:sectPr>
      </w:pPr>
    </w:p>
    <w:p w:rsidR="00133627" w:rsidRPr="00133627" w:rsidRDefault="00133627" w:rsidP="00133627">
      <w:pPr>
        <w:pStyle w:val="Standard"/>
        <w:jc w:val="right"/>
        <w:rPr>
          <w:bCs/>
          <w:sz w:val="22"/>
          <w:szCs w:val="22"/>
          <w:lang w:val="ru-RU"/>
        </w:rPr>
      </w:pPr>
      <w:r w:rsidRPr="00133627">
        <w:rPr>
          <w:bCs/>
          <w:sz w:val="22"/>
          <w:szCs w:val="22"/>
          <w:lang w:val="ru-RU"/>
        </w:rPr>
        <w:lastRenderedPageBreak/>
        <w:t>Приложение №1</w:t>
      </w:r>
    </w:p>
    <w:p w:rsidR="00133627" w:rsidRPr="00133627" w:rsidRDefault="00133627" w:rsidP="00133627">
      <w:pPr>
        <w:pStyle w:val="Standard"/>
        <w:jc w:val="right"/>
        <w:rPr>
          <w:bCs/>
          <w:sz w:val="22"/>
          <w:szCs w:val="22"/>
          <w:lang w:val="ru-RU"/>
        </w:rPr>
      </w:pPr>
      <w:r>
        <w:rPr>
          <w:bCs/>
          <w:sz w:val="22"/>
          <w:szCs w:val="22"/>
          <w:lang w:val="ru-RU"/>
        </w:rPr>
        <w:t xml:space="preserve">к </w:t>
      </w:r>
      <w:r w:rsidRPr="00133627">
        <w:rPr>
          <w:bCs/>
          <w:sz w:val="22"/>
          <w:szCs w:val="22"/>
          <w:lang w:val="ru-RU"/>
        </w:rPr>
        <w:t>техническому заданию</w:t>
      </w:r>
    </w:p>
    <w:p w:rsidR="004B6138" w:rsidRDefault="004B6138" w:rsidP="00133627">
      <w:pPr>
        <w:pStyle w:val="Standard"/>
        <w:jc w:val="center"/>
        <w:rPr>
          <w:b/>
          <w:bCs/>
          <w:sz w:val="22"/>
          <w:szCs w:val="22"/>
          <w:lang w:val="ru-RU"/>
        </w:rPr>
      </w:pPr>
    </w:p>
    <w:p w:rsidR="00133627" w:rsidRPr="00133627" w:rsidRDefault="00133627" w:rsidP="00133627">
      <w:pPr>
        <w:pStyle w:val="Standard"/>
        <w:jc w:val="center"/>
        <w:rPr>
          <w:b/>
          <w:bCs/>
          <w:sz w:val="22"/>
          <w:szCs w:val="22"/>
          <w:lang w:val="ru-RU"/>
        </w:rPr>
      </w:pPr>
      <w:r w:rsidRPr="00133627">
        <w:rPr>
          <w:b/>
          <w:bCs/>
          <w:sz w:val="22"/>
          <w:szCs w:val="22"/>
          <w:lang w:val="ru-RU"/>
        </w:rPr>
        <w:t>ТЕХНИЧЕСКОЕ ЗАДАНИЕ</w:t>
      </w:r>
    </w:p>
    <w:p w:rsidR="00133627" w:rsidRPr="00133627" w:rsidRDefault="00133627" w:rsidP="00133627">
      <w:pPr>
        <w:pStyle w:val="Standard"/>
        <w:jc w:val="center"/>
        <w:rPr>
          <w:b/>
          <w:bCs/>
          <w:sz w:val="22"/>
          <w:szCs w:val="22"/>
          <w:lang w:val="ru-RU"/>
        </w:rPr>
      </w:pPr>
      <w:r w:rsidRPr="00133627">
        <w:rPr>
          <w:b/>
          <w:bCs/>
          <w:sz w:val="22"/>
          <w:szCs w:val="22"/>
          <w:lang w:val="ru-RU"/>
        </w:rPr>
        <w:t>НА ПРОИЗВОДСТВО ИНЖЕНЕРНО-ГЕОДЕЗИЧЕСКИХ ИЗЫСКАНИЙ</w:t>
      </w:r>
    </w:p>
    <w:p w:rsidR="00133627" w:rsidRPr="00133627" w:rsidRDefault="00133627" w:rsidP="00133627">
      <w:pPr>
        <w:pStyle w:val="Standard"/>
        <w:jc w:val="center"/>
        <w:rPr>
          <w:b/>
          <w:bCs/>
          <w:sz w:val="22"/>
          <w:szCs w:val="22"/>
          <w:lang w:val="ru-RU"/>
        </w:rPr>
      </w:pPr>
      <w:r w:rsidRPr="00133627">
        <w:rPr>
          <w:b/>
          <w:bCs/>
          <w:sz w:val="22"/>
          <w:szCs w:val="22"/>
          <w:lang w:val="ru-RU"/>
        </w:rPr>
        <w:t>«СЕТИ ГАЗОСНАБЖЕНИЯ МИКРОРАЙОНА ИНДИВИДУАЛЬНОЙ ЗАСТРОЙКИ 18 МКР. В ГОРОДЕ ЮГОРСКЕ»</w:t>
      </w:r>
    </w:p>
    <w:tbl>
      <w:tblPr>
        <w:tblW w:w="10632" w:type="dxa"/>
        <w:tblInd w:w="-87" w:type="dxa"/>
        <w:tblLayout w:type="fixed"/>
        <w:tblCellMar>
          <w:left w:w="10" w:type="dxa"/>
          <w:right w:w="10" w:type="dxa"/>
        </w:tblCellMar>
        <w:tblLook w:val="0000" w:firstRow="0" w:lastRow="0" w:firstColumn="0" w:lastColumn="0" w:noHBand="0" w:noVBand="0"/>
      </w:tblPr>
      <w:tblGrid>
        <w:gridCol w:w="3753"/>
        <w:gridCol w:w="6879"/>
      </w:tblGrid>
      <w:tr w:rsidR="00133627" w:rsidTr="00133627">
        <w:tc>
          <w:tcPr>
            <w:tcW w:w="3753" w:type="dxa"/>
            <w:tcBorders>
              <w:top w:val="single" w:sz="8" w:space="0" w:color="000000"/>
              <w:left w:val="single" w:sz="8" w:space="0" w:color="000000"/>
              <w:bottom w:val="single" w:sz="8" w:space="0" w:color="000000"/>
            </w:tcBorders>
            <w:tcMar>
              <w:top w:w="55" w:type="dxa"/>
              <w:left w:w="55" w:type="dxa"/>
              <w:bottom w:w="55" w:type="dxa"/>
              <w:right w:w="55" w:type="dxa"/>
            </w:tcMar>
          </w:tcPr>
          <w:p w:rsidR="00133627" w:rsidRDefault="00133627" w:rsidP="00133627">
            <w:pPr>
              <w:pStyle w:val="TableContents"/>
              <w:jc w:val="center"/>
              <w:rPr>
                <w:b/>
                <w:bCs/>
                <w:sz w:val="20"/>
                <w:szCs w:val="20"/>
                <w:lang w:val="ru-RU"/>
              </w:rPr>
            </w:pPr>
            <w:r>
              <w:rPr>
                <w:b/>
                <w:bCs/>
                <w:sz w:val="20"/>
                <w:szCs w:val="20"/>
                <w:lang w:val="ru-RU"/>
              </w:rPr>
              <w:t>ПЕРЕЧЕНЬ ОСНОВНЫХ</w:t>
            </w:r>
          </w:p>
          <w:p w:rsidR="00133627" w:rsidRDefault="00133627" w:rsidP="00133627">
            <w:pPr>
              <w:pStyle w:val="TableContents"/>
              <w:jc w:val="center"/>
              <w:rPr>
                <w:b/>
                <w:bCs/>
                <w:sz w:val="20"/>
                <w:szCs w:val="20"/>
                <w:lang w:val="ru-RU"/>
              </w:rPr>
            </w:pPr>
            <w:r>
              <w:rPr>
                <w:b/>
                <w:bCs/>
                <w:sz w:val="20"/>
                <w:szCs w:val="20"/>
                <w:lang w:val="ru-RU"/>
              </w:rPr>
              <w:t>И ДАННЫХ ТРЕБОВАНИЙ</w:t>
            </w:r>
          </w:p>
        </w:tc>
        <w:tc>
          <w:tcPr>
            <w:tcW w:w="687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33627" w:rsidRDefault="00133627" w:rsidP="00133627">
            <w:pPr>
              <w:pStyle w:val="TableContents"/>
              <w:jc w:val="center"/>
              <w:rPr>
                <w:b/>
                <w:bCs/>
                <w:sz w:val="20"/>
                <w:szCs w:val="20"/>
                <w:lang w:val="ru-RU"/>
              </w:rPr>
            </w:pPr>
            <w:r>
              <w:rPr>
                <w:b/>
                <w:bCs/>
                <w:sz w:val="20"/>
                <w:szCs w:val="20"/>
                <w:lang w:val="ru-RU"/>
              </w:rPr>
              <w:t>ОСНОВНЫЕ ДАННЫЕ И ТРЕБОВАНИЯ</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w:t>
            </w:r>
            <w:r w:rsidRPr="00133627">
              <w:rPr>
                <w:sz w:val="22"/>
                <w:szCs w:val="22"/>
                <w:lang w:val="ru-RU"/>
              </w:rPr>
              <w:t xml:space="preserve"> Месторасположение объекта</w:t>
            </w:r>
          </w:p>
          <w:p w:rsidR="00133627" w:rsidRPr="00133627" w:rsidRDefault="00133627" w:rsidP="00133627">
            <w:pPr>
              <w:pStyle w:val="TableContents"/>
              <w:rPr>
                <w:sz w:val="22"/>
                <w:szCs w:val="22"/>
                <w:lang w:val="ru-RU"/>
              </w:rPr>
            </w:pP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snapToGrid w:val="0"/>
              <w:rPr>
                <w:sz w:val="22"/>
                <w:szCs w:val="22"/>
                <w:lang w:val="ru-RU"/>
              </w:rPr>
            </w:pPr>
            <w:r w:rsidRPr="00133627">
              <w:rPr>
                <w:sz w:val="22"/>
                <w:szCs w:val="22"/>
                <w:lang w:val="ru-RU"/>
              </w:rPr>
              <w:t xml:space="preserve">Объект находится по адресу: Ханты-Мансийский автономный округ-Югра город </w:t>
            </w:r>
            <w:proofErr w:type="spellStart"/>
            <w:r w:rsidRPr="00133627">
              <w:rPr>
                <w:sz w:val="22"/>
                <w:szCs w:val="22"/>
                <w:lang w:val="ru-RU"/>
              </w:rPr>
              <w:t>Югорск</w:t>
            </w:r>
            <w:proofErr w:type="spellEnd"/>
            <w:r w:rsidRPr="00133627">
              <w:rPr>
                <w:sz w:val="22"/>
                <w:szCs w:val="22"/>
                <w:lang w:val="ru-RU"/>
              </w:rPr>
              <w:t xml:space="preserve"> микрорайон индивидуальной застройки 18 микрорайона</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2.</w:t>
            </w:r>
            <w:r w:rsidRPr="00133627">
              <w:rPr>
                <w:sz w:val="22"/>
                <w:szCs w:val="22"/>
                <w:lang w:val="ru-RU"/>
              </w:rPr>
              <w:t>Вид строительства</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Новое строительство</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3.</w:t>
            </w:r>
            <w:r w:rsidRPr="00133627">
              <w:rPr>
                <w:sz w:val="22"/>
                <w:szCs w:val="22"/>
                <w:lang w:val="ru-RU"/>
              </w:rPr>
              <w:t>Характеристика ожидаемых воздействий окружающей природной среды на объект строительства</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snapToGrid w:val="0"/>
              <w:rPr>
                <w:sz w:val="22"/>
                <w:szCs w:val="22"/>
                <w:lang w:val="ru-RU"/>
              </w:rPr>
            </w:pPr>
            <w:r w:rsidRPr="00133627">
              <w:rPr>
                <w:sz w:val="22"/>
                <w:szCs w:val="22"/>
                <w:lang w:val="ru-RU"/>
              </w:rPr>
              <w:t>Климатический район-1</w:t>
            </w:r>
          </w:p>
          <w:p w:rsidR="00133627" w:rsidRPr="00133627" w:rsidRDefault="00133627" w:rsidP="00133627">
            <w:pPr>
              <w:pStyle w:val="TableContents"/>
              <w:rPr>
                <w:sz w:val="22"/>
                <w:szCs w:val="22"/>
              </w:rPr>
            </w:pPr>
            <w:r w:rsidRPr="00133627">
              <w:rPr>
                <w:sz w:val="22"/>
                <w:szCs w:val="22"/>
                <w:lang w:val="ru-RU"/>
              </w:rPr>
              <w:t xml:space="preserve">Подрайон - </w:t>
            </w:r>
            <w:r w:rsidRPr="00133627">
              <w:rPr>
                <w:sz w:val="22"/>
                <w:szCs w:val="22"/>
                <w:lang w:val="en-US"/>
              </w:rPr>
              <w:t>I</w:t>
            </w:r>
            <w:r w:rsidRPr="00133627">
              <w:rPr>
                <w:sz w:val="22"/>
                <w:szCs w:val="22"/>
                <w:lang w:val="ru-RU"/>
              </w:rPr>
              <w:t>Д</w:t>
            </w:r>
          </w:p>
          <w:p w:rsidR="00133627" w:rsidRPr="00133627" w:rsidRDefault="00133627" w:rsidP="00133627">
            <w:pPr>
              <w:pStyle w:val="TableContents"/>
              <w:rPr>
                <w:sz w:val="22"/>
                <w:szCs w:val="22"/>
              </w:rPr>
            </w:pPr>
            <w:r w:rsidRPr="00133627">
              <w:rPr>
                <w:sz w:val="22"/>
                <w:szCs w:val="22"/>
                <w:lang w:val="ru-RU"/>
              </w:rPr>
              <w:t>Ветровой -</w:t>
            </w:r>
            <w:r w:rsidRPr="00133627">
              <w:rPr>
                <w:sz w:val="22"/>
                <w:szCs w:val="22"/>
                <w:lang w:val="en-US"/>
              </w:rPr>
              <w:t>II</w:t>
            </w:r>
          </w:p>
          <w:p w:rsidR="00133627" w:rsidRPr="00133627" w:rsidRDefault="00133627" w:rsidP="00133627">
            <w:pPr>
              <w:pStyle w:val="TableContents"/>
              <w:rPr>
                <w:sz w:val="22"/>
                <w:szCs w:val="22"/>
              </w:rPr>
            </w:pPr>
            <w:r w:rsidRPr="00133627">
              <w:rPr>
                <w:sz w:val="22"/>
                <w:szCs w:val="22"/>
                <w:lang w:val="ru-RU"/>
              </w:rPr>
              <w:t>Снеговой район-</w:t>
            </w:r>
            <w:r w:rsidRPr="00133627">
              <w:rPr>
                <w:sz w:val="22"/>
                <w:szCs w:val="22"/>
                <w:lang w:val="en-US"/>
              </w:rPr>
              <w:t>V</w:t>
            </w:r>
          </w:p>
          <w:p w:rsidR="00133627" w:rsidRPr="00133627" w:rsidRDefault="00133627" w:rsidP="00133627">
            <w:pPr>
              <w:pStyle w:val="TableContents"/>
              <w:shd w:val="clear" w:color="auto" w:fill="FFFFFF"/>
              <w:snapToGrid w:val="0"/>
              <w:rPr>
                <w:color w:val="000000"/>
                <w:sz w:val="22"/>
                <w:szCs w:val="22"/>
                <w:lang w:val="ru-RU"/>
              </w:rPr>
            </w:pPr>
            <w:r w:rsidRPr="00133627">
              <w:rPr>
                <w:color w:val="000000"/>
                <w:sz w:val="22"/>
                <w:szCs w:val="22"/>
                <w:lang w:val="ru-RU"/>
              </w:rPr>
              <w:t>Глубина промерзания грунтов 2,4м-2,88м</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4.</w:t>
            </w:r>
            <w:r w:rsidRPr="00133627">
              <w:rPr>
                <w:sz w:val="22"/>
                <w:szCs w:val="22"/>
                <w:lang w:val="ru-RU"/>
              </w:rPr>
              <w:t>Основные показатели объекта</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Площадь участка ориентировочно 23 га</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5.</w:t>
            </w:r>
            <w:r w:rsidRPr="00133627">
              <w:rPr>
                <w:sz w:val="22"/>
                <w:szCs w:val="22"/>
                <w:lang w:val="ru-RU"/>
              </w:rPr>
              <w:t>Исходные данные для обеспечения мероприятий по рациональному природопользованию и охране природной среды, обеспечению устойчивости проектируемого объекта и безопасных условий жизни населения</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Данных для обеспечения мероприятий по рациональному природопользованию и охране природной среды, обеспечению устойчивости проектируемого объекта и безопасных условий жизни населения нет.</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6.</w:t>
            </w:r>
            <w:r w:rsidRPr="00133627">
              <w:rPr>
                <w:sz w:val="22"/>
                <w:szCs w:val="22"/>
                <w:lang w:val="ru-RU"/>
              </w:rPr>
              <w:t>Сведения и данные о объекте</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proofErr w:type="spellStart"/>
            <w:r w:rsidRPr="00133627">
              <w:rPr>
                <w:sz w:val="22"/>
                <w:szCs w:val="22"/>
              </w:rPr>
              <w:t>Наружные</w:t>
            </w:r>
            <w:proofErr w:type="spellEnd"/>
            <w:r w:rsidRPr="00133627">
              <w:rPr>
                <w:sz w:val="22"/>
                <w:szCs w:val="22"/>
              </w:rPr>
              <w:t xml:space="preserve"> </w:t>
            </w:r>
            <w:proofErr w:type="spellStart"/>
            <w:r w:rsidRPr="00133627">
              <w:rPr>
                <w:sz w:val="22"/>
                <w:szCs w:val="22"/>
              </w:rPr>
              <w:t>сети</w:t>
            </w:r>
            <w:proofErr w:type="spellEnd"/>
            <w:r w:rsidRPr="00133627">
              <w:rPr>
                <w:sz w:val="22"/>
                <w:szCs w:val="22"/>
              </w:rPr>
              <w:t xml:space="preserve"> </w:t>
            </w:r>
            <w:proofErr w:type="spellStart"/>
            <w:r w:rsidRPr="00133627">
              <w:rPr>
                <w:sz w:val="22"/>
                <w:szCs w:val="22"/>
              </w:rPr>
              <w:t>газоснабжения</w:t>
            </w:r>
            <w:proofErr w:type="spellEnd"/>
          </w:p>
          <w:p w:rsidR="00133627" w:rsidRPr="00133627" w:rsidRDefault="00133627" w:rsidP="00133627">
            <w:pPr>
              <w:pStyle w:val="TableContents"/>
              <w:rPr>
                <w:sz w:val="22"/>
                <w:szCs w:val="22"/>
                <w:lang w:val="ru-RU"/>
              </w:rPr>
            </w:pPr>
            <w:r w:rsidRPr="00133627">
              <w:rPr>
                <w:sz w:val="22"/>
                <w:szCs w:val="22"/>
                <w:lang w:val="ru-RU"/>
              </w:rPr>
              <w:t>Протяженность сетей газоснабжения - 6200м (ориентировочно)</w:t>
            </w:r>
          </w:p>
          <w:p w:rsidR="00133627" w:rsidRPr="00133627" w:rsidRDefault="00133627" w:rsidP="00133627">
            <w:pPr>
              <w:pStyle w:val="TableContents"/>
              <w:rPr>
                <w:sz w:val="22"/>
                <w:szCs w:val="22"/>
                <w:lang w:val="ru-RU"/>
              </w:rPr>
            </w:pPr>
            <w:r w:rsidRPr="00133627">
              <w:rPr>
                <w:sz w:val="22"/>
                <w:szCs w:val="22"/>
                <w:lang w:val="ru-RU"/>
              </w:rPr>
              <w:t>Давление газа в точке подключения:</w:t>
            </w:r>
          </w:p>
          <w:p w:rsidR="00133627" w:rsidRPr="00133627" w:rsidRDefault="00133627" w:rsidP="00133627">
            <w:pPr>
              <w:pStyle w:val="TableContents"/>
              <w:rPr>
                <w:sz w:val="22"/>
                <w:szCs w:val="22"/>
                <w:lang w:val="ru-RU"/>
              </w:rPr>
            </w:pPr>
            <w:r w:rsidRPr="00133627">
              <w:rPr>
                <w:sz w:val="22"/>
                <w:szCs w:val="22"/>
                <w:lang w:val="ru-RU"/>
              </w:rPr>
              <w:t>расчетное 0,6МПа</w:t>
            </w:r>
          </w:p>
          <w:p w:rsidR="00133627" w:rsidRPr="00133627" w:rsidRDefault="00133627" w:rsidP="00133627">
            <w:pPr>
              <w:pStyle w:val="TableContents"/>
              <w:rPr>
                <w:sz w:val="22"/>
                <w:szCs w:val="22"/>
                <w:lang w:val="ru-RU"/>
              </w:rPr>
            </w:pPr>
            <w:r w:rsidRPr="00133627">
              <w:rPr>
                <w:sz w:val="22"/>
                <w:szCs w:val="22"/>
                <w:lang w:val="ru-RU"/>
              </w:rPr>
              <w:t>максимальное 0,6МПа</w:t>
            </w:r>
          </w:p>
          <w:p w:rsidR="00133627" w:rsidRPr="00133627" w:rsidRDefault="00133627" w:rsidP="00133627">
            <w:pPr>
              <w:pStyle w:val="TableContents"/>
              <w:rPr>
                <w:sz w:val="22"/>
                <w:szCs w:val="22"/>
                <w:lang w:val="ru-RU"/>
              </w:rPr>
            </w:pPr>
            <w:r w:rsidRPr="00133627">
              <w:rPr>
                <w:sz w:val="22"/>
                <w:szCs w:val="22"/>
                <w:lang w:val="ru-RU"/>
              </w:rPr>
              <w:t>минимальное 0,55МПа</w:t>
            </w:r>
          </w:p>
          <w:p w:rsidR="00133627" w:rsidRPr="00133627" w:rsidRDefault="00133627" w:rsidP="00133627">
            <w:pPr>
              <w:pStyle w:val="TableContents"/>
              <w:rPr>
                <w:sz w:val="22"/>
                <w:szCs w:val="22"/>
                <w:lang w:val="ru-RU"/>
              </w:rPr>
            </w:pPr>
            <w:r w:rsidRPr="00133627">
              <w:rPr>
                <w:sz w:val="22"/>
                <w:szCs w:val="22"/>
                <w:lang w:val="ru-RU"/>
              </w:rPr>
              <w:t>Глубина заложения газопровода 1.2м</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7.</w:t>
            </w:r>
            <w:r w:rsidRPr="00133627">
              <w:rPr>
                <w:sz w:val="22"/>
                <w:szCs w:val="22"/>
                <w:lang w:val="ru-RU"/>
              </w:rPr>
              <w:t>Цель инженерных изысканий</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Standard"/>
              <w:spacing w:after="120"/>
              <w:ind w:right="-10"/>
              <w:rPr>
                <w:sz w:val="22"/>
                <w:szCs w:val="22"/>
                <w:lang w:val="ru-RU"/>
              </w:rPr>
            </w:pPr>
            <w:r w:rsidRPr="00133627">
              <w:rPr>
                <w:sz w:val="22"/>
                <w:szCs w:val="22"/>
                <w:lang w:val="ru-RU"/>
              </w:rPr>
              <w:t>Получение современных инженерно-топографических данных для разработки проектных решений</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8.</w:t>
            </w:r>
            <w:r w:rsidRPr="00133627">
              <w:rPr>
                <w:sz w:val="22"/>
                <w:szCs w:val="22"/>
                <w:lang w:val="ru-RU"/>
              </w:rPr>
              <w:t>Вид инженерных изысканий</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Standard"/>
              <w:spacing w:after="120"/>
              <w:rPr>
                <w:sz w:val="22"/>
                <w:szCs w:val="22"/>
              </w:rPr>
            </w:pPr>
            <w:proofErr w:type="spellStart"/>
            <w:r w:rsidRPr="00133627">
              <w:rPr>
                <w:sz w:val="22"/>
                <w:szCs w:val="22"/>
              </w:rPr>
              <w:t>Инженерно-гео</w:t>
            </w:r>
            <w:r w:rsidRPr="00133627">
              <w:rPr>
                <w:sz w:val="22"/>
                <w:szCs w:val="22"/>
                <w:lang w:val="ru-RU"/>
              </w:rPr>
              <w:t>дезические</w:t>
            </w:r>
            <w:proofErr w:type="spellEnd"/>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9.</w:t>
            </w:r>
            <w:r w:rsidRPr="00133627">
              <w:rPr>
                <w:sz w:val="22"/>
                <w:szCs w:val="22"/>
                <w:lang w:val="ru-RU"/>
              </w:rPr>
              <w:t>Перечень нормативных документов, в соответствии с требованиями которых необходимо выполнить изыскания</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proofErr w:type="spellStart"/>
            <w:r w:rsidRPr="00133627">
              <w:rPr>
                <w:sz w:val="22"/>
                <w:szCs w:val="22"/>
              </w:rPr>
              <w:t>СНиП</w:t>
            </w:r>
            <w:proofErr w:type="spellEnd"/>
            <w:r w:rsidRPr="00133627">
              <w:rPr>
                <w:sz w:val="22"/>
                <w:szCs w:val="22"/>
              </w:rPr>
              <w:t xml:space="preserve"> 11-02-96 </w:t>
            </w:r>
            <w:r w:rsidRPr="00133627">
              <w:rPr>
                <w:sz w:val="22"/>
                <w:szCs w:val="22"/>
                <w:lang w:val="ru-RU"/>
              </w:rPr>
              <w:t>Инженерные изыскания для строительства. Основные положения 1997г.</w:t>
            </w:r>
          </w:p>
          <w:p w:rsidR="00133627" w:rsidRPr="00133627" w:rsidRDefault="00133627" w:rsidP="00133627">
            <w:pPr>
              <w:pStyle w:val="TableContents"/>
              <w:rPr>
                <w:sz w:val="22"/>
                <w:szCs w:val="22"/>
                <w:lang w:val="ru-RU"/>
              </w:rPr>
            </w:pPr>
            <w:r w:rsidRPr="00133627">
              <w:rPr>
                <w:sz w:val="22"/>
                <w:szCs w:val="22"/>
                <w:lang w:val="ru-RU"/>
              </w:rPr>
              <w:t>СП 11-104-97 Инженерно-геодезические изыскания для строительства 1997г.</w:t>
            </w:r>
          </w:p>
          <w:p w:rsidR="00133627" w:rsidRPr="00133627" w:rsidRDefault="00133627" w:rsidP="00133627">
            <w:pPr>
              <w:pStyle w:val="TableContents"/>
              <w:rPr>
                <w:sz w:val="22"/>
                <w:szCs w:val="22"/>
                <w:lang w:val="ru-RU"/>
              </w:rPr>
            </w:pPr>
            <w:r w:rsidRPr="00133627">
              <w:rPr>
                <w:sz w:val="22"/>
                <w:szCs w:val="22"/>
                <w:lang w:val="ru-RU"/>
              </w:rPr>
              <w:t>СНиП 23-01-99 Строительная климатология 2000г.</w:t>
            </w:r>
          </w:p>
          <w:p w:rsidR="00133627" w:rsidRPr="00133627" w:rsidRDefault="00133627" w:rsidP="00133627">
            <w:pPr>
              <w:pStyle w:val="TableContents"/>
              <w:rPr>
                <w:sz w:val="22"/>
                <w:szCs w:val="22"/>
              </w:rPr>
            </w:pPr>
            <w:r w:rsidRPr="00133627">
              <w:rPr>
                <w:sz w:val="22"/>
                <w:szCs w:val="22"/>
                <w:lang w:val="ru-RU"/>
              </w:rPr>
              <w:t xml:space="preserve">СП 11-104-97 Инженерно-геодезические изыскания для строительства 1997г. Часть </w:t>
            </w:r>
            <w:r w:rsidRPr="00133627">
              <w:rPr>
                <w:sz w:val="22"/>
                <w:szCs w:val="22"/>
                <w:lang w:val="en-US"/>
              </w:rPr>
              <w:t>II</w:t>
            </w:r>
            <w:r w:rsidRPr="00133627">
              <w:rPr>
                <w:sz w:val="22"/>
                <w:szCs w:val="22"/>
                <w:lang w:val="ru-RU"/>
              </w:rPr>
              <w:t>. Выполнение съемки подземных коммуникаций.</w:t>
            </w:r>
          </w:p>
          <w:p w:rsidR="00133627" w:rsidRPr="00133627" w:rsidRDefault="00133627" w:rsidP="00133627">
            <w:pPr>
              <w:pStyle w:val="TableContents"/>
              <w:rPr>
                <w:sz w:val="22"/>
                <w:szCs w:val="22"/>
                <w:lang w:val="ru-RU"/>
              </w:rPr>
            </w:pPr>
            <w:r w:rsidRPr="00133627">
              <w:rPr>
                <w:sz w:val="22"/>
                <w:szCs w:val="22"/>
                <w:lang w:val="ru-RU"/>
              </w:rPr>
              <w:t>ГКИНП 17-002-93 Инструкция о порядке  осуществления государственного геодезического надзора в РФ 1993г.</w:t>
            </w:r>
          </w:p>
          <w:p w:rsidR="00133627" w:rsidRPr="00133627" w:rsidRDefault="00133627" w:rsidP="00133627">
            <w:pPr>
              <w:pStyle w:val="TableContents"/>
              <w:rPr>
                <w:sz w:val="22"/>
                <w:szCs w:val="22"/>
              </w:rPr>
            </w:pPr>
            <w:r w:rsidRPr="00133627">
              <w:rPr>
                <w:sz w:val="22"/>
                <w:szCs w:val="22"/>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w:t>
            </w:r>
            <w:proofErr w:type="spellStart"/>
            <w:r w:rsidRPr="00133627">
              <w:rPr>
                <w:sz w:val="22"/>
                <w:szCs w:val="22"/>
                <w:lang w:val="ru-RU"/>
              </w:rPr>
              <w:t>Глонасс</w:t>
            </w:r>
            <w:proofErr w:type="spellEnd"/>
            <w:r w:rsidRPr="00133627">
              <w:rPr>
                <w:sz w:val="22"/>
                <w:szCs w:val="22"/>
                <w:lang w:val="ru-RU"/>
              </w:rPr>
              <w:t xml:space="preserve"> и </w:t>
            </w:r>
            <w:r w:rsidRPr="00133627">
              <w:rPr>
                <w:sz w:val="22"/>
                <w:szCs w:val="22"/>
                <w:lang w:val="en-US"/>
              </w:rPr>
              <w:t>GPS</w:t>
            </w:r>
          </w:p>
          <w:p w:rsidR="00133627" w:rsidRPr="00133627" w:rsidRDefault="00133627" w:rsidP="00133627">
            <w:pPr>
              <w:pStyle w:val="TableContents"/>
              <w:rPr>
                <w:sz w:val="22"/>
                <w:szCs w:val="22"/>
                <w:lang w:val="ru-RU"/>
              </w:rPr>
            </w:pPr>
            <w:r w:rsidRPr="00133627">
              <w:rPr>
                <w:sz w:val="22"/>
                <w:szCs w:val="22"/>
                <w:lang w:val="ru-RU"/>
              </w:rPr>
              <w:t>ГКИНП (ГНТА) Инструкция о порядке контроля и приемки геодезических, топографических и картографических работ 1999г.</w:t>
            </w:r>
          </w:p>
          <w:p w:rsidR="00133627" w:rsidRPr="00133627" w:rsidRDefault="00133627" w:rsidP="00133627">
            <w:pPr>
              <w:pStyle w:val="TableContents"/>
              <w:rPr>
                <w:sz w:val="22"/>
                <w:szCs w:val="22"/>
              </w:rPr>
            </w:pPr>
            <w:r w:rsidRPr="00133627">
              <w:rPr>
                <w:sz w:val="22"/>
                <w:szCs w:val="22"/>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sidRPr="00133627">
              <w:rPr>
                <w:sz w:val="22"/>
                <w:szCs w:val="22"/>
                <w:lang w:val="ru-RU"/>
              </w:rPr>
              <w:t>Глонасс</w:t>
            </w:r>
            <w:proofErr w:type="spellEnd"/>
            <w:r w:rsidRPr="00133627">
              <w:rPr>
                <w:sz w:val="22"/>
                <w:szCs w:val="22"/>
                <w:lang w:val="ru-RU"/>
              </w:rPr>
              <w:t xml:space="preserve">/ </w:t>
            </w:r>
            <w:r w:rsidRPr="00133627">
              <w:rPr>
                <w:sz w:val="22"/>
                <w:szCs w:val="22"/>
                <w:lang w:val="en-US"/>
              </w:rPr>
              <w:t>GPS</w:t>
            </w:r>
            <w:r w:rsidRPr="00133627">
              <w:rPr>
                <w:sz w:val="22"/>
                <w:szCs w:val="22"/>
                <w:lang w:val="ru-RU"/>
              </w:rPr>
              <w:t xml:space="preserve"> 2003г.</w:t>
            </w:r>
          </w:p>
          <w:p w:rsidR="00133627" w:rsidRPr="00133627" w:rsidRDefault="00133627" w:rsidP="00133627">
            <w:pPr>
              <w:pStyle w:val="TableContents"/>
              <w:rPr>
                <w:sz w:val="22"/>
                <w:szCs w:val="22"/>
                <w:lang w:val="ru-RU"/>
              </w:rPr>
            </w:pPr>
            <w:r w:rsidRPr="00133627">
              <w:rPr>
                <w:sz w:val="22"/>
                <w:szCs w:val="22"/>
                <w:lang w:val="ru-RU"/>
              </w:rPr>
              <w:t>ГКИНП 02-049-86 Условные знаки для топографических планов масштабов 1:5000,  1:2000, 1:1000, 1:500 1989г.</w:t>
            </w:r>
          </w:p>
        </w:tc>
      </w:tr>
      <w:tr w:rsidR="00133627" w:rsidTr="00133627">
        <w:trPr>
          <w:trHeight w:val="1483"/>
        </w:trPr>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lastRenderedPageBreak/>
              <w:t>1</w:t>
            </w:r>
            <w:r w:rsidRPr="00133627">
              <w:rPr>
                <w:sz w:val="22"/>
                <w:szCs w:val="22"/>
                <w:lang w:val="ru-RU"/>
              </w:rPr>
              <w:t>0</w:t>
            </w:r>
            <w:r w:rsidRPr="00133627">
              <w:rPr>
                <w:sz w:val="22"/>
                <w:szCs w:val="22"/>
              </w:rPr>
              <w:t>.</w:t>
            </w:r>
            <w:r w:rsidRPr="00133627">
              <w:rPr>
                <w:sz w:val="22"/>
                <w:szCs w:val="22"/>
                <w:lang w:val="ru-RU"/>
              </w:rPr>
              <w:t>Виды топографо-геодезических работ, подлежащих выполнению</w:t>
            </w:r>
          </w:p>
          <w:p w:rsidR="00133627" w:rsidRPr="00133627" w:rsidRDefault="00133627" w:rsidP="00133627">
            <w:pPr>
              <w:pStyle w:val="TableContents"/>
              <w:rPr>
                <w:sz w:val="22"/>
                <w:szCs w:val="22"/>
                <w:lang w:val="ru-RU"/>
              </w:rPr>
            </w:pP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Standard"/>
              <w:spacing w:after="120"/>
              <w:ind w:left="50" w:right="-10" w:firstLine="15"/>
              <w:rPr>
                <w:sz w:val="22"/>
                <w:szCs w:val="22"/>
                <w:lang w:val="ru-RU"/>
              </w:rPr>
            </w:pPr>
            <w:r w:rsidRPr="00133627">
              <w:rPr>
                <w:sz w:val="22"/>
                <w:szCs w:val="22"/>
                <w:lang w:val="ru-RU"/>
              </w:rPr>
              <w:t>-Произвести топографическую съемку в масштабе 1:500 с сечением рельефа 0.5м в местной системы координат и Балтийской системе высот;</w:t>
            </w:r>
          </w:p>
          <w:p w:rsidR="00133627" w:rsidRPr="00133627" w:rsidRDefault="00133627" w:rsidP="00133627">
            <w:pPr>
              <w:pStyle w:val="Standard"/>
              <w:spacing w:after="120"/>
              <w:ind w:left="50" w:right="-10"/>
              <w:rPr>
                <w:sz w:val="22"/>
                <w:szCs w:val="22"/>
                <w:lang w:val="ru-RU"/>
              </w:rPr>
            </w:pPr>
            <w:r w:rsidRPr="00133627">
              <w:rPr>
                <w:sz w:val="22"/>
                <w:szCs w:val="22"/>
                <w:lang w:val="ru-RU"/>
              </w:rPr>
              <w:t>-Произвести планово-высотную привязку трассы изыскиваемого участка к пунктам опорной геодезической сети;</w:t>
            </w:r>
          </w:p>
        </w:tc>
      </w:tr>
      <w:tr w:rsidR="00133627" w:rsidTr="00133627">
        <w:trPr>
          <w:trHeight w:val="1483"/>
        </w:trPr>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 xml:space="preserve">11. </w:t>
            </w:r>
            <w:r w:rsidRPr="00133627">
              <w:rPr>
                <w:sz w:val="22"/>
                <w:szCs w:val="22"/>
                <w:lang w:val="ru-RU"/>
              </w:rPr>
              <w:t>Состав и содержание технического отчета по результатам  инженерно-геодезических изысканий</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Standard"/>
              <w:rPr>
                <w:b/>
                <w:bCs/>
                <w:sz w:val="22"/>
                <w:szCs w:val="22"/>
              </w:rPr>
            </w:pPr>
            <w:proofErr w:type="spellStart"/>
            <w:r w:rsidRPr="00133627">
              <w:rPr>
                <w:b/>
                <w:bCs/>
                <w:sz w:val="22"/>
                <w:szCs w:val="22"/>
              </w:rPr>
              <w:t>Текстовая</w:t>
            </w:r>
            <w:proofErr w:type="spellEnd"/>
            <w:r w:rsidRPr="00133627">
              <w:rPr>
                <w:b/>
                <w:bCs/>
                <w:sz w:val="22"/>
                <w:szCs w:val="22"/>
              </w:rPr>
              <w:t xml:space="preserve"> </w:t>
            </w:r>
            <w:proofErr w:type="spellStart"/>
            <w:r w:rsidRPr="00133627">
              <w:rPr>
                <w:b/>
                <w:bCs/>
                <w:sz w:val="22"/>
                <w:szCs w:val="22"/>
              </w:rPr>
              <w:t>часть</w:t>
            </w:r>
            <w:proofErr w:type="spellEnd"/>
            <w:r w:rsidRPr="00133627">
              <w:rPr>
                <w:b/>
                <w:bCs/>
                <w:sz w:val="22"/>
                <w:szCs w:val="22"/>
              </w:rPr>
              <w:t xml:space="preserve"> </w:t>
            </w:r>
            <w:proofErr w:type="spellStart"/>
            <w:r w:rsidRPr="00133627">
              <w:rPr>
                <w:b/>
                <w:bCs/>
                <w:sz w:val="22"/>
                <w:szCs w:val="22"/>
              </w:rPr>
              <w:t>отчета</w:t>
            </w:r>
            <w:proofErr w:type="spellEnd"/>
            <w:r w:rsidRPr="00133627">
              <w:rPr>
                <w:b/>
                <w:bCs/>
                <w:sz w:val="22"/>
                <w:szCs w:val="22"/>
              </w:rPr>
              <w:t>:</w:t>
            </w:r>
          </w:p>
          <w:p w:rsidR="00133627" w:rsidRPr="00133627" w:rsidRDefault="00133627" w:rsidP="00133627">
            <w:pPr>
              <w:pStyle w:val="Standard"/>
              <w:ind w:left="35" w:right="-10"/>
              <w:rPr>
                <w:sz w:val="22"/>
                <w:szCs w:val="22"/>
              </w:rPr>
            </w:pPr>
            <w:r w:rsidRPr="00133627">
              <w:rPr>
                <w:sz w:val="22"/>
                <w:szCs w:val="22"/>
              </w:rPr>
              <w:t xml:space="preserve">1) </w:t>
            </w:r>
            <w:proofErr w:type="spellStart"/>
            <w:r w:rsidRPr="00133627">
              <w:rPr>
                <w:sz w:val="22"/>
                <w:szCs w:val="22"/>
              </w:rPr>
              <w:t>Общие</w:t>
            </w:r>
            <w:proofErr w:type="spellEnd"/>
            <w:r w:rsidRPr="00133627">
              <w:rPr>
                <w:sz w:val="22"/>
                <w:szCs w:val="22"/>
              </w:rPr>
              <w:t xml:space="preserve"> </w:t>
            </w:r>
            <w:proofErr w:type="spellStart"/>
            <w:r w:rsidRPr="00133627">
              <w:rPr>
                <w:sz w:val="22"/>
                <w:szCs w:val="22"/>
              </w:rPr>
              <w:t>сведения</w:t>
            </w:r>
            <w:proofErr w:type="spellEnd"/>
            <w:r w:rsidRPr="00133627">
              <w:rPr>
                <w:sz w:val="22"/>
                <w:szCs w:val="22"/>
              </w:rPr>
              <w:t xml:space="preserve"> </w:t>
            </w:r>
            <w:proofErr w:type="spellStart"/>
            <w:r w:rsidRPr="00133627">
              <w:rPr>
                <w:sz w:val="22"/>
                <w:szCs w:val="22"/>
              </w:rPr>
              <w:t>по</w:t>
            </w:r>
            <w:proofErr w:type="spellEnd"/>
            <w:r w:rsidRPr="00133627">
              <w:rPr>
                <w:sz w:val="22"/>
                <w:szCs w:val="22"/>
              </w:rPr>
              <w:t xml:space="preserve"> </w:t>
            </w:r>
            <w:proofErr w:type="spellStart"/>
            <w:r w:rsidRPr="00133627">
              <w:rPr>
                <w:sz w:val="22"/>
                <w:szCs w:val="22"/>
              </w:rPr>
              <w:t>выполненным</w:t>
            </w:r>
            <w:proofErr w:type="spellEnd"/>
            <w:r w:rsidRPr="00133627">
              <w:rPr>
                <w:sz w:val="22"/>
                <w:szCs w:val="22"/>
              </w:rPr>
              <w:t xml:space="preserve"> </w:t>
            </w:r>
            <w:proofErr w:type="spellStart"/>
            <w:r w:rsidRPr="00133627">
              <w:rPr>
                <w:sz w:val="22"/>
                <w:szCs w:val="22"/>
              </w:rPr>
              <w:t>работам</w:t>
            </w:r>
            <w:proofErr w:type="spellEnd"/>
            <w:r w:rsidRPr="00133627">
              <w:rPr>
                <w:sz w:val="22"/>
                <w:szCs w:val="22"/>
              </w:rPr>
              <w:t>:</w:t>
            </w:r>
          </w:p>
          <w:p w:rsidR="00133627" w:rsidRPr="00133627" w:rsidRDefault="00133627" w:rsidP="00133627">
            <w:pPr>
              <w:pStyle w:val="Standard"/>
              <w:ind w:left="35" w:right="-10"/>
              <w:rPr>
                <w:sz w:val="22"/>
                <w:szCs w:val="22"/>
              </w:rPr>
            </w:pPr>
            <w:proofErr w:type="spellStart"/>
            <w:r w:rsidRPr="00133627">
              <w:rPr>
                <w:sz w:val="22"/>
                <w:szCs w:val="22"/>
              </w:rPr>
              <w:t>целевое</w:t>
            </w:r>
            <w:proofErr w:type="spellEnd"/>
            <w:r w:rsidRPr="00133627">
              <w:rPr>
                <w:sz w:val="22"/>
                <w:szCs w:val="22"/>
              </w:rPr>
              <w:t xml:space="preserve"> </w:t>
            </w:r>
            <w:proofErr w:type="spellStart"/>
            <w:r w:rsidRPr="00133627">
              <w:rPr>
                <w:sz w:val="22"/>
                <w:szCs w:val="22"/>
              </w:rPr>
              <w:t>назначение</w:t>
            </w:r>
            <w:proofErr w:type="spellEnd"/>
            <w:r w:rsidRPr="00133627">
              <w:rPr>
                <w:sz w:val="22"/>
                <w:szCs w:val="22"/>
              </w:rPr>
              <w:t xml:space="preserve"> </w:t>
            </w:r>
            <w:proofErr w:type="spellStart"/>
            <w:r w:rsidRPr="00133627">
              <w:rPr>
                <w:sz w:val="22"/>
                <w:szCs w:val="22"/>
              </w:rPr>
              <w:t>работ</w:t>
            </w:r>
            <w:proofErr w:type="spellEnd"/>
            <w:r w:rsidRPr="00133627">
              <w:rPr>
                <w:sz w:val="22"/>
                <w:szCs w:val="22"/>
              </w:rPr>
              <w:t xml:space="preserve">; </w:t>
            </w:r>
            <w:proofErr w:type="spellStart"/>
            <w:r w:rsidRPr="00133627">
              <w:rPr>
                <w:sz w:val="22"/>
                <w:szCs w:val="22"/>
              </w:rPr>
              <w:t>принятые</w:t>
            </w:r>
            <w:proofErr w:type="spellEnd"/>
            <w:r w:rsidRPr="00133627">
              <w:rPr>
                <w:sz w:val="22"/>
                <w:szCs w:val="22"/>
              </w:rPr>
              <w:t xml:space="preserve"> </w:t>
            </w:r>
            <w:proofErr w:type="spellStart"/>
            <w:r w:rsidRPr="00133627">
              <w:rPr>
                <w:sz w:val="22"/>
                <w:szCs w:val="22"/>
              </w:rPr>
              <w:t>системы</w:t>
            </w:r>
            <w:proofErr w:type="spellEnd"/>
            <w:r w:rsidRPr="00133627">
              <w:rPr>
                <w:sz w:val="22"/>
                <w:szCs w:val="22"/>
              </w:rPr>
              <w:t xml:space="preserve"> </w:t>
            </w:r>
            <w:proofErr w:type="spellStart"/>
            <w:r w:rsidRPr="00133627">
              <w:rPr>
                <w:sz w:val="22"/>
                <w:szCs w:val="22"/>
              </w:rPr>
              <w:t>координат</w:t>
            </w:r>
            <w:proofErr w:type="spellEnd"/>
            <w:r w:rsidRPr="00133627">
              <w:rPr>
                <w:sz w:val="22"/>
                <w:szCs w:val="22"/>
              </w:rPr>
              <w:t xml:space="preserve">; </w:t>
            </w:r>
            <w:proofErr w:type="spellStart"/>
            <w:r w:rsidRPr="00133627">
              <w:rPr>
                <w:sz w:val="22"/>
                <w:szCs w:val="22"/>
              </w:rPr>
              <w:t>перечень</w:t>
            </w:r>
            <w:proofErr w:type="spellEnd"/>
            <w:r w:rsidRPr="00133627">
              <w:rPr>
                <w:sz w:val="22"/>
                <w:szCs w:val="22"/>
              </w:rPr>
              <w:t xml:space="preserve"> </w:t>
            </w:r>
            <w:proofErr w:type="spellStart"/>
            <w:r w:rsidRPr="00133627">
              <w:rPr>
                <w:sz w:val="22"/>
                <w:szCs w:val="22"/>
              </w:rPr>
              <w:t>нормативных</w:t>
            </w:r>
            <w:proofErr w:type="spellEnd"/>
            <w:r w:rsidRPr="00133627">
              <w:rPr>
                <w:sz w:val="22"/>
                <w:szCs w:val="22"/>
              </w:rPr>
              <w:t xml:space="preserve"> </w:t>
            </w:r>
            <w:proofErr w:type="spellStart"/>
            <w:r w:rsidRPr="00133627">
              <w:rPr>
                <w:sz w:val="22"/>
                <w:szCs w:val="22"/>
              </w:rPr>
              <w:t>документов</w:t>
            </w:r>
            <w:proofErr w:type="spellEnd"/>
            <w:r w:rsidRPr="00133627">
              <w:rPr>
                <w:sz w:val="22"/>
                <w:szCs w:val="22"/>
              </w:rPr>
              <w:t xml:space="preserve">, </w:t>
            </w:r>
            <w:proofErr w:type="spellStart"/>
            <w:r w:rsidRPr="00133627">
              <w:rPr>
                <w:sz w:val="22"/>
                <w:szCs w:val="22"/>
              </w:rPr>
              <w:t>учтенных</w:t>
            </w:r>
            <w:proofErr w:type="spellEnd"/>
            <w:r w:rsidRPr="00133627">
              <w:rPr>
                <w:sz w:val="22"/>
                <w:szCs w:val="22"/>
              </w:rPr>
              <w:t xml:space="preserve"> </w:t>
            </w:r>
            <w:proofErr w:type="spellStart"/>
            <w:r w:rsidRPr="00133627">
              <w:rPr>
                <w:sz w:val="22"/>
                <w:szCs w:val="22"/>
              </w:rPr>
              <w:t>при</w:t>
            </w:r>
            <w:proofErr w:type="spellEnd"/>
            <w:r w:rsidRPr="00133627">
              <w:rPr>
                <w:sz w:val="22"/>
                <w:szCs w:val="22"/>
              </w:rPr>
              <w:t xml:space="preserve"> </w:t>
            </w:r>
            <w:proofErr w:type="spellStart"/>
            <w:r w:rsidRPr="00133627">
              <w:rPr>
                <w:sz w:val="22"/>
                <w:szCs w:val="22"/>
              </w:rPr>
              <w:t>производстве</w:t>
            </w:r>
            <w:proofErr w:type="spellEnd"/>
            <w:r w:rsidRPr="00133627">
              <w:rPr>
                <w:sz w:val="22"/>
                <w:szCs w:val="22"/>
              </w:rPr>
              <w:t xml:space="preserve"> </w:t>
            </w:r>
            <w:proofErr w:type="spellStart"/>
            <w:r w:rsidRPr="00133627">
              <w:rPr>
                <w:sz w:val="22"/>
                <w:szCs w:val="22"/>
              </w:rPr>
              <w:t>инженерных</w:t>
            </w:r>
            <w:proofErr w:type="spellEnd"/>
            <w:r w:rsidRPr="00133627">
              <w:rPr>
                <w:sz w:val="22"/>
                <w:szCs w:val="22"/>
              </w:rPr>
              <w:t xml:space="preserve"> </w:t>
            </w:r>
            <w:proofErr w:type="spellStart"/>
            <w:r w:rsidRPr="00133627">
              <w:rPr>
                <w:sz w:val="22"/>
                <w:szCs w:val="22"/>
              </w:rPr>
              <w:t>изысканий</w:t>
            </w:r>
            <w:proofErr w:type="spellEnd"/>
            <w:r w:rsidRPr="00133627">
              <w:rPr>
                <w:sz w:val="22"/>
                <w:szCs w:val="22"/>
              </w:rPr>
              <w:t xml:space="preserve">, а </w:t>
            </w:r>
            <w:proofErr w:type="spellStart"/>
            <w:r w:rsidRPr="00133627">
              <w:rPr>
                <w:sz w:val="22"/>
                <w:szCs w:val="22"/>
              </w:rPr>
              <w:t>также</w:t>
            </w:r>
            <w:proofErr w:type="spellEnd"/>
            <w:r w:rsidRPr="00133627">
              <w:rPr>
                <w:sz w:val="22"/>
                <w:szCs w:val="22"/>
              </w:rPr>
              <w:t xml:space="preserve"> </w:t>
            </w:r>
            <w:proofErr w:type="spellStart"/>
            <w:r w:rsidRPr="00133627">
              <w:rPr>
                <w:sz w:val="22"/>
                <w:szCs w:val="22"/>
              </w:rPr>
              <w:t>при</w:t>
            </w:r>
            <w:proofErr w:type="spellEnd"/>
            <w:r w:rsidRPr="00133627">
              <w:rPr>
                <w:sz w:val="22"/>
                <w:szCs w:val="22"/>
              </w:rPr>
              <w:t xml:space="preserve"> </w:t>
            </w:r>
            <w:proofErr w:type="spellStart"/>
            <w:r w:rsidRPr="00133627">
              <w:rPr>
                <w:sz w:val="22"/>
                <w:szCs w:val="22"/>
              </w:rPr>
              <w:t>составлении</w:t>
            </w:r>
            <w:proofErr w:type="spellEnd"/>
            <w:r w:rsidRPr="00133627">
              <w:rPr>
                <w:sz w:val="22"/>
                <w:szCs w:val="22"/>
              </w:rPr>
              <w:t xml:space="preserve"> </w:t>
            </w:r>
            <w:proofErr w:type="spellStart"/>
            <w:r w:rsidRPr="00133627">
              <w:rPr>
                <w:sz w:val="22"/>
                <w:szCs w:val="22"/>
              </w:rPr>
              <w:t>топографических</w:t>
            </w:r>
            <w:proofErr w:type="spellEnd"/>
            <w:r w:rsidRPr="00133627">
              <w:rPr>
                <w:sz w:val="22"/>
                <w:szCs w:val="22"/>
              </w:rPr>
              <w:t xml:space="preserve"> </w:t>
            </w:r>
            <w:proofErr w:type="spellStart"/>
            <w:r w:rsidRPr="00133627">
              <w:rPr>
                <w:sz w:val="22"/>
                <w:szCs w:val="22"/>
              </w:rPr>
              <w:t>карт</w:t>
            </w:r>
            <w:proofErr w:type="spellEnd"/>
            <w:r w:rsidRPr="00133627">
              <w:rPr>
                <w:sz w:val="22"/>
                <w:szCs w:val="22"/>
              </w:rPr>
              <w:t xml:space="preserve"> </w:t>
            </w:r>
            <w:proofErr w:type="spellStart"/>
            <w:r w:rsidRPr="00133627">
              <w:rPr>
                <w:sz w:val="22"/>
                <w:szCs w:val="22"/>
              </w:rPr>
              <w:t>шельфа</w:t>
            </w:r>
            <w:proofErr w:type="spellEnd"/>
            <w:r w:rsidRPr="00133627">
              <w:rPr>
                <w:sz w:val="22"/>
                <w:szCs w:val="22"/>
              </w:rPr>
              <w:t xml:space="preserve">; </w:t>
            </w:r>
            <w:proofErr w:type="spellStart"/>
            <w:r w:rsidRPr="00133627">
              <w:rPr>
                <w:sz w:val="22"/>
                <w:szCs w:val="22"/>
              </w:rPr>
              <w:t>сведения</w:t>
            </w:r>
            <w:proofErr w:type="spellEnd"/>
            <w:r w:rsidRPr="00133627">
              <w:rPr>
                <w:sz w:val="22"/>
                <w:szCs w:val="22"/>
              </w:rPr>
              <w:t xml:space="preserve"> </w:t>
            </w:r>
            <w:proofErr w:type="spellStart"/>
            <w:r w:rsidRPr="00133627">
              <w:rPr>
                <w:sz w:val="22"/>
                <w:szCs w:val="22"/>
              </w:rPr>
              <w:t>об</w:t>
            </w:r>
            <w:proofErr w:type="spellEnd"/>
            <w:r w:rsidRPr="00133627">
              <w:rPr>
                <w:sz w:val="22"/>
                <w:szCs w:val="22"/>
              </w:rPr>
              <w:t xml:space="preserve"> </w:t>
            </w:r>
            <w:proofErr w:type="spellStart"/>
            <w:r w:rsidRPr="00133627">
              <w:rPr>
                <w:sz w:val="22"/>
                <w:szCs w:val="22"/>
              </w:rPr>
              <w:t>организации</w:t>
            </w:r>
            <w:proofErr w:type="spellEnd"/>
            <w:r w:rsidRPr="00133627">
              <w:rPr>
                <w:sz w:val="22"/>
                <w:szCs w:val="22"/>
              </w:rPr>
              <w:t xml:space="preserve"> и </w:t>
            </w:r>
            <w:proofErr w:type="spellStart"/>
            <w:r w:rsidRPr="00133627">
              <w:rPr>
                <w:sz w:val="22"/>
                <w:szCs w:val="22"/>
              </w:rPr>
              <w:t>выполнении</w:t>
            </w:r>
            <w:proofErr w:type="spellEnd"/>
            <w:r w:rsidRPr="00133627">
              <w:rPr>
                <w:sz w:val="22"/>
                <w:szCs w:val="22"/>
              </w:rPr>
              <w:t xml:space="preserve"> </w:t>
            </w:r>
            <w:proofErr w:type="spellStart"/>
            <w:r w:rsidRPr="00133627">
              <w:rPr>
                <w:sz w:val="22"/>
                <w:szCs w:val="22"/>
              </w:rPr>
              <w:t>полевых</w:t>
            </w:r>
            <w:proofErr w:type="spellEnd"/>
            <w:r w:rsidRPr="00133627">
              <w:rPr>
                <w:sz w:val="22"/>
                <w:szCs w:val="22"/>
              </w:rPr>
              <w:t xml:space="preserve"> и </w:t>
            </w:r>
            <w:proofErr w:type="spellStart"/>
            <w:r w:rsidRPr="00133627">
              <w:rPr>
                <w:sz w:val="22"/>
                <w:szCs w:val="22"/>
              </w:rPr>
              <w:t>камеральных</w:t>
            </w:r>
            <w:proofErr w:type="spellEnd"/>
            <w:r w:rsidRPr="00133627">
              <w:rPr>
                <w:sz w:val="22"/>
                <w:szCs w:val="22"/>
              </w:rPr>
              <w:t xml:space="preserve"> </w:t>
            </w:r>
            <w:proofErr w:type="spellStart"/>
            <w:r w:rsidRPr="00133627">
              <w:rPr>
                <w:sz w:val="22"/>
                <w:szCs w:val="22"/>
              </w:rPr>
              <w:t>работ</w:t>
            </w:r>
            <w:proofErr w:type="spellEnd"/>
            <w:r w:rsidRPr="00133627">
              <w:rPr>
                <w:sz w:val="22"/>
                <w:szCs w:val="22"/>
              </w:rPr>
              <w:t>;</w:t>
            </w:r>
          </w:p>
          <w:p w:rsidR="00133627" w:rsidRPr="00133627" w:rsidRDefault="00133627" w:rsidP="00133627">
            <w:pPr>
              <w:pStyle w:val="Standard"/>
              <w:ind w:left="35" w:right="-10"/>
              <w:rPr>
                <w:sz w:val="22"/>
                <w:szCs w:val="22"/>
              </w:rPr>
            </w:pPr>
            <w:r w:rsidRPr="00133627">
              <w:rPr>
                <w:sz w:val="22"/>
                <w:szCs w:val="22"/>
              </w:rPr>
              <w:t xml:space="preserve">2) </w:t>
            </w:r>
            <w:proofErr w:type="spellStart"/>
            <w:r w:rsidRPr="00133627">
              <w:rPr>
                <w:sz w:val="22"/>
                <w:szCs w:val="22"/>
              </w:rPr>
              <w:t>Топографо-геодезическая</w:t>
            </w:r>
            <w:proofErr w:type="spellEnd"/>
            <w:r w:rsidRPr="00133627">
              <w:rPr>
                <w:sz w:val="22"/>
                <w:szCs w:val="22"/>
              </w:rPr>
              <w:t xml:space="preserve"> </w:t>
            </w:r>
            <w:proofErr w:type="spellStart"/>
            <w:r w:rsidRPr="00133627">
              <w:rPr>
                <w:sz w:val="22"/>
                <w:szCs w:val="22"/>
              </w:rPr>
              <w:t>изученность</w:t>
            </w:r>
            <w:proofErr w:type="spellEnd"/>
            <w:r w:rsidRPr="00133627">
              <w:rPr>
                <w:sz w:val="22"/>
                <w:szCs w:val="22"/>
              </w:rPr>
              <w:t>:</w:t>
            </w:r>
          </w:p>
          <w:p w:rsidR="00133627" w:rsidRPr="00133627" w:rsidRDefault="00133627" w:rsidP="00133627">
            <w:pPr>
              <w:pStyle w:val="Standard"/>
              <w:ind w:left="35" w:right="-10"/>
              <w:rPr>
                <w:sz w:val="22"/>
                <w:szCs w:val="22"/>
              </w:rPr>
            </w:pPr>
            <w:r w:rsidRPr="00133627">
              <w:rPr>
                <w:sz w:val="22"/>
                <w:szCs w:val="22"/>
              </w:rPr>
              <w:t xml:space="preserve"> </w:t>
            </w:r>
            <w:proofErr w:type="spellStart"/>
            <w:r w:rsidRPr="00133627">
              <w:rPr>
                <w:sz w:val="22"/>
                <w:szCs w:val="22"/>
              </w:rPr>
              <w:t>данные</w:t>
            </w:r>
            <w:proofErr w:type="spellEnd"/>
            <w:r w:rsidRPr="00133627">
              <w:rPr>
                <w:sz w:val="22"/>
                <w:szCs w:val="22"/>
              </w:rPr>
              <w:t xml:space="preserve"> </w:t>
            </w:r>
            <w:proofErr w:type="spellStart"/>
            <w:r w:rsidRPr="00133627">
              <w:rPr>
                <w:sz w:val="22"/>
                <w:szCs w:val="22"/>
              </w:rPr>
              <w:t>по</w:t>
            </w:r>
            <w:proofErr w:type="spellEnd"/>
            <w:r w:rsidRPr="00133627">
              <w:rPr>
                <w:sz w:val="22"/>
                <w:szCs w:val="22"/>
              </w:rPr>
              <w:t xml:space="preserve"> </w:t>
            </w:r>
            <w:proofErr w:type="spellStart"/>
            <w:r w:rsidRPr="00133627">
              <w:rPr>
                <w:sz w:val="22"/>
                <w:szCs w:val="22"/>
              </w:rPr>
              <w:t>существующим</w:t>
            </w:r>
            <w:proofErr w:type="spellEnd"/>
            <w:r w:rsidRPr="00133627">
              <w:rPr>
                <w:sz w:val="22"/>
                <w:szCs w:val="22"/>
              </w:rPr>
              <w:t xml:space="preserve"> </w:t>
            </w:r>
            <w:proofErr w:type="spellStart"/>
            <w:r w:rsidRPr="00133627">
              <w:rPr>
                <w:sz w:val="22"/>
                <w:szCs w:val="22"/>
              </w:rPr>
              <w:t>опорным</w:t>
            </w:r>
            <w:proofErr w:type="spellEnd"/>
            <w:r w:rsidRPr="00133627">
              <w:rPr>
                <w:sz w:val="22"/>
                <w:szCs w:val="22"/>
              </w:rPr>
              <w:t xml:space="preserve"> </w:t>
            </w:r>
            <w:proofErr w:type="spellStart"/>
            <w:r w:rsidRPr="00133627">
              <w:rPr>
                <w:sz w:val="22"/>
                <w:szCs w:val="22"/>
              </w:rPr>
              <w:t>геодезическим</w:t>
            </w:r>
            <w:proofErr w:type="spellEnd"/>
            <w:r w:rsidRPr="00133627">
              <w:rPr>
                <w:sz w:val="22"/>
                <w:szCs w:val="22"/>
              </w:rPr>
              <w:t xml:space="preserve"> </w:t>
            </w:r>
            <w:proofErr w:type="spellStart"/>
            <w:r w:rsidRPr="00133627">
              <w:rPr>
                <w:sz w:val="22"/>
                <w:szCs w:val="22"/>
              </w:rPr>
              <w:t>сетям</w:t>
            </w:r>
            <w:proofErr w:type="spellEnd"/>
            <w:r w:rsidRPr="00133627">
              <w:rPr>
                <w:sz w:val="22"/>
                <w:szCs w:val="22"/>
              </w:rPr>
              <w:t xml:space="preserve"> (</w:t>
            </w:r>
            <w:proofErr w:type="spellStart"/>
            <w:r w:rsidRPr="00133627">
              <w:rPr>
                <w:sz w:val="22"/>
                <w:szCs w:val="22"/>
              </w:rPr>
              <w:t>время</w:t>
            </w:r>
            <w:proofErr w:type="spellEnd"/>
            <w:r w:rsidRPr="00133627">
              <w:rPr>
                <w:sz w:val="22"/>
                <w:szCs w:val="22"/>
              </w:rPr>
              <w:t xml:space="preserve"> </w:t>
            </w:r>
            <w:proofErr w:type="spellStart"/>
            <w:r w:rsidRPr="00133627">
              <w:rPr>
                <w:sz w:val="22"/>
                <w:szCs w:val="22"/>
              </w:rPr>
              <w:t>выполнения</w:t>
            </w:r>
            <w:proofErr w:type="spellEnd"/>
            <w:r w:rsidRPr="00133627">
              <w:rPr>
                <w:sz w:val="22"/>
                <w:szCs w:val="22"/>
              </w:rPr>
              <w:t xml:space="preserve"> </w:t>
            </w:r>
            <w:proofErr w:type="spellStart"/>
            <w:r w:rsidRPr="00133627">
              <w:rPr>
                <w:sz w:val="22"/>
                <w:szCs w:val="22"/>
              </w:rPr>
              <w:t>работ</w:t>
            </w:r>
            <w:proofErr w:type="spellEnd"/>
            <w:r w:rsidRPr="00133627">
              <w:rPr>
                <w:sz w:val="22"/>
                <w:szCs w:val="22"/>
              </w:rPr>
              <w:t xml:space="preserve">, </w:t>
            </w:r>
            <w:proofErr w:type="spellStart"/>
            <w:r w:rsidRPr="00133627">
              <w:rPr>
                <w:sz w:val="22"/>
                <w:szCs w:val="22"/>
              </w:rPr>
              <w:t>качественная</w:t>
            </w:r>
            <w:proofErr w:type="spellEnd"/>
            <w:r w:rsidRPr="00133627">
              <w:rPr>
                <w:sz w:val="22"/>
                <w:szCs w:val="22"/>
              </w:rPr>
              <w:t xml:space="preserve"> </w:t>
            </w:r>
            <w:proofErr w:type="spellStart"/>
            <w:r w:rsidRPr="00133627">
              <w:rPr>
                <w:sz w:val="22"/>
                <w:szCs w:val="22"/>
              </w:rPr>
              <w:t>характеристика</w:t>
            </w:r>
            <w:proofErr w:type="spellEnd"/>
            <w:r w:rsidRPr="00133627">
              <w:rPr>
                <w:sz w:val="22"/>
                <w:szCs w:val="22"/>
              </w:rPr>
              <w:t xml:space="preserve"> </w:t>
            </w:r>
            <w:proofErr w:type="spellStart"/>
            <w:r w:rsidRPr="00133627">
              <w:rPr>
                <w:sz w:val="22"/>
                <w:szCs w:val="22"/>
              </w:rPr>
              <w:t>работ</w:t>
            </w:r>
            <w:proofErr w:type="spellEnd"/>
            <w:r w:rsidRPr="00133627">
              <w:rPr>
                <w:sz w:val="22"/>
                <w:szCs w:val="22"/>
              </w:rPr>
              <w:t xml:space="preserve">, </w:t>
            </w:r>
            <w:proofErr w:type="spellStart"/>
            <w:r w:rsidRPr="00133627">
              <w:rPr>
                <w:sz w:val="22"/>
                <w:szCs w:val="22"/>
              </w:rPr>
              <w:t>типы</w:t>
            </w:r>
            <w:proofErr w:type="spellEnd"/>
            <w:r w:rsidRPr="00133627">
              <w:rPr>
                <w:sz w:val="22"/>
                <w:szCs w:val="22"/>
              </w:rPr>
              <w:t xml:space="preserve"> </w:t>
            </w:r>
            <w:proofErr w:type="spellStart"/>
            <w:r w:rsidRPr="00133627">
              <w:rPr>
                <w:sz w:val="22"/>
                <w:szCs w:val="22"/>
              </w:rPr>
              <w:t>центров</w:t>
            </w:r>
            <w:proofErr w:type="spellEnd"/>
            <w:r w:rsidRPr="00133627">
              <w:rPr>
                <w:sz w:val="22"/>
                <w:szCs w:val="22"/>
              </w:rPr>
              <w:t xml:space="preserve"> и </w:t>
            </w:r>
            <w:proofErr w:type="spellStart"/>
            <w:r w:rsidRPr="00133627">
              <w:rPr>
                <w:sz w:val="22"/>
                <w:szCs w:val="22"/>
              </w:rPr>
              <w:t>наружных</w:t>
            </w:r>
            <w:proofErr w:type="spellEnd"/>
            <w:r w:rsidRPr="00133627">
              <w:rPr>
                <w:sz w:val="22"/>
                <w:szCs w:val="22"/>
              </w:rPr>
              <w:t xml:space="preserve"> </w:t>
            </w:r>
            <w:proofErr w:type="spellStart"/>
            <w:r w:rsidRPr="00133627">
              <w:rPr>
                <w:sz w:val="22"/>
                <w:szCs w:val="22"/>
              </w:rPr>
              <w:t>знаков</w:t>
            </w:r>
            <w:proofErr w:type="spellEnd"/>
            <w:r w:rsidRPr="00133627">
              <w:rPr>
                <w:sz w:val="22"/>
                <w:szCs w:val="22"/>
              </w:rPr>
              <w:t xml:space="preserve">); </w:t>
            </w:r>
            <w:proofErr w:type="spellStart"/>
            <w:r w:rsidRPr="00133627">
              <w:rPr>
                <w:sz w:val="22"/>
                <w:szCs w:val="22"/>
              </w:rPr>
              <w:t>данные</w:t>
            </w:r>
            <w:proofErr w:type="spellEnd"/>
            <w:r w:rsidRPr="00133627">
              <w:rPr>
                <w:sz w:val="22"/>
                <w:szCs w:val="22"/>
              </w:rPr>
              <w:t xml:space="preserve"> (</w:t>
            </w:r>
            <w:proofErr w:type="spellStart"/>
            <w:r w:rsidRPr="00133627">
              <w:rPr>
                <w:sz w:val="22"/>
                <w:szCs w:val="22"/>
              </w:rPr>
              <w:t>характеристики</w:t>
            </w:r>
            <w:proofErr w:type="spellEnd"/>
            <w:r w:rsidRPr="00133627">
              <w:rPr>
                <w:sz w:val="22"/>
                <w:szCs w:val="22"/>
              </w:rPr>
              <w:t xml:space="preserve">) </w:t>
            </w:r>
            <w:proofErr w:type="spellStart"/>
            <w:r w:rsidRPr="00133627">
              <w:rPr>
                <w:sz w:val="22"/>
                <w:szCs w:val="22"/>
              </w:rPr>
              <w:t>по</w:t>
            </w:r>
            <w:proofErr w:type="spellEnd"/>
            <w:r w:rsidRPr="00133627">
              <w:rPr>
                <w:sz w:val="22"/>
                <w:szCs w:val="22"/>
              </w:rPr>
              <w:t xml:space="preserve"> </w:t>
            </w:r>
            <w:proofErr w:type="spellStart"/>
            <w:r w:rsidRPr="00133627">
              <w:rPr>
                <w:sz w:val="22"/>
                <w:szCs w:val="22"/>
              </w:rPr>
              <w:t>ближайшим</w:t>
            </w:r>
            <w:proofErr w:type="spellEnd"/>
            <w:r w:rsidRPr="00133627">
              <w:rPr>
                <w:sz w:val="22"/>
                <w:szCs w:val="22"/>
              </w:rPr>
              <w:t xml:space="preserve"> </w:t>
            </w:r>
            <w:proofErr w:type="spellStart"/>
            <w:r w:rsidRPr="00133627">
              <w:rPr>
                <w:sz w:val="22"/>
                <w:szCs w:val="22"/>
              </w:rPr>
              <w:t>постоянным</w:t>
            </w:r>
            <w:proofErr w:type="spellEnd"/>
            <w:r w:rsidRPr="00133627">
              <w:rPr>
                <w:sz w:val="22"/>
                <w:szCs w:val="22"/>
              </w:rPr>
              <w:t xml:space="preserve"> и </w:t>
            </w:r>
            <w:proofErr w:type="spellStart"/>
            <w:r w:rsidRPr="00133627">
              <w:rPr>
                <w:sz w:val="22"/>
                <w:szCs w:val="22"/>
              </w:rPr>
              <w:t>действующим</w:t>
            </w:r>
            <w:proofErr w:type="spellEnd"/>
            <w:r w:rsidRPr="00133627">
              <w:rPr>
                <w:sz w:val="22"/>
                <w:szCs w:val="22"/>
              </w:rPr>
              <w:t xml:space="preserve"> </w:t>
            </w:r>
            <w:proofErr w:type="spellStart"/>
            <w:r w:rsidRPr="00133627">
              <w:rPr>
                <w:sz w:val="22"/>
                <w:szCs w:val="22"/>
              </w:rPr>
              <w:t>дополнительным</w:t>
            </w:r>
            <w:proofErr w:type="spellEnd"/>
            <w:r w:rsidRPr="00133627">
              <w:rPr>
                <w:sz w:val="22"/>
                <w:szCs w:val="22"/>
              </w:rPr>
              <w:t xml:space="preserve"> </w:t>
            </w:r>
            <w:proofErr w:type="spellStart"/>
            <w:r w:rsidRPr="00133627">
              <w:rPr>
                <w:sz w:val="22"/>
                <w:szCs w:val="22"/>
              </w:rPr>
              <w:t>уровенным</w:t>
            </w:r>
            <w:proofErr w:type="spellEnd"/>
            <w:r w:rsidRPr="00133627">
              <w:rPr>
                <w:sz w:val="22"/>
                <w:szCs w:val="22"/>
              </w:rPr>
              <w:t xml:space="preserve"> </w:t>
            </w:r>
            <w:proofErr w:type="spellStart"/>
            <w:r w:rsidRPr="00133627">
              <w:rPr>
                <w:sz w:val="22"/>
                <w:szCs w:val="22"/>
              </w:rPr>
              <w:t>постам</w:t>
            </w:r>
            <w:proofErr w:type="spellEnd"/>
            <w:r w:rsidRPr="00133627">
              <w:rPr>
                <w:sz w:val="22"/>
                <w:szCs w:val="22"/>
              </w:rPr>
              <w:t xml:space="preserve">; </w:t>
            </w:r>
            <w:proofErr w:type="spellStart"/>
            <w:r w:rsidRPr="00133627">
              <w:rPr>
                <w:sz w:val="22"/>
                <w:szCs w:val="22"/>
              </w:rPr>
              <w:t>сведения</w:t>
            </w:r>
            <w:proofErr w:type="spellEnd"/>
            <w:r w:rsidRPr="00133627">
              <w:rPr>
                <w:sz w:val="22"/>
                <w:szCs w:val="22"/>
              </w:rPr>
              <w:t xml:space="preserve"> </w:t>
            </w:r>
            <w:proofErr w:type="spellStart"/>
            <w:r w:rsidRPr="00133627">
              <w:rPr>
                <w:sz w:val="22"/>
                <w:szCs w:val="22"/>
              </w:rPr>
              <w:t>по</w:t>
            </w:r>
            <w:proofErr w:type="spellEnd"/>
            <w:r w:rsidRPr="00133627">
              <w:rPr>
                <w:sz w:val="22"/>
                <w:szCs w:val="22"/>
              </w:rPr>
              <w:t xml:space="preserve"> </w:t>
            </w:r>
            <w:proofErr w:type="spellStart"/>
            <w:r w:rsidRPr="00133627">
              <w:rPr>
                <w:sz w:val="22"/>
                <w:szCs w:val="22"/>
              </w:rPr>
              <w:t>ранее</w:t>
            </w:r>
            <w:proofErr w:type="spellEnd"/>
            <w:r w:rsidRPr="00133627">
              <w:rPr>
                <w:sz w:val="22"/>
                <w:szCs w:val="22"/>
              </w:rPr>
              <w:t xml:space="preserve"> </w:t>
            </w:r>
            <w:proofErr w:type="spellStart"/>
            <w:r w:rsidRPr="00133627">
              <w:rPr>
                <w:sz w:val="22"/>
                <w:szCs w:val="22"/>
              </w:rPr>
              <w:t>выполненным</w:t>
            </w:r>
            <w:proofErr w:type="spellEnd"/>
            <w:r w:rsidRPr="00133627">
              <w:rPr>
                <w:sz w:val="22"/>
                <w:szCs w:val="22"/>
              </w:rPr>
              <w:t xml:space="preserve"> </w:t>
            </w:r>
            <w:proofErr w:type="spellStart"/>
            <w:r w:rsidRPr="00133627">
              <w:rPr>
                <w:sz w:val="22"/>
                <w:szCs w:val="22"/>
              </w:rPr>
              <w:t>съемкам</w:t>
            </w:r>
            <w:proofErr w:type="spellEnd"/>
            <w:r w:rsidRPr="00133627">
              <w:rPr>
                <w:sz w:val="22"/>
                <w:szCs w:val="22"/>
              </w:rPr>
              <w:t xml:space="preserve"> (</w:t>
            </w:r>
            <w:proofErr w:type="spellStart"/>
            <w:r w:rsidRPr="00133627">
              <w:rPr>
                <w:sz w:val="22"/>
                <w:szCs w:val="22"/>
              </w:rPr>
              <w:t>масштабы</w:t>
            </w:r>
            <w:proofErr w:type="spellEnd"/>
            <w:r w:rsidRPr="00133627">
              <w:rPr>
                <w:sz w:val="22"/>
                <w:szCs w:val="22"/>
              </w:rPr>
              <w:t xml:space="preserve">, </w:t>
            </w:r>
            <w:proofErr w:type="spellStart"/>
            <w:r w:rsidRPr="00133627">
              <w:rPr>
                <w:sz w:val="22"/>
                <w:szCs w:val="22"/>
              </w:rPr>
              <w:t>проекция</w:t>
            </w:r>
            <w:proofErr w:type="spellEnd"/>
            <w:r w:rsidRPr="00133627">
              <w:rPr>
                <w:sz w:val="22"/>
                <w:szCs w:val="22"/>
              </w:rPr>
              <w:t xml:space="preserve">, </w:t>
            </w:r>
            <w:proofErr w:type="spellStart"/>
            <w:r w:rsidRPr="00133627">
              <w:rPr>
                <w:sz w:val="22"/>
                <w:szCs w:val="22"/>
              </w:rPr>
              <w:t>год</w:t>
            </w:r>
            <w:proofErr w:type="spellEnd"/>
            <w:r w:rsidRPr="00133627">
              <w:rPr>
                <w:sz w:val="22"/>
                <w:szCs w:val="22"/>
              </w:rPr>
              <w:t xml:space="preserve"> </w:t>
            </w:r>
            <w:proofErr w:type="spellStart"/>
            <w:r w:rsidRPr="00133627">
              <w:rPr>
                <w:sz w:val="22"/>
                <w:szCs w:val="22"/>
              </w:rPr>
              <w:t>составления</w:t>
            </w:r>
            <w:proofErr w:type="spellEnd"/>
            <w:r w:rsidRPr="00133627">
              <w:rPr>
                <w:sz w:val="22"/>
                <w:szCs w:val="22"/>
              </w:rPr>
              <w:t xml:space="preserve"> и </w:t>
            </w:r>
            <w:proofErr w:type="spellStart"/>
            <w:r w:rsidRPr="00133627">
              <w:rPr>
                <w:sz w:val="22"/>
                <w:szCs w:val="22"/>
              </w:rPr>
              <w:t>издания</w:t>
            </w:r>
            <w:proofErr w:type="spellEnd"/>
            <w:r w:rsidRPr="00133627">
              <w:rPr>
                <w:sz w:val="22"/>
                <w:szCs w:val="22"/>
              </w:rPr>
              <w:t xml:space="preserve"> </w:t>
            </w:r>
            <w:proofErr w:type="spellStart"/>
            <w:r w:rsidRPr="00133627">
              <w:rPr>
                <w:sz w:val="22"/>
                <w:szCs w:val="22"/>
              </w:rPr>
              <w:t>карт</w:t>
            </w:r>
            <w:proofErr w:type="spellEnd"/>
            <w:r w:rsidRPr="00133627">
              <w:rPr>
                <w:sz w:val="22"/>
                <w:szCs w:val="22"/>
              </w:rPr>
              <w:t xml:space="preserve"> и </w:t>
            </w:r>
            <w:proofErr w:type="spellStart"/>
            <w:r w:rsidRPr="00133627">
              <w:rPr>
                <w:sz w:val="22"/>
                <w:szCs w:val="22"/>
              </w:rPr>
              <w:t>планов</w:t>
            </w:r>
            <w:proofErr w:type="spellEnd"/>
            <w:r w:rsidRPr="00133627">
              <w:rPr>
                <w:sz w:val="22"/>
                <w:szCs w:val="22"/>
              </w:rPr>
              <w:t xml:space="preserve">); </w:t>
            </w:r>
            <w:proofErr w:type="spellStart"/>
            <w:r w:rsidRPr="00133627">
              <w:rPr>
                <w:sz w:val="22"/>
                <w:szCs w:val="22"/>
              </w:rPr>
              <w:t>сведения</w:t>
            </w:r>
            <w:proofErr w:type="spellEnd"/>
            <w:r w:rsidRPr="00133627">
              <w:rPr>
                <w:sz w:val="22"/>
                <w:szCs w:val="22"/>
              </w:rPr>
              <w:t xml:space="preserve"> </w:t>
            </w:r>
            <w:proofErr w:type="spellStart"/>
            <w:r w:rsidRPr="00133627">
              <w:rPr>
                <w:sz w:val="22"/>
                <w:szCs w:val="22"/>
              </w:rPr>
              <w:t>использования</w:t>
            </w:r>
            <w:proofErr w:type="spellEnd"/>
            <w:r w:rsidRPr="00133627">
              <w:rPr>
                <w:sz w:val="22"/>
                <w:szCs w:val="22"/>
              </w:rPr>
              <w:t xml:space="preserve"> </w:t>
            </w:r>
            <w:proofErr w:type="spellStart"/>
            <w:r w:rsidRPr="00133627">
              <w:rPr>
                <w:sz w:val="22"/>
                <w:szCs w:val="22"/>
              </w:rPr>
              <w:t>материалов</w:t>
            </w:r>
            <w:proofErr w:type="spellEnd"/>
            <w:r w:rsidRPr="00133627">
              <w:rPr>
                <w:sz w:val="22"/>
                <w:szCs w:val="22"/>
              </w:rPr>
              <w:t xml:space="preserve"> </w:t>
            </w:r>
            <w:proofErr w:type="spellStart"/>
            <w:r w:rsidRPr="00133627">
              <w:rPr>
                <w:sz w:val="22"/>
                <w:szCs w:val="22"/>
              </w:rPr>
              <w:t>прошлых</w:t>
            </w:r>
            <w:proofErr w:type="spellEnd"/>
            <w:r w:rsidRPr="00133627">
              <w:rPr>
                <w:sz w:val="22"/>
                <w:szCs w:val="22"/>
              </w:rPr>
              <w:t xml:space="preserve"> </w:t>
            </w:r>
            <w:proofErr w:type="spellStart"/>
            <w:r w:rsidRPr="00133627">
              <w:rPr>
                <w:sz w:val="22"/>
                <w:szCs w:val="22"/>
              </w:rPr>
              <w:t>лет</w:t>
            </w:r>
            <w:proofErr w:type="spellEnd"/>
            <w:r w:rsidRPr="00133627">
              <w:rPr>
                <w:sz w:val="22"/>
                <w:szCs w:val="22"/>
              </w:rPr>
              <w:t>.</w:t>
            </w:r>
          </w:p>
          <w:p w:rsidR="00133627" w:rsidRPr="00133627" w:rsidRDefault="00133627" w:rsidP="00133627">
            <w:pPr>
              <w:pStyle w:val="Standard"/>
              <w:ind w:left="35" w:right="-10"/>
              <w:rPr>
                <w:sz w:val="22"/>
                <w:szCs w:val="22"/>
              </w:rPr>
            </w:pPr>
            <w:r w:rsidRPr="00133627">
              <w:rPr>
                <w:sz w:val="22"/>
                <w:szCs w:val="22"/>
              </w:rPr>
              <w:t xml:space="preserve">3) </w:t>
            </w:r>
            <w:r w:rsidRPr="00133627">
              <w:rPr>
                <w:sz w:val="22"/>
                <w:szCs w:val="22"/>
                <w:lang w:val="ru-RU"/>
              </w:rPr>
              <w:t>Геодезическая основа для инженерно-геодезического обеспечения изыскательских работ:</w:t>
            </w:r>
          </w:p>
          <w:p w:rsidR="00133627" w:rsidRPr="00133627" w:rsidRDefault="00133627" w:rsidP="00133627">
            <w:pPr>
              <w:pStyle w:val="Standard"/>
              <w:ind w:left="35" w:right="-10"/>
              <w:rPr>
                <w:sz w:val="22"/>
                <w:szCs w:val="22"/>
                <w:lang w:val="ru-RU"/>
              </w:rPr>
            </w:pPr>
            <w:r w:rsidRPr="00133627">
              <w:rPr>
                <w:sz w:val="22"/>
                <w:szCs w:val="22"/>
                <w:lang w:val="ru-RU"/>
              </w:rPr>
              <w:t>плановая и высотная основа работ; уровненные наблюдения;</w:t>
            </w:r>
          </w:p>
          <w:p w:rsidR="00133627" w:rsidRPr="00133627" w:rsidRDefault="00133627" w:rsidP="00133627">
            <w:pPr>
              <w:pStyle w:val="Standard"/>
              <w:ind w:left="35" w:right="-10"/>
              <w:rPr>
                <w:sz w:val="22"/>
                <w:szCs w:val="22"/>
                <w:lang w:val="ru-RU"/>
              </w:rPr>
            </w:pPr>
            <w:r w:rsidRPr="00133627">
              <w:rPr>
                <w:sz w:val="22"/>
                <w:szCs w:val="22"/>
                <w:lang w:val="ru-RU"/>
              </w:rPr>
              <w:t>4) Топографические съемки:</w:t>
            </w:r>
          </w:p>
          <w:p w:rsidR="00133627" w:rsidRPr="00133627" w:rsidRDefault="00133627" w:rsidP="00133627">
            <w:pPr>
              <w:pStyle w:val="Standard"/>
              <w:ind w:left="35" w:right="-10"/>
              <w:rPr>
                <w:sz w:val="22"/>
                <w:szCs w:val="22"/>
                <w:lang w:val="ru-RU"/>
              </w:rPr>
            </w:pPr>
            <w:r w:rsidRPr="00133627">
              <w:rPr>
                <w:sz w:val="22"/>
                <w:szCs w:val="22"/>
                <w:lang w:val="ru-RU"/>
              </w:rPr>
              <w:t>характеристика выполненных съемок, в том числе сведения об инструментах и приборах, методах съемочных и камеральных работ и их особенностях; характеристика математического обеспечения оборудования, приборов (комплексов) и систем автоматизированной обработки данных, если таковые использовались.</w:t>
            </w:r>
          </w:p>
          <w:p w:rsidR="00133627" w:rsidRPr="00133627" w:rsidRDefault="00133627" w:rsidP="00133627">
            <w:pPr>
              <w:pStyle w:val="Standard"/>
              <w:ind w:left="35" w:right="-10"/>
              <w:rPr>
                <w:sz w:val="22"/>
                <w:szCs w:val="22"/>
                <w:lang w:val="ru-RU"/>
              </w:rPr>
            </w:pPr>
            <w:r w:rsidRPr="00133627">
              <w:rPr>
                <w:sz w:val="22"/>
                <w:szCs w:val="22"/>
                <w:lang w:val="ru-RU"/>
              </w:rPr>
              <w:t>5)заключение о качестве выполненных работ:</w:t>
            </w:r>
          </w:p>
          <w:p w:rsidR="00133627" w:rsidRPr="00133627" w:rsidRDefault="00133627" w:rsidP="00133627">
            <w:pPr>
              <w:pStyle w:val="Standard"/>
              <w:ind w:left="35" w:right="-10"/>
              <w:rPr>
                <w:sz w:val="22"/>
                <w:szCs w:val="22"/>
                <w:lang w:val="ru-RU"/>
              </w:rPr>
            </w:pPr>
            <w:r w:rsidRPr="00133627">
              <w:rPr>
                <w:sz w:val="22"/>
                <w:szCs w:val="22"/>
                <w:lang w:val="ru-RU"/>
              </w:rPr>
              <w:t>полученные характеристики точности и подробности работ; рекомендации по выполнению инженерно-геодезических изысканий на последующих стадиях проектирования.</w:t>
            </w:r>
          </w:p>
          <w:p w:rsidR="00133627" w:rsidRPr="00133627" w:rsidRDefault="00133627" w:rsidP="00133627">
            <w:pPr>
              <w:pStyle w:val="Standard"/>
              <w:ind w:left="35" w:right="-10"/>
              <w:rPr>
                <w:sz w:val="22"/>
                <w:szCs w:val="22"/>
                <w:lang w:val="ru-RU"/>
              </w:rPr>
            </w:pPr>
            <w:r w:rsidRPr="00133627">
              <w:rPr>
                <w:sz w:val="22"/>
                <w:szCs w:val="22"/>
                <w:lang w:val="ru-RU"/>
              </w:rPr>
              <w:t>6)Текстовые приложения: копии технических заданий заказчика, копии актов технического контроля в процессе производств полевых работ, приемки материалов полевых работ; перечень произведенных контрольных измерений.</w:t>
            </w:r>
          </w:p>
          <w:p w:rsidR="00133627" w:rsidRPr="00133627" w:rsidRDefault="00133627" w:rsidP="00133627">
            <w:pPr>
              <w:pStyle w:val="Standard"/>
              <w:ind w:left="35" w:right="-10"/>
              <w:rPr>
                <w:b/>
                <w:bCs/>
                <w:sz w:val="22"/>
                <w:szCs w:val="22"/>
                <w:lang w:val="ru-RU"/>
              </w:rPr>
            </w:pPr>
            <w:r w:rsidRPr="00133627">
              <w:rPr>
                <w:b/>
                <w:bCs/>
                <w:sz w:val="22"/>
                <w:szCs w:val="22"/>
                <w:lang w:val="ru-RU"/>
              </w:rPr>
              <w:t>Графическая часть отчета:</w:t>
            </w:r>
          </w:p>
          <w:p w:rsidR="00133627" w:rsidRPr="00133627" w:rsidRDefault="00133627" w:rsidP="00133627">
            <w:pPr>
              <w:pStyle w:val="Standard"/>
              <w:ind w:left="35" w:right="-10"/>
              <w:rPr>
                <w:sz w:val="22"/>
                <w:szCs w:val="22"/>
                <w:lang w:val="ru-RU"/>
              </w:rPr>
            </w:pPr>
            <w:r w:rsidRPr="00133627">
              <w:rPr>
                <w:sz w:val="22"/>
                <w:szCs w:val="22"/>
                <w:lang w:val="ru-RU"/>
              </w:rPr>
              <w:t xml:space="preserve">обзорная карта района; схема плановых и высотных опорных геодезических сетей; абрисы и чертежи знаков опорных геодезических сетей; схема планового и высотного съемочного обоснования; топографические карты </w:t>
            </w:r>
            <w:proofErr w:type="spellStart"/>
            <w:r w:rsidRPr="00133627">
              <w:rPr>
                <w:sz w:val="22"/>
                <w:szCs w:val="22"/>
                <w:lang w:val="ru-RU"/>
              </w:rPr>
              <w:t>шельфа;топографические</w:t>
            </w:r>
            <w:proofErr w:type="spellEnd"/>
            <w:r w:rsidRPr="00133627">
              <w:rPr>
                <w:sz w:val="22"/>
                <w:szCs w:val="22"/>
                <w:lang w:val="ru-RU"/>
              </w:rPr>
              <w:t xml:space="preserve"> планы; продольные профили трассы с вариантами.</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w:t>
            </w:r>
            <w:r w:rsidRPr="00133627">
              <w:rPr>
                <w:sz w:val="22"/>
                <w:szCs w:val="22"/>
                <w:lang w:val="ru-RU"/>
              </w:rPr>
              <w:t>2</w:t>
            </w:r>
            <w:r w:rsidRPr="00133627">
              <w:rPr>
                <w:sz w:val="22"/>
                <w:szCs w:val="22"/>
              </w:rPr>
              <w:t>.</w:t>
            </w:r>
            <w:r w:rsidRPr="00133627">
              <w:rPr>
                <w:sz w:val="22"/>
                <w:szCs w:val="22"/>
                <w:lang w:val="ru-RU"/>
              </w:rPr>
              <w:t>Требования к составлению и содержанию прогноза изменений природных и техногенных условий</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Требований  к составлению и содержанию прогноза изменений природных и техногенных условий нет.</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w:t>
            </w:r>
            <w:r w:rsidRPr="00133627">
              <w:rPr>
                <w:sz w:val="22"/>
                <w:szCs w:val="22"/>
                <w:lang w:val="ru-RU"/>
              </w:rPr>
              <w:t>3</w:t>
            </w:r>
            <w:r w:rsidRPr="00133627">
              <w:rPr>
                <w:sz w:val="22"/>
                <w:szCs w:val="22"/>
              </w:rPr>
              <w:t>.</w:t>
            </w:r>
            <w:r w:rsidRPr="00133627">
              <w:rPr>
                <w:sz w:val="22"/>
                <w:szCs w:val="22"/>
                <w:lang w:val="ru-RU"/>
              </w:rPr>
              <w:t>Сведения о необходимости выполнения исследований в процессе инженерных изысканий</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Сведений о необходимости выполнения исследований в процессе инженерных изысканий нет.</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14</w:t>
            </w:r>
            <w:r w:rsidRPr="00133627">
              <w:rPr>
                <w:sz w:val="22"/>
                <w:szCs w:val="22"/>
                <w:lang w:val="ru-RU"/>
              </w:rPr>
              <w:t xml:space="preserve">. Требования к оценке опасности и риска от природных и </w:t>
            </w:r>
            <w:proofErr w:type="spellStart"/>
            <w:r w:rsidRPr="00133627">
              <w:rPr>
                <w:sz w:val="22"/>
                <w:szCs w:val="22"/>
                <w:lang w:val="ru-RU"/>
              </w:rPr>
              <w:t>техноприродных</w:t>
            </w:r>
            <w:proofErr w:type="spellEnd"/>
            <w:r w:rsidRPr="00133627">
              <w:rPr>
                <w:sz w:val="22"/>
                <w:szCs w:val="22"/>
                <w:lang w:val="ru-RU"/>
              </w:rPr>
              <w:t xml:space="preserve"> процессов</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 xml:space="preserve">Требований к оценке опасности и риска от природных и </w:t>
            </w:r>
            <w:proofErr w:type="spellStart"/>
            <w:r w:rsidRPr="00133627">
              <w:rPr>
                <w:sz w:val="22"/>
                <w:szCs w:val="22"/>
                <w:lang w:val="ru-RU"/>
              </w:rPr>
              <w:t>техноприродных</w:t>
            </w:r>
            <w:proofErr w:type="spellEnd"/>
            <w:r w:rsidRPr="00133627">
              <w:rPr>
                <w:sz w:val="22"/>
                <w:szCs w:val="22"/>
                <w:lang w:val="ru-RU"/>
              </w:rPr>
              <w:t xml:space="preserve"> процессов нет.</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15</w:t>
            </w:r>
            <w:r w:rsidRPr="00133627">
              <w:rPr>
                <w:sz w:val="22"/>
                <w:szCs w:val="22"/>
                <w:lang w:val="ru-RU"/>
              </w:rPr>
              <w:t xml:space="preserve">. Количество экземпляров технического отчета по результатам инженерно-геодезических изысканий  </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- 4 экземпляра технического отчета  инженерно-геодезических изысканий на бумажном носителе (сшитые в альбомы);</w:t>
            </w:r>
          </w:p>
          <w:p w:rsidR="00133627" w:rsidRPr="00133627" w:rsidRDefault="00133627" w:rsidP="00133627">
            <w:pPr>
              <w:pStyle w:val="TableContents"/>
              <w:rPr>
                <w:sz w:val="22"/>
                <w:szCs w:val="22"/>
                <w:lang w:val="ru-RU"/>
              </w:rPr>
            </w:pPr>
            <w:r w:rsidRPr="00133627">
              <w:rPr>
                <w:sz w:val="22"/>
                <w:szCs w:val="22"/>
                <w:lang w:val="ru-RU"/>
              </w:rPr>
              <w:t xml:space="preserve">- 1  экземпляр не электронном носителе в формате </w:t>
            </w:r>
            <w:r w:rsidRPr="00133627">
              <w:rPr>
                <w:sz w:val="22"/>
                <w:szCs w:val="22"/>
                <w:lang w:val="en-US"/>
              </w:rPr>
              <w:t>PDF</w:t>
            </w:r>
            <w:r w:rsidRPr="00133627">
              <w:rPr>
                <w:sz w:val="22"/>
                <w:szCs w:val="22"/>
                <w:lang w:val="ru-RU"/>
              </w:rPr>
              <w:t>.</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t>16</w:t>
            </w:r>
            <w:r w:rsidRPr="00133627">
              <w:rPr>
                <w:sz w:val="22"/>
                <w:szCs w:val="22"/>
                <w:lang w:val="ru-RU"/>
              </w:rPr>
              <w:t xml:space="preserve">. Требования о составлении и предоставлении документации на </w:t>
            </w:r>
            <w:r w:rsidRPr="00133627">
              <w:rPr>
                <w:sz w:val="22"/>
                <w:szCs w:val="22"/>
                <w:lang w:val="ru-RU"/>
              </w:rPr>
              <w:lastRenderedPageBreak/>
              <w:t>согласование Заказчику</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lastRenderedPageBreak/>
              <w:t>Программу на производство инженерно-геодезических изысканий согласовать с заказчиком до начала выполнения изысканий.</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rPr>
            </w:pPr>
            <w:r w:rsidRPr="00133627">
              <w:rPr>
                <w:sz w:val="22"/>
                <w:szCs w:val="22"/>
              </w:rPr>
              <w:lastRenderedPageBreak/>
              <w:t>17</w:t>
            </w:r>
            <w:r w:rsidRPr="00133627">
              <w:rPr>
                <w:sz w:val="22"/>
                <w:szCs w:val="22"/>
                <w:lang w:val="ru-RU"/>
              </w:rPr>
              <w:t>. Наименование и местонахождение организации Заказчика</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TableContents"/>
              <w:rPr>
                <w:sz w:val="22"/>
                <w:szCs w:val="22"/>
                <w:lang w:val="ru-RU"/>
              </w:rPr>
            </w:pPr>
            <w:r w:rsidRPr="00133627">
              <w:rPr>
                <w:sz w:val="22"/>
                <w:szCs w:val="22"/>
                <w:lang w:val="ru-RU"/>
              </w:rPr>
              <w:t xml:space="preserve">Департамент жилищно-коммунального и строительного комплекса администрации города </w:t>
            </w:r>
            <w:proofErr w:type="spellStart"/>
            <w:r w:rsidRPr="00133627">
              <w:rPr>
                <w:sz w:val="22"/>
                <w:szCs w:val="22"/>
                <w:lang w:val="ru-RU"/>
              </w:rPr>
              <w:t>Югорска</w:t>
            </w:r>
            <w:proofErr w:type="spellEnd"/>
            <w:r w:rsidRPr="00133627">
              <w:rPr>
                <w:sz w:val="22"/>
                <w:szCs w:val="22"/>
                <w:lang w:val="ru-RU"/>
              </w:rPr>
              <w:t xml:space="preserve"> 628260, Тюменская область, ХМАО-Югра, город </w:t>
            </w:r>
            <w:proofErr w:type="spellStart"/>
            <w:r w:rsidRPr="00133627">
              <w:rPr>
                <w:sz w:val="22"/>
                <w:szCs w:val="22"/>
                <w:lang w:val="ru-RU"/>
              </w:rPr>
              <w:t>Югорск</w:t>
            </w:r>
            <w:proofErr w:type="spellEnd"/>
            <w:r w:rsidRPr="00133627">
              <w:rPr>
                <w:sz w:val="22"/>
                <w:szCs w:val="22"/>
                <w:lang w:val="ru-RU"/>
              </w:rPr>
              <w:t>, улица Механизаторов, 22</w:t>
            </w:r>
          </w:p>
          <w:p w:rsidR="00133627" w:rsidRPr="00133627" w:rsidRDefault="00133627" w:rsidP="00133627">
            <w:pPr>
              <w:pStyle w:val="TableContents"/>
              <w:rPr>
                <w:sz w:val="22"/>
                <w:szCs w:val="22"/>
                <w:lang w:val="ru-RU"/>
              </w:rPr>
            </w:pPr>
            <w:r w:rsidRPr="00133627">
              <w:rPr>
                <w:sz w:val="22"/>
                <w:szCs w:val="22"/>
                <w:lang w:val="ru-RU"/>
              </w:rPr>
              <w:t xml:space="preserve">Директор </w:t>
            </w:r>
            <w:proofErr w:type="spellStart"/>
            <w:r w:rsidRPr="00133627">
              <w:rPr>
                <w:sz w:val="22"/>
                <w:szCs w:val="22"/>
                <w:lang w:val="ru-RU"/>
              </w:rPr>
              <w:t>Бандурин</w:t>
            </w:r>
            <w:proofErr w:type="spellEnd"/>
            <w:r w:rsidRPr="00133627">
              <w:rPr>
                <w:sz w:val="22"/>
                <w:szCs w:val="22"/>
                <w:lang w:val="ru-RU"/>
              </w:rPr>
              <w:t xml:space="preserve"> Василий Кузьмич 8(34675)7-30-81</w:t>
            </w:r>
          </w:p>
        </w:tc>
      </w:tr>
      <w:tr w:rsidR="00133627" w:rsidTr="00133627">
        <w:tc>
          <w:tcPr>
            <w:tcW w:w="3753" w:type="dxa"/>
            <w:tcBorders>
              <w:left w:val="single" w:sz="8" w:space="0" w:color="000000"/>
              <w:bottom w:val="single" w:sz="8" w:space="0" w:color="000000"/>
            </w:tcBorders>
            <w:tcMar>
              <w:top w:w="55" w:type="dxa"/>
              <w:left w:w="55" w:type="dxa"/>
              <w:bottom w:w="55" w:type="dxa"/>
              <w:right w:w="55" w:type="dxa"/>
            </w:tcMar>
          </w:tcPr>
          <w:p w:rsidR="00133627" w:rsidRPr="00133627" w:rsidRDefault="00133627" w:rsidP="00133627">
            <w:pPr>
              <w:pStyle w:val="TableContents"/>
              <w:snapToGrid w:val="0"/>
              <w:rPr>
                <w:sz w:val="22"/>
                <w:szCs w:val="22"/>
              </w:rPr>
            </w:pPr>
            <w:r w:rsidRPr="00133627">
              <w:rPr>
                <w:sz w:val="22"/>
                <w:szCs w:val="22"/>
              </w:rPr>
              <w:t>18</w:t>
            </w:r>
            <w:r w:rsidRPr="00133627">
              <w:rPr>
                <w:sz w:val="22"/>
                <w:szCs w:val="22"/>
                <w:lang w:val="ru-RU"/>
              </w:rPr>
              <w:t>. Сроки выполнения работ</w:t>
            </w:r>
          </w:p>
        </w:tc>
        <w:tc>
          <w:tcPr>
            <w:tcW w:w="6879" w:type="dxa"/>
            <w:tcBorders>
              <w:left w:val="single" w:sz="8" w:space="0" w:color="000000"/>
              <w:bottom w:val="single" w:sz="8" w:space="0" w:color="000000"/>
              <w:right w:val="single" w:sz="8" w:space="0" w:color="000000"/>
            </w:tcBorders>
            <w:tcMar>
              <w:top w:w="55" w:type="dxa"/>
              <w:left w:w="55" w:type="dxa"/>
              <w:bottom w:w="55" w:type="dxa"/>
              <w:right w:w="55" w:type="dxa"/>
            </w:tcMar>
          </w:tcPr>
          <w:p w:rsidR="00133627" w:rsidRPr="00133627" w:rsidRDefault="00133627" w:rsidP="00133627">
            <w:pPr>
              <w:pStyle w:val="Standard"/>
              <w:snapToGrid w:val="0"/>
              <w:rPr>
                <w:sz w:val="22"/>
                <w:szCs w:val="22"/>
                <w:lang w:val="ru-RU"/>
              </w:rPr>
            </w:pPr>
            <w:r w:rsidRPr="00133627">
              <w:rPr>
                <w:sz w:val="22"/>
                <w:szCs w:val="22"/>
                <w:lang w:val="ru-RU"/>
              </w:rPr>
              <w:t>Двадцать пять дней.</w:t>
            </w:r>
          </w:p>
          <w:p w:rsidR="00133627" w:rsidRPr="00133627" w:rsidRDefault="00133627" w:rsidP="00133627">
            <w:pPr>
              <w:pStyle w:val="Standard"/>
              <w:snapToGrid w:val="0"/>
              <w:rPr>
                <w:sz w:val="22"/>
                <w:szCs w:val="22"/>
              </w:rPr>
            </w:pPr>
            <w:proofErr w:type="spellStart"/>
            <w:r w:rsidRPr="00133627">
              <w:rPr>
                <w:sz w:val="22"/>
                <w:szCs w:val="22"/>
              </w:rPr>
              <w:t>Имеется</w:t>
            </w:r>
            <w:proofErr w:type="spellEnd"/>
            <w:r w:rsidRPr="00133627">
              <w:rPr>
                <w:sz w:val="22"/>
                <w:szCs w:val="22"/>
              </w:rPr>
              <w:t xml:space="preserve"> </w:t>
            </w:r>
            <w:proofErr w:type="spellStart"/>
            <w:r w:rsidRPr="00133627">
              <w:rPr>
                <w:sz w:val="22"/>
                <w:szCs w:val="22"/>
              </w:rPr>
              <w:t>необходимость</w:t>
            </w:r>
            <w:proofErr w:type="spellEnd"/>
            <w:r w:rsidRPr="00133627">
              <w:rPr>
                <w:sz w:val="22"/>
                <w:szCs w:val="22"/>
              </w:rPr>
              <w:t xml:space="preserve"> </w:t>
            </w:r>
            <w:proofErr w:type="spellStart"/>
            <w:r w:rsidRPr="00133627">
              <w:rPr>
                <w:sz w:val="22"/>
                <w:szCs w:val="22"/>
              </w:rPr>
              <w:t>досрочного</w:t>
            </w:r>
            <w:proofErr w:type="spellEnd"/>
            <w:r w:rsidRPr="00133627">
              <w:rPr>
                <w:sz w:val="22"/>
                <w:szCs w:val="22"/>
              </w:rPr>
              <w:t xml:space="preserve"> </w:t>
            </w:r>
            <w:proofErr w:type="spellStart"/>
            <w:r w:rsidRPr="00133627">
              <w:rPr>
                <w:sz w:val="22"/>
                <w:szCs w:val="22"/>
              </w:rPr>
              <w:t>выполнения</w:t>
            </w:r>
            <w:proofErr w:type="spellEnd"/>
            <w:r w:rsidRPr="00133627">
              <w:rPr>
                <w:sz w:val="22"/>
                <w:szCs w:val="22"/>
              </w:rPr>
              <w:t xml:space="preserve"> р</w:t>
            </w:r>
            <w:proofErr w:type="spellStart"/>
            <w:r w:rsidRPr="00133627">
              <w:rPr>
                <w:sz w:val="22"/>
                <w:szCs w:val="22"/>
                <w:lang w:val="ru-RU"/>
              </w:rPr>
              <w:t>абот</w:t>
            </w:r>
            <w:proofErr w:type="spellEnd"/>
            <w:r w:rsidRPr="00133627">
              <w:rPr>
                <w:sz w:val="22"/>
                <w:szCs w:val="22"/>
                <w:lang w:val="ru-RU"/>
              </w:rPr>
              <w:t>.</w:t>
            </w:r>
          </w:p>
        </w:tc>
      </w:tr>
    </w:tbl>
    <w:p w:rsidR="007410BA" w:rsidRDefault="007410BA" w:rsidP="007410BA">
      <w:pPr>
        <w:spacing w:line="276" w:lineRule="auto"/>
        <w:ind w:left="-135"/>
        <w:jc w:val="left"/>
        <w:rPr>
          <w:b/>
          <w:sz w:val="18"/>
          <w:szCs w:val="18"/>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6577F7" w:rsidRPr="00704D9B" w:rsidRDefault="006577F7">
      <w:pPr>
        <w:pStyle w:val="ConsPlusNormal"/>
        <w:widowControl/>
        <w:tabs>
          <w:tab w:val="left" w:pos="360"/>
        </w:tabs>
        <w:spacing w:before="120" w:after="120"/>
        <w:ind w:firstLine="0"/>
        <w:jc w:val="center"/>
        <w:rPr>
          <w:rFonts w:ascii="Times New Roman" w:hAnsi="Times New Roman" w:cs="Times New Roman"/>
          <w:b/>
          <w:bCs/>
          <w:sz w:val="24"/>
          <w:szCs w:val="24"/>
          <w:highlight w:val="yellow"/>
        </w:rPr>
      </w:pPr>
    </w:p>
    <w:p w:rsidR="00BB35E2" w:rsidRPr="000A63EB" w:rsidRDefault="00BB35E2" w:rsidP="000A63EB">
      <w:pPr>
        <w:pStyle w:val="ConsPlusNormal"/>
        <w:widowControl/>
        <w:tabs>
          <w:tab w:val="left" w:pos="360"/>
        </w:tabs>
        <w:spacing w:before="120" w:after="120"/>
        <w:ind w:firstLine="0"/>
        <w:jc w:val="center"/>
        <w:rPr>
          <w:rFonts w:ascii="Times New Roman" w:hAnsi="Times New Roman" w:cs="Times New Roman"/>
          <w:b/>
          <w:bCs/>
          <w:sz w:val="24"/>
          <w:szCs w:val="24"/>
          <w:highlight w:val="yellow"/>
        </w:rPr>
        <w:sectPr w:rsidR="00BB35E2" w:rsidRPr="000A63EB" w:rsidSect="0092201B">
          <w:pgSz w:w="11905" w:h="16837"/>
          <w:pgMar w:top="720" w:right="720" w:bottom="720" w:left="720" w:header="720" w:footer="425" w:gutter="0"/>
          <w:cols w:space="720"/>
          <w:docGrid w:linePitch="360"/>
        </w:sectPr>
      </w:pPr>
    </w:p>
    <w:p w:rsidR="006577F7" w:rsidRPr="004B7402" w:rsidRDefault="006577F7" w:rsidP="000A63EB">
      <w:pPr>
        <w:pStyle w:val="ConsPlusNormal"/>
        <w:widowControl/>
        <w:tabs>
          <w:tab w:val="left" w:pos="360"/>
        </w:tabs>
        <w:spacing w:before="120" w:after="120"/>
        <w:ind w:firstLine="0"/>
        <w:jc w:val="center"/>
        <w:rPr>
          <w:rFonts w:ascii="Times New Roman" w:hAnsi="Times New Roman" w:cs="Times New Roman"/>
          <w:b/>
          <w:bCs/>
          <w:sz w:val="24"/>
          <w:szCs w:val="24"/>
        </w:rPr>
      </w:pPr>
      <w:r w:rsidRPr="004B7402">
        <w:rPr>
          <w:rFonts w:ascii="Times New Roman" w:hAnsi="Times New Roman" w:cs="Times New Roman"/>
          <w:b/>
          <w:bCs/>
          <w:sz w:val="24"/>
          <w:szCs w:val="24"/>
          <w:lang w:val="en-US"/>
        </w:rPr>
        <w:lastRenderedPageBreak/>
        <w:t>III</w:t>
      </w:r>
      <w:r w:rsidRPr="004B7402">
        <w:rPr>
          <w:rFonts w:ascii="Times New Roman" w:hAnsi="Times New Roman" w:cs="Times New Roman"/>
          <w:b/>
          <w:bCs/>
          <w:sz w:val="24"/>
          <w:szCs w:val="24"/>
        </w:rPr>
        <w:t>. ПРОЕКТ МУНИЦИПАЛЬНОГО</w:t>
      </w:r>
      <w:r w:rsidR="004B7402">
        <w:rPr>
          <w:rFonts w:ascii="Times New Roman" w:hAnsi="Times New Roman" w:cs="Times New Roman"/>
          <w:b/>
          <w:bCs/>
          <w:sz w:val="24"/>
          <w:szCs w:val="24"/>
        </w:rPr>
        <w:t xml:space="preserve"> КОНТРАКТА</w:t>
      </w:r>
    </w:p>
    <w:p w:rsidR="006577F7" w:rsidRPr="004B7402" w:rsidRDefault="006577F7">
      <w:pPr>
        <w:pStyle w:val="1"/>
        <w:numPr>
          <w:ilvl w:val="0"/>
          <w:numId w:val="0"/>
        </w:numPr>
        <w:spacing w:before="0" w:after="0"/>
        <w:rPr>
          <w:sz w:val="28"/>
          <w:szCs w:val="28"/>
        </w:rPr>
      </w:pPr>
      <w:r w:rsidRPr="004B7402">
        <w:rPr>
          <w:sz w:val="28"/>
          <w:szCs w:val="28"/>
        </w:rPr>
        <w:t>Муниципальный контракт № __</w:t>
      </w:r>
    </w:p>
    <w:p w:rsidR="00CE59B7" w:rsidRDefault="004B6138" w:rsidP="00CE59B7">
      <w:pPr>
        <w:snapToGrid w:val="0"/>
        <w:jc w:val="center"/>
        <w:rPr>
          <w:sz w:val="22"/>
          <w:szCs w:val="22"/>
        </w:rPr>
      </w:pPr>
      <w:r w:rsidRPr="004B6138">
        <w:rPr>
          <w:b/>
        </w:rPr>
        <w:t xml:space="preserve">на выполнение инженерно-геодезических работ сетей газоснабжения микрорайона индивидуальной застройки 18 микрорайона в городе </w:t>
      </w:r>
      <w:proofErr w:type="spellStart"/>
      <w:r w:rsidRPr="004B6138">
        <w:rPr>
          <w:b/>
        </w:rPr>
        <w:t>Югорске</w:t>
      </w:r>
      <w:proofErr w:type="spellEnd"/>
      <w:r w:rsidR="00CE59B7" w:rsidRPr="007E0C9D">
        <w:rPr>
          <w:sz w:val="22"/>
          <w:szCs w:val="22"/>
        </w:rPr>
        <w:t>.</w:t>
      </w:r>
    </w:p>
    <w:p w:rsidR="004B6138" w:rsidRPr="007E0C9D" w:rsidRDefault="004B6138" w:rsidP="00CE59B7">
      <w:pPr>
        <w:snapToGrid w:val="0"/>
        <w:jc w:val="center"/>
        <w:rPr>
          <w:sz w:val="22"/>
          <w:szCs w:val="22"/>
        </w:rPr>
      </w:pPr>
    </w:p>
    <w:p w:rsidR="006577F7" w:rsidRDefault="006577F7" w:rsidP="004B7402">
      <w:pPr>
        <w:jc w:val="center"/>
        <w:rPr>
          <w:b/>
        </w:rPr>
      </w:pPr>
      <w:r w:rsidRPr="004B7402">
        <w:rPr>
          <w:b/>
        </w:rPr>
        <w:t xml:space="preserve">  г. </w:t>
      </w:r>
      <w:proofErr w:type="spellStart"/>
      <w:r w:rsidRPr="004B7402">
        <w:rPr>
          <w:b/>
        </w:rPr>
        <w:t>Югорск</w:t>
      </w:r>
      <w:proofErr w:type="spellEnd"/>
      <w:r w:rsidRPr="004B7402">
        <w:rPr>
          <w:b/>
        </w:rPr>
        <w:t xml:space="preserve">                                                                 </w:t>
      </w:r>
      <w:r w:rsidRPr="004B7402">
        <w:rPr>
          <w:b/>
        </w:rPr>
        <w:tab/>
        <w:t xml:space="preserve">                             </w:t>
      </w:r>
      <w:r w:rsidR="004B7402">
        <w:rPr>
          <w:b/>
        </w:rPr>
        <w:t xml:space="preserve">        « ____»_________2012 г.</w:t>
      </w:r>
    </w:p>
    <w:p w:rsidR="000A63EB" w:rsidRPr="000A63EB" w:rsidRDefault="000A63EB" w:rsidP="004B7402">
      <w:pPr>
        <w:jc w:val="center"/>
        <w:rPr>
          <w:b/>
          <w:sz w:val="12"/>
          <w:szCs w:val="12"/>
        </w:rPr>
      </w:pPr>
    </w:p>
    <w:p w:rsidR="006577F7" w:rsidRPr="004B7402" w:rsidRDefault="006577F7">
      <w:pPr>
        <w:ind w:left="28" w:right="-15" w:hanging="58"/>
        <w:rPr>
          <w:b/>
          <w:bCs/>
          <w:color w:val="000000"/>
          <w:sz w:val="22"/>
          <w:szCs w:val="22"/>
        </w:rPr>
      </w:pPr>
      <w:r w:rsidRPr="004B7402">
        <w:rPr>
          <w:b/>
          <w:bCs/>
          <w:color w:val="000000"/>
          <w:sz w:val="22"/>
          <w:szCs w:val="22"/>
        </w:rPr>
        <w:tab/>
      </w:r>
      <w:r w:rsidRPr="004B7402">
        <w:rPr>
          <w:b/>
          <w:bCs/>
          <w:color w:val="000000"/>
          <w:sz w:val="22"/>
          <w:szCs w:val="22"/>
        </w:rPr>
        <w:tab/>
        <w:t xml:space="preserve">Департамент жилищно-коммунального и строительного  комплекса администрации города </w:t>
      </w:r>
      <w:proofErr w:type="spellStart"/>
      <w:r w:rsidRPr="004B7402">
        <w:rPr>
          <w:b/>
          <w:bCs/>
          <w:color w:val="000000"/>
          <w:sz w:val="22"/>
          <w:szCs w:val="22"/>
        </w:rPr>
        <w:t>Югорска</w:t>
      </w:r>
      <w:proofErr w:type="spellEnd"/>
      <w:r w:rsidRPr="004B7402">
        <w:rPr>
          <w:b/>
          <w:bCs/>
          <w:color w:val="000000"/>
          <w:sz w:val="22"/>
          <w:szCs w:val="22"/>
        </w:rPr>
        <w:t>,</w:t>
      </w:r>
      <w:r w:rsidRPr="004B7402">
        <w:rPr>
          <w:color w:val="000000"/>
          <w:sz w:val="22"/>
          <w:szCs w:val="22"/>
        </w:rPr>
        <w:t xml:space="preserve"> именуемый в дальнейшем </w:t>
      </w:r>
      <w:r w:rsidRPr="004B7402">
        <w:rPr>
          <w:b/>
          <w:bCs/>
          <w:color w:val="000000"/>
          <w:sz w:val="22"/>
          <w:szCs w:val="22"/>
        </w:rPr>
        <w:t>«Муниципальный заказчик»</w:t>
      </w:r>
      <w:r w:rsidRPr="004B7402">
        <w:rPr>
          <w:color w:val="000000"/>
          <w:sz w:val="22"/>
          <w:szCs w:val="22"/>
        </w:rPr>
        <w:t xml:space="preserve">, с одной стороны, и </w:t>
      </w:r>
      <w:r w:rsidRPr="004B7402">
        <w:rPr>
          <w:b/>
          <w:bCs/>
          <w:color w:val="000000"/>
          <w:sz w:val="22"/>
          <w:szCs w:val="22"/>
        </w:rPr>
        <w:t>_______________________________________,</w:t>
      </w:r>
      <w:r w:rsidRPr="004B7402">
        <w:rPr>
          <w:color w:val="000000"/>
          <w:sz w:val="22"/>
          <w:szCs w:val="22"/>
        </w:rPr>
        <w:t xml:space="preserve"> именуемое в дальнейшем </w:t>
      </w:r>
      <w:r w:rsidR="000A63EB">
        <w:rPr>
          <w:b/>
          <w:bCs/>
          <w:color w:val="000000"/>
          <w:sz w:val="22"/>
          <w:szCs w:val="22"/>
        </w:rPr>
        <w:t>«Подрядчик»</w:t>
      </w:r>
      <w:r w:rsidRPr="004B7402">
        <w:rPr>
          <w:color w:val="000000"/>
          <w:sz w:val="22"/>
          <w:szCs w:val="22"/>
        </w:rPr>
        <w:t>, со второй стороны, вместе именуемые «Стороны», заключили настоящий муниципальный контракт (далее «Контракт») о нижеследующем:</w:t>
      </w:r>
      <w:r w:rsidRPr="004B7402">
        <w:rPr>
          <w:b/>
          <w:bCs/>
          <w:color w:val="000000"/>
          <w:sz w:val="22"/>
          <w:szCs w:val="22"/>
        </w:rPr>
        <w:t xml:space="preserve"> </w:t>
      </w:r>
    </w:p>
    <w:p w:rsidR="006577F7" w:rsidRPr="004B7402" w:rsidRDefault="006577F7">
      <w:pPr>
        <w:pStyle w:val="af6"/>
        <w:ind w:left="15"/>
        <w:jc w:val="center"/>
        <w:rPr>
          <w:b/>
          <w:sz w:val="22"/>
          <w:szCs w:val="22"/>
        </w:rPr>
      </w:pPr>
      <w:r w:rsidRPr="004B7402">
        <w:rPr>
          <w:b/>
          <w:sz w:val="22"/>
          <w:szCs w:val="22"/>
        </w:rPr>
        <w:t>1. Предмет.</w:t>
      </w:r>
    </w:p>
    <w:p w:rsidR="006577F7" w:rsidRPr="004B6138" w:rsidRDefault="006577F7">
      <w:pPr>
        <w:shd w:val="clear" w:color="auto" w:fill="FFFFFF"/>
        <w:spacing w:after="0"/>
        <w:ind w:left="15"/>
        <w:rPr>
          <w:sz w:val="22"/>
          <w:szCs w:val="22"/>
        </w:rPr>
      </w:pPr>
      <w:r w:rsidRPr="004B6138">
        <w:rPr>
          <w:color w:val="000000"/>
          <w:spacing w:val="3"/>
          <w:sz w:val="22"/>
          <w:szCs w:val="22"/>
        </w:rPr>
        <w:t xml:space="preserve">1.1. Муниципальный заказчик </w:t>
      </w:r>
      <w:r w:rsidRPr="004B6138">
        <w:rPr>
          <w:sz w:val="22"/>
          <w:szCs w:val="22"/>
        </w:rPr>
        <w:t xml:space="preserve"> поручает Подрядчику, а Подрядчик принимает на себя обязательство:</w:t>
      </w:r>
    </w:p>
    <w:p w:rsidR="006577F7" w:rsidRPr="004B6138" w:rsidRDefault="006577F7" w:rsidP="00CE59B7">
      <w:pPr>
        <w:snapToGrid w:val="0"/>
        <w:rPr>
          <w:b/>
          <w:sz w:val="22"/>
          <w:szCs w:val="22"/>
        </w:rPr>
      </w:pPr>
      <w:r w:rsidRPr="004B6138">
        <w:rPr>
          <w:sz w:val="22"/>
          <w:szCs w:val="22"/>
        </w:rPr>
        <w:t>- выполнить</w:t>
      </w:r>
      <w:r w:rsidR="004B6138" w:rsidRPr="004B6138">
        <w:rPr>
          <w:sz w:val="22"/>
          <w:szCs w:val="22"/>
        </w:rPr>
        <w:t xml:space="preserve"> инженерно-геодезические работы сетей газоснабжения микрорайона индивидуальной застройки 18 микрорайона в городе </w:t>
      </w:r>
      <w:proofErr w:type="spellStart"/>
      <w:r w:rsidR="004B6138" w:rsidRPr="004B6138">
        <w:rPr>
          <w:sz w:val="22"/>
          <w:szCs w:val="22"/>
        </w:rPr>
        <w:t>Югорске</w:t>
      </w:r>
      <w:proofErr w:type="spellEnd"/>
      <w:r w:rsidR="000A63EB" w:rsidRPr="004B6138">
        <w:rPr>
          <w:sz w:val="22"/>
          <w:szCs w:val="22"/>
        </w:rPr>
        <w:t xml:space="preserve">, </w:t>
      </w:r>
      <w:r w:rsidRPr="004B6138">
        <w:rPr>
          <w:sz w:val="22"/>
          <w:szCs w:val="22"/>
        </w:rPr>
        <w:t>в соответствии с условиями настоящего контракта</w:t>
      </w:r>
      <w:r w:rsidR="004B6138" w:rsidRPr="004B6138">
        <w:rPr>
          <w:sz w:val="22"/>
          <w:szCs w:val="22"/>
        </w:rPr>
        <w:t xml:space="preserve">, техническим заданием (Приложение 1) </w:t>
      </w:r>
      <w:r w:rsidRPr="004B6138">
        <w:rPr>
          <w:sz w:val="22"/>
          <w:szCs w:val="22"/>
        </w:rPr>
        <w:t xml:space="preserve"> и техническим заданием документации об аукционе.</w:t>
      </w:r>
    </w:p>
    <w:p w:rsidR="006577F7" w:rsidRPr="00705F81" w:rsidRDefault="006577F7">
      <w:pPr>
        <w:tabs>
          <w:tab w:val="left" w:pos="-300"/>
        </w:tabs>
        <w:spacing w:after="0"/>
        <w:ind w:left="15"/>
        <w:rPr>
          <w:sz w:val="22"/>
          <w:szCs w:val="22"/>
        </w:rPr>
      </w:pPr>
      <w:r w:rsidRPr="004B6138">
        <w:rPr>
          <w:sz w:val="22"/>
          <w:szCs w:val="22"/>
        </w:rPr>
        <w:t>1.2. Настоящий муниципальный контракт  заключен на основании решения единой  комиссии по размещению заказов в соответствии с протоколом единой</w:t>
      </w:r>
      <w:r w:rsidRPr="00705F81">
        <w:rPr>
          <w:sz w:val="22"/>
          <w:szCs w:val="22"/>
        </w:rPr>
        <w:t xml:space="preserve"> комиссии  № ___ от __________г.</w:t>
      </w:r>
      <w:r w:rsidRPr="00705F81">
        <w:rPr>
          <w:sz w:val="22"/>
          <w:szCs w:val="22"/>
        </w:rPr>
        <w:tab/>
        <w:t xml:space="preserve">. </w:t>
      </w:r>
    </w:p>
    <w:p w:rsidR="006577F7" w:rsidRPr="00705F81" w:rsidRDefault="006577F7">
      <w:pPr>
        <w:tabs>
          <w:tab w:val="left" w:pos="-300"/>
        </w:tabs>
        <w:spacing w:after="0"/>
        <w:ind w:left="15"/>
        <w:rPr>
          <w:sz w:val="22"/>
          <w:szCs w:val="22"/>
        </w:rPr>
      </w:pPr>
      <w:r w:rsidRPr="00705F81">
        <w:rPr>
          <w:sz w:val="22"/>
          <w:szCs w:val="22"/>
        </w:rPr>
        <w:t xml:space="preserve">1.3. Финансирование объекта осуществляется за счет средств бюджета города </w:t>
      </w:r>
      <w:proofErr w:type="spellStart"/>
      <w:r w:rsidRPr="00705F81">
        <w:rPr>
          <w:sz w:val="22"/>
          <w:szCs w:val="22"/>
        </w:rPr>
        <w:t>Югорска</w:t>
      </w:r>
      <w:proofErr w:type="spellEnd"/>
      <w:r w:rsidRPr="00705F81">
        <w:rPr>
          <w:sz w:val="22"/>
          <w:szCs w:val="22"/>
        </w:rPr>
        <w:t xml:space="preserve">. </w:t>
      </w:r>
    </w:p>
    <w:p w:rsidR="006577F7" w:rsidRPr="00705F81" w:rsidRDefault="006577F7">
      <w:pPr>
        <w:tabs>
          <w:tab w:val="left" w:pos="-300"/>
        </w:tabs>
        <w:spacing w:after="0"/>
        <w:ind w:left="15"/>
        <w:rPr>
          <w:sz w:val="22"/>
          <w:szCs w:val="22"/>
        </w:rPr>
      </w:pPr>
      <w:r w:rsidRPr="00705F81">
        <w:rPr>
          <w:sz w:val="22"/>
          <w:szCs w:val="22"/>
        </w:rPr>
        <w:t>1.4. Место выполнения работ: Ханты-Мансийский автономн</w:t>
      </w:r>
      <w:r w:rsidR="004B6138">
        <w:rPr>
          <w:sz w:val="22"/>
          <w:szCs w:val="22"/>
        </w:rPr>
        <w:t xml:space="preserve">ый округ – Югра, г. </w:t>
      </w:r>
      <w:proofErr w:type="spellStart"/>
      <w:r w:rsidR="004B6138">
        <w:rPr>
          <w:sz w:val="22"/>
          <w:szCs w:val="22"/>
        </w:rPr>
        <w:t>Югорск</w:t>
      </w:r>
      <w:proofErr w:type="spellEnd"/>
      <w:r w:rsidR="004B6138">
        <w:rPr>
          <w:sz w:val="22"/>
          <w:szCs w:val="22"/>
        </w:rPr>
        <w:t>, 18 микрорайон</w:t>
      </w:r>
      <w:r w:rsidR="000A63EB" w:rsidRPr="00705F81">
        <w:rPr>
          <w:sz w:val="22"/>
          <w:szCs w:val="22"/>
        </w:rPr>
        <w:t>.</w:t>
      </w:r>
    </w:p>
    <w:p w:rsidR="004B6138" w:rsidRDefault="004B6138" w:rsidP="004B6138">
      <w:pPr>
        <w:ind w:left="345"/>
        <w:jc w:val="center"/>
        <w:rPr>
          <w:b/>
          <w:sz w:val="22"/>
          <w:szCs w:val="22"/>
        </w:rPr>
      </w:pPr>
      <w:r>
        <w:rPr>
          <w:b/>
          <w:sz w:val="22"/>
          <w:szCs w:val="22"/>
        </w:rPr>
        <w:t>2. Порядок расчетов.</w:t>
      </w:r>
    </w:p>
    <w:p w:rsidR="004B6138" w:rsidRDefault="004B6138" w:rsidP="004B6138">
      <w:pPr>
        <w:tabs>
          <w:tab w:val="left" w:pos="-585"/>
          <w:tab w:val="left" w:pos="-405"/>
        </w:tabs>
        <w:ind w:left="-45"/>
        <w:rPr>
          <w:sz w:val="22"/>
          <w:szCs w:val="22"/>
        </w:rPr>
      </w:pPr>
      <w:r>
        <w:rPr>
          <w:sz w:val="22"/>
          <w:szCs w:val="22"/>
        </w:rPr>
        <w:t xml:space="preserve"> 2.1. Стоимость работ  по настоящему контракту составляет _____________(сумма прописью).</w:t>
      </w:r>
    </w:p>
    <w:p w:rsidR="004B6138" w:rsidRDefault="004B6138" w:rsidP="004B6138">
      <w:pPr>
        <w:rPr>
          <w:color w:val="000000"/>
          <w:sz w:val="22"/>
          <w:szCs w:val="22"/>
        </w:rPr>
      </w:pPr>
      <w:r>
        <w:rPr>
          <w:color w:val="000000"/>
          <w:sz w:val="22"/>
          <w:szCs w:val="22"/>
          <w:shd w:val="clear" w:color="auto" w:fill="FFFFFF"/>
        </w:rPr>
        <w:t xml:space="preserve">2.2. Стоимость работ включает в себя </w:t>
      </w:r>
      <w:r>
        <w:rPr>
          <w:color w:val="000000"/>
          <w:sz w:val="22"/>
          <w:szCs w:val="22"/>
        </w:rPr>
        <w:t>затраты на весь перечень и состав работ, транспортные расходы, непредвиденные расходы, расходы на уплату налогов, сборов и других обязательных платежей.</w:t>
      </w:r>
    </w:p>
    <w:p w:rsidR="004B6138" w:rsidRDefault="004B6138" w:rsidP="004B6138">
      <w:pPr>
        <w:rPr>
          <w:color w:val="000000"/>
          <w:sz w:val="22"/>
          <w:szCs w:val="22"/>
        </w:rPr>
      </w:pPr>
      <w:r>
        <w:rPr>
          <w:sz w:val="22"/>
          <w:szCs w:val="22"/>
        </w:rPr>
        <w:t xml:space="preserve">2.3.  </w:t>
      </w:r>
      <w:r>
        <w:rPr>
          <w:color w:val="000000"/>
          <w:sz w:val="22"/>
          <w:szCs w:val="22"/>
        </w:rPr>
        <w:t>Оплата выполненных работ производится за фактически выполненные работы в течение 90 календарных дней</w:t>
      </w:r>
      <w:r>
        <w:rPr>
          <w:sz w:val="22"/>
          <w:szCs w:val="22"/>
        </w:rPr>
        <w:t xml:space="preserve"> после подписания Муниципальным заказчиком акта сдачи-приемки выполненных работ, </w:t>
      </w:r>
      <w:r>
        <w:rPr>
          <w:color w:val="000000"/>
          <w:sz w:val="22"/>
          <w:szCs w:val="22"/>
        </w:rPr>
        <w:t>но не более объема соответствующих лимитов бюджетных обязательств.</w:t>
      </w:r>
    </w:p>
    <w:p w:rsidR="004B6138" w:rsidRDefault="004B6138" w:rsidP="004B6138">
      <w:pPr>
        <w:rPr>
          <w:sz w:val="22"/>
          <w:szCs w:val="22"/>
        </w:rPr>
      </w:pPr>
      <w:r>
        <w:rPr>
          <w:sz w:val="22"/>
          <w:szCs w:val="22"/>
        </w:rPr>
        <w:t xml:space="preserve">2.4. Цена контракта является фиксированной на весь период действия контракта, за исключением условий предусмотренных пунктом 2.5. </w:t>
      </w:r>
    </w:p>
    <w:p w:rsidR="004B6138" w:rsidRDefault="004B6138" w:rsidP="004B6138">
      <w:pPr>
        <w:pStyle w:val="211"/>
        <w:tabs>
          <w:tab w:val="left" w:pos="0"/>
        </w:tabs>
        <w:spacing w:line="200" w:lineRule="atLeast"/>
        <w:rPr>
          <w:rFonts w:eastAsia="Arial CYR"/>
          <w:color w:val="000000"/>
          <w:sz w:val="22"/>
          <w:szCs w:val="22"/>
        </w:rPr>
      </w:pPr>
      <w:r>
        <w:rPr>
          <w:rFonts w:eastAsia="Arial CYR"/>
          <w:color w:val="000000"/>
          <w:sz w:val="22"/>
          <w:szCs w:val="22"/>
        </w:rPr>
        <w:t>2.5.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4B6138" w:rsidRDefault="004B6138" w:rsidP="004B6138">
      <w:pPr>
        <w:ind w:left="-180"/>
        <w:jc w:val="center"/>
        <w:rPr>
          <w:b/>
          <w:bCs/>
          <w:sz w:val="22"/>
          <w:szCs w:val="22"/>
        </w:rPr>
      </w:pPr>
      <w:r>
        <w:rPr>
          <w:b/>
          <w:sz w:val="22"/>
          <w:szCs w:val="22"/>
        </w:rPr>
        <w:t>3.</w:t>
      </w:r>
      <w:r>
        <w:rPr>
          <w:sz w:val="22"/>
          <w:szCs w:val="22"/>
        </w:rPr>
        <w:t xml:space="preserve"> </w:t>
      </w:r>
      <w:r>
        <w:rPr>
          <w:b/>
          <w:bCs/>
          <w:sz w:val="22"/>
          <w:szCs w:val="22"/>
        </w:rPr>
        <w:t>Сроки выполнения работ.</w:t>
      </w:r>
    </w:p>
    <w:p w:rsidR="004B6138" w:rsidRDefault="004B6138" w:rsidP="004B6138">
      <w:pPr>
        <w:rPr>
          <w:sz w:val="22"/>
          <w:szCs w:val="22"/>
        </w:rPr>
      </w:pPr>
      <w:r>
        <w:rPr>
          <w:sz w:val="22"/>
          <w:szCs w:val="22"/>
        </w:rPr>
        <w:t>3.1. Календарные сроки выполнения работ определены сторонами:</w:t>
      </w:r>
    </w:p>
    <w:p w:rsidR="004B6138" w:rsidRDefault="004B6138" w:rsidP="004B6138">
      <w:pPr>
        <w:ind w:left="-180" w:firstLine="180"/>
        <w:rPr>
          <w:sz w:val="22"/>
          <w:szCs w:val="22"/>
        </w:rPr>
      </w:pPr>
      <w:r>
        <w:rPr>
          <w:sz w:val="22"/>
          <w:szCs w:val="22"/>
        </w:rPr>
        <w:t>начало выполнения работ: с даты  заключения муниципального контракта;</w:t>
      </w:r>
    </w:p>
    <w:p w:rsidR="004B6138" w:rsidRDefault="004B6138" w:rsidP="004B6138">
      <w:pPr>
        <w:rPr>
          <w:color w:val="000000"/>
          <w:sz w:val="22"/>
          <w:szCs w:val="22"/>
        </w:rPr>
      </w:pPr>
      <w:r>
        <w:rPr>
          <w:sz w:val="22"/>
          <w:szCs w:val="22"/>
        </w:rPr>
        <w:t xml:space="preserve">окончание работ: </w:t>
      </w:r>
      <w:r>
        <w:rPr>
          <w:color w:val="000000"/>
          <w:sz w:val="22"/>
          <w:szCs w:val="22"/>
        </w:rPr>
        <w:t>25 дней с даты заключения муниципального контракта.</w:t>
      </w:r>
    </w:p>
    <w:p w:rsidR="004B6138" w:rsidRDefault="004B6138" w:rsidP="004B6138">
      <w:pPr>
        <w:ind w:left="-30"/>
        <w:rPr>
          <w:color w:val="000000"/>
          <w:sz w:val="22"/>
          <w:szCs w:val="22"/>
        </w:rPr>
      </w:pPr>
      <w:r>
        <w:rPr>
          <w:color w:val="000000"/>
          <w:sz w:val="22"/>
          <w:szCs w:val="22"/>
        </w:rPr>
        <w:t>3.2. Работы считаются выполненными после подписания акта сдачи-приемки выполненных работ Муниципальным заказчиком.</w:t>
      </w:r>
    </w:p>
    <w:p w:rsidR="004B6138" w:rsidRDefault="004B6138" w:rsidP="004B6138">
      <w:pPr>
        <w:tabs>
          <w:tab w:val="left" w:pos="-585"/>
          <w:tab w:val="left" w:pos="-405"/>
        </w:tabs>
        <w:ind w:left="-30"/>
        <w:rPr>
          <w:color w:val="000000"/>
          <w:sz w:val="22"/>
          <w:szCs w:val="22"/>
          <w:shd w:val="clear" w:color="auto" w:fill="FFFFFF"/>
        </w:rPr>
      </w:pPr>
      <w:r>
        <w:rPr>
          <w:color w:val="000000"/>
          <w:sz w:val="22"/>
          <w:szCs w:val="22"/>
          <w:shd w:val="clear" w:color="auto" w:fill="FFFFFF"/>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4B6138" w:rsidRPr="000227D5" w:rsidRDefault="004B6138" w:rsidP="004B6138">
      <w:pPr>
        <w:ind w:left="360"/>
        <w:jc w:val="center"/>
        <w:rPr>
          <w:b/>
          <w:bCs/>
          <w:sz w:val="18"/>
          <w:szCs w:val="18"/>
        </w:rPr>
      </w:pPr>
    </w:p>
    <w:p w:rsidR="004B6138" w:rsidRDefault="004B6138" w:rsidP="004B6138">
      <w:pPr>
        <w:ind w:left="360"/>
        <w:jc w:val="center"/>
        <w:rPr>
          <w:b/>
          <w:bCs/>
          <w:sz w:val="22"/>
          <w:szCs w:val="22"/>
        </w:rPr>
      </w:pPr>
      <w:r>
        <w:rPr>
          <w:b/>
          <w:bCs/>
          <w:sz w:val="22"/>
          <w:szCs w:val="22"/>
        </w:rPr>
        <w:t>4.Права и обязанности Подрядчика.</w:t>
      </w:r>
    </w:p>
    <w:p w:rsidR="004B6138" w:rsidRDefault="004B6138" w:rsidP="004B6138">
      <w:pPr>
        <w:rPr>
          <w:b/>
          <w:bCs/>
          <w:sz w:val="22"/>
          <w:szCs w:val="22"/>
        </w:rPr>
      </w:pPr>
      <w:r>
        <w:rPr>
          <w:b/>
          <w:bCs/>
          <w:sz w:val="22"/>
          <w:szCs w:val="22"/>
        </w:rPr>
        <w:t xml:space="preserve">Обязанности  </w:t>
      </w:r>
      <w:r>
        <w:rPr>
          <w:b/>
          <w:sz w:val="22"/>
          <w:szCs w:val="22"/>
        </w:rPr>
        <w:t>Подрядчика</w:t>
      </w:r>
      <w:r>
        <w:rPr>
          <w:b/>
          <w:bCs/>
          <w:sz w:val="22"/>
          <w:szCs w:val="22"/>
        </w:rPr>
        <w:t>:</w:t>
      </w:r>
    </w:p>
    <w:p w:rsidR="004B6138" w:rsidRDefault="004B6138" w:rsidP="004B6138">
      <w:pPr>
        <w:pStyle w:val="af6"/>
        <w:tabs>
          <w:tab w:val="left" w:pos="4950"/>
        </w:tabs>
        <w:spacing w:line="200" w:lineRule="atLeast"/>
        <w:ind w:left="15"/>
        <w:jc w:val="both"/>
        <w:rPr>
          <w:sz w:val="22"/>
          <w:szCs w:val="22"/>
        </w:rPr>
      </w:pPr>
      <w:r>
        <w:rPr>
          <w:sz w:val="22"/>
          <w:szCs w:val="22"/>
        </w:rPr>
        <w:t>4.1. В течение 5 рабочих дней с даты заключения муниципального контракта Подрядчик предост</w:t>
      </w:r>
      <w:r w:rsidR="00A2407C">
        <w:rPr>
          <w:sz w:val="22"/>
          <w:szCs w:val="22"/>
        </w:rPr>
        <w:t xml:space="preserve">авляет в отдел подготовки строительства </w:t>
      </w:r>
      <w:r>
        <w:rPr>
          <w:sz w:val="22"/>
          <w:szCs w:val="22"/>
        </w:rPr>
        <w:t>Муниципального заказчика, подписанный и скрепленный печатью расчет стоимости работ по контракту с учетом базовой стоимости работ,  индекса пересчета сметной стоимости работ и суммы налога на добавленную стоимость (в случае если Подрядчик является плательщиком данного налога), в соответствии с образцом (Приложение №1).</w:t>
      </w:r>
    </w:p>
    <w:p w:rsidR="004B6138" w:rsidRDefault="004B6138" w:rsidP="004B6138">
      <w:pPr>
        <w:spacing w:line="200" w:lineRule="atLeast"/>
        <w:ind w:hanging="15"/>
        <w:rPr>
          <w:bCs/>
          <w:sz w:val="22"/>
          <w:szCs w:val="22"/>
        </w:rPr>
      </w:pPr>
      <w:r>
        <w:rPr>
          <w:bCs/>
          <w:sz w:val="22"/>
          <w:szCs w:val="22"/>
        </w:rPr>
        <w:t xml:space="preserve">4.2. Выполнить надлежащим образом </w:t>
      </w:r>
      <w:r w:rsidRPr="004B6138">
        <w:rPr>
          <w:sz w:val="22"/>
          <w:szCs w:val="22"/>
        </w:rPr>
        <w:t xml:space="preserve">инженерно-геодезические работы </w:t>
      </w:r>
      <w:r>
        <w:rPr>
          <w:bCs/>
          <w:sz w:val="22"/>
          <w:szCs w:val="22"/>
        </w:rPr>
        <w:t>в соответствии с условиями настоящего контракта и требованиями действующего законодательства. В установленные сроки завершить работы и сдать результат работ Муниципальному заказчику.</w:t>
      </w:r>
    </w:p>
    <w:p w:rsidR="004B6138" w:rsidRDefault="00C44563" w:rsidP="004B6138">
      <w:pPr>
        <w:rPr>
          <w:sz w:val="22"/>
          <w:szCs w:val="22"/>
        </w:rPr>
      </w:pPr>
      <w:r>
        <w:rPr>
          <w:sz w:val="22"/>
          <w:szCs w:val="22"/>
        </w:rPr>
        <w:t>4.</w:t>
      </w:r>
      <w:r w:rsidRPr="00C44563">
        <w:rPr>
          <w:sz w:val="22"/>
          <w:szCs w:val="22"/>
        </w:rPr>
        <w:t>3</w:t>
      </w:r>
      <w:r w:rsidR="004B6138">
        <w:rPr>
          <w:sz w:val="22"/>
          <w:szCs w:val="22"/>
        </w:rPr>
        <w:t xml:space="preserve">. Все замечания Муниципального заказчика, Подрядчик обязуется устранить в течение 7 календарных дней, в случае невозможности устранения замечаний Подрядчик обязуется дать в тот же срок письменное объяснение Муниципальному заказчику. При несвоевременном устранении  Подрядчиком  замечаний и </w:t>
      </w:r>
      <w:r w:rsidR="004B6138">
        <w:rPr>
          <w:sz w:val="22"/>
          <w:szCs w:val="22"/>
        </w:rPr>
        <w:lastRenderedPageBreak/>
        <w:t>отступлений от условий контракта, Муниципальный  заказчик вправе за счет Подрядчика устранить вышеуказанные замечания, путем привлечения третьих лиц, с обязательным извещением Подрядчика.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Подрядчика, либо уменьшения договорной цены контракта, указанной в п.2.1. настоящего контракта, соразмерно сумме выявленных замечаний.</w:t>
      </w:r>
    </w:p>
    <w:p w:rsidR="004B6138" w:rsidRPr="009E106D" w:rsidRDefault="00C44563" w:rsidP="004B6138">
      <w:pPr>
        <w:pStyle w:val="TableContents"/>
        <w:jc w:val="both"/>
        <w:rPr>
          <w:sz w:val="21"/>
          <w:szCs w:val="21"/>
        </w:rPr>
      </w:pPr>
      <w:r>
        <w:rPr>
          <w:sz w:val="22"/>
          <w:szCs w:val="22"/>
        </w:rPr>
        <w:t>4.4</w:t>
      </w:r>
      <w:r w:rsidR="004B6138">
        <w:rPr>
          <w:sz w:val="22"/>
          <w:szCs w:val="22"/>
        </w:rPr>
        <w:t xml:space="preserve">. </w:t>
      </w:r>
      <w:proofErr w:type="spellStart"/>
      <w:r w:rsidR="004B6138">
        <w:rPr>
          <w:sz w:val="22"/>
          <w:szCs w:val="22"/>
        </w:rPr>
        <w:t>Выполнить</w:t>
      </w:r>
      <w:proofErr w:type="spellEnd"/>
      <w:r w:rsidR="004B6138">
        <w:rPr>
          <w:sz w:val="22"/>
          <w:szCs w:val="22"/>
        </w:rPr>
        <w:t xml:space="preserve"> </w:t>
      </w:r>
      <w:proofErr w:type="spellStart"/>
      <w:r w:rsidR="004B6138">
        <w:rPr>
          <w:sz w:val="22"/>
          <w:szCs w:val="22"/>
        </w:rPr>
        <w:t>работы</w:t>
      </w:r>
      <w:proofErr w:type="spellEnd"/>
      <w:r w:rsidR="004B6138">
        <w:rPr>
          <w:sz w:val="22"/>
          <w:szCs w:val="22"/>
        </w:rPr>
        <w:t xml:space="preserve"> и </w:t>
      </w:r>
      <w:proofErr w:type="spellStart"/>
      <w:r w:rsidR="004B6138">
        <w:rPr>
          <w:sz w:val="22"/>
          <w:szCs w:val="22"/>
        </w:rPr>
        <w:t>обеспечить</w:t>
      </w:r>
      <w:proofErr w:type="spellEnd"/>
      <w:r w:rsidR="004B6138">
        <w:rPr>
          <w:sz w:val="22"/>
          <w:szCs w:val="22"/>
        </w:rPr>
        <w:t xml:space="preserve"> </w:t>
      </w:r>
      <w:proofErr w:type="spellStart"/>
      <w:r w:rsidR="004B6138">
        <w:rPr>
          <w:sz w:val="22"/>
          <w:szCs w:val="22"/>
        </w:rPr>
        <w:t>разработку</w:t>
      </w:r>
      <w:proofErr w:type="spellEnd"/>
      <w:r w:rsidR="004B6138">
        <w:rPr>
          <w:sz w:val="22"/>
          <w:szCs w:val="22"/>
        </w:rPr>
        <w:t xml:space="preserve"> </w:t>
      </w:r>
      <w:r w:rsidR="004B6138">
        <w:rPr>
          <w:color w:val="000000"/>
          <w:sz w:val="22"/>
          <w:szCs w:val="22"/>
          <w:lang w:val="ru-RU"/>
        </w:rPr>
        <w:t>технического отчета</w:t>
      </w:r>
      <w:r w:rsidR="004B6138" w:rsidRPr="009E106D">
        <w:rPr>
          <w:color w:val="000000"/>
          <w:sz w:val="22"/>
          <w:szCs w:val="22"/>
        </w:rPr>
        <w:t xml:space="preserve"> в </w:t>
      </w:r>
      <w:proofErr w:type="spellStart"/>
      <w:r w:rsidR="004B6138" w:rsidRPr="009E106D">
        <w:rPr>
          <w:color w:val="000000"/>
          <w:sz w:val="22"/>
          <w:szCs w:val="22"/>
        </w:rPr>
        <w:t>соответствии</w:t>
      </w:r>
      <w:proofErr w:type="spellEnd"/>
      <w:r w:rsidR="004B6138" w:rsidRPr="009E106D">
        <w:rPr>
          <w:sz w:val="21"/>
          <w:szCs w:val="21"/>
        </w:rPr>
        <w:t xml:space="preserve"> </w:t>
      </w:r>
      <w:r w:rsidR="004B6138">
        <w:rPr>
          <w:sz w:val="21"/>
          <w:szCs w:val="21"/>
          <w:lang w:val="ru-RU"/>
        </w:rPr>
        <w:t>с нормативными документами:</w:t>
      </w:r>
      <w:r w:rsidR="004B6138" w:rsidRPr="009E106D">
        <w:rPr>
          <w:sz w:val="21"/>
          <w:szCs w:val="21"/>
          <w:lang w:val="ru-RU"/>
        </w:rPr>
        <w:t xml:space="preserve"> </w:t>
      </w:r>
      <w:proofErr w:type="spellStart"/>
      <w:r w:rsidR="004B6138" w:rsidRPr="009E106D">
        <w:rPr>
          <w:sz w:val="21"/>
          <w:szCs w:val="21"/>
        </w:rPr>
        <w:t>СНиП</w:t>
      </w:r>
      <w:proofErr w:type="spellEnd"/>
      <w:r w:rsidR="004B6138" w:rsidRPr="009E106D">
        <w:rPr>
          <w:sz w:val="21"/>
          <w:szCs w:val="21"/>
        </w:rPr>
        <w:t xml:space="preserve"> 11-02-96 </w:t>
      </w:r>
      <w:r w:rsidR="004B6138" w:rsidRPr="009E106D">
        <w:rPr>
          <w:sz w:val="21"/>
          <w:szCs w:val="21"/>
          <w:lang w:val="ru-RU"/>
        </w:rPr>
        <w:t>Инженерные изыскания для строительства. Основные положения 1997г.</w:t>
      </w:r>
    </w:p>
    <w:p w:rsidR="004B6138" w:rsidRPr="009E106D" w:rsidRDefault="004B6138" w:rsidP="004B6138">
      <w:pPr>
        <w:pStyle w:val="TableContents"/>
        <w:jc w:val="both"/>
        <w:rPr>
          <w:sz w:val="21"/>
          <w:szCs w:val="21"/>
          <w:lang w:val="ru-RU"/>
        </w:rPr>
      </w:pPr>
      <w:r w:rsidRPr="009E106D">
        <w:rPr>
          <w:sz w:val="21"/>
          <w:szCs w:val="21"/>
          <w:lang w:val="ru-RU"/>
        </w:rPr>
        <w:t>СП 11-104-97 Инженерно-геодезические изыскания для строительства 1997г.</w:t>
      </w:r>
    </w:p>
    <w:p w:rsidR="004B6138" w:rsidRPr="009E106D" w:rsidRDefault="004B6138" w:rsidP="004B6138">
      <w:pPr>
        <w:pStyle w:val="TableContents"/>
        <w:jc w:val="both"/>
        <w:rPr>
          <w:sz w:val="21"/>
          <w:szCs w:val="21"/>
          <w:lang w:val="ru-RU"/>
        </w:rPr>
      </w:pPr>
      <w:r w:rsidRPr="009E106D">
        <w:rPr>
          <w:sz w:val="21"/>
          <w:szCs w:val="21"/>
          <w:lang w:val="ru-RU"/>
        </w:rPr>
        <w:t>СНиП 23-01-99 Строительная климатология 2000г.</w:t>
      </w:r>
    </w:p>
    <w:p w:rsidR="004B6138" w:rsidRPr="009E106D" w:rsidRDefault="004B6138" w:rsidP="004B6138">
      <w:pPr>
        <w:pStyle w:val="TableContents"/>
        <w:jc w:val="both"/>
        <w:rPr>
          <w:sz w:val="21"/>
          <w:szCs w:val="21"/>
        </w:rPr>
      </w:pPr>
      <w:r w:rsidRPr="009E106D">
        <w:rPr>
          <w:sz w:val="21"/>
          <w:szCs w:val="21"/>
          <w:lang w:val="ru-RU"/>
        </w:rPr>
        <w:t xml:space="preserve">СП 11-104-97 Инженерно-геодезические изыскания для строительства 1997г. Часть </w:t>
      </w:r>
      <w:r w:rsidRPr="009E106D">
        <w:rPr>
          <w:sz w:val="21"/>
          <w:szCs w:val="21"/>
          <w:lang w:val="en-US"/>
        </w:rPr>
        <w:t>II</w:t>
      </w:r>
      <w:r w:rsidRPr="009E106D">
        <w:rPr>
          <w:sz w:val="21"/>
          <w:szCs w:val="21"/>
          <w:lang w:val="ru-RU"/>
        </w:rPr>
        <w:t>. Выполнение съемки подземных коммуникаций.</w:t>
      </w:r>
    </w:p>
    <w:p w:rsidR="004B6138" w:rsidRPr="009E106D" w:rsidRDefault="004B6138" w:rsidP="004B6138">
      <w:pPr>
        <w:pStyle w:val="TableContents"/>
        <w:jc w:val="both"/>
        <w:rPr>
          <w:sz w:val="21"/>
          <w:szCs w:val="21"/>
          <w:lang w:val="ru-RU"/>
        </w:rPr>
      </w:pPr>
      <w:r w:rsidRPr="009E106D">
        <w:rPr>
          <w:sz w:val="21"/>
          <w:szCs w:val="21"/>
          <w:lang w:val="ru-RU"/>
        </w:rPr>
        <w:t>ГКИНП 17-002-93 Инструкция о порядке  осуществления государственного геодезического надзора в РФ 1993г.</w:t>
      </w:r>
    </w:p>
    <w:p w:rsidR="004B6138" w:rsidRPr="009E106D" w:rsidRDefault="004B6138" w:rsidP="004B6138">
      <w:pPr>
        <w:pStyle w:val="TableContents"/>
        <w:jc w:val="both"/>
        <w:rPr>
          <w:sz w:val="21"/>
          <w:szCs w:val="21"/>
        </w:rPr>
      </w:pPr>
      <w:r w:rsidRPr="009E106D">
        <w:rPr>
          <w:sz w:val="21"/>
          <w:szCs w:val="21"/>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w:t>
      </w:r>
      <w:proofErr w:type="spellStart"/>
      <w:r w:rsidRPr="009E106D">
        <w:rPr>
          <w:sz w:val="21"/>
          <w:szCs w:val="21"/>
          <w:lang w:val="ru-RU"/>
        </w:rPr>
        <w:t>Глонасс</w:t>
      </w:r>
      <w:proofErr w:type="spellEnd"/>
      <w:r w:rsidRPr="009E106D">
        <w:rPr>
          <w:sz w:val="21"/>
          <w:szCs w:val="21"/>
          <w:lang w:val="ru-RU"/>
        </w:rPr>
        <w:t xml:space="preserve"> и </w:t>
      </w:r>
      <w:r w:rsidRPr="009E106D">
        <w:rPr>
          <w:sz w:val="21"/>
          <w:szCs w:val="21"/>
          <w:lang w:val="en-US"/>
        </w:rPr>
        <w:t>GPS</w:t>
      </w:r>
    </w:p>
    <w:p w:rsidR="004B6138" w:rsidRPr="009E106D" w:rsidRDefault="004B6138" w:rsidP="004B6138">
      <w:pPr>
        <w:pStyle w:val="TableContents"/>
        <w:jc w:val="both"/>
        <w:rPr>
          <w:sz w:val="21"/>
          <w:szCs w:val="21"/>
          <w:lang w:val="ru-RU"/>
        </w:rPr>
      </w:pPr>
      <w:r w:rsidRPr="009E106D">
        <w:rPr>
          <w:sz w:val="21"/>
          <w:szCs w:val="21"/>
          <w:lang w:val="ru-RU"/>
        </w:rPr>
        <w:t>ГКИНП (ГНТА) Инструкция о порядке контроля и приемки геодезических, топографических и картографических работ 1999г.</w:t>
      </w:r>
    </w:p>
    <w:p w:rsidR="004B6138" w:rsidRPr="009E106D" w:rsidRDefault="004B6138" w:rsidP="004B6138">
      <w:pPr>
        <w:pStyle w:val="TableContents"/>
        <w:jc w:val="both"/>
        <w:rPr>
          <w:sz w:val="21"/>
          <w:szCs w:val="21"/>
        </w:rPr>
      </w:pPr>
      <w:r w:rsidRPr="009E106D">
        <w:rPr>
          <w:sz w:val="21"/>
          <w:szCs w:val="21"/>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sidRPr="009E106D">
        <w:rPr>
          <w:sz w:val="21"/>
          <w:szCs w:val="21"/>
          <w:lang w:val="ru-RU"/>
        </w:rPr>
        <w:t>Глонасс</w:t>
      </w:r>
      <w:proofErr w:type="spellEnd"/>
      <w:r w:rsidRPr="009E106D">
        <w:rPr>
          <w:sz w:val="21"/>
          <w:szCs w:val="21"/>
          <w:lang w:val="ru-RU"/>
        </w:rPr>
        <w:t xml:space="preserve">/ </w:t>
      </w:r>
      <w:r w:rsidRPr="009E106D">
        <w:rPr>
          <w:sz w:val="21"/>
          <w:szCs w:val="21"/>
          <w:lang w:val="en-US"/>
        </w:rPr>
        <w:t>GPS</w:t>
      </w:r>
      <w:r w:rsidRPr="009E106D">
        <w:rPr>
          <w:sz w:val="21"/>
          <w:szCs w:val="21"/>
          <w:lang w:val="ru-RU"/>
        </w:rPr>
        <w:t xml:space="preserve"> 2003г.</w:t>
      </w:r>
    </w:p>
    <w:p w:rsidR="004B6138" w:rsidRPr="004B6138" w:rsidRDefault="004B6138" w:rsidP="004B6138">
      <w:pPr>
        <w:pStyle w:val="221"/>
        <w:tabs>
          <w:tab w:val="left" w:pos="1413"/>
        </w:tabs>
        <w:rPr>
          <w:sz w:val="21"/>
          <w:szCs w:val="21"/>
        </w:rPr>
      </w:pPr>
      <w:r w:rsidRPr="009E106D">
        <w:rPr>
          <w:sz w:val="21"/>
          <w:szCs w:val="21"/>
        </w:rPr>
        <w:t>ГКИНП 02-049-86 Условные знаки для топографических планов масштабов 1:5000,  1:2000, 1:1000, 1:500 1989</w:t>
      </w:r>
      <w:r w:rsidRPr="0092201B">
        <w:rPr>
          <w:sz w:val="21"/>
          <w:szCs w:val="21"/>
        </w:rPr>
        <w:t xml:space="preserve"> </w:t>
      </w:r>
      <w:r w:rsidRPr="009E106D">
        <w:rPr>
          <w:sz w:val="21"/>
          <w:szCs w:val="21"/>
        </w:rPr>
        <w:t>г.</w:t>
      </w:r>
    </w:p>
    <w:p w:rsidR="00763708" w:rsidRDefault="00C44563" w:rsidP="00763708">
      <w:pPr>
        <w:ind w:left="-165" w:right="-105"/>
        <w:rPr>
          <w:sz w:val="22"/>
          <w:szCs w:val="22"/>
        </w:rPr>
      </w:pPr>
      <w:r>
        <w:rPr>
          <w:sz w:val="22"/>
          <w:szCs w:val="22"/>
        </w:rPr>
        <w:t>4.</w:t>
      </w:r>
      <w:r w:rsidRPr="00C44563">
        <w:rPr>
          <w:sz w:val="22"/>
          <w:szCs w:val="22"/>
        </w:rPr>
        <w:t>5</w:t>
      </w:r>
      <w:r w:rsidR="004B6138">
        <w:rPr>
          <w:sz w:val="22"/>
          <w:szCs w:val="22"/>
        </w:rPr>
        <w:t xml:space="preserve">.Передать Муниципальному заказчику готовую документацию по акту сдачи-приемки выполненных работ с приложением к нему </w:t>
      </w:r>
      <w:r w:rsidR="004B6138" w:rsidRPr="00763708">
        <w:rPr>
          <w:sz w:val="22"/>
          <w:szCs w:val="22"/>
        </w:rPr>
        <w:t>4 –</w:t>
      </w:r>
      <w:proofErr w:type="spellStart"/>
      <w:r w:rsidR="004B6138" w:rsidRPr="00763708">
        <w:rPr>
          <w:sz w:val="22"/>
          <w:szCs w:val="22"/>
        </w:rPr>
        <w:t>ре</w:t>
      </w:r>
      <w:r w:rsidR="00763708" w:rsidRPr="00763708">
        <w:rPr>
          <w:sz w:val="22"/>
          <w:szCs w:val="22"/>
        </w:rPr>
        <w:t>х</w:t>
      </w:r>
      <w:proofErr w:type="spellEnd"/>
      <w:r w:rsidR="00763708" w:rsidRPr="00763708">
        <w:rPr>
          <w:sz w:val="22"/>
          <w:szCs w:val="22"/>
        </w:rPr>
        <w:t xml:space="preserve"> экземпляров</w:t>
      </w:r>
      <w:r w:rsidR="004B6138" w:rsidRPr="00763708">
        <w:rPr>
          <w:sz w:val="22"/>
          <w:szCs w:val="22"/>
        </w:rPr>
        <w:t xml:space="preserve"> на бумажном носителе (сшитых в альбом) </w:t>
      </w:r>
      <w:r w:rsidR="00763708" w:rsidRPr="00763708">
        <w:rPr>
          <w:sz w:val="22"/>
          <w:szCs w:val="22"/>
        </w:rPr>
        <w:t xml:space="preserve">и 1 экземпляра на электронном носителе в формате </w:t>
      </w:r>
      <w:r w:rsidR="00763708" w:rsidRPr="00763708">
        <w:rPr>
          <w:sz w:val="22"/>
          <w:szCs w:val="22"/>
          <w:lang w:val="en-US"/>
        </w:rPr>
        <w:t>PDF</w:t>
      </w:r>
      <w:r w:rsidR="00763708" w:rsidRPr="00763708">
        <w:rPr>
          <w:sz w:val="22"/>
          <w:szCs w:val="22"/>
        </w:rPr>
        <w:t xml:space="preserve"> </w:t>
      </w:r>
      <w:r w:rsidR="004B6138" w:rsidRPr="00763708">
        <w:rPr>
          <w:sz w:val="22"/>
          <w:szCs w:val="22"/>
        </w:rPr>
        <w:t>технического отчета по результатам инженерно-геодезических изысканий</w:t>
      </w:r>
      <w:r w:rsidR="004B6138" w:rsidRPr="0092201B">
        <w:t>.</w:t>
      </w:r>
      <w:r w:rsidR="004B6138">
        <w:rPr>
          <w:sz w:val="22"/>
          <w:szCs w:val="22"/>
        </w:rPr>
        <w:t xml:space="preserve"> Наличие в акте сдачи-приемки выполненных работ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сдачи-приемки выполненных работ.</w:t>
      </w:r>
    </w:p>
    <w:p w:rsidR="00763708" w:rsidRDefault="00C44563" w:rsidP="00763708">
      <w:pPr>
        <w:ind w:left="-165" w:right="-105"/>
        <w:rPr>
          <w:sz w:val="22"/>
          <w:szCs w:val="22"/>
        </w:rPr>
      </w:pPr>
      <w:r>
        <w:rPr>
          <w:sz w:val="22"/>
          <w:szCs w:val="22"/>
        </w:rPr>
        <w:t>4.</w:t>
      </w:r>
      <w:r w:rsidRPr="00C44563">
        <w:rPr>
          <w:sz w:val="22"/>
          <w:szCs w:val="22"/>
        </w:rPr>
        <w:t>6</w:t>
      </w:r>
      <w:r w:rsidR="00763708">
        <w:rPr>
          <w:sz w:val="22"/>
          <w:szCs w:val="22"/>
        </w:rPr>
        <w:t>. Согласовать с муниципальным заказчиком до начала выполнения изысканий п</w:t>
      </w:r>
      <w:r w:rsidR="00763708" w:rsidRPr="00133627">
        <w:rPr>
          <w:sz w:val="22"/>
          <w:szCs w:val="22"/>
        </w:rPr>
        <w:t>рограмму на производство инженерно-геодезических из</w:t>
      </w:r>
      <w:r w:rsidR="00763708">
        <w:rPr>
          <w:sz w:val="22"/>
          <w:szCs w:val="22"/>
        </w:rPr>
        <w:t>ысканий.</w:t>
      </w:r>
    </w:p>
    <w:p w:rsidR="00763708" w:rsidRDefault="00C44563" w:rsidP="00763708">
      <w:pPr>
        <w:ind w:left="-165" w:right="-105"/>
        <w:rPr>
          <w:sz w:val="22"/>
          <w:szCs w:val="22"/>
        </w:rPr>
      </w:pPr>
      <w:r>
        <w:rPr>
          <w:sz w:val="22"/>
          <w:szCs w:val="22"/>
        </w:rPr>
        <w:t>4.</w:t>
      </w:r>
      <w:r w:rsidRPr="00C44563">
        <w:rPr>
          <w:sz w:val="22"/>
          <w:szCs w:val="22"/>
        </w:rPr>
        <w:t>7</w:t>
      </w:r>
      <w:r w:rsidR="004B6138">
        <w:rPr>
          <w:sz w:val="22"/>
          <w:szCs w:val="22"/>
        </w:rPr>
        <w:t>. Предоставлять Заказчику по его требованию в любое время в течение срока действия настоящего контракта в срок, не превышающий трех дней со дня получения соответствующего требования, любую информац</w:t>
      </w:r>
      <w:r w:rsidR="00763708">
        <w:rPr>
          <w:sz w:val="22"/>
          <w:szCs w:val="22"/>
        </w:rPr>
        <w:t>ию о ходе исполнения контракта.</w:t>
      </w:r>
    </w:p>
    <w:p w:rsidR="00763708" w:rsidRDefault="00C44563" w:rsidP="00763708">
      <w:pPr>
        <w:ind w:left="-165" w:right="-105"/>
        <w:rPr>
          <w:sz w:val="22"/>
          <w:szCs w:val="22"/>
        </w:rPr>
      </w:pPr>
      <w:r>
        <w:rPr>
          <w:sz w:val="22"/>
          <w:szCs w:val="22"/>
        </w:rPr>
        <w:t>4.</w:t>
      </w:r>
      <w:r w:rsidRPr="00C44563">
        <w:rPr>
          <w:sz w:val="22"/>
          <w:szCs w:val="22"/>
        </w:rPr>
        <w:t>8</w:t>
      </w:r>
      <w:r w:rsidR="004B6138">
        <w:rPr>
          <w:sz w:val="22"/>
          <w:szCs w:val="22"/>
        </w:rPr>
        <w:t xml:space="preserve">. Согласовывать в письменной форме с Муниципальным заказчиком перечень организаций </w:t>
      </w:r>
      <w:r w:rsidR="004B6138">
        <w:rPr>
          <w:bCs/>
          <w:sz w:val="22"/>
          <w:szCs w:val="22"/>
        </w:rPr>
        <w:t>(субподрядчиков)</w:t>
      </w:r>
      <w:r w:rsidR="004B6138">
        <w:rPr>
          <w:sz w:val="22"/>
          <w:szCs w:val="22"/>
        </w:rPr>
        <w:t xml:space="preserve">, </w:t>
      </w:r>
      <w:r w:rsidR="004B6138">
        <w:rPr>
          <w:color w:val="000000"/>
          <w:sz w:val="22"/>
          <w:szCs w:val="22"/>
        </w:rPr>
        <w:t>привлекаемых Подрядчиком для выполнения работ по контракту.</w:t>
      </w:r>
    </w:p>
    <w:p w:rsidR="00763708" w:rsidRDefault="00C44563" w:rsidP="00763708">
      <w:pPr>
        <w:ind w:left="-165" w:right="-105"/>
        <w:rPr>
          <w:color w:val="000000"/>
          <w:sz w:val="22"/>
          <w:szCs w:val="22"/>
        </w:rPr>
      </w:pPr>
      <w:r>
        <w:rPr>
          <w:color w:val="000000"/>
          <w:sz w:val="22"/>
          <w:szCs w:val="22"/>
        </w:rPr>
        <w:t>4.</w:t>
      </w:r>
      <w:r w:rsidRPr="00C44563">
        <w:rPr>
          <w:color w:val="000000"/>
          <w:sz w:val="22"/>
          <w:szCs w:val="22"/>
        </w:rPr>
        <w:t>9</w:t>
      </w:r>
      <w:r w:rsidR="004B6138">
        <w:rPr>
          <w:color w:val="000000"/>
          <w:sz w:val="22"/>
          <w:szCs w:val="22"/>
        </w:rPr>
        <w:t>. Подрядчик несет ответственность перед Муниципальным заказчиком за надлежащее исполнение привлеченными Субподрядчиками своих обязательств, осуществлять координацию их деятельности; своевременно предъявлять претензии к субподрядчикам по поводу невыполнения или ненадлежащего исполнения ими договорных обязательств перед Подрядчиком.</w:t>
      </w:r>
    </w:p>
    <w:p w:rsidR="00763708" w:rsidRDefault="00763708" w:rsidP="00763708">
      <w:pPr>
        <w:ind w:left="-165" w:right="-105"/>
        <w:rPr>
          <w:sz w:val="22"/>
          <w:szCs w:val="22"/>
        </w:rPr>
      </w:pPr>
      <w:r>
        <w:rPr>
          <w:sz w:val="22"/>
          <w:szCs w:val="22"/>
        </w:rPr>
        <w:t>4.1</w:t>
      </w:r>
      <w:r w:rsidR="00C44563" w:rsidRPr="00C44563">
        <w:rPr>
          <w:sz w:val="22"/>
          <w:szCs w:val="22"/>
        </w:rPr>
        <w:t>0</w:t>
      </w:r>
      <w:r w:rsidR="004B6138">
        <w:rPr>
          <w:sz w:val="22"/>
          <w:szCs w:val="22"/>
        </w:rPr>
        <w:t>.Выполнять в полном объеме обязательства Подрядчика, предусмотренные в других статьях настоящего контракта.</w:t>
      </w:r>
    </w:p>
    <w:p w:rsidR="004B6138" w:rsidRDefault="004B6138" w:rsidP="004B6138">
      <w:pPr>
        <w:pStyle w:val="af6"/>
        <w:tabs>
          <w:tab w:val="left" w:pos="-900"/>
        </w:tabs>
        <w:ind w:left="-180" w:firstLine="180"/>
        <w:rPr>
          <w:b/>
          <w:bCs/>
          <w:sz w:val="22"/>
          <w:szCs w:val="22"/>
        </w:rPr>
      </w:pPr>
      <w:r>
        <w:rPr>
          <w:b/>
          <w:bCs/>
          <w:sz w:val="22"/>
          <w:szCs w:val="22"/>
        </w:rPr>
        <w:t>Права Подрядчика:</w:t>
      </w:r>
    </w:p>
    <w:p w:rsidR="004B6138" w:rsidRDefault="00C44563" w:rsidP="00763708">
      <w:pPr>
        <w:pStyle w:val="af6"/>
        <w:tabs>
          <w:tab w:val="left" w:pos="1296"/>
        </w:tabs>
        <w:ind w:left="-142"/>
        <w:jc w:val="both"/>
        <w:rPr>
          <w:sz w:val="22"/>
          <w:szCs w:val="22"/>
        </w:rPr>
      </w:pPr>
      <w:r>
        <w:rPr>
          <w:sz w:val="22"/>
          <w:szCs w:val="22"/>
        </w:rPr>
        <w:t>4.1</w:t>
      </w:r>
      <w:r w:rsidRPr="00A2407C">
        <w:rPr>
          <w:sz w:val="22"/>
          <w:szCs w:val="22"/>
        </w:rPr>
        <w:t>1</w:t>
      </w:r>
      <w:r w:rsidR="004B6138">
        <w:rPr>
          <w:sz w:val="22"/>
          <w:szCs w:val="22"/>
        </w:rPr>
        <w:t xml:space="preserve">. Подрядчик имеет право завершить работы в более короткий срок, чем предусмотрено настоящим контрактом, по согласованию с Муниципальным заказчиком. </w:t>
      </w:r>
    </w:p>
    <w:p w:rsidR="004B6138" w:rsidRDefault="00C44563" w:rsidP="00763708">
      <w:pPr>
        <w:tabs>
          <w:tab w:val="left" w:pos="5445"/>
        </w:tabs>
        <w:ind w:left="-142" w:right="-15"/>
        <w:rPr>
          <w:sz w:val="22"/>
          <w:szCs w:val="22"/>
        </w:rPr>
      </w:pPr>
      <w:r>
        <w:rPr>
          <w:sz w:val="22"/>
          <w:szCs w:val="22"/>
        </w:rPr>
        <w:t>4.1</w:t>
      </w:r>
      <w:r w:rsidRPr="00A2407C">
        <w:rPr>
          <w:sz w:val="22"/>
          <w:szCs w:val="22"/>
        </w:rPr>
        <w:t>2</w:t>
      </w:r>
      <w:r w:rsidR="004B6138">
        <w:rPr>
          <w:sz w:val="22"/>
          <w:szCs w:val="22"/>
        </w:rPr>
        <w:t>.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4B6138" w:rsidRDefault="00C44563" w:rsidP="00763708">
      <w:pPr>
        <w:ind w:left="-142"/>
        <w:rPr>
          <w:sz w:val="22"/>
          <w:szCs w:val="22"/>
        </w:rPr>
      </w:pPr>
      <w:r>
        <w:rPr>
          <w:sz w:val="22"/>
          <w:szCs w:val="22"/>
        </w:rPr>
        <w:t>4.1</w:t>
      </w:r>
      <w:r w:rsidRPr="00A2407C">
        <w:rPr>
          <w:sz w:val="22"/>
          <w:szCs w:val="22"/>
        </w:rPr>
        <w:t>3</w:t>
      </w:r>
      <w:r w:rsidR="004B6138">
        <w:rPr>
          <w:sz w:val="22"/>
          <w:szCs w:val="22"/>
        </w:rPr>
        <w:t>. Имеет право получать разъяснения от Муниципального заказчика по вопросам исполнения настоящего контракта.</w:t>
      </w:r>
    </w:p>
    <w:p w:rsidR="004B6138" w:rsidRDefault="004B6138" w:rsidP="004B6138">
      <w:pPr>
        <w:pStyle w:val="af6"/>
        <w:tabs>
          <w:tab w:val="left" w:pos="3060"/>
        </w:tabs>
        <w:jc w:val="center"/>
        <w:rPr>
          <w:b/>
          <w:bCs/>
          <w:sz w:val="22"/>
          <w:szCs w:val="22"/>
        </w:rPr>
      </w:pPr>
      <w:r>
        <w:rPr>
          <w:b/>
          <w:bCs/>
          <w:sz w:val="22"/>
          <w:szCs w:val="22"/>
        </w:rPr>
        <w:t xml:space="preserve">5. Права и обязанности Муниципального заказчика. </w:t>
      </w:r>
    </w:p>
    <w:p w:rsidR="004B6138" w:rsidRDefault="004B6138" w:rsidP="004B6138">
      <w:pPr>
        <w:pStyle w:val="af6"/>
        <w:tabs>
          <w:tab w:val="left" w:pos="3060"/>
        </w:tabs>
        <w:rPr>
          <w:b/>
          <w:bCs/>
          <w:sz w:val="22"/>
          <w:szCs w:val="22"/>
        </w:rPr>
      </w:pPr>
      <w:r>
        <w:rPr>
          <w:b/>
          <w:bCs/>
          <w:sz w:val="22"/>
          <w:szCs w:val="22"/>
        </w:rPr>
        <w:t>Обязанности Муниципального заказчика:</w:t>
      </w:r>
    </w:p>
    <w:p w:rsidR="004B6138" w:rsidRDefault="004B6138" w:rsidP="00763708">
      <w:pPr>
        <w:pStyle w:val="af6"/>
        <w:tabs>
          <w:tab w:val="left" w:pos="3060"/>
        </w:tabs>
        <w:ind w:left="0"/>
        <w:jc w:val="both"/>
        <w:rPr>
          <w:sz w:val="22"/>
          <w:szCs w:val="22"/>
        </w:rPr>
      </w:pPr>
      <w:r>
        <w:rPr>
          <w:sz w:val="22"/>
          <w:szCs w:val="22"/>
        </w:rPr>
        <w:t>5.1. Осуществляет приемку и оплату выполненных Подрядчиком  работ в соответствии с условиями настоящего контракта.</w:t>
      </w:r>
    </w:p>
    <w:p w:rsidR="004B6138" w:rsidRDefault="004B6138" w:rsidP="00763708">
      <w:pPr>
        <w:pStyle w:val="af6"/>
        <w:tabs>
          <w:tab w:val="left" w:pos="1296"/>
        </w:tabs>
        <w:ind w:left="0"/>
        <w:jc w:val="both"/>
        <w:rPr>
          <w:sz w:val="22"/>
          <w:szCs w:val="22"/>
        </w:rPr>
      </w:pPr>
      <w:r>
        <w:rPr>
          <w:sz w:val="22"/>
          <w:szCs w:val="22"/>
        </w:rPr>
        <w:t>5.2. Контролирует соблюдение сроков выполнения работ.</w:t>
      </w:r>
    </w:p>
    <w:p w:rsidR="004B6138" w:rsidRDefault="004B6138" w:rsidP="00763708">
      <w:pPr>
        <w:widowControl w:val="0"/>
        <w:autoSpaceDE w:val="0"/>
        <w:rPr>
          <w:color w:val="000000"/>
          <w:sz w:val="22"/>
          <w:szCs w:val="22"/>
        </w:rPr>
      </w:pPr>
      <w:r>
        <w:rPr>
          <w:color w:val="000000"/>
          <w:sz w:val="22"/>
          <w:szCs w:val="22"/>
        </w:rPr>
        <w:t>5.3. В рамках письменного запроса Подрядчика, передать Подрядчику необходимые документы на объект в течение 10 (десяти) дней с момента получения указанного запроса.</w:t>
      </w:r>
    </w:p>
    <w:p w:rsidR="004B6138" w:rsidRDefault="004B6138" w:rsidP="004B6138">
      <w:pPr>
        <w:pStyle w:val="af6"/>
        <w:tabs>
          <w:tab w:val="left" w:pos="-900"/>
        </w:tabs>
        <w:rPr>
          <w:b/>
          <w:sz w:val="22"/>
          <w:szCs w:val="22"/>
        </w:rPr>
      </w:pPr>
      <w:r>
        <w:rPr>
          <w:b/>
          <w:sz w:val="22"/>
          <w:szCs w:val="22"/>
        </w:rPr>
        <w:t>Права Муниципального заказчика:</w:t>
      </w:r>
    </w:p>
    <w:p w:rsidR="004B6138" w:rsidRDefault="004B6138" w:rsidP="004B6138">
      <w:pPr>
        <w:pStyle w:val="af6"/>
        <w:tabs>
          <w:tab w:val="left" w:pos="1296"/>
        </w:tabs>
        <w:ind w:left="24"/>
        <w:rPr>
          <w:bCs/>
          <w:sz w:val="22"/>
          <w:szCs w:val="22"/>
        </w:rPr>
      </w:pPr>
      <w:r>
        <w:rPr>
          <w:bCs/>
          <w:sz w:val="22"/>
          <w:szCs w:val="22"/>
        </w:rPr>
        <w:lastRenderedPageBreak/>
        <w:t>5.4. Осуществляет контроль качества проведения работ своими силами или путем привлечения для этих целей других специалистов.</w:t>
      </w:r>
    </w:p>
    <w:p w:rsidR="004B6138" w:rsidRDefault="004B6138" w:rsidP="004B6138">
      <w:pPr>
        <w:rPr>
          <w:sz w:val="22"/>
          <w:szCs w:val="22"/>
        </w:rPr>
      </w:pPr>
      <w:r>
        <w:rPr>
          <w:sz w:val="22"/>
          <w:szCs w:val="22"/>
        </w:rPr>
        <w:t>5.5. Потребовать от Подрядчика безвозмездного устранения недостатков в установленный срок.</w:t>
      </w:r>
    </w:p>
    <w:p w:rsidR="004B6138" w:rsidRDefault="004B6138" w:rsidP="004B6138">
      <w:pPr>
        <w:rPr>
          <w:sz w:val="22"/>
          <w:szCs w:val="22"/>
        </w:rPr>
      </w:pPr>
      <w:r>
        <w:rPr>
          <w:color w:val="000000"/>
          <w:sz w:val="22"/>
          <w:szCs w:val="22"/>
        </w:rPr>
        <w:t xml:space="preserve">5.6. </w:t>
      </w:r>
      <w:r>
        <w:rPr>
          <w:sz w:val="22"/>
          <w:szCs w:val="22"/>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4B6138" w:rsidRDefault="004B6138" w:rsidP="004B6138">
      <w:pPr>
        <w:tabs>
          <w:tab w:val="left" w:pos="3090"/>
          <w:tab w:val="left" w:pos="5970"/>
        </w:tabs>
        <w:rPr>
          <w:sz w:val="22"/>
          <w:szCs w:val="22"/>
        </w:rPr>
      </w:pPr>
      <w:r>
        <w:rPr>
          <w:sz w:val="22"/>
          <w:szCs w:val="22"/>
        </w:rPr>
        <w:t>5.7.Работу, не выполненную в установленный срок или не отвечающую обусловленным сторонами требованиям, Муниципальный заказчик вправе не принимать и не оплачивать (полностью или частично).</w:t>
      </w:r>
    </w:p>
    <w:p w:rsidR="004B6138" w:rsidRDefault="004B6138" w:rsidP="00763708">
      <w:pPr>
        <w:pStyle w:val="af6"/>
        <w:ind w:left="0"/>
        <w:rPr>
          <w:sz w:val="22"/>
          <w:szCs w:val="22"/>
        </w:rPr>
      </w:pPr>
      <w:r>
        <w:rPr>
          <w:sz w:val="22"/>
          <w:szCs w:val="22"/>
        </w:rPr>
        <w:t>5.8. Расторгнуть контракт при невыполнении Подрядчиком условий контракта.</w:t>
      </w:r>
    </w:p>
    <w:p w:rsidR="004B6138" w:rsidRDefault="004B6138" w:rsidP="004B6138">
      <w:pPr>
        <w:pStyle w:val="af6"/>
        <w:tabs>
          <w:tab w:val="left" w:pos="6567"/>
          <w:tab w:val="left" w:pos="7087"/>
        </w:tabs>
        <w:ind w:left="643"/>
        <w:jc w:val="center"/>
        <w:rPr>
          <w:b/>
          <w:bCs/>
          <w:sz w:val="12"/>
          <w:szCs w:val="14"/>
        </w:rPr>
      </w:pPr>
    </w:p>
    <w:p w:rsidR="004B6138" w:rsidRDefault="004B6138" w:rsidP="004B6138">
      <w:pPr>
        <w:pStyle w:val="af6"/>
        <w:tabs>
          <w:tab w:val="left" w:pos="6567"/>
          <w:tab w:val="left" w:pos="7087"/>
        </w:tabs>
        <w:ind w:left="643"/>
        <w:jc w:val="center"/>
        <w:rPr>
          <w:b/>
          <w:bCs/>
          <w:sz w:val="22"/>
          <w:szCs w:val="22"/>
        </w:rPr>
      </w:pPr>
      <w:r>
        <w:rPr>
          <w:b/>
          <w:bCs/>
          <w:sz w:val="22"/>
          <w:szCs w:val="22"/>
        </w:rPr>
        <w:t>6. Производство, сдача и приемка работ.</w:t>
      </w:r>
    </w:p>
    <w:p w:rsidR="004B6138" w:rsidRDefault="004B6138" w:rsidP="00763708">
      <w:pPr>
        <w:pStyle w:val="af6"/>
        <w:tabs>
          <w:tab w:val="left" w:pos="1620"/>
        </w:tabs>
        <w:ind w:left="0"/>
        <w:jc w:val="both"/>
        <w:rPr>
          <w:color w:val="000000"/>
          <w:sz w:val="22"/>
          <w:szCs w:val="22"/>
        </w:rPr>
      </w:pPr>
      <w:r>
        <w:rPr>
          <w:color w:val="000000"/>
          <w:sz w:val="22"/>
          <w:szCs w:val="22"/>
        </w:rPr>
        <w:t>6.1. Подрядчик предоставляет Муниципальному заказчику</w:t>
      </w:r>
      <w:r w:rsidR="00763708">
        <w:rPr>
          <w:color w:val="000000"/>
          <w:sz w:val="22"/>
          <w:szCs w:val="22"/>
        </w:rPr>
        <w:t xml:space="preserve"> </w:t>
      </w:r>
      <w:r w:rsidR="00763708">
        <w:rPr>
          <w:sz w:val="22"/>
          <w:szCs w:val="22"/>
        </w:rPr>
        <w:t xml:space="preserve">4 </w:t>
      </w:r>
      <w:r w:rsidR="00763708" w:rsidRPr="00763708">
        <w:rPr>
          <w:sz w:val="22"/>
          <w:szCs w:val="22"/>
        </w:rPr>
        <w:t>экземпляр</w:t>
      </w:r>
      <w:r w:rsidR="00763708">
        <w:rPr>
          <w:sz w:val="22"/>
          <w:szCs w:val="22"/>
        </w:rPr>
        <w:t>а</w:t>
      </w:r>
      <w:r w:rsidR="00763708" w:rsidRPr="00763708">
        <w:rPr>
          <w:sz w:val="22"/>
          <w:szCs w:val="22"/>
        </w:rPr>
        <w:t xml:space="preserve"> на бумажном носителе (сшитых в альбом) </w:t>
      </w:r>
      <w:r w:rsidR="00763708">
        <w:rPr>
          <w:sz w:val="22"/>
          <w:szCs w:val="22"/>
        </w:rPr>
        <w:t>и 1 экземпляр</w:t>
      </w:r>
      <w:r w:rsidR="00763708" w:rsidRPr="00763708">
        <w:rPr>
          <w:sz w:val="22"/>
          <w:szCs w:val="22"/>
        </w:rPr>
        <w:t xml:space="preserve"> на электронном носителе в формате </w:t>
      </w:r>
      <w:r w:rsidR="00763708" w:rsidRPr="00763708">
        <w:rPr>
          <w:sz w:val="22"/>
          <w:szCs w:val="22"/>
          <w:lang w:val="en-US"/>
        </w:rPr>
        <w:t>PDF</w:t>
      </w:r>
      <w:r w:rsidR="00763708" w:rsidRPr="00763708">
        <w:rPr>
          <w:sz w:val="22"/>
          <w:szCs w:val="22"/>
        </w:rPr>
        <w:t xml:space="preserve"> технического отчета по результатам инженерно-геодезических изысканий</w:t>
      </w:r>
      <w:r w:rsidR="00763708" w:rsidRPr="0092201B">
        <w:t>.</w:t>
      </w:r>
    </w:p>
    <w:p w:rsidR="00763708" w:rsidRPr="009E106D" w:rsidRDefault="004B6138" w:rsidP="00763708">
      <w:pPr>
        <w:pStyle w:val="TableContents"/>
        <w:jc w:val="both"/>
        <w:rPr>
          <w:sz w:val="21"/>
          <w:szCs w:val="21"/>
        </w:rPr>
      </w:pPr>
      <w:r>
        <w:rPr>
          <w:sz w:val="22"/>
          <w:szCs w:val="22"/>
        </w:rPr>
        <w:t xml:space="preserve">6.2.   Перечень изготавливаемой в соответствии с контрактом документации, подлежащей оформлению и сдаче Подрядчиком Муниципальному </w:t>
      </w:r>
      <w:proofErr w:type="spellStart"/>
      <w:r>
        <w:rPr>
          <w:sz w:val="22"/>
          <w:szCs w:val="22"/>
        </w:rPr>
        <w:t>заказчику</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отдельных</w:t>
      </w:r>
      <w:proofErr w:type="spellEnd"/>
      <w:r>
        <w:rPr>
          <w:sz w:val="22"/>
          <w:szCs w:val="22"/>
        </w:rPr>
        <w:t xml:space="preserve"> </w:t>
      </w:r>
      <w:proofErr w:type="spellStart"/>
      <w:r>
        <w:rPr>
          <w:sz w:val="22"/>
          <w:szCs w:val="22"/>
        </w:rPr>
        <w:t>этапах</w:t>
      </w:r>
      <w:proofErr w:type="spellEnd"/>
      <w:r>
        <w:rPr>
          <w:sz w:val="22"/>
          <w:szCs w:val="22"/>
        </w:rPr>
        <w:t xml:space="preserve"> </w:t>
      </w:r>
      <w:proofErr w:type="spellStart"/>
      <w:r>
        <w:rPr>
          <w:sz w:val="22"/>
          <w:szCs w:val="22"/>
        </w:rPr>
        <w:t>выполнения</w:t>
      </w:r>
      <w:proofErr w:type="spellEnd"/>
      <w:r>
        <w:rPr>
          <w:sz w:val="22"/>
          <w:szCs w:val="22"/>
        </w:rPr>
        <w:t xml:space="preserve"> и </w:t>
      </w:r>
      <w:proofErr w:type="spellStart"/>
      <w:r>
        <w:rPr>
          <w:sz w:val="22"/>
          <w:szCs w:val="22"/>
        </w:rPr>
        <w:t>по</w:t>
      </w:r>
      <w:proofErr w:type="spellEnd"/>
      <w:r>
        <w:rPr>
          <w:sz w:val="22"/>
          <w:szCs w:val="22"/>
        </w:rPr>
        <w:t xml:space="preserve"> </w:t>
      </w:r>
      <w:proofErr w:type="spellStart"/>
      <w:r>
        <w:rPr>
          <w:sz w:val="22"/>
          <w:szCs w:val="22"/>
        </w:rPr>
        <w:t>окончании</w:t>
      </w:r>
      <w:proofErr w:type="spellEnd"/>
      <w:r>
        <w:rPr>
          <w:sz w:val="22"/>
          <w:szCs w:val="22"/>
        </w:rPr>
        <w:t xml:space="preserve"> </w:t>
      </w:r>
      <w:proofErr w:type="spellStart"/>
      <w:r>
        <w:rPr>
          <w:sz w:val="22"/>
          <w:szCs w:val="22"/>
        </w:rPr>
        <w:t>работ</w:t>
      </w:r>
      <w:proofErr w:type="spellEnd"/>
      <w:r>
        <w:rPr>
          <w:sz w:val="22"/>
          <w:szCs w:val="22"/>
        </w:rPr>
        <w:t xml:space="preserve">, </w:t>
      </w:r>
      <w:proofErr w:type="spellStart"/>
      <w:r>
        <w:rPr>
          <w:sz w:val="22"/>
          <w:szCs w:val="22"/>
        </w:rPr>
        <w:t>определен</w:t>
      </w:r>
      <w:proofErr w:type="spellEnd"/>
      <w:r w:rsidR="00763708" w:rsidRPr="00763708">
        <w:rPr>
          <w:sz w:val="21"/>
          <w:szCs w:val="21"/>
        </w:rPr>
        <w:t xml:space="preserve"> </w:t>
      </w:r>
      <w:proofErr w:type="spellStart"/>
      <w:r w:rsidR="00763708" w:rsidRPr="009E106D">
        <w:rPr>
          <w:sz w:val="21"/>
          <w:szCs w:val="21"/>
        </w:rPr>
        <w:t>СНиП</w:t>
      </w:r>
      <w:proofErr w:type="spellEnd"/>
      <w:r w:rsidR="00763708" w:rsidRPr="009E106D">
        <w:rPr>
          <w:sz w:val="21"/>
          <w:szCs w:val="21"/>
        </w:rPr>
        <w:t xml:space="preserve"> 11-02-96 </w:t>
      </w:r>
      <w:r w:rsidR="00763708" w:rsidRPr="009E106D">
        <w:rPr>
          <w:sz w:val="21"/>
          <w:szCs w:val="21"/>
          <w:lang w:val="ru-RU"/>
        </w:rPr>
        <w:t>Инженерные изыскания для строительства. Основные положения 1997г.</w:t>
      </w:r>
    </w:p>
    <w:p w:rsidR="00763708" w:rsidRPr="009E106D" w:rsidRDefault="00763708" w:rsidP="00763708">
      <w:pPr>
        <w:pStyle w:val="TableContents"/>
        <w:jc w:val="both"/>
        <w:rPr>
          <w:sz w:val="21"/>
          <w:szCs w:val="21"/>
          <w:lang w:val="ru-RU"/>
        </w:rPr>
      </w:pPr>
      <w:r w:rsidRPr="009E106D">
        <w:rPr>
          <w:sz w:val="21"/>
          <w:szCs w:val="21"/>
          <w:lang w:val="ru-RU"/>
        </w:rPr>
        <w:t>СП 11-104-97 Инженерно-геодезические изыскания для строительства 1997г.</w:t>
      </w:r>
    </w:p>
    <w:p w:rsidR="00763708" w:rsidRPr="009E106D" w:rsidRDefault="00763708" w:rsidP="00763708">
      <w:pPr>
        <w:pStyle w:val="TableContents"/>
        <w:jc w:val="both"/>
        <w:rPr>
          <w:sz w:val="21"/>
          <w:szCs w:val="21"/>
          <w:lang w:val="ru-RU"/>
        </w:rPr>
      </w:pPr>
      <w:r w:rsidRPr="009E106D">
        <w:rPr>
          <w:sz w:val="21"/>
          <w:szCs w:val="21"/>
          <w:lang w:val="ru-RU"/>
        </w:rPr>
        <w:t>СНиП 23-01-99 Строительная климатология 2000г.</w:t>
      </w:r>
    </w:p>
    <w:p w:rsidR="00763708" w:rsidRPr="009E106D" w:rsidRDefault="00763708" w:rsidP="00763708">
      <w:pPr>
        <w:pStyle w:val="TableContents"/>
        <w:jc w:val="both"/>
        <w:rPr>
          <w:sz w:val="21"/>
          <w:szCs w:val="21"/>
        </w:rPr>
      </w:pPr>
      <w:r w:rsidRPr="009E106D">
        <w:rPr>
          <w:sz w:val="21"/>
          <w:szCs w:val="21"/>
          <w:lang w:val="ru-RU"/>
        </w:rPr>
        <w:t xml:space="preserve">СП 11-104-97 Инженерно-геодезические изыскания для строительства 1997г. Часть </w:t>
      </w:r>
      <w:r w:rsidRPr="009E106D">
        <w:rPr>
          <w:sz w:val="21"/>
          <w:szCs w:val="21"/>
          <w:lang w:val="en-US"/>
        </w:rPr>
        <w:t>II</w:t>
      </w:r>
      <w:r w:rsidRPr="009E106D">
        <w:rPr>
          <w:sz w:val="21"/>
          <w:szCs w:val="21"/>
          <w:lang w:val="ru-RU"/>
        </w:rPr>
        <w:t>. Выполнение съемки подземных коммуникаций.</w:t>
      </w:r>
    </w:p>
    <w:p w:rsidR="00763708" w:rsidRPr="009E106D" w:rsidRDefault="00763708" w:rsidP="00763708">
      <w:pPr>
        <w:pStyle w:val="TableContents"/>
        <w:jc w:val="both"/>
        <w:rPr>
          <w:sz w:val="21"/>
          <w:szCs w:val="21"/>
          <w:lang w:val="ru-RU"/>
        </w:rPr>
      </w:pPr>
      <w:r w:rsidRPr="009E106D">
        <w:rPr>
          <w:sz w:val="21"/>
          <w:szCs w:val="21"/>
          <w:lang w:val="ru-RU"/>
        </w:rPr>
        <w:t>ГКИНП 17-002-93 Инструкция о порядке  осуществления государственного геодезического надзора в РФ 1993г.</w:t>
      </w:r>
    </w:p>
    <w:p w:rsidR="00763708" w:rsidRPr="009E106D" w:rsidRDefault="00763708" w:rsidP="00763708">
      <w:pPr>
        <w:pStyle w:val="TableContents"/>
        <w:jc w:val="both"/>
        <w:rPr>
          <w:sz w:val="21"/>
          <w:szCs w:val="21"/>
        </w:rPr>
      </w:pPr>
      <w:r w:rsidRPr="009E106D">
        <w:rPr>
          <w:sz w:val="21"/>
          <w:szCs w:val="21"/>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w:t>
      </w:r>
      <w:proofErr w:type="spellStart"/>
      <w:r w:rsidRPr="009E106D">
        <w:rPr>
          <w:sz w:val="21"/>
          <w:szCs w:val="21"/>
          <w:lang w:val="ru-RU"/>
        </w:rPr>
        <w:t>Глонасс</w:t>
      </w:r>
      <w:proofErr w:type="spellEnd"/>
      <w:r w:rsidRPr="009E106D">
        <w:rPr>
          <w:sz w:val="21"/>
          <w:szCs w:val="21"/>
          <w:lang w:val="ru-RU"/>
        </w:rPr>
        <w:t xml:space="preserve"> и </w:t>
      </w:r>
      <w:r w:rsidRPr="009E106D">
        <w:rPr>
          <w:sz w:val="21"/>
          <w:szCs w:val="21"/>
          <w:lang w:val="en-US"/>
        </w:rPr>
        <w:t>GPS</w:t>
      </w:r>
    </w:p>
    <w:p w:rsidR="00763708" w:rsidRPr="009E106D" w:rsidRDefault="00763708" w:rsidP="00763708">
      <w:pPr>
        <w:pStyle w:val="TableContents"/>
        <w:jc w:val="both"/>
        <w:rPr>
          <w:sz w:val="21"/>
          <w:szCs w:val="21"/>
          <w:lang w:val="ru-RU"/>
        </w:rPr>
      </w:pPr>
      <w:r w:rsidRPr="009E106D">
        <w:rPr>
          <w:sz w:val="21"/>
          <w:szCs w:val="21"/>
          <w:lang w:val="ru-RU"/>
        </w:rPr>
        <w:t>ГКИНП (ГНТА) Инструкция о порядке контроля и приемки геодезических, топографических и картографических работ 1999г.</w:t>
      </w:r>
    </w:p>
    <w:p w:rsidR="00763708" w:rsidRPr="009E106D" w:rsidRDefault="00763708" w:rsidP="00763708">
      <w:pPr>
        <w:pStyle w:val="TableContents"/>
        <w:jc w:val="both"/>
        <w:rPr>
          <w:sz w:val="21"/>
          <w:szCs w:val="21"/>
        </w:rPr>
      </w:pPr>
      <w:r w:rsidRPr="009E106D">
        <w:rPr>
          <w:sz w:val="21"/>
          <w:szCs w:val="21"/>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sidRPr="009E106D">
        <w:rPr>
          <w:sz w:val="21"/>
          <w:szCs w:val="21"/>
          <w:lang w:val="ru-RU"/>
        </w:rPr>
        <w:t>Глонасс</w:t>
      </w:r>
      <w:proofErr w:type="spellEnd"/>
      <w:r w:rsidRPr="009E106D">
        <w:rPr>
          <w:sz w:val="21"/>
          <w:szCs w:val="21"/>
          <w:lang w:val="ru-RU"/>
        </w:rPr>
        <w:t xml:space="preserve">/ </w:t>
      </w:r>
      <w:r w:rsidRPr="009E106D">
        <w:rPr>
          <w:sz w:val="21"/>
          <w:szCs w:val="21"/>
          <w:lang w:val="en-US"/>
        </w:rPr>
        <w:t>GPS</w:t>
      </w:r>
      <w:r w:rsidRPr="009E106D">
        <w:rPr>
          <w:sz w:val="21"/>
          <w:szCs w:val="21"/>
          <w:lang w:val="ru-RU"/>
        </w:rPr>
        <w:t xml:space="preserve"> 2003г.</w:t>
      </w:r>
    </w:p>
    <w:p w:rsidR="00763708" w:rsidRPr="004B6138" w:rsidRDefault="00763708" w:rsidP="00763708">
      <w:pPr>
        <w:pStyle w:val="221"/>
        <w:tabs>
          <w:tab w:val="left" w:pos="1413"/>
        </w:tabs>
        <w:rPr>
          <w:sz w:val="21"/>
          <w:szCs w:val="21"/>
        </w:rPr>
      </w:pPr>
      <w:r w:rsidRPr="009E106D">
        <w:rPr>
          <w:sz w:val="21"/>
          <w:szCs w:val="21"/>
        </w:rPr>
        <w:t>ГКИНП 02-049-86 Условные знаки для топографических планов масштабов 1:5000,  1:2000, 1:1000, 1:500 1989</w:t>
      </w:r>
      <w:r w:rsidRPr="0092201B">
        <w:rPr>
          <w:sz w:val="21"/>
          <w:szCs w:val="21"/>
        </w:rPr>
        <w:t xml:space="preserve"> </w:t>
      </w:r>
      <w:r w:rsidRPr="009E106D">
        <w:rPr>
          <w:sz w:val="21"/>
          <w:szCs w:val="21"/>
        </w:rPr>
        <w:t>г.</w:t>
      </w:r>
    </w:p>
    <w:p w:rsidR="004B6138" w:rsidRPr="009E59D4" w:rsidRDefault="004B6138" w:rsidP="00763708">
      <w:pPr>
        <w:pStyle w:val="af6"/>
        <w:tabs>
          <w:tab w:val="left" w:pos="2700"/>
        </w:tabs>
        <w:ind w:left="0"/>
        <w:rPr>
          <w:sz w:val="22"/>
          <w:szCs w:val="22"/>
        </w:rPr>
      </w:pPr>
      <w:r w:rsidRPr="003526E5">
        <w:rPr>
          <w:sz w:val="22"/>
          <w:szCs w:val="22"/>
        </w:rPr>
        <w:t>6</w:t>
      </w:r>
      <w:r>
        <w:rPr>
          <w:sz w:val="22"/>
          <w:szCs w:val="22"/>
        </w:rPr>
        <w:t xml:space="preserve">.3. </w:t>
      </w:r>
      <w:r w:rsidRPr="009E59D4">
        <w:rPr>
          <w:sz w:val="22"/>
          <w:szCs w:val="22"/>
        </w:rPr>
        <w:t>В сроки, установленные пунктом 3.1</w:t>
      </w:r>
      <w:r>
        <w:rPr>
          <w:sz w:val="22"/>
          <w:szCs w:val="22"/>
        </w:rPr>
        <w:t>. настоящего контракта</w:t>
      </w:r>
      <w:r w:rsidRPr="009E59D4">
        <w:rPr>
          <w:sz w:val="22"/>
          <w:szCs w:val="22"/>
        </w:rPr>
        <w:t xml:space="preserve"> </w:t>
      </w:r>
      <w:r>
        <w:rPr>
          <w:sz w:val="22"/>
          <w:szCs w:val="22"/>
        </w:rPr>
        <w:t>П</w:t>
      </w:r>
      <w:r w:rsidRPr="009E59D4">
        <w:rPr>
          <w:sz w:val="22"/>
          <w:szCs w:val="22"/>
        </w:rPr>
        <w:t>одрядчик</w:t>
      </w:r>
      <w:r w:rsidRPr="009E59D4">
        <w:rPr>
          <w:b/>
          <w:sz w:val="22"/>
          <w:szCs w:val="22"/>
        </w:rPr>
        <w:t xml:space="preserve"> </w:t>
      </w:r>
      <w:r w:rsidRPr="009E59D4">
        <w:rPr>
          <w:sz w:val="22"/>
          <w:szCs w:val="22"/>
        </w:rPr>
        <w:t xml:space="preserve">передает </w:t>
      </w:r>
      <w:r>
        <w:rPr>
          <w:sz w:val="22"/>
          <w:szCs w:val="22"/>
        </w:rPr>
        <w:t xml:space="preserve">Муниципальному </w:t>
      </w:r>
      <w:r w:rsidRPr="009E59D4">
        <w:rPr>
          <w:sz w:val="22"/>
          <w:szCs w:val="22"/>
        </w:rPr>
        <w:t xml:space="preserve">заказчику по накладной </w:t>
      </w:r>
      <w:r>
        <w:rPr>
          <w:sz w:val="22"/>
          <w:szCs w:val="22"/>
        </w:rPr>
        <w:t xml:space="preserve">результат выполненных </w:t>
      </w:r>
      <w:r w:rsidR="00763708">
        <w:rPr>
          <w:sz w:val="22"/>
          <w:szCs w:val="22"/>
        </w:rPr>
        <w:t>работ (технический отчет</w:t>
      </w:r>
      <w:r>
        <w:rPr>
          <w:sz w:val="22"/>
          <w:szCs w:val="22"/>
        </w:rPr>
        <w:t>).</w:t>
      </w:r>
    </w:p>
    <w:p w:rsidR="004B6138" w:rsidRPr="003526E5" w:rsidRDefault="004B6138" w:rsidP="004B6138">
      <w:pPr>
        <w:rPr>
          <w:sz w:val="22"/>
          <w:szCs w:val="22"/>
        </w:rPr>
      </w:pPr>
      <w:r w:rsidRPr="009E59D4">
        <w:rPr>
          <w:sz w:val="22"/>
          <w:szCs w:val="22"/>
        </w:rPr>
        <w:t>6.</w:t>
      </w:r>
      <w:r>
        <w:rPr>
          <w:sz w:val="22"/>
          <w:szCs w:val="22"/>
        </w:rPr>
        <w:t>4</w:t>
      </w:r>
      <w:r w:rsidR="00763708">
        <w:rPr>
          <w:sz w:val="22"/>
          <w:szCs w:val="22"/>
        </w:rPr>
        <w:t xml:space="preserve">. </w:t>
      </w:r>
      <w:proofErr w:type="spellStart"/>
      <w:r w:rsidR="00763708">
        <w:rPr>
          <w:sz w:val="22"/>
          <w:szCs w:val="22"/>
        </w:rPr>
        <w:t>Закзачик</w:t>
      </w:r>
      <w:proofErr w:type="spellEnd"/>
      <w:r w:rsidR="00763708">
        <w:rPr>
          <w:sz w:val="22"/>
          <w:szCs w:val="22"/>
        </w:rPr>
        <w:t xml:space="preserve"> в течение 5</w:t>
      </w:r>
      <w:r w:rsidRPr="009E59D4">
        <w:rPr>
          <w:sz w:val="22"/>
          <w:szCs w:val="22"/>
        </w:rPr>
        <w:t xml:space="preserve"> рабочих дней с момента получения </w:t>
      </w:r>
      <w:r w:rsidR="00763708">
        <w:rPr>
          <w:sz w:val="22"/>
          <w:szCs w:val="22"/>
        </w:rPr>
        <w:t>технического отчета</w:t>
      </w:r>
      <w:r>
        <w:rPr>
          <w:sz w:val="22"/>
          <w:szCs w:val="22"/>
        </w:rPr>
        <w:t xml:space="preserve"> </w:t>
      </w:r>
      <w:r w:rsidRPr="009E59D4">
        <w:rPr>
          <w:sz w:val="22"/>
          <w:szCs w:val="22"/>
        </w:rPr>
        <w:t xml:space="preserve"> по накладной проверяет предъявленный результат выполненных работ.</w:t>
      </w:r>
    </w:p>
    <w:p w:rsidR="004B6138" w:rsidRDefault="004B6138" w:rsidP="004B6138">
      <w:pPr>
        <w:rPr>
          <w:sz w:val="22"/>
          <w:szCs w:val="22"/>
        </w:rPr>
      </w:pPr>
      <w:r>
        <w:rPr>
          <w:sz w:val="22"/>
          <w:szCs w:val="22"/>
        </w:rPr>
        <w:t>6.5. После проверки документации Стороны оформляют акт сдачи-приемки выполненных работ.</w:t>
      </w:r>
    </w:p>
    <w:p w:rsidR="00763708" w:rsidRPr="009E106D" w:rsidRDefault="004B6138" w:rsidP="00763708">
      <w:pPr>
        <w:pStyle w:val="TableContents"/>
        <w:jc w:val="both"/>
        <w:rPr>
          <w:sz w:val="21"/>
          <w:szCs w:val="21"/>
        </w:rPr>
      </w:pPr>
      <w:r>
        <w:rPr>
          <w:sz w:val="22"/>
          <w:szCs w:val="22"/>
        </w:rPr>
        <w:t xml:space="preserve">6.6. </w:t>
      </w:r>
      <w:proofErr w:type="spellStart"/>
      <w:r>
        <w:rPr>
          <w:sz w:val="22"/>
          <w:szCs w:val="22"/>
        </w:rPr>
        <w:t>При</w:t>
      </w:r>
      <w:proofErr w:type="spellEnd"/>
      <w:r>
        <w:rPr>
          <w:sz w:val="22"/>
          <w:szCs w:val="22"/>
        </w:rPr>
        <w:t xml:space="preserve"> </w:t>
      </w:r>
      <w:proofErr w:type="spellStart"/>
      <w:r>
        <w:rPr>
          <w:sz w:val="22"/>
          <w:szCs w:val="22"/>
        </w:rPr>
        <w:t>выявлении</w:t>
      </w:r>
      <w:proofErr w:type="spellEnd"/>
      <w:r>
        <w:rPr>
          <w:sz w:val="22"/>
          <w:szCs w:val="22"/>
        </w:rPr>
        <w:t xml:space="preserve"> </w:t>
      </w:r>
      <w:proofErr w:type="spellStart"/>
      <w:r>
        <w:rPr>
          <w:sz w:val="22"/>
          <w:szCs w:val="22"/>
        </w:rPr>
        <w:t>случаев</w:t>
      </w:r>
      <w:proofErr w:type="spellEnd"/>
      <w:r>
        <w:rPr>
          <w:sz w:val="22"/>
          <w:szCs w:val="22"/>
        </w:rPr>
        <w:t xml:space="preserve"> </w:t>
      </w:r>
      <w:proofErr w:type="spellStart"/>
      <w:r>
        <w:rPr>
          <w:sz w:val="22"/>
          <w:szCs w:val="22"/>
        </w:rPr>
        <w:t>выполнения</w:t>
      </w:r>
      <w:proofErr w:type="spellEnd"/>
      <w:r>
        <w:rPr>
          <w:sz w:val="22"/>
          <w:szCs w:val="22"/>
        </w:rPr>
        <w:t xml:space="preserve"> </w:t>
      </w:r>
      <w:proofErr w:type="spellStart"/>
      <w:r>
        <w:rPr>
          <w:sz w:val="22"/>
          <w:szCs w:val="22"/>
        </w:rPr>
        <w:t>работ</w:t>
      </w:r>
      <w:proofErr w:type="spellEnd"/>
      <w:r>
        <w:rPr>
          <w:sz w:val="22"/>
          <w:szCs w:val="22"/>
        </w:rPr>
        <w:t xml:space="preserve"> с </w:t>
      </w:r>
      <w:proofErr w:type="spellStart"/>
      <w:r>
        <w:rPr>
          <w:sz w:val="22"/>
          <w:szCs w:val="22"/>
        </w:rPr>
        <w:t>нарушением</w:t>
      </w:r>
      <w:proofErr w:type="spellEnd"/>
      <w:r>
        <w:rPr>
          <w:sz w:val="22"/>
          <w:szCs w:val="22"/>
        </w:rPr>
        <w:t xml:space="preserve"> </w:t>
      </w:r>
      <w:proofErr w:type="spellStart"/>
      <w:r w:rsidR="00763708" w:rsidRPr="009E106D">
        <w:rPr>
          <w:sz w:val="21"/>
          <w:szCs w:val="21"/>
        </w:rPr>
        <w:t>СНиП</w:t>
      </w:r>
      <w:proofErr w:type="spellEnd"/>
      <w:r w:rsidR="00763708" w:rsidRPr="009E106D">
        <w:rPr>
          <w:sz w:val="21"/>
          <w:szCs w:val="21"/>
        </w:rPr>
        <w:t xml:space="preserve"> 11-02-96 </w:t>
      </w:r>
      <w:r w:rsidR="00763708" w:rsidRPr="009E106D">
        <w:rPr>
          <w:sz w:val="21"/>
          <w:szCs w:val="21"/>
          <w:lang w:val="ru-RU"/>
        </w:rPr>
        <w:t>Инженерные изыскания для строительства. Основные положения 1997г.</w:t>
      </w:r>
    </w:p>
    <w:p w:rsidR="00763708" w:rsidRPr="009E106D" w:rsidRDefault="00763708" w:rsidP="00763708">
      <w:pPr>
        <w:pStyle w:val="TableContents"/>
        <w:jc w:val="both"/>
        <w:rPr>
          <w:sz w:val="21"/>
          <w:szCs w:val="21"/>
          <w:lang w:val="ru-RU"/>
        </w:rPr>
      </w:pPr>
      <w:r w:rsidRPr="009E106D">
        <w:rPr>
          <w:sz w:val="21"/>
          <w:szCs w:val="21"/>
          <w:lang w:val="ru-RU"/>
        </w:rPr>
        <w:t>СП 11-104-97 Инженерно-геодезические изыскания для строительства 1997г.</w:t>
      </w:r>
    </w:p>
    <w:p w:rsidR="00763708" w:rsidRPr="009E106D" w:rsidRDefault="00763708" w:rsidP="00763708">
      <w:pPr>
        <w:pStyle w:val="TableContents"/>
        <w:jc w:val="both"/>
        <w:rPr>
          <w:sz w:val="21"/>
          <w:szCs w:val="21"/>
          <w:lang w:val="ru-RU"/>
        </w:rPr>
      </w:pPr>
      <w:r w:rsidRPr="009E106D">
        <w:rPr>
          <w:sz w:val="21"/>
          <w:szCs w:val="21"/>
          <w:lang w:val="ru-RU"/>
        </w:rPr>
        <w:t>СНиП 23-01-99 Строительная климатология 2000г.</w:t>
      </w:r>
    </w:p>
    <w:p w:rsidR="00763708" w:rsidRPr="009E106D" w:rsidRDefault="00763708" w:rsidP="00763708">
      <w:pPr>
        <w:pStyle w:val="TableContents"/>
        <w:jc w:val="both"/>
        <w:rPr>
          <w:sz w:val="21"/>
          <w:szCs w:val="21"/>
        </w:rPr>
      </w:pPr>
      <w:r w:rsidRPr="009E106D">
        <w:rPr>
          <w:sz w:val="21"/>
          <w:szCs w:val="21"/>
          <w:lang w:val="ru-RU"/>
        </w:rPr>
        <w:t xml:space="preserve">СП 11-104-97 Инженерно-геодезические изыскания для строительства 1997г. Часть </w:t>
      </w:r>
      <w:r w:rsidRPr="009E106D">
        <w:rPr>
          <w:sz w:val="21"/>
          <w:szCs w:val="21"/>
          <w:lang w:val="en-US"/>
        </w:rPr>
        <w:t>II</w:t>
      </w:r>
      <w:r w:rsidRPr="009E106D">
        <w:rPr>
          <w:sz w:val="21"/>
          <w:szCs w:val="21"/>
          <w:lang w:val="ru-RU"/>
        </w:rPr>
        <w:t>. Выполнение съемки подземных коммуникаций.</w:t>
      </w:r>
    </w:p>
    <w:p w:rsidR="00763708" w:rsidRPr="009E106D" w:rsidRDefault="00763708" w:rsidP="00763708">
      <w:pPr>
        <w:pStyle w:val="TableContents"/>
        <w:jc w:val="both"/>
        <w:rPr>
          <w:sz w:val="21"/>
          <w:szCs w:val="21"/>
          <w:lang w:val="ru-RU"/>
        </w:rPr>
      </w:pPr>
      <w:r w:rsidRPr="009E106D">
        <w:rPr>
          <w:sz w:val="21"/>
          <w:szCs w:val="21"/>
          <w:lang w:val="ru-RU"/>
        </w:rPr>
        <w:t>ГКИНП 17-002-93 Инструкция о порядке  осуществления государственного геодезического надзора в РФ 1993г.</w:t>
      </w:r>
    </w:p>
    <w:p w:rsidR="00763708" w:rsidRPr="009E106D" w:rsidRDefault="00763708" w:rsidP="00763708">
      <w:pPr>
        <w:pStyle w:val="TableContents"/>
        <w:jc w:val="both"/>
        <w:rPr>
          <w:sz w:val="21"/>
          <w:szCs w:val="21"/>
        </w:rPr>
      </w:pPr>
      <w:r w:rsidRPr="009E106D">
        <w:rPr>
          <w:sz w:val="21"/>
          <w:szCs w:val="21"/>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w:t>
      </w:r>
      <w:proofErr w:type="spellStart"/>
      <w:r w:rsidRPr="009E106D">
        <w:rPr>
          <w:sz w:val="21"/>
          <w:szCs w:val="21"/>
          <w:lang w:val="ru-RU"/>
        </w:rPr>
        <w:t>Глонасс</w:t>
      </w:r>
      <w:proofErr w:type="spellEnd"/>
      <w:r w:rsidRPr="009E106D">
        <w:rPr>
          <w:sz w:val="21"/>
          <w:szCs w:val="21"/>
          <w:lang w:val="ru-RU"/>
        </w:rPr>
        <w:t xml:space="preserve"> и </w:t>
      </w:r>
      <w:r w:rsidRPr="009E106D">
        <w:rPr>
          <w:sz w:val="21"/>
          <w:szCs w:val="21"/>
          <w:lang w:val="en-US"/>
        </w:rPr>
        <w:t>GPS</w:t>
      </w:r>
    </w:p>
    <w:p w:rsidR="00763708" w:rsidRPr="009E106D" w:rsidRDefault="00763708" w:rsidP="00763708">
      <w:pPr>
        <w:pStyle w:val="TableContents"/>
        <w:jc w:val="both"/>
        <w:rPr>
          <w:sz w:val="21"/>
          <w:szCs w:val="21"/>
          <w:lang w:val="ru-RU"/>
        </w:rPr>
      </w:pPr>
      <w:r w:rsidRPr="009E106D">
        <w:rPr>
          <w:sz w:val="21"/>
          <w:szCs w:val="21"/>
          <w:lang w:val="ru-RU"/>
        </w:rPr>
        <w:t>ГКИНП (ГНТА) Инструкция о порядке контроля и приемки геодезических, топографических и картографических работ 1999г.</w:t>
      </w:r>
    </w:p>
    <w:p w:rsidR="00763708" w:rsidRPr="009E106D" w:rsidRDefault="00763708" w:rsidP="00763708">
      <w:pPr>
        <w:pStyle w:val="TableContents"/>
        <w:jc w:val="both"/>
        <w:rPr>
          <w:sz w:val="21"/>
          <w:szCs w:val="21"/>
        </w:rPr>
      </w:pPr>
      <w:r w:rsidRPr="009E106D">
        <w:rPr>
          <w:sz w:val="21"/>
          <w:szCs w:val="21"/>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sidRPr="009E106D">
        <w:rPr>
          <w:sz w:val="21"/>
          <w:szCs w:val="21"/>
          <w:lang w:val="ru-RU"/>
        </w:rPr>
        <w:t>Глонасс</w:t>
      </w:r>
      <w:proofErr w:type="spellEnd"/>
      <w:r w:rsidRPr="009E106D">
        <w:rPr>
          <w:sz w:val="21"/>
          <w:szCs w:val="21"/>
          <w:lang w:val="ru-RU"/>
        </w:rPr>
        <w:t xml:space="preserve">/ </w:t>
      </w:r>
      <w:r w:rsidRPr="009E106D">
        <w:rPr>
          <w:sz w:val="21"/>
          <w:szCs w:val="21"/>
          <w:lang w:val="en-US"/>
        </w:rPr>
        <w:t>GPS</w:t>
      </w:r>
      <w:r w:rsidRPr="009E106D">
        <w:rPr>
          <w:sz w:val="21"/>
          <w:szCs w:val="21"/>
          <w:lang w:val="ru-RU"/>
        </w:rPr>
        <w:t xml:space="preserve"> 2003г.</w:t>
      </w:r>
    </w:p>
    <w:p w:rsidR="004B6138" w:rsidRDefault="00763708" w:rsidP="00763708">
      <w:pPr>
        <w:pStyle w:val="221"/>
        <w:tabs>
          <w:tab w:val="left" w:pos="1413"/>
        </w:tabs>
        <w:spacing w:line="240" w:lineRule="auto"/>
        <w:rPr>
          <w:sz w:val="22"/>
          <w:szCs w:val="22"/>
        </w:rPr>
      </w:pPr>
      <w:r w:rsidRPr="009E106D">
        <w:rPr>
          <w:sz w:val="21"/>
          <w:szCs w:val="21"/>
        </w:rPr>
        <w:t>ГКИНП 02-049-86 Условные знаки для топографических планов масштабов 1:5000,  1:2000, 1:1000, 1:500 1989</w:t>
      </w:r>
      <w:r w:rsidRPr="0092201B">
        <w:rPr>
          <w:sz w:val="21"/>
          <w:szCs w:val="21"/>
        </w:rPr>
        <w:t xml:space="preserve"> </w:t>
      </w:r>
      <w:r w:rsidRPr="009E106D">
        <w:rPr>
          <w:sz w:val="21"/>
          <w:szCs w:val="21"/>
        </w:rPr>
        <w:t>г.</w:t>
      </w:r>
      <w:r>
        <w:rPr>
          <w:sz w:val="21"/>
          <w:szCs w:val="21"/>
        </w:rPr>
        <w:t xml:space="preserve"> </w:t>
      </w:r>
      <w:r w:rsidR="004B6138">
        <w:rPr>
          <w:sz w:val="22"/>
          <w:szCs w:val="22"/>
        </w:rPr>
        <w:t>и условиями настоящего контракта, Муниципальный заказчик излагает свои претензии и замечания, дает предписание к устранению допущенных Подрядчиком  нарушений и определяет сроки их устранения. Устранение недостатков, указанных в Акте о наличии недостатков, осуществляется Подрядчиком за его счет.</w:t>
      </w:r>
    </w:p>
    <w:p w:rsidR="004B6138" w:rsidRDefault="004B6138" w:rsidP="00763708">
      <w:pPr>
        <w:pStyle w:val="af6"/>
        <w:tabs>
          <w:tab w:val="left" w:pos="-706"/>
          <w:tab w:val="left" w:pos="-526"/>
          <w:tab w:val="left" w:pos="-346"/>
          <w:tab w:val="left" w:pos="-166"/>
          <w:tab w:val="left" w:pos="14"/>
          <w:tab w:val="left" w:pos="194"/>
          <w:tab w:val="left" w:pos="614"/>
          <w:tab w:val="left" w:pos="734"/>
        </w:tabs>
        <w:ind w:left="0"/>
        <w:jc w:val="both"/>
        <w:rPr>
          <w:sz w:val="22"/>
          <w:szCs w:val="22"/>
        </w:rPr>
      </w:pPr>
      <w:r>
        <w:rPr>
          <w:sz w:val="22"/>
          <w:szCs w:val="22"/>
        </w:rPr>
        <w:t xml:space="preserve">6.7. Если Подрядчик признает справедливыми претензии и замечания представителя Муниципального заказчика по качеству работ, он незамедлительно приступает к устранению выявленных нарушений и завершает эту работу в возможно короткие сроки. При несогласии Подрядчика с требованиями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w:t>
      </w:r>
      <w:r>
        <w:rPr>
          <w:sz w:val="22"/>
          <w:szCs w:val="22"/>
        </w:rPr>
        <w:lastRenderedPageBreak/>
        <w:t>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4B6138" w:rsidRDefault="004B6138" w:rsidP="00763708">
      <w:pPr>
        <w:pStyle w:val="af6"/>
        <w:tabs>
          <w:tab w:val="left" w:pos="1680"/>
          <w:tab w:val="left" w:pos="1860"/>
          <w:tab w:val="left" w:pos="2040"/>
          <w:tab w:val="left" w:pos="2168"/>
          <w:tab w:val="left" w:pos="2220"/>
          <w:tab w:val="left" w:pos="2400"/>
          <w:tab w:val="left" w:pos="3000"/>
          <w:tab w:val="left" w:pos="3120"/>
        </w:tabs>
        <w:jc w:val="both"/>
        <w:rPr>
          <w:sz w:val="22"/>
          <w:szCs w:val="22"/>
        </w:rPr>
      </w:pPr>
      <w:r>
        <w:rPr>
          <w:sz w:val="22"/>
          <w:szCs w:val="22"/>
        </w:rPr>
        <w:t>Представитель Муниципального заказчика имеет право беспрепятственного доступа ко всем  видам работ.</w:t>
      </w:r>
    </w:p>
    <w:p w:rsidR="004B6138" w:rsidRDefault="004B6138" w:rsidP="004B6138">
      <w:pPr>
        <w:pStyle w:val="af6"/>
        <w:rPr>
          <w:sz w:val="12"/>
          <w:szCs w:val="14"/>
        </w:rPr>
      </w:pPr>
    </w:p>
    <w:p w:rsidR="004B6138" w:rsidRDefault="004B6138" w:rsidP="004B6138">
      <w:pPr>
        <w:tabs>
          <w:tab w:val="left" w:pos="-7340"/>
        </w:tabs>
        <w:ind w:left="-960"/>
        <w:jc w:val="center"/>
        <w:rPr>
          <w:b/>
          <w:bCs/>
          <w:sz w:val="22"/>
          <w:szCs w:val="22"/>
        </w:rPr>
      </w:pPr>
      <w:r>
        <w:rPr>
          <w:b/>
          <w:bCs/>
          <w:sz w:val="22"/>
          <w:szCs w:val="22"/>
        </w:rPr>
        <w:t xml:space="preserve">   7. Гарантии качества работ.</w:t>
      </w:r>
    </w:p>
    <w:p w:rsidR="004B6138" w:rsidRDefault="004B6138" w:rsidP="00763708">
      <w:pPr>
        <w:pStyle w:val="af6"/>
        <w:tabs>
          <w:tab w:val="left" w:pos="-7340"/>
        </w:tabs>
        <w:ind w:left="0"/>
        <w:jc w:val="both"/>
        <w:rPr>
          <w:color w:val="000000"/>
          <w:sz w:val="22"/>
          <w:szCs w:val="22"/>
        </w:rPr>
      </w:pPr>
      <w:r>
        <w:rPr>
          <w:color w:val="000000"/>
          <w:sz w:val="22"/>
          <w:szCs w:val="22"/>
        </w:rPr>
        <w:t>7.1. Подрядчик гарантирует качество выполненных работ в соответствии с условиями настоящего контракта и  нормами действующего законодательства РФ.</w:t>
      </w:r>
    </w:p>
    <w:p w:rsidR="004B6138" w:rsidRDefault="004B6138" w:rsidP="00763708">
      <w:pPr>
        <w:pStyle w:val="1b"/>
        <w:tabs>
          <w:tab w:val="left" w:pos="-2475"/>
          <w:tab w:val="left" w:pos="-2295"/>
          <w:tab w:val="left" w:pos="-1755"/>
          <w:tab w:val="left" w:pos="4132"/>
        </w:tabs>
        <w:spacing w:after="0"/>
        <w:ind w:left="0" w:right="0"/>
        <w:rPr>
          <w:sz w:val="22"/>
          <w:szCs w:val="22"/>
        </w:rPr>
      </w:pPr>
      <w:r>
        <w:rPr>
          <w:sz w:val="22"/>
          <w:szCs w:val="22"/>
        </w:rPr>
        <w:t xml:space="preserve">7.2.  В случае, когда в соответствии с настоящим контрактом Подрядчику установлен срок для устранения недостатков, допущенных по его вине, данные сроки не продлевают общих сроков исполнения Заказа и не освобождает Подрядчика от ответственности за их нарушение.  </w:t>
      </w:r>
    </w:p>
    <w:p w:rsidR="004B6138" w:rsidRDefault="004B6138" w:rsidP="00763708">
      <w:pPr>
        <w:pStyle w:val="1b"/>
        <w:tabs>
          <w:tab w:val="left" w:pos="-2475"/>
          <w:tab w:val="left" w:pos="-2295"/>
          <w:tab w:val="left" w:pos="-1755"/>
          <w:tab w:val="left" w:pos="4132"/>
        </w:tabs>
        <w:spacing w:after="0"/>
        <w:ind w:left="0" w:right="0"/>
        <w:rPr>
          <w:b/>
          <w:sz w:val="22"/>
          <w:szCs w:val="22"/>
        </w:rPr>
      </w:pPr>
      <w:r>
        <w:rPr>
          <w:sz w:val="22"/>
          <w:szCs w:val="22"/>
        </w:rPr>
        <w:t>7.3</w:t>
      </w:r>
      <w:r>
        <w:rPr>
          <w:b/>
          <w:sz w:val="22"/>
          <w:szCs w:val="22"/>
        </w:rPr>
        <w:t xml:space="preserve">. </w:t>
      </w:r>
      <w:r>
        <w:rPr>
          <w:sz w:val="22"/>
          <w:szCs w:val="22"/>
        </w:rPr>
        <w:t>Объем предоставления гарантии качества выполненных работ предусмотрен на весь объем выполненных работ.</w:t>
      </w:r>
      <w:r>
        <w:rPr>
          <w:b/>
          <w:sz w:val="22"/>
          <w:szCs w:val="22"/>
        </w:rPr>
        <w:t xml:space="preserve"> </w:t>
      </w:r>
    </w:p>
    <w:p w:rsidR="004B6138" w:rsidRDefault="004B6138" w:rsidP="00763708">
      <w:pPr>
        <w:pStyle w:val="af6"/>
        <w:ind w:left="0"/>
        <w:jc w:val="both"/>
        <w:rPr>
          <w:sz w:val="22"/>
          <w:szCs w:val="22"/>
        </w:rPr>
      </w:pPr>
      <w:r>
        <w:rPr>
          <w:sz w:val="22"/>
          <w:szCs w:val="22"/>
        </w:rPr>
        <w:t>7.4. Устранение недостатков и выполнение необходимых доработок, независимо от срока их обнаружения, производится Подрядчиком за свой счет, если они не выходят за пределы требований и условий настоящего контракта.</w:t>
      </w:r>
    </w:p>
    <w:p w:rsidR="004B6138" w:rsidRDefault="004B6138" w:rsidP="004B6138">
      <w:pPr>
        <w:pStyle w:val="af6"/>
        <w:tabs>
          <w:tab w:val="left" w:pos="0"/>
          <w:tab w:val="left" w:pos="720"/>
        </w:tabs>
        <w:ind w:firstLine="180"/>
        <w:jc w:val="center"/>
        <w:rPr>
          <w:b/>
          <w:sz w:val="22"/>
          <w:szCs w:val="22"/>
        </w:rPr>
      </w:pPr>
      <w:r>
        <w:rPr>
          <w:b/>
          <w:sz w:val="22"/>
          <w:szCs w:val="22"/>
        </w:rPr>
        <w:t>8. Ответственность сторон.</w:t>
      </w:r>
    </w:p>
    <w:p w:rsidR="004B6138" w:rsidRDefault="004B6138" w:rsidP="004B6138">
      <w:pPr>
        <w:pStyle w:val="1b"/>
        <w:tabs>
          <w:tab w:val="left" w:pos="-2475"/>
          <w:tab w:val="left" w:pos="-2295"/>
          <w:tab w:val="left" w:pos="-1755"/>
        </w:tabs>
        <w:spacing w:after="0"/>
        <w:ind w:left="0" w:right="0"/>
        <w:rPr>
          <w:sz w:val="22"/>
          <w:szCs w:val="22"/>
        </w:rPr>
      </w:pPr>
      <w:r>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4B6138" w:rsidRDefault="004B6138" w:rsidP="004B6138">
      <w:pPr>
        <w:pStyle w:val="1b"/>
        <w:tabs>
          <w:tab w:val="left" w:pos="-2475"/>
          <w:tab w:val="left" w:pos="-2295"/>
          <w:tab w:val="left" w:pos="-1755"/>
        </w:tabs>
        <w:spacing w:after="0"/>
        <w:ind w:left="0" w:right="0"/>
        <w:rPr>
          <w:sz w:val="22"/>
          <w:szCs w:val="22"/>
        </w:rPr>
      </w:pPr>
      <w:r>
        <w:rPr>
          <w:sz w:val="22"/>
          <w:szCs w:val="22"/>
        </w:rPr>
        <w:t>8.2. В случае нарушения сроков начала, окончания, а также промежуточных сроков выполнения работ Исполнителем без уважительных причин, Муниципальный заказчик вправе взыскать с Подрядчика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4B6138" w:rsidRDefault="004B6138" w:rsidP="004B6138">
      <w:pPr>
        <w:pStyle w:val="1b"/>
        <w:tabs>
          <w:tab w:val="left" w:pos="-2475"/>
          <w:tab w:val="left" w:pos="-2295"/>
          <w:tab w:val="left" w:pos="-1755"/>
        </w:tabs>
        <w:spacing w:after="0"/>
        <w:ind w:left="0" w:right="0"/>
        <w:rPr>
          <w:sz w:val="22"/>
          <w:szCs w:val="22"/>
        </w:rPr>
      </w:pPr>
      <w:r>
        <w:rPr>
          <w:sz w:val="22"/>
          <w:szCs w:val="22"/>
        </w:rPr>
        <w:t>8.3. За задержку устранения дефектов в работах против сроков, предусмотренных актом сторон, а в случае неявки Подрядчика - односторонним актом Муниципальный заказчик вправе взыскать с Подрядчика неустойку в размере 0,05% за каждый день просрочки от стоимости подлежащих исправлению работ, но не более стоимости этих работ.</w:t>
      </w:r>
    </w:p>
    <w:p w:rsidR="004B6138" w:rsidRDefault="004B6138" w:rsidP="004B6138">
      <w:pPr>
        <w:pStyle w:val="1b"/>
        <w:tabs>
          <w:tab w:val="left" w:pos="-2475"/>
          <w:tab w:val="left" w:pos="-2295"/>
          <w:tab w:val="left" w:pos="-1755"/>
        </w:tabs>
        <w:spacing w:after="0"/>
        <w:ind w:left="0" w:right="0"/>
        <w:rPr>
          <w:sz w:val="22"/>
          <w:szCs w:val="22"/>
        </w:rPr>
      </w:pPr>
      <w:r>
        <w:rPr>
          <w:sz w:val="22"/>
          <w:szCs w:val="22"/>
        </w:rPr>
        <w:t xml:space="preserve">8.4. В случае неисполнения принятых на себя обязательств Муниципальным заказчиком, Подрядчик имеет право взыскать с Муниципального заказчика неустойку в размере 1/300 действующей на день уплаты неустойки ставки рефинансирования ЦБ РФ от суммы, выполненных и подлежащих уплате работ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выполненных работ, предусмотренных контрактом. </w:t>
      </w:r>
    </w:p>
    <w:p w:rsidR="004B6138" w:rsidRDefault="004B6138" w:rsidP="004B6138">
      <w:pPr>
        <w:rPr>
          <w:sz w:val="22"/>
          <w:szCs w:val="22"/>
        </w:rPr>
      </w:pPr>
      <w:r>
        <w:rPr>
          <w:sz w:val="22"/>
          <w:szCs w:val="22"/>
        </w:rPr>
        <w:t>8.5. Подрядчик отвечает перед Муниципальным заказчиком за все недостатки в подготовленной им Документации, в том числе и за те недостатки, которые были обнаружены после приемки результата работ.</w:t>
      </w:r>
    </w:p>
    <w:p w:rsidR="004B6138" w:rsidRDefault="004B6138" w:rsidP="004B6138">
      <w:pPr>
        <w:pStyle w:val="1b"/>
        <w:tabs>
          <w:tab w:val="left" w:pos="-2475"/>
          <w:tab w:val="left" w:pos="-2295"/>
          <w:tab w:val="left" w:pos="-1755"/>
        </w:tabs>
        <w:spacing w:after="0"/>
        <w:ind w:left="0" w:right="0"/>
        <w:rPr>
          <w:sz w:val="22"/>
          <w:szCs w:val="22"/>
        </w:rPr>
      </w:pPr>
      <w:r>
        <w:rPr>
          <w:sz w:val="22"/>
          <w:szCs w:val="22"/>
        </w:rPr>
        <w:t>8.6. Муниципальный заказчик не несет ответственности за нарушение действующих норм и правил при выполнении  работ на объекте.</w:t>
      </w:r>
    </w:p>
    <w:p w:rsidR="004B6138" w:rsidRDefault="004B6138" w:rsidP="004B6138">
      <w:pPr>
        <w:pStyle w:val="1b"/>
        <w:tabs>
          <w:tab w:val="left" w:pos="-2475"/>
          <w:tab w:val="left" w:pos="-2295"/>
          <w:tab w:val="left" w:pos="-1755"/>
        </w:tabs>
        <w:spacing w:after="0" w:line="200" w:lineRule="atLeast"/>
        <w:ind w:left="0" w:right="0"/>
        <w:rPr>
          <w:sz w:val="22"/>
          <w:szCs w:val="22"/>
        </w:rPr>
      </w:pPr>
      <w:r>
        <w:rPr>
          <w:sz w:val="22"/>
          <w:szCs w:val="22"/>
        </w:rPr>
        <w:t>8.7.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4B6138" w:rsidRPr="003526E5" w:rsidRDefault="004B6138" w:rsidP="004B6138">
      <w:pPr>
        <w:pStyle w:val="1b"/>
        <w:tabs>
          <w:tab w:val="left" w:pos="-2475"/>
          <w:tab w:val="left" w:pos="-2295"/>
          <w:tab w:val="left" w:pos="-1755"/>
        </w:tabs>
        <w:spacing w:after="0" w:line="200" w:lineRule="atLeast"/>
        <w:ind w:left="0" w:right="0"/>
        <w:rPr>
          <w:sz w:val="22"/>
          <w:szCs w:val="22"/>
        </w:rPr>
      </w:pPr>
    </w:p>
    <w:p w:rsidR="004B6138" w:rsidRPr="00187463" w:rsidRDefault="004B6138" w:rsidP="004B6138">
      <w:pPr>
        <w:pStyle w:val="af5"/>
        <w:numPr>
          <w:ilvl w:val="0"/>
          <w:numId w:val="14"/>
        </w:numPr>
        <w:suppressAutoHyphens w:val="0"/>
        <w:autoSpaceDE w:val="0"/>
        <w:autoSpaceDN w:val="0"/>
        <w:adjustRightInd w:val="0"/>
        <w:spacing w:before="108" w:after="108" w:line="240" w:lineRule="auto"/>
        <w:ind w:right="-25"/>
        <w:contextualSpacing/>
        <w:jc w:val="center"/>
        <w:outlineLvl w:val="0"/>
        <w:rPr>
          <w:rFonts w:ascii="Times New Roman" w:hAnsi="Times New Roman"/>
          <w:b/>
          <w:bCs/>
        </w:rPr>
      </w:pPr>
      <w:r w:rsidRPr="00187463">
        <w:rPr>
          <w:rFonts w:ascii="Times New Roman" w:hAnsi="Times New Roman"/>
          <w:b/>
          <w:bCs/>
        </w:rPr>
        <w:t>Срок действия договора, основания и порядок изменения и расторжения договора</w:t>
      </w:r>
    </w:p>
    <w:p w:rsidR="004B6138" w:rsidRPr="00D317E6" w:rsidRDefault="004B6138" w:rsidP="004B6138">
      <w:pPr>
        <w:pStyle w:val="1b"/>
        <w:tabs>
          <w:tab w:val="left" w:pos="450"/>
        </w:tabs>
        <w:spacing w:after="0"/>
        <w:ind w:left="0" w:right="-25"/>
        <w:rPr>
          <w:sz w:val="22"/>
          <w:szCs w:val="22"/>
        </w:rPr>
      </w:pPr>
      <w:r>
        <w:rPr>
          <w:sz w:val="22"/>
          <w:szCs w:val="22"/>
        </w:rPr>
        <w:t>9</w:t>
      </w:r>
      <w:r w:rsidRPr="00D317E6">
        <w:rPr>
          <w:sz w:val="22"/>
          <w:szCs w:val="22"/>
        </w:rPr>
        <w:t xml:space="preserve">.1. Настоящий контракт вступает в силу с даты заключения  муниципального контракта. </w:t>
      </w:r>
    </w:p>
    <w:p w:rsidR="004B6138" w:rsidRDefault="004B6138" w:rsidP="004B6138">
      <w:pPr>
        <w:pStyle w:val="1b"/>
        <w:tabs>
          <w:tab w:val="left" w:pos="120"/>
          <w:tab w:val="left" w:pos="300"/>
        </w:tabs>
        <w:ind w:left="0" w:right="0"/>
        <w:rPr>
          <w:sz w:val="22"/>
          <w:szCs w:val="22"/>
        </w:rPr>
      </w:pPr>
      <w:r>
        <w:rPr>
          <w:sz w:val="22"/>
          <w:szCs w:val="22"/>
        </w:rPr>
        <w:t>9</w:t>
      </w:r>
      <w:r w:rsidRPr="00D317E6">
        <w:rPr>
          <w:sz w:val="22"/>
          <w:szCs w:val="22"/>
        </w:rPr>
        <w:t xml:space="preserve">.2. Настоящий контракт прекращает свое действие </w:t>
      </w:r>
      <w:bookmarkStart w:id="36" w:name="sub_1111"/>
      <w:r>
        <w:rPr>
          <w:sz w:val="22"/>
          <w:szCs w:val="22"/>
        </w:rPr>
        <w:t>после полного исполнения сторонами принятых на себя обязательств.</w:t>
      </w:r>
    </w:p>
    <w:p w:rsidR="004B6138" w:rsidRPr="00187463" w:rsidRDefault="004B6138" w:rsidP="004B6138">
      <w:pPr>
        <w:pStyle w:val="1b"/>
        <w:tabs>
          <w:tab w:val="left" w:pos="450"/>
          <w:tab w:val="left" w:pos="1170"/>
        </w:tabs>
        <w:spacing w:after="0"/>
        <w:ind w:left="0" w:right="-25"/>
        <w:rPr>
          <w:sz w:val="22"/>
          <w:szCs w:val="22"/>
        </w:rPr>
      </w:pPr>
      <w:r>
        <w:rPr>
          <w:sz w:val="22"/>
          <w:szCs w:val="22"/>
        </w:rPr>
        <w:t>9</w:t>
      </w:r>
      <w:r w:rsidRPr="00187463">
        <w:rPr>
          <w:sz w:val="22"/>
          <w:szCs w:val="22"/>
        </w:rPr>
        <w:t xml:space="preserve">.3.По контракту </w:t>
      </w:r>
      <w:r>
        <w:rPr>
          <w:sz w:val="22"/>
          <w:szCs w:val="22"/>
        </w:rPr>
        <w:t>Муниципальный з</w:t>
      </w:r>
      <w:r w:rsidRPr="00187463">
        <w:rPr>
          <w:sz w:val="22"/>
          <w:szCs w:val="22"/>
        </w:rPr>
        <w:t>аказчик вправе в одностороннем порядке расторгнуть контракт и потребовать возмещения причиненных убытков в случае следующих нарушений Подрядчиком условий настоящего контракта:</w:t>
      </w:r>
    </w:p>
    <w:bookmarkEnd w:id="36"/>
    <w:p w:rsidR="004B6138" w:rsidRPr="00187463" w:rsidRDefault="004B6138" w:rsidP="00763708">
      <w:pPr>
        <w:ind w:right="-25"/>
        <w:rPr>
          <w:sz w:val="22"/>
          <w:szCs w:val="22"/>
        </w:rPr>
      </w:pPr>
      <w:r>
        <w:rPr>
          <w:sz w:val="22"/>
          <w:szCs w:val="22"/>
        </w:rPr>
        <w:t>9</w:t>
      </w:r>
      <w:r w:rsidRPr="00187463">
        <w:rPr>
          <w:sz w:val="22"/>
          <w:szCs w:val="22"/>
        </w:rPr>
        <w:t>.3.1. Подрядчик не устранил выявленные недостатки в сроки, установленные в акте.</w:t>
      </w:r>
    </w:p>
    <w:p w:rsidR="004B6138" w:rsidRPr="00187463" w:rsidRDefault="004B6138" w:rsidP="00763708">
      <w:pPr>
        <w:ind w:right="-25"/>
        <w:rPr>
          <w:sz w:val="22"/>
          <w:szCs w:val="22"/>
        </w:rPr>
      </w:pPr>
      <w:r>
        <w:rPr>
          <w:sz w:val="22"/>
          <w:szCs w:val="22"/>
        </w:rPr>
        <w:t>9</w:t>
      </w:r>
      <w:r w:rsidRPr="00187463">
        <w:rPr>
          <w:sz w:val="22"/>
          <w:szCs w:val="22"/>
        </w:rPr>
        <w:t xml:space="preserve">.3.2. Подрядчик не исполнил обязательства, в срок, установленный в </w:t>
      </w:r>
      <w:hyperlink w:anchor="sub_11" w:history="1">
        <w:r w:rsidRPr="00187463">
          <w:rPr>
            <w:sz w:val="22"/>
            <w:szCs w:val="22"/>
          </w:rPr>
          <w:t>п. 3.1</w:t>
        </w:r>
      </w:hyperlink>
      <w:r w:rsidRPr="00187463">
        <w:rPr>
          <w:sz w:val="22"/>
          <w:szCs w:val="22"/>
        </w:rPr>
        <w:t xml:space="preserve"> настоящего контракта;</w:t>
      </w:r>
    </w:p>
    <w:p w:rsidR="004B6138" w:rsidRPr="00187463" w:rsidRDefault="004B6138" w:rsidP="00763708">
      <w:pPr>
        <w:ind w:right="-25"/>
        <w:rPr>
          <w:sz w:val="22"/>
          <w:szCs w:val="22"/>
        </w:rPr>
      </w:pPr>
      <w:r>
        <w:rPr>
          <w:sz w:val="22"/>
          <w:szCs w:val="22"/>
        </w:rPr>
        <w:t>9</w:t>
      </w:r>
      <w:r w:rsidRPr="00187463">
        <w:rPr>
          <w:sz w:val="22"/>
          <w:szCs w:val="22"/>
        </w:rPr>
        <w:t>.3.3. Если Подрядчик не приступил к выполне</w:t>
      </w:r>
      <w:r>
        <w:rPr>
          <w:sz w:val="22"/>
          <w:szCs w:val="22"/>
        </w:rPr>
        <w:t>нию работ на о</w:t>
      </w:r>
      <w:r w:rsidRPr="00187463">
        <w:rPr>
          <w:sz w:val="22"/>
          <w:szCs w:val="22"/>
        </w:rPr>
        <w:t>бъекте в течение 10 дней с установленной в настоящем контракте</w:t>
      </w:r>
      <w:r>
        <w:rPr>
          <w:sz w:val="22"/>
          <w:szCs w:val="22"/>
        </w:rPr>
        <w:t xml:space="preserve"> даты начала р</w:t>
      </w:r>
      <w:r w:rsidRPr="00187463">
        <w:rPr>
          <w:sz w:val="22"/>
          <w:szCs w:val="22"/>
        </w:rPr>
        <w:t>абот или выполняет работы настолько медленно, что окончание ее к сроку становится явно невозможным.</w:t>
      </w:r>
    </w:p>
    <w:p w:rsidR="004B6138" w:rsidRPr="00187463" w:rsidRDefault="004B6138" w:rsidP="00763708">
      <w:pPr>
        <w:autoSpaceDE w:val="0"/>
        <w:autoSpaceDN w:val="0"/>
        <w:adjustRightInd w:val="0"/>
        <w:ind w:right="-25"/>
        <w:rPr>
          <w:sz w:val="22"/>
          <w:szCs w:val="22"/>
        </w:rPr>
      </w:pPr>
      <w:r>
        <w:rPr>
          <w:sz w:val="22"/>
          <w:szCs w:val="22"/>
        </w:rPr>
        <w:lastRenderedPageBreak/>
        <w:t>9</w:t>
      </w:r>
      <w:r w:rsidRPr="00187463">
        <w:rPr>
          <w:sz w:val="22"/>
          <w:szCs w:val="22"/>
        </w:rPr>
        <w:t xml:space="preserve">.3.4. В случае неоднократного нарушения Подрядчиком обязательств по настоящему </w:t>
      </w:r>
      <w:r>
        <w:rPr>
          <w:sz w:val="22"/>
          <w:szCs w:val="22"/>
        </w:rPr>
        <w:t>контракту.</w:t>
      </w:r>
    </w:p>
    <w:p w:rsidR="004B6138" w:rsidRPr="00187463" w:rsidRDefault="004B6138" w:rsidP="004B6138">
      <w:pPr>
        <w:autoSpaceDE w:val="0"/>
        <w:autoSpaceDN w:val="0"/>
        <w:adjustRightInd w:val="0"/>
        <w:ind w:right="-25"/>
        <w:rPr>
          <w:sz w:val="22"/>
          <w:szCs w:val="22"/>
        </w:rPr>
      </w:pPr>
      <w:r>
        <w:rPr>
          <w:sz w:val="22"/>
          <w:szCs w:val="22"/>
        </w:rPr>
        <w:t>9</w:t>
      </w:r>
      <w:r w:rsidRPr="00187463">
        <w:rPr>
          <w:sz w:val="22"/>
          <w:szCs w:val="22"/>
        </w:rPr>
        <w:t>.4.</w:t>
      </w:r>
      <w:r>
        <w:rPr>
          <w:sz w:val="22"/>
          <w:szCs w:val="22"/>
        </w:rPr>
        <w:t xml:space="preserve"> При принятии Муниципальным з</w:t>
      </w:r>
      <w:r w:rsidRPr="00187463">
        <w:rPr>
          <w:sz w:val="22"/>
          <w:szCs w:val="22"/>
        </w:rPr>
        <w:t xml:space="preserve">аказчиком решения о расторжении настоящего контракта в соответствии с </w:t>
      </w:r>
      <w:hyperlink w:anchor="sub_1111" w:history="1">
        <w:r w:rsidRPr="00187463">
          <w:rPr>
            <w:sz w:val="22"/>
            <w:szCs w:val="22"/>
          </w:rPr>
          <w:t>п.</w:t>
        </w:r>
        <w:r>
          <w:rPr>
            <w:sz w:val="22"/>
            <w:szCs w:val="22"/>
          </w:rPr>
          <w:t xml:space="preserve"> 9</w:t>
        </w:r>
        <w:r w:rsidRPr="00187463">
          <w:rPr>
            <w:sz w:val="22"/>
            <w:szCs w:val="22"/>
          </w:rPr>
          <w:t>.3</w:t>
        </w:r>
      </w:hyperlink>
      <w:r>
        <w:rPr>
          <w:sz w:val="22"/>
          <w:szCs w:val="22"/>
        </w:rPr>
        <w:t>. Муниципальный з</w:t>
      </w:r>
      <w:r w:rsidRPr="00187463">
        <w:rPr>
          <w:sz w:val="22"/>
          <w:szCs w:val="22"/>
        </w:rPr>
        <w:t xml:space="preserve">аказчик направляет Подрядчику соответствующее уведомление. Контракт считается расторгнутым с момента получения Подрядчиком указанного уведомления. После расторжения настоящего договора представитель </w:t>
      </w:r>
      <w:r>
        <w:rPr>
          <w:sz w:val="22"/>
          <w:szCs w:val="22"/>
        </w:rPr>
        <w:t>Муниципального з</w:t>
      </w:r>
      <w:r w:rsidRPr="00187463">
        <w:rPr>
          <w:sz w:val="22"/>
          <w:szCs w:val="22"/>
        </w:rPr>
        <w:t>ака</w:t>
      </w:r>
      <w:r>
        <w:rPr>
          <w:sz w:val="22"/>
          <w:szCs w:val="22"/>
        </w:rPr>
        <w:t>зчика должен оценить стоимость р</w:t>
      </w:r>
      <w:r w:rsidRPr="00187463">
        <w:rPr>
          <w:sz w:val="22"/>
          <w:szCs w:val="22"/>
        </w:rPr>
        <w:t xml:space="preserve">абот, произведенных Подрядчиком к моменту расторжения, и стоимость убытков, которые понес и (или) понесет </w:t>
      </w:r>
      <w:r>
        <w:rPr>
          <w:sz w:val="22"/>
          <w:szCs w:val="22"/>
        </w:rPr>
        <w:t>Муниципальный з</w:t>
      </w:r>
      <w:r w:rsidRPr="00187463">
        <w:rPr>
          <w:sz w:val="22"/>
          <w:szCs w:val="22"/>
        </w:rPr>
        <w:t>аказчик в результате невыполнения Подрядчиком своих обязательств и расторжения настоящего контракта.</w:t>
      </w:r>
    </w:p>
    <w:p w:rsidR="004B6138" w:rsidRDefault="004B6138" w:rsidP="004B6138">
      <w:pPr>
        <w:autoSpaceDE w:val="0"/>
        <w:autoSpaceDN w:val="0"/>
        <w:adjustRightInd w:val="0"/>
        <w:rPr>
          <w:sz w:val="22"/>
          <w:szCs w:val="22"/>
        </w:rPr>
      </w:pPr>
      <w:r>
        <w:rPr>
          <w:sz w:val="22"/>
          <w:szCs w:val="22"/>
        </w:rPr>
        <w:t>9</w:t>
      </w:r>
      <w:r w:rsidRPr="00187463">
        <w:rPr>
          <w:sz w:val="22"/>
          <w:szCs w:val="22"/>
        </w:rPr>
        <w:t>.5. Если стоим</w:t>
      </w:r>
      <w:r>
        <w:rPr>
          <w:sz w:val="22"/>
          <w:szCs w:val="22"/>
        </w:rPr>
        <w:t>ость произведенных Подрядчиком р</w:t>
      </w:r>
      <w:r w:rsidRPr="00187463">
        <w:rPr>
          <w:sz w:val="22"/>
          <w:szCs w:val="22"/>
        </w:rPr>
        <w:t xml:space="preserve">абот превышает стоимость убытков, которые понес и (или) понесет </w:t>
      </w:r>
      <w:r>
        <w:rPr>
          <w:sz w:val="22"/>
          <w:szCs w:val="22"/>
        </w:rPr>
        <w:t>Муниципальный з</w:t>
      </w:r>
      <w:r w:rsidRPr="00187463">
        <w:rPr>
          <w:sz w:val="22"/>
          <w:szCs w:val="22"/>
        </w:rPr>
        <w:t xml:space="preserve">аказчик, разница должна быть выплачена Подрядчику в течение 90 календарных дней. Если стоимость произведенных Подрядчиком </w:t>
      </w:r>
      <w:r>
        <w:rPr>
          <w:sz w:val="22"/>
          <w:szCs w:val="22"/>
        </w:rPr>
        <w:t>р</w:t>
      </w:r>
      <w:r w:rsidRPr="00187463">
        <w:rPr>
          <w:sz w:val="22"/>
          <w:szCs w:val="22"/>
        </w:rPr>
        <w:t>абот меньше стоимости убытков, которые понес и (или) понесет Заказчик, разница должна быть выплачена Заказчику</w:t>
      </w:r>
      <w:r>
        <w:rPr>
          <w:sz w:val="22"/>
          <w:szCs w:val="22"/>
        </w:rPr>
        <w:t xml:space="preserve"> в течение 10 календарных дней.</w:t>
      </w:r>
    </w:p>
    <w:p w:rsidR="004B6138" w:rsidRPr="00EA4989" w:rsidRDefault="004B6138" w:rsidP="004B6138">
      <w:pPr>
        <w:autoSpaceDE w:val="0"/>
        <w:autoSpaceDN w:val="0"/>
        <w:adjustRightInd w:val="0"/>
        <w:rPr>
          <w:sz w:val="12"/>
          <w:szCs w:val="12"/>
        </w:rPr>
      </w:pPr>
    </w:p>
    <w:p w:rsidR="004B6138" w:rsidRDefault="004B6138" w:rsidP="004B6138">
      <w:pPr>
        <w:tabs>
          <w:tab w:val="left" w:pos="8064"/>
        </w:tabs>
        <w:jc w:val="center"/>
        <w:rPr>
          <w:b/>
          <w:sz w:val="22"/>
          <w:szCs w:val="22"/>
        </w:rPr>
      </w:pPr>
      <w:r>
        <w:rPr>
          <w:b/>
          <w:sz w:val="22"/>
          <w:szCs w:val="22"/>
        </w:rPr>
        <w:t>10. Порядок разрешения споров.</w:t>
      </w:r>
    </w:p>
    <w:p w:rsidR="004B6138" w:rsidRDefault="004B6138" w:rsidP="004B6138">
      <w:pPr>
        <w:tabs>
          <w:tab w:val="left" w:pos="8064"/>
        </w:tabs>
        <w:jc w:val="center"/>
        <w:rPr>
          <w:b/>
          <w:sz w:val="12"/>
          <w:szCs w:val="14"/>
        </w:rPr>
      </w:pPr>
    </w:p>
    <w:p w:rsidR="004B6138" w:rsidRDefault="004B6138" w:rsidP="004B6138">
      <w:pPr>
        <w:widowControl w:val="0"/>
        <w:autoSpaceDE w:val="0"/>
        <w:rPr>
          <w:sz w:val="22"/>
          <w:szCs w:val="22"/>
        </w:rPr>
      </w:pPr>
      <w:r>
        <w:rPr>
          <w:sz w:val="22"/>
          <w:szCs w:val="22"/>
        </w:rPr>
        <w:t xml:space="preserve">10.1. Все споры и разногласия по условиям настоящего контракта подлежат предварительному претензионному урегулированию. </w:t>
      </w:r>
    </w:p>
    <w:p w:rsidR="004B6138" w:rsidRDefault="004B6138" w:rsidP="004B6138">
      <w:pPr>
        <w:widowControl w:val="0"/>
        <w:autoSpaceDE w:val="0"/>
        <w:rPr>
          <w:sz w:val="22"/>
          <w:szCs w:val="22"/>
        </w:rPr>
      </w:pPr>
      <w:r>
        <w:rPr>
          <w:sz w:val="22"/>
          <w:szCs w:val="22"/>
        </w:rPr>
        <w:t xml:space="preserve">10.2. К претензии, заявленной стороной, должны быть приложены документы, необходимые для рассмотрения претензии по существу. Срок рассмотрения претензии – не более 30 дней со дня ее получения. </w:t>
      </w:r>
    </w:p>
    <w:p w:rsidR="004B6138" w:rsidRDefault="004B6138" w:rsidP="004B6138">
      <w:pPr>
        <w:widowControl w:val="0"/>
        <w:tabs>
          <w:tab w:val="left" w:pos="-1080"/>
          <w:tab w:val="left" w:pos="-540"/>
        </w:tabs>
        <w:autoSpaceDE w:val="0"/>
        <w:ind w:right="45"/>
        <w:rPr>
          <w:sz w:val="12"/>
          <w:szCs w:val="14"/>
        </w:rPr>
      </w:pPr>
      <w:r>
        <w:rPr>
          <w:sz w:val="22"/>
          <w:szCs w:val="22"/>
        </w:rPr>
        <w:t>10.3. При не достижении согласия в результате рассмотрения претензий  заинтересованная сторона вправе передать спор для  рассмотрения по существу в суд.</w:t>
      </w:r>
      <w:r>
        <w:rPr>
          <w:sz w:val="12"/>
          <w:szCs w:val="14"/>
        </w:rPr>
        <w:t xml:space="preserve"> </w:t>
      </w:r>
    </w:p>
    <w:p w:rsidR="004B6138" w:rsidRPr="00EA4989" w:rsidRDefault="004B6138" w:rsidP="004B6138">
      <w:pPr>
        <w:pStyle w:val="44"/>
        <w:tabs>
          <w:tab w:val="left" w:pos="-1364"/>
          <w:tab w:val="left" w:pos="-1080"/>
        </w:tabs>
        <w:spacing w:after="0"/>
        <w:ind w:left="0" w:right="45"/>
        <w:jc w:val="center"/>
        <w:rPr>
          <w:b/>
          <w:sz w:val="12"/>
          <w:szCs w:val="12"/>
        </w:rPr>
      </w:pPr>
    </w:p>
    <w:p w:rsidR="004B6138" w:rsidRDefault="004B6138" w:rsidP="004B6138">
      <w:pPr>
        <w:pStyle w:val="44"/>
        <w:tabs>
          <w:tab w:val="left" w:pos="-1364"/>
          <w:tab w:val="left" w:pos="-1080"/>
        </w:tabs>
        <w:spacing w:after="0"/>
        <w:ind w:left="0" w:right="45"/>
        <w:jc w:val="center"/>
        <w:rPr>
          <w:b/>
          <w:sz w:val="22"/>
          <w:szCs w:val="22"/>
        </w:rPr>
      </w:pPr>
      <w:r>
        <w:rPr>
          <w:b/>
          <w:sz w:val="22"/>
          <w:szCs w:val="22"/>
        </w:rPr>
        <w:t>11. Заключительные положения.</w:t>
      </w:r>
    </w:p>
    <w:p w:rsidR="004B6138" w:rsidRDefault="004B6138" w:rsidP="004B6138">
      <w:pPr>
        <w:pStyle w:val="44"/>
        <w:tabs>
          <w:tab w:val="left" w:pos="0"/>
        </w:tabs>
        <w:ind w:left="0" w:right="48"/>
        <w:rPr>
          <w:sz w:val="22"/>
          <w:szCs w:val="22"/>
        </w:rPr>
      </w:pPr>
      <w:r>
        <w:rPr>
          <w:sz w:val="22"/>
          <w:szCs w:val="22"/>
        </w:rPr>
        <w:t>11.1.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B6138" w:rsidRDefault="004B6138" w:rsidP="004B6138">
      <w:pPr>
        <w:pStyle w:val="44"/>
        <w:tabs>
          <w:tab w:val="left" w:pos="0"/>
        </w:tabs>
        <w:ind w:left="0" w:right="48"/>
        <w:rPr>
          <w:sz w:val="22"/>
          <w:szCs w:val="22"/>
        </w:rPr>
      </w:pPr>
      <w:r>
        <w:rPr>
          <w:sz w:val="22"/>
          <w:szCs w:val="22"/>
        </w:rPr>
        <w:t>11.2. Заключение сделки на уступку прав требования и перевод долга стороны могут осуществить только с согласия другой стороны настоящего контракта.</w:t>
      </w:r>
    </w:p>
    <w:p w:rsidR="004B6138" w:rsidRDefault="004B6138" w:rsidP="004B6138">
      <w:pPr>
        <w:pStyle w:val="44"/>
        <w:tabs>
          <w:tab w:val="left" w:pos="0"/>
        </w:tabs>
        <w:ind w:left="0" w:right="48"/>
        <w:rPr>
          <w:sz w:val="22"/>
          <w:szCs w:val="22"/>
        </w:rPr>
      </w:pPr>
      <w:r>
        <w:rPr>
          <w:sz w:val="22"/>
          <w:szCs w:val="22"/>
        </w:rPr>
        <w:t>11.3. Неотъемлемой ч</w:t>
      </w:r>
      <w:r w:rsidR="00763708">
        <w:rPr>
          <w:sz w:val="22"/>
          <w:szCs w:val="22"/>
        </w:rPr>
        <w:t>астью настоящего контракта являю</w:t>
      </w:r>
      <w:r>
        <w:rPr>
          <w:sz w:val="22"/>
          <w:szCs w:val="22"/>
        </w:rPr>
        <w:t>тся:</w:t>
      </w:r>
    </w:p>
    <w:p w:rsidR="00763708" w:rsidRDefault="00763708" w:rsidP="004B6138">
      <w:pPr>
        <w:pStyle w:val="44"/>
        <w:tabs>
          <w:tab w:val="left" w:pos="0"/>
        </w:tabs>
        <w:ind w:left="0" w:right="48"/>
        <w:rPr>
          <w:sz w:val="22"/>
          <w:szCs w:val="22"/>
        </w:rPr>
      </w:pPr>
      <w:r>
        <w:rPr>
          <w:sz w:val="22"/>
          <w:szCs w:val="22"/>
        </w:rPr>
        <w:t>- техническое задание (Приложение 1);</w:t>
      </w:r>
    </w:p>
    <w:p w:rsidR="004B6138" w:rsidRDefault="004B6138" w:rsidP="004B6138">
      <w:pPr>
        <w:pStyle w:val="44"/>
        <w:tabs>
          <w:tab w:val="left" w:pos="0"/>
        </w:tabs>
        <w:ind w:left="0" w:right="48"/>
        <w:rPr>
          <w:sz w:val="22"/>
          <w:szCs w:val="22"/>
        </w:rPr>
      </w:pPr>
      <w:r>
        <w:rPr>
          <w:sz w:val="22"/>
          <w:szCs w:val="22"/>
        </w:rPr>
        <w:t>- образец расчет</w:t>
      </w:r>
      <w:r w:rsidR="00763708">
        <w:rPr>
          <w:sz w:val="22"/>
          <w:szCs w:val="22"/>
        </w:rPr>
        <w:t>а стоимости работ (Приложение №2</w:t>
      </w:r>
      <w:r>
        <w:rPr>
          <w:sz w:val="22"/>
          <w:szCs w:val="22"/>
        </w:rPr>
        <w:t>).</w:t>
      </w:r>
    </w:p>
    <w:p w:rsidR="004B6138" w:rsidRDefault="004B6138" w:rsidP="004B6138">
      <w:pPr>
        <w:pStyle w:val="44"/>
        <w:tabs>
          <w:tab w:val="left" w:pos="180"/>
        </w:tabs>
        <w:spacing w:after="0"/>
        <w:ind w:left="0" w:right="48"/>
        <w:rPr>
          <w:sz w:val="22"/>
          <w:szCs w:val="22"/>
        </w:rPr>
      </w:pPr>
      <w:r>
        <w:rPr>
          <w:sz w:val="22"/>
          <w:szCs w:val="22"/>
        </w:rPr>
        <w:t>11.4. Настоящий контракт составлен в двух экземплярах, имеющих одинаковую юридическую силу, по одному экземпляру для каждой стороны.</w:t>
      </w:r>
    </w:p>
    <w:p w:rsidR="008763F7" w:rsidRPr="008763F7" w:rsidRDefault="008763F7" w:rsidP="008763F7">
      <w:pPr>
        <w:pStyle w:val="27"/>
        <w:tabs>
          <w:tab w:val="left" w:pos="1170"/>
          <w:tab w:val="left" w:pos="1312"/>
          <w:tab w:val="left" w:pos="1454"/>
          <w:tab w:val="left" w:pos="1879"/>
        </w:tabs>
        <w:spacing w:after="0"/>
        <w:ind w:left="15" w:right="0"/>
        <w:rPr>
          <w:sz w:val="12"/>
          <w:szCs w:val="12"/>
        </w:rPr>
      </w:pPr>
    </w:p>
    <w:p w:rsidR="008763F7" w:rsidRPr="005F4147" w:rsidRDefault="008763F7" w:rsidP="008763F7">
      <w:pPr>
        <w:pStyle w:val="1b"/>
        <w:tabs>
          <w:tab w:val="left" w:pos="-1260"/>
          <w:tab w:val="left" w:pos="-1080"/>
        </w:tabs>
        <w:spacing w:after="0"/>
        <w:ind w:left="0" w:right="-25"/>
        <w:jc w:val="center"/>
        <w:rPr>
          <w:b/>
          <w:sz w:val="22"/>
          <w:szCs w:val="22"/>
        </w:rPr>
      </w:pPr>
      <w:r w:rsidRPr="00D317E6">
        <w:rPr>
          <w:b/>
          <w:sz w:val="22"/>
          <w:szCs w:val="22"/>
        </w:rPr>
        <w:t>1</w:t>
      </w:r>
      <w:r>
        <w:rPr>
          <w:b/>
          <w:sz w:val="22"/>
          <w:szCs w:val="22"/>
        </w:rPr>
        <w:t>3</w:t>
      </w:r>
      <w:r w:rsidRPr="00D317E6">
        <w:rPr>
          <w:b/>
          <w:sz w:val="22"/>
          <w:szCs w:val="22"/>
        </w:rPr>
        <w:t>. Юридические адреса и банковские реквизиты сторон:</w:t>
      </w:r>
    </w:p>
    <w:p w:rsidR="008763F7" w:rsidRDefault="008763F7" w:rsidP="008763F7">
      <w:pPr>
        <w:tabs>
          <w:tab w:val="center" w:pos="4153"/>
          <w:tab w:val="right" w:pos="8306"/>
          <w:tab w:val="right" w:pos="10200"/>
        </w:tabs>
        <w:ind w:right="-25"/>
        <w:rPr>
          <w:sz w:val="22"/>
          <w:szCs w:val="22"/>
        </w:rPr>
      </w:pPr>
      <w:r w:rsidRPr="00D317E6">
        <w:rPr>
          <w:b/>
          <w:sz w:val="22"/>
          <w:szCs w:val="22"/>
        </w:rPr>
        <w:t>1</w:t>
      </w:r>
      <w:r>
        <w:rPr>
          <w:b/>
          <w:sz w:val="22"/>
          <w:szCs w:val="22"/>
        </w:rPr>
        <w:t>3</w:t>
      </w:r>
      <w:r w:rsidRPr="00D317E6">
        <w:rPr>
          <w:b/>
          <w:sz w:val="22"/>
          <w:szCs w:val="22"/>
        </w:rPr>
        <w:t xml:space="preserve">.1.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8763F7" w:rsidRDefault="008763F7" w:rsidP="008763F7">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8763F7" w:rsidRPr="00A96A0F" w:rsidRDefault="008763F7" w:rsidP="008763F7">
      <w:pPr>
        <w:ind w:left="15"/>
        <w:rPr>
          <w:sz w:val="12"/>
          <w:szCs w:val="12"/>
        </w:rPr>
      </w:pPr>
    </w:p>
    <w:p w:rsidR="008763F7" w:rsidRPr="00D317E6" w:rsidRDefault="008763F7" w:rsidP="008763F7">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8763F7" w:rsidRPr="00C6144C" w:rsidRDefault="008763F7" w:rsidP="008763F7">
      <w:pPr>
        <w:ind w:right="-25"/>
        <w:rPr>
          <w:b/>
          <w:sz w:val="12"/>
          <w:szCs w:val="12"/>
        </w:rPr>
      </w:pPr>
    </w:p>
    <w:p w:rsidR="008763F7" w:rsidRDefault="008763F7" w:rsidP="008763F7">
      <w:pPr>
        <w:ind w:right="-25"/>
        <w:rPr>
          <w:b/>
          <w:sz w:val="22"/>
          <w:szCs w:val="22"/>
        </w:rPr>
      </w:pPr>
      <w:r>
        <w:rPr>
          <w:b/>
          <w:sz w:val="22"/>
          <w:szCs w:val="22"/>
        </w:rPr>
        <w:t>13</w:t>
      </w:r>
      <w:r w:rsidRPr="00D317E6">
        <w:rPr>
          <w:b/>
          <w:sz w:val="22"/>
          <w:szCs w:val="22"/>
        </w:rPr>
        <w:t>.2. Управляющая организация:</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5F4147"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25"/>
        <w:rPr>
          <w:b/>
          <w:bCs/>
          <w:color w:val="000000"/>
          <w:sz w:val="22"/>
          <w:szCs w:val="22"/>
        </w:rPr>
      </w:pPr>
      <w:r w:rsidRPr="00D317E6">
        <w:rPr>
          <w:b/>
          <w:bCs/>
          <w:color w:val="000000"/>
          <w:sz w:val="22"/>
          <w:szCs w:val="22"/>
        </w:rPr>
        <w:t>1</w:t>
      </w:r>
      <w:r>
        <w:rPr>
          <w:b/>
          <w:bCs/>
          <w:color w:val="000000"/>
          <w:sz w:val="22"/>
          <w:szCs w:val="22"/>
        </w:rPr>
        <w:t>3</w:t>
      </w:r>
      <w:r w:rsidRPr="00D317E6">
        <w:rPr>
          <w:b/>
          <w:bCs/>
          <w:color w:val="000000"/>
          <w:sz w:val="22"/>
          <w:szCs w:val="22"/>
        </w:rPr>
        <w:t>.3. Подрядчик:</w:t>
      </w:r>
    </w:p>
    <w:p w:rsidR="008763F7" w:rsidRDefault="008763F7" w:rsidP="008763F7">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8763F7" w:rsidRPr="00C6144C" w:rsidRDefault="008763F7" w:rsidP="008763F7">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8763F7" w:rsidRDefault="008763F7" w:rsidP="008763F7">
      <w:pPr>
        <w:ind w:right="-15"/>
        <w:jc w:val="left"/>
      </w:pPr>
    </w:p>
    <w:p w:rsidR="008763F7" w:rsidRDefault="008763F7" w:rsidP="008763F7">
      <w:pPr>
        <w:ind w:right="-15"/>
        <w:jc w:val="left"/>
      </w:pPr>
      <w:r>
        <w:t>Контракт подписан электронными подписями сторон.</w:t>
      </w:r>
    </w:p>
    <w:p w:rsidR="006577F7" w:rsidRPr="004B7402" w:rsidRDefault="006577F7">
      <w:pPr>
        <w:tabs>
          <w:tab w:val="center" w:pos="4153"/>
          <w:tab w:val="right" w:pos="8306"/>
          <w:tab w:val="right" w:pos="10200"/>
        </w:tabs>
        <w:rPr>
          <w:b/>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213FEA" w:rsidRPr="004B7402" w:rsidRDefault="00213FEA">
      <w:pPr>
        <w:tabs>
          <w:tab w:val="center" w:pos="4153"/>
          <w:tab w:val="right" w:pos="8306"/>
          <w:tab w:val="right" w:pos="10200"/>
        </w:tabs>
        <w:rPr>
          <w:b/>
          <w:bCs/>
          <w:color w:val="000000"/>
          <w:sz w:val="22"/>
          <w:szCs w:val="22"/>
        </w:rPr>
      </w:pPr>
    </w:p>
    <w:p w:rsidR="008763F7" w:rsidRDefault="008763F7" w:rsidP="002D4F47">
      <w:pPr>
        <w:tabs>
          <w:tab w:val="center" w:pos="4153"/>
          <w:tab w:val="right" w:pos="8306"/>
          <w:tab w:val="right" w:pos="10200"/>
        </w:tabs>
        <w:jc w:val="right"/>
        <w:rPr>
          <w:b/>
          <w:bCs/>
          <w:color w:val="000000"/>
          <w:sz w:val="22"/>
          <w:szCs w:val="22"/>
        </w:rPr>
      </w:pPr>
    </w:p>
    <w:p w:rsidR="00956300" w:rsidRPr="00956300" w:rsidRDefault="00956300" w:rsidP="002D4F47">
      <w:pPr>
        <w:tabs>
          <w:tab w:val="center" w:pos="4153"/>
          <w:tab w:val="right" w:pos="8306"/>
          <w:tab w:val="right" w:pos="10200"/>
        </w:tabs>
        <w:jc w:val="right"/>
        <w:rPr>
          <w:b/>
          <w:bCs/>
          <w:color w:val="000000"/>
          <w:sz w:val="22"/>
          <w:szCs w:val="22"/>
        </w:rPr>
      </w:pPr>
    </w:p>
    <w:p w:rsidR="00213FEA" w:rsidRPr="004B7402" w:rsidRDefault="002D4F47" w:rsidP="002D4F47">
      <w:pPr>
        <w:tabs>
          <w:tab w:val="center" w:pos="4153"/>
          <w:tab w:val="right" w:pos="8306"/>
          <w:tab w:val="right" w:pos="10200"/>
        </w:tabs>
        <w:jc w:val="right"/>
        <w:rPr>
          <w:b/>
          <w:bCs/>
          <w:color w:val="000000"/>
          <w:sz w:val="22"/>
          <w:szCs w:val="22"/>
        </w:rPr>
      </w:pPr>
      <w:r w:rsidRPr="004B7402">
        <w:rPr>
          <w:b/>
          <w:bCs/>
          <w:color w:val="000000"/>
          <w:sz w:val="22"/>
          <w:szCs w:val="22"/>
        </w:rPr>
        <w:lastRenderedPageBreak/>
        <w:t>Приложение №1</w:t>
      </w:r>
    </w:p>
    <w:p w:rsidR="00213FEA" w:rsidRPr="004B7402" w:rsidRDefault="00DF59FA" w:rsidP="00DF59FA">
      <w:pPr>
        <w:tabs>
          <w:tab w:val="center" w:pos="4153"/>
          <w:tab w:val="right" w:pos="8306"/>
          <w:tab w:val="right" w:pos="10200"/>
        </w:tabs>
        <w:jc w:val="right"/>
        <w:rPr>
          <w:b/>
          <w:bCs/>
          <w:color w:val="000000"/>
          <w:sz w:val="22"/>
          <w:szCs w:val="22"/>
        </w:rPr>
      </w:pPr>
      <w:r>
        <w:rPr>
          <w:b/>
          <w:bCs/>
          <w:color w:val="000000"/>
          <w:sz w:val="22"/>
          <w:szCs w:val="22"/>
        </w:rPr>
        <w:t>к муниципальному контракту</w:t>
      </w:r>
    </w:p>
    <w:p w:rsidR="004B6138" w:rsidRDefault="004B6138" w:rsidP="004B6138">
      <w:pPr>
        <w:pStyle w:val="Standard"/>
        <w:jc w:val="center"/>
        <w:rPr>
          <w:b/>
          <w:bCs/>
          <w:sz w:val="28"/>
          <w:szCs w:val="28"/>
          <w:lang w:val="ru-RU"/>
        </w:rPr>
      </w:pPr>
      <w:r>
        <w:rPr>
          <w:b/>
          <w:bCs/>
          <w:sz w:val="28"/>
          <w:szCs w:val="28"/>
          <w:lang w:val="ru-RU"/>
        </w:rPr>
        <w:t>ТЕХНИЧЕСКОЕ ЗАДАНИЕ</w:t>
      </w:r>
    </w:p>
    <w:p w:rsidR="004B6138" w:rsidRDefault="004B6138" w:rsidP="004B6138">
      <w:pPr>
        <w:pStyle w:val="Standard"/>
        <w:jc w:val="center"/>
        <w:rPr>
          <w:b/>
          <w:bCs/>
          <w:sz w:val="28"/>
          <w:szCs w:val="28"/>
          <w:lang w:val="ru-RU"/>
        </w:rPr>
      </w:pPr>
      <w:r>
        <w:rPr>
          <w:b/>
          <w:bCs/>
          <w:sz w:val="28"/>
          <w:szCs w:val="28"/>
          <w:lang w:val="ru-RU"/>
        </w:rPr>
        <w:t>НА ПРОИЗВОДСТВО ИНЖЕНЕРНО-ГЕОДЕЗИЧЕСКИХ ИЗЫСКАНИЙ</w:t>
      </w:r>
    </w:p>
    <w:p w:rsidR="004B6138" w:rsidRDefault="004B6138" w:rsidP="004B6138">
      <w:pPr>
        <w:pStyle w:val="Standard"/>
        <w:jc w:val="center"/>
        <w:rPr>
          <w:b/>
          <w:bCs/>
          <w:sz w:val="28"/>
          <w:szCs w:val="28"/>
          <w:lang w:val="ru-RU"/>
        </w:rPr>
      </w:pPr>
    </w:p>
    <w:p w:rsidR="004B6138" w:rsidRDefault="004B6138" w:rsidP="004B6138">
      <w:pPr>
        <w:pStyle w:val="Standard"/>
        <w:jc w:val="center"/>
        <w:rPr>
          <w:b/>
          <w:bCs/>
          <w:sz w:val="30"/>
          <w:szCs w:val="30"/>
          <w:lang w:val="ru-RU"/>
        </w:rPr>
      </w:pPr>
      <w:r>
        <w:rPr>
          <w:b/>
          <w:bCs/>
          <w:sz w:val="30"/>
          <w:szCs w:val="30"/>
          <w:lang w:val="ru-RU"/>
        </w:rPr>
        <w:t>«СЕТИ ГАЗОСНАБЖЕНИЯ МИКРОРАЙОНА ИНДИВИДУАЛЬНОЙ ЗАСТРОЙКИ 18 МКР. В ГОРОДЕ ЮГОРСКЕ»</w:t>
      </w:r>
    </w:p>
    <w:tbl>
      <w:tblPr>
        <w:tblW w:w="9922" w:type="dxa"/>
        <w:tblInd w:w="45" w:type="dxa"/>
        <w:tblLayout w:type="fixed"/>
        <w:tblCellMar>
          <w:left w:w="10" w:type="dxa"/>
          <w:right w:w="10" w:type="dxa"/>
        </w:tblCellMar>
        <w:tblLook w:val="0000" w:firstRow="0" w:lastRow="0" w:firstColumn="0" w:lastColumn="0" w:noHBand="0" w:noVBand="0"/>
      </w:tblPr>
      <w:tblGrid>
        <w:gridCol w:w="3753"/>
        <w:gridCol w:w="6169"/>
      </w:tblGrid>
      <w:tr w:rsidR="004B6138" w:rsidTr="004B6138">
        <w:tc>
          <w:tcPr>
            <w:tcW w:w="3753" w:type="dxa"/>
            <w:tcBorders>
              <w:top w:val="single" w:sz="8" w:space="0" w:color="000000"/>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jc w:val="center"/>
              <w:rPr>
                <w:b/>
                <w:bCs/>
                <w:sz w:val="20"/>
                <w:szCs w:val="20"/>
                <w:lang w:val="ru-RU"/>
              </w:rPr>
            </w:pPr>
            <w:r>
              <w:rPr>
                <w:b/>
                <w:bCs/>
                <w:sz w:val="20"/>
                <w:szCs w:val="20"/>
                <w:lang w:val="ru-RU"/>
              </w:rPr>
              <w:t>ПЕРЕЧЕНЬ ОСНОВНЫХ</w:t>
            </w:r>
          </w:p>
          <w:p w:rsidR="004B6138" w:rsidRDefault="004B6138" w:rsidP="004B6138">
            <w:pPr>
              <w:pStyle w:val="TableContents"/>
              <w:jc w:val="center"/>
              <w:rPr>
                <w:b/>
                <w:bCs/>
                <w:sz w:val="20"/>
                <w:szCs w:val="20"/>
                <w:lang w:val="ru-RU"/>
              </w:rPr>
            </w:pPr>
            <w:r>
              <w:rPr>
                <w:b/>
                <w:bCs/>
                <w:sz w:val="20"/>
                <w:szCs w:val="20"/>
                <w:lang w:val="ru-RU"/>
              </w:rPr>
              <w:t>И ДАННЫХ ТРЕБОВАНИЙ</w:t>
            </w:r>
          </w:p>
        </w:tc>
        <w:tc>
          <w:tcPr>
            <w:tcW w:w="61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jc w:val="center"/>
              <w:rPr>
                <w:b/>
                <w:bCs/>
                <w:sz w:val="20"/>
                <w:szCs w:val="20"/>
                <w:lang w:val="ru-RU"/>
              </w:rPr>
            </w:pPr>
            <w:r>
              <w:rPr>
                <w:b/>
                <w:bCs/>
                <w:sz w:val="20"/>
                <w:szCs w:val="20"/>
                <w:lang w:val="ru-RU"/>
              </w:rPr>
              <w:t>ОСНОВНЫЕ ДАННЫЕ И ТРЕБОВАНИЯ</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w:t>
            </w:r>
            <w:r>
              <w:rPr>
                <w:sz w:val="21"/>
                <w:szCs w:val="21"/>
                <w:lang w:val="ru-RU"/>
              </w:rPr>
              <w:t xml:space="preserve"> Месторасположение объекта</w:t>
            </w:r>
          </w:p>
          <w:p w:rsidR="004B6138" w:rsidRDefault="004B6138" w:rsidP="004B6138">
            <w:pPr>
              <w:pStyle w:val="TableContents"/>
              <w:rPr>
                <w:sz w:val="21"/>
                <w:szCs w:val="21"/>
                <w:lang w:val="ru-RU"/>
              </w:rPr>
            </w:pP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snapToGrid w:val="0"/>
              <w:rPr>
                <w:sz w:val="21"/>
                <w:szCs w:val="21"/>
                <w:lang w:val="ru-RU"/>
              </w:rPr>
            </w:pPr>
            <w:r w:rsidRPr="00922F4B">
              <w:rPr>
                <w:sz w:val="21"/>
                <w:szCs w:val="21"/>
                <w:lang w:val="ru-RU"/>
              </w:rPr>
              <w:t xml:space="preserve">Объект находится </w:t>
            </w:r>
            <w:r>
              <w:rPr>
                <w:sz w:val="21"/>
                <w:szCs w:val="21"/>
                <w:lang w:val="ru-RU"/>
              </w:rPr>
              <w:t xml:space="preserve">по адресу: </w:t>
            </w:r>
            <w:r w:rsidRPr="00922F4B">
              <w:rPr>
                <w:sz w:val="21"/>
                <w:szCs w:val="21"/>
                <w:lang w:val="ru-RU"/>
              </w:rPr>
              <w:t>Ханты-Мансийск</w:t>
            </w:r>
            <w:r>
              <w:rPr>
                <w:sz w:val="21"/>
                <w:szCs w:val="21"/>
                <w:lang w:val="ru-RU"/>
              </w:rPr>
              <w:t>ий</w:t>
            </w:r>
            <w:r w:rsidRPr="00922F4B">
              <w:rPr>
                <w:sz w:val="21"/>
                <w:szCs w:val="21"/>
                <w:lang w:val="ru-RU"/>
              </w:rPr>
              <w:t xml:space="preserve"> автономн</w:t>
            </w:r>
            <w:r>
              <w:rPr>
                <w:sz w:val="21"/>
                <w:szCs w:val="21"/>
                <w:lang w:val="ru-RU"/>
              </w:rPr>
              <w:t>ый</w:t>
            </w:r>
            <w:r w:rsidRPr="00922F4B">
              <w:rPr>
                <w:sz w:val="21"/>
                <w:szCs w:val="21"/>
                <w:lang w:val="ru-RU"/>
              </w:rPr>
              <w:t xml:space="preserve"> округ-Югр</w:t>
            </w:r>
            <w:r>
              <w:rPr>
                <w:sz w:val="21"/>
                <w:szCs w:val="21"/>
                <w:lang w:val="ru-RU"/>
              </w:rPr>
              <w:t>а</w:t>
            </w:r>
            <w:r w:rsidRPr="00922F4B">
              <w:rPr>
                <w:sz w:val="21"/>
                <w:szCs w:val="21"/>
                <w:lang w:val="ru-RU"/>
              </w:rPr>
              <w:t xml:space="preserve"> город </w:t>
            </w:r>
            <w:proofErr w:type="spellStart"/>
            <w:r w:rsidRPr="00922F4B">
              <w:rPr>
                <w:sz w:val="21"/>
                <w:szCs w:val="21"/>
                <w:lang w:val="ru-RU"/>
              </w:rPr>
              <w:t>Югорск</w:t>
            </w:r>
            <w:proofErr w:type="spellEnd"/>
            <w:r w:rsidRPr="00922F4B">
              <w:rPr>
                <w:sz w:val="21"/>
                <w:szCs w:val="21"/>
                <w:lang w:val="ru-RU"/>
              </w:rPr>
              <w:t xml:space="preserve"> </w:t>
            </w:r>
            <w:r>
              <w:rPr>
                <w:sz w:val="21"/>
                <w:szCs w:val="21"/>
                <w:lang w:val="ru-RU"/>
              </w:rPr>
              <w:t xml:space="preserve">микрорайон индивидуальной застройки </w:t>
            </w:r>
            <w:r w:rsidRPr="00922F4B">
              <w:rPr>
                <w:sz w:val="21"/>
                <w:szCs w:val="21"/>
                <w:lang w:val="ru-RU"/>
              </w:rPr>
              <w:t xml:space="preserve">18 </w:t>
            </w:r>
            <w:r>
              <w:rPr>
                <w:sz w:val="21"/>
                <w:szCs w:val="21"/>
                <w:lang w:val="ru-RU"/>
              </w:rPr>
              <w:t>микрорайона</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2.</w:t>
            </w:r>
            <w:r>
              <w:rPr>
                <w:sz w:val="21"/>
                <w:szCs w:val="21"/>
                <w:lang w:val="ru-RU"/>
              </w:rPr>
              <w:t>Вид строительства</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Новое строительство</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3.</w:t>
            </w:r>
            <w:r>
              <w:rPr>
                <w:sz w:val="21"/>
                <w:szCs w:val="21"/>
                <w:lang w:val="ru-RU"/>
              </w:rPr>
              <w:t>Характеристика ожидаемых воздействий окружающей природной среды на объект строительства</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snapToGrid w:val="0"/>
              <w:rPr>
                <w:sz w:val="21"/>
                <w:szCs w:val="21"/>
                <w:lang w:val="ru-RU"/>
              </w:rPr>
            </w:pPr>
            <w:r>
              <w:rPr>
                <w:sz w:val="21"/>
                <w:szCs w:val="21"/>
                <w:lang w:val="ru-RU"/>
              </w:rPr>
              <w:t>Климатический район-1</w:t>
            </w:r>
          </w:p>
          <w:p w:rsidR="004B6138" w:rsidRDefault="004B6138" w:rsidP="004B6138">
            <w:pPr>
              <w:pStyle w:val="TableContents"/>
              <w:rPr>
                <w:sz w:val="21"/>
                <w:szCs w:val="21"/>
              </w:rPr>
            </w:pPr>
            <w:r>
              <w:rPr>
                <w:sz w:val="21"/>
                <w:szCs w:val="21"/>
                <w:lang w:val="ru-RU"/>
              </w:rPr>
              <w:t xml:space="preserve">Подрайон - </w:t>
            </w:r>
            <w:r>
              <w:rPr>
                <w:sz w:val="21"/>
                <w:szCs w:val="21"/>
                <w:lang w:val="en-US"/>
              </w:rPr>
              <w:t>I</w:t>
            </w:r>
            <w:r>
              <w:rPr>
                <w:sz w:val="21"/>
                <w:szCs w:val="21"/>
                <w:lang w:val="ru-RU"/>
              </w:rPr>
              <w:t>Д</w:t>
            </w:r>
          </w:p>
          <w:p w:rsidR="004B6138" w:rsidRDefault="004B6138" w:rsidP="004B6138">
            <w:pPr>
              <w:pStyle w:val="TableContents"/>
              <w:rPr>
                <w:sz w:val="21"/>
                <w:szCs w:val="21"/>
              </w:rPr>
            </w:pPr>
            <w:r>
              <w:rPr>
                <w:sz w:val="21"/>
                <w:szCs w:val="21"/>
                <w:lang w:val="ru-RU"/>
              </w:rPr>
              <w:t>Ветровой -</w:t>
            </w:r>
            <w:r>
              <w:rPr>
                <w:sz w:val="21"/>
                <w:szCs w:val="21"/>
                <w:lang w:val="en-US"/>
              </w:rPr>
              <w:t>II</w:t>
            </w:r>
          </w:p>
          <w:p w:rsidR="004B6138" w:rsidRDefault="004B6138" w:rsidP="004B6138">
            <w:pPr>
              <w:pStyle w:val="TableContents"/>
              <w:rPr>
                <w:sz w:val="21"/>
                <w:szCs w:val="21"/>
              </w:rPr>
            </w:pPr>
            <w:r>
              <w:rPr>
                <w:sz w:val="21"/>
                <w:szCs w:val="21"/>
                <w:lang w:val="ru-RU"/>
              </w:rPr>
              <w:t>Снеговой район-</w:t>
            </w:r>
            <w:r>
              <w:rPr>
                <w:sz w:val="21"/>
                <w:szCs w:val="21"/>
                <w:lang w:val="en-US"/>
              </w:rPr>
              <w:t>V</w:t>
            </w:r>
          </w:p>
          <w:p w:rsidR="004B6138" w:rsidRDefault="004B6138" w:rsidP="004B6138">
            <w:pPr>
              <w:pStyle w:val="TableContents"/>
              <w:shd w:val="clear" w:color="auto" w:fill="FFFFFF"/>
              <w:snapToGrid w:val="0"/>
              <w:rPr>
                <w:color w:val="000000"/>
                <w:sz w:val="21"/>
                <w:szCs w:val="21"/>
                <w:lang w:val="ru-RU"/>
              </w:rPr>
            </w:pPr>
            <w:r>
              <w:rPr>
                <w:color w:val="000000"/>
                <w:sz w:val="21"/>
                <w:szCs w:val="21"/>
                <w:lang w:val="ru-RU"/>
              </w:rPr>
              <w:t>Глубина промерзания грунтов 2,4м-2,88м</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4.</w:t>
            </w:r>
            <w:r>
              <w:rPr>
                <w:sz w:val="21"/>
                <w:szCs w:val="21"/>
                <w:lang w:val="ru-RU"/>
              </w:rPr>
              <w:t>Основные показатели объекта</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Площадь участка ориентировочно 23 га</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5.</w:t>
            </w:r>
            <w:r>
              <w:rPr>
                <w:sz w:val="21"/>
                <w:szCs w:val="21"/>
                <w:lang w:val="ru-RU"/>
              </w:rPr>
              <w:t>Исходные данные для обеспечения мероприятий по рациональному природопользованию и охране природной среды, обеспечению устойчивости проектируемого объекта и безопасных условий жизни населения</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Данных для обеспечения мероприятий по рациональному природопользованию и охране природной среды, обеспечению устойчивости проектируемого объекта и безопасных условий жизни населения нет.</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6.</w:t>
            </w:r>
            <w:r>
              <w:rPr>
                <w:sz w:val="21"/>
                <w:szCs w:val="21"/>
                <w:lang w:val="ru-RU"/>
              </w:rPr>
              <w:t>Сведения и данные о объекте</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rPr>
            </w:pPr>
            <w:proofErr w:type="spellStart"/>
            <w:r>
              <w:rPr>
                <w:sz w:val="21"/>
                <w:szCs w:val="21"/>
              </w:rPr>
              <w:t>Наружные</w:t>
            </w:r>
            <w:proofErr w:type="spellEnd"/>
            <w:r>
              <w:rPr>
                <w:sz w:val="21"/>
                <w:szCs w:val="21"/>
              </w:rPr>
              <w:t xml:space="preserve"> </w:t>
            </w:r>
            <w:proofErr w:type="spellStart"/>
            <w:r>
              <w:rPr>
                <w:sz w:val="21"/>
                <w:szCs w:val="21"/>
              </w:rPr>
              <w:t>сети</w:t>
            </w:r>
            <w:proofErr w:type="spellEnd"/>
            <w:r>
              <w:rPr>
                <w:sz w:val="21"/>
                <w:szCs w:val="21"/>
              </w:rPr>
              <w:t xml:space="preserve"> </w:t>
            </w:r>
            <w:proofErr w:type="spellStart"/>
            <w:r>
              <w:rPr>
                <w:sz w:val="21"/>
                <w:szCs w:val="21"/>
              </w:rPr>
              <w:t>газоснабжения</w:t>
            </w:r>
            <w:proofErr w:type="spellEnd"/>
          </w:p>
          <w:p w:rsidR="004B6138" w:rsidRDefault="004B6138" w:rsidP="004B6138">
            <w:pPr>
              <w:pStyle w:val="TableContents"/>
              <w:rPr>
                <w:sz w:val="21"/>
                <w:szCs w:val="21"/>
                <w:lang w:val="ru-RU"/>
              </w:rPr>
            </w:pPr>
            <w:r>
              <w:rPr>
                <w:sz w:val="21"/>
                <w:szCs w:val="21"/>
                <w:lang w:val="ru-RU"/>
              </w:rPr>
              <w:t>Протяженность сетей газоснабжения - 6200м (ориентировочно)</w:t>
            </w:r>
          </w:p>
          <w:p w:rsidR="004B6138" w:rsidRDefault="004B6138" w:rsidP="004B6138">
            <w:pPr>
              <w:pStyle w:val="TableContents"/>
              <w:rPr>
                <w:sz w:val="21"/>
                <w:szCs w:val="21"/>
                <w:lang w:val="ru-RU"/>
              </w:rPr>
            </w:pPr>
            <w:r>
              <w:rPr>
                <w:sz w:val="21"/>
                <w:szCs w:val="21"/>
                <w:lang w:val="ru-RU"/>
              </w:rPr>
              <w:t>Давление газа в точке подключения:</w:t>
            </w:r>
          </w:p>
          <w:p w:rsidR="004B6138" w:rsidRDefault="004B6138" w:rsidP="004B6138">
            <w:pPr>
              <w:pStyle w:val="TableContents"/>
              <w:rPr>
                <w:sz w:val="21"/>
                <w:szCs w:val="21"/>
                <w:lang w:val="ru-RU"/>
              </w:rPr>
            </w:pPr>
            <w:r>
              <w:rPr>
                <w:sz w:val="21"/>
                <w:szCs w:val="21"/>
                <w:lang w:val="ru-RU"/>
              </w:rPr>
              <w:t>расчетное 0,6МПа</w:t>
            </w:r>
          </w:p>
          <w:p w:rsidR="004B6138" w:rsidRDefault="004B6138" w:rsidP="004B6138">
            <w:pPr>
              <w:pStyle w:val="TableContents"/>
              <w:rPr>
                <w:sz w:val="21"/>
                <w:szCs w:val="21"/>
                <w:lang w:val="ru-RU"/>
              </w:rPr>
            </w:pPr>
            <w:r>
              <w:rPr>
                <w:sz w:val="21"/>
                <w:szCs w:val="21"/>
                <w:lang w:val="ru-RU"/>
              </w:rPr>
              <w:t>максимальное 0,6МПа</w:t>
            </w:r>
          </w:p>
          <w:p w:rsidR="004B6138" w:rsidRDefault="004B6138" w:rsidP="004B6138">
            <w:pPr>
              <w:pStyle w:val="TableContents"/>
              <w:rPr>
                <w:sz w:val="21"/>
                <w:szCs w:val="21"/>
                <w:lang w:val="ru-RU"/>
              </w:rPr>
            </w:pPr>
            <w:r>
              <w:rPr>
                <w:sz w:val="21"/>
                <w:szCs w:val="21"/>
                <w:lang w:val="ru-RU"/>
              </w:rPr>
              <w:t>минимальное 0,55МПа</w:t>
            </w:r>
          </w:p>
          <w:p w:rsidR="004B6138" w:rsidRDefault="004B6138" w:rsidP="004B6138">
            <w:pPr>
              <w:pStyle w:val="TableContents"/>
              <w:rPr>
                <w:sz w:val="21"/>
                <w:szCs w:val="21"/>
                <w:lang w:val="ru-RU"/>
              </w:rPr>
            </w:pPr>
            <w:r>
              <w:rPr>
                <w:sz w:val="21"/>
                <w:szCs w:val="21"/>
                <w:lang w:val="ru-RU"/>
              </w:rPr>
              <w:t>Глубина заложения газопровода 1.2м</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7.</w:t>
            </w:r>
            <w:r>
              <w:rPr>
                <w:sz w:val="21"/>
                <w:szCs w:val="21"/>
                <w:lang w:val="ru-RU"/>
              </w:rPr>
              <w:t>Цель инженерных изысканий</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Standard"/>
              <w:spacing w:after="120"/>
              <w:ind w:right="-10"/>
              <w:rPr>
                <w:sz w:val="21"/>
                <w:szCs w:val="21"/>
                <w:lang w:val="ru-RU"/>
              </w:rPr>
            </w:pPr>
            <w:r>
              <w:rPr>
                <w:sz w:val="21"/>
                <w:szCs w:val="21"/>
                <w:lang w:val="ru-RU"/>
              </w:rPr>
              <w:t>Получение современных инженерно-топографических данных для разработки проектных решений</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8.</w:t>
            </w:r>
            <w:r>
              <w:rPr>
                <w:sz w:val="21"/>
                <w:szCs w:val="21"/>
                <w:lang w:val="ru-RU"/>
              </w:rPr>
              <w:t>Вид инженерных изысканий</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Standard"/>
              <w:spacing w:after="120"/>
              <w:rPr>
                <w:sz w:val="21"/>
                <w:szCs w:val="21"/>
              </w:rPr>
            </w:pPr>
            <w:proofErr w:type="spellStart"/>
            <w:r>
              <w:rPr>
                <w:sz w:val="21"/>
                <w:szCs w:val="21"/>
              </w:rPr>
              <w:t>Инженерно-гео</w:t>
            </w:r>
            <w:r>
              <w:rPr>
                <w:sz w:val="21"/>
                <w:szCs w:val="21"/>
                <w:lang w:val="ru-RU"/>
              </w:rPr>
              <w:t>дезические</w:t>
            </w:r>
            <w:proofErr w:type="spellEnd"/>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9.</w:t>
            </w:r>
            <w:r>
              <w:rPr>
                <w:sz w:val="21"/>
                <w:szCs w:val="21"/>
                <w:lang w:val="ru-RU"/>
              </w:rPr>
              <w:t>Перечень нормативных документов, в соответствии с требованиями которых необходимо выполнить изыскания</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rPr>
            </w:pPr>
            <w:proofErr w:type="spellStart"/>
            <w:r>
              <w:rPr>
                <w:sz w:val="21"/>
                <w:szCs w:val="21"/>
              </w:rPr>
              <w:t>СНиП</w:t>
            </w:r>
            <w:proofErr w:type="spellEnd"/>
            <w:r>
              <w:rPr>
                <w:sz w:val="21"/>
                <w:szCs w:val="21"/>
              </w:rPr>
              <w:t xml:space="preserve"> 11-02-96 </w:t>
            </w:r>
            <w:r>
              <w:rPr>
                <w:sz w:val="21"/>
                <w:szCs w:val="21"/>
                <w:lang w:val="ru-RU"/>
              </w:rPr>
              <w:t>Инженерные изыскания для строительства. Основные положения 1997г.</w:t>
            </w:r>
          </w:p>
          <w:p w:rsidR="004B6138" w:rsidRDefault="004B6138" w:rsidP="004B6138">
            <w:pPr>
              <w:pStyle w:val="TableContents"/>
              <w:rPr>
                <w:sz w:val="21"/>
                <w:szCs w:val="21"/>
                <w:lang w:val="ru-RU"/>
              </w:rPr>
            </w:pPr>
            <w:r>
              <w:rPr>
                <w:sz w:val="21"/>
                <w:szCs w:val="21"/>
                <w:lang w:val="ru-RU"/>
              </w:rPr>
              <w:t>СП 11-104-97 Инженерно-геодезические изыскания для строительства 1997г.</w:t>
            </w:r>
          </w:p>
          <w:p w:rsidR="004B6138" w:rsidRDefault="004B6138" w:rsidP="004B6138">
            <w:pPr>
              <w:pStyle w:val="TableContents"/>
              <w:rPr>
                <w:sz w:val="21"/>
                <w:szCs w:val="21"/>
                <w:lang w:val="ru-RU"/>
              </w:rPr>
            </w:pPr>
            <w:r>
              <w:rPr>
                <w:sz w:val="21"/>
                <w:szCs w:val="21"/>
                <w:lang w:val="ru-RU"/>
              </w:rPr>
              <w:t>СНиП 23-01-99 Строительная климатология 2000г.</w:t>
            </w:r>
          </w:p>
          <w:p w:rsidR="004B6138" w:rsidRDefault="004B6138" w:rsidP="004B6138">
            <w:pPr>
              <w:pStyle w:val="TableContents"/>
              <w:rPr>
                <w:sz w:val="21"/>
                <w:szCs w:val="21"/>
              </w:rPr>
            </w:pPr>
            <w:r>
              <w:rPr>
                <w:sz w:val="21"/>
                <w:szCs w:val="21"/>
                <w:lang w:val="ru-RU"/>
              </w:rPr>
              <w:t xml:space="preserve">СП 11-104-97 Инженерно-геодезические изыскания для строительства 1997г. Часть </w:t>
            </w:r>
            <w:r>
              <w:rPr>
                <w:sz w:val="21"/>
                <w:szCs w:val="21"/>
                <w:lang w:val="en-US"/>
              </w:rPr>
              <w:t>II</w:t>
            </w:r>
            <w:r w:rsidRPr="00922F4B">
              <w:rPr>
                <w:sz w:val="21"/>
                <w:szCs w:val="21"/>
                <w:lang w:val="ru-RU"/>
              </w:rPr>
              <w:t xml:space="preserve">. </w:t>
            </w:r>
            <w:r>
              <w:rPr>
                <w:sz w:val="21"/>
                <w:szCs w:val="21"/>
                <w:lang w:val="ru-RU"/>
              </w:rPr>
              <w:t>Выполнение съемки подземных коммуникаций.</w:t>
            </w:r>
          </w:p>
          <w:p w:rsidR="004B6138" w:rsidRDefault="004B6138" w:rsidP="004B6138">
            <w:pPr>
              <w:pStyle w:val="TableContents"/>
              <w:rPr>
                <w:sz w:val="21"/>
                <w:szCs w:val="21"/>
                <w:lang w:val="ru-RU"/>
              </w:rPr>
            </w:pPr>
            <w:r>
              <w:rPr>
                <w:sz w:val="21"/>
                <w:szCs w:val="21"/>
                <w:lang w:val="ru-RU"/>
              </w:rPr>
              <w:t>ГКИНП 17-002-93 Инструкция о порядке  осуществления государственного геодезического надзора в РФ 1993г.</w:t>
            </w:r>
          </w:p>
          <w:p w:rsidR="004B6138" w:rsidRDefault="004B6138" w:rsidP="004B6138">
            <w:pPr>
              <w:pStyle w:val="TableContents"/>
              <w:rPr>
                <w:sz w:val="21"/>
                <w:szCs w:val="21"/>
              </w:rPr>
            </w:pPr>
            <w:r>
              <w:rPr>
                <w:sz w:val="21"/>
                <w:szCs w:val="21"/>
                <w:lang w:val="ru-RU"/>
              </w:rPr>
              <w:t xml:space="preserve">ГКИНП (ОНТА)-02-262-02 Инструкция по развитию съемочного обоснования и съемке ситуации и рельефа с применением глобальных навигационных спутниковых систем </w:t>
            </w:r>
            <w:proofErr w:type="spellStart"/>
            <w:r>
              <w:rPr>
                <w:sz w:val="21"/>
                <w:szCs w:val="21"/>
                <w:lang w:val="ru-RU"/>
              </w:rPr>
              <w:t>Глонасс</w:t>
            </w:r>
            <w:proofErr w:type="spellEnd"/>
            <w:r>
              <w:rPr>
                <w:sz w:val="21"/>
                <w:szCs w:val="21"/>
                <w:lang w:val="ru-RU"/>
              </w:rPr>
              <w:t xml:space="preserve"> и </w:t>
            </w:r>
            <w:r>
              <w:rPr>
                <w:sz w:val="21"/>
                <w:szCs w:val="21"/>
                <w:lang w:val="en-US"/>
              </w:rPr>
              <w:t>GPS</w:t>
            </w:r>
          </w:p>
          <w:p w:rsidR="004B6138" w:rsidRDefault="004B6138" w:rsidP="004B6138">
            <w:pPr>
              <w:pStyle w:val="TableContents"/>
              <w:rPr>
                <w:sz w:val="21"/>
                <w:szCs w:val="21"/>
                <w:lang w:val="ru-RU"/>
              </w:rPr>
            </w:pPr>
            <w:r>
              <w:rPr>
                <w:sz w:val="21"/>
                <w:szCs w:val="21"/>
                <w:lang w:val="ru-RU"/>
              </w:rPr>
              <w:t>ГКИНП (ГНТА) Инструкция о порядке контроля и приемки геодезических, топографических и картографических работ 1999г.</w:t>
            </w:r>
          </w:p>
          <w:p w:rsidR="004B6138" w:rsidRDefault="004B6138" w:rsidP="004B6138">
            <w:pPr>
              <w:pStyle w:val="TableContents"/>
              <w:rPr>
                <w:sz w:val="21"/>
                <w:szCs w:val="21"/>
              </w:rPr>
            </w:pPr>
            <w:r>
              <w:rPr>
                <w:sz w:val="21"/>
                <w:szCs w:val="21"/>
                <w:lang w:val="ru-RU"/>
              </w:rPr>
              <w:t xml:space="preserve">ГКИНП (ОНТА) 01-271-03 Руководство по созданию и реконструкции городских геодезических сетей с использованием спутниковых систем </w:t>
            </w:r>
            <w:proofErr w:type="spellStart"/>
            <w:r>
              <w:rPr>
                <w:sz w:val="21"/>
                <w:szCs w:val="21"/>
                <w:lang w:val="ru-RU"/>
              </w:rPr>
              <w:t>Глонасс</w:t>
            </w:r>
            <w:proofErr w:type="spellEnd"/>
            <w:r>
              <w:rPr>
                <w:sz w:val="21"/>
                <w:szCs w:val="21"/>
                <w:lang w:val="ru-RU"/>
              </w:rPr>
              <w:t xml:space="preserve">/ </w:t>
            </w:r>
            <w:r>
              <w:rPr>
                <w:sz w:val="21"/>
                <w:szCs w:val="21"/>
                <w:lang w:val="en-US"/>
              </w:rPr>
              <w:t>GPS</w:t>
            </w:r>
            <w:r w:rsidRPr="00922F4B">
              <w:rPr>
                <w:sz w:val="21"/>
                <w:szCs w:val="21"/>
                <w:lang w:val="ru-RU"/>
              </w:rPr>
              <w:t xml:space="preserve"> </w:t>
            </w:r>
            <w:r>
              <w:rPr>
                <w:sz w:val="21"/>
                <w:szCs w:val="21"/>
                <w:lang w:val="ru-RU"/>
              </w:rPr>
              <w:t>2003г.</w:t>
            </w:r>
          </w:p>
          <w:p w:rsidR="004B6138" w:rsidRDefault="004B6138" w:rsidP="004B6138">
            <w:pPr>
              <w:pStyle w:val="TableContents"/>
              <w:rPr>
                <w:sz w:val="21"/>
                <w:szCs w:val="21"/>
                <w:lang w:val="ru-RU"/>
              </w:rPr>
            </w:pPr>
            <w:r>
              <w:rPr>
                <w:sz w:val="21"/>
                <w:szCs w:val="21"/>
                <w:lang w:val="ru-RU"/>
              </w:rPr>
              <w:t>ГКИНП 02-049-86 Условные знаки для топографических планов масштабов 1:5000,  1:2000, 1:1000, 1:500 1989г.</w:t>
            </w:r>
          </w:p>
        </w:tc>
      </w:tr>
      <w:tr w:rsidR="004B6138" w:rsidTr="004B6138">
        <w:trPr>
          <w:trHeight w:val="1483"/>
        </w:trPr>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lastRenderedPageBreak/>
              <w:t>1</w:t>
            </w:r>
            <w:r>
              <w:rPr>
                <w:sz w:val="21"/>
                <w:szCs w:val="21"/>
                <w:lang w:val="ru-RU"/>
              </w:rPr>
              <w:t>0</w:t>
            </w:r>
            <w:r>
              <w:rPr>
                <w:sz w:val="21"/>
                <w:szCs w:val="21"/>
              </w:rPr>
              <w:t>.</w:t>
            </w:r>
            <w:r>
              <w:rPr>
                <w:sz w:val="21"/>
                <w:szCs w:val="21"/>
                <w:lang w:val="ru-RU"/>
              </w:rPr>
              <w:t>Виды топографо-геодезических работ, подлежащих выполнению</w:t>
            </w:r>
          </w:p>
          <w:p w:rsidR="004B6138" w:rsidRDefault="004B6138" w:rsidP="004B6138">
            <w:pPr>
              <w:pStyle w:val="TableContents"/>
              <w:rPr>
                <w:sz w:val="21"/>
                <w:szCs w:val="21"/>
                <w:lang w:val="ru-RU"/>
              </w:rPr>
            </w:pP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Standard"/>
              <w:spacing w:after="120"/>
              <w:ind w:left="50" w:right="-10" w:firstLine="15"/>
              <w:rPr>
                <w:sz w:val="21"/>
                <w:szCs w:val="21"/>
                <w:lang w:val="ru-RU"/>
              </w:rPr>
            </w:pPr>
            <w:r>
              <w:rPr>
                <w:sz w:val="21"/>
                <w:szCs w:val="21"/>
                <w:lang w:val="ru-RU"/>
              </w:rPr>
              <w:t>-Произвести топографическую съемку в масштабе 1:500 с сечением рельефа 0.5м в местной системы координат и Балтийской системе высот;</w:t>
            </w:r>
          </w:p>
          <w:p w:rsidR="004B6138" w:rsidRDefault="004B6138" w:rsidP="004B6138">
            <w:pPr>
              <w:pStyle w:val="Standard"/>
              <w:spacing w:after="120"/>
              <w:ind w:left="50" w:right="-10"/>
              <w:rPr>
                <w:sz w:val="21"/>
                <w:szCs w:val="21"/>
                <w:lang w:val="ru-RU"/>
              </w:rPr>
            </w:pPr>
            <w:r>
              <w:rPr>
                <w:sz w:val="21"/>
                <w:szCs w:val="21"/>
                <w:lang w:val="ru-RU"/>
              </w:rPr>
              <w:t>-Произвести планово-высотную привязку трассы изыскиваемого участка к пунктам опорной геодезической сети;</w:t>
            </w:r>
          </w:p>
        </w:tc>
      </w:tr>
      <w:tr w:rsidR="004B6138" w:rsidTr="004B6138">
        <w:trPr>
          <w:trHeight w:val="1483"/>
        </w:trPr>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 xml:space="preserve">11. </w:t>
            </w:r>
            <w:r>
              <w:rPr>
                <w:sz w:val="21"/>
                <w:szCs w:val="21"/>
                <w:lang w:val="ru-RU"/>
              </w:rPr>
              <w:t>Состав и содержание технического отчета по результатам  инженерно-геодезических изысканий</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Standard"/>
              <w:rPr>
                <w:b/>
                <w:bCs/>
                <w:sz w:val="21"/>
                <w:szCs w:val="21"/>
              </w:rPr>
            </w:pPr>
            <w:proofErr w:type="spellStart"/>
            <w:r>
              <w:rPr>
                <w:b/>
                <w:bCs/>
                <w:sz w:val="21"/>
                <w:szCs w:val="21"/>
              </w:rPr>
              <w:t>Текстовая</w:t>
            </w:r>
            <w:proofErr w:type="spellEnd"/>
            <w:r>
              <w:rPr>
                <w:b/>
                <w:bCs/>
                <w:sz w:val="21"/>
                <w:szCs w:val="21"/>
              </w:rPr>
              <w:t xml:space="preserve"> </w:t>
            </w:r>
            <w:proofErr w:type="spellStart"/>
            <w:r>
              <w:rPr>
                <w:b/>
                <w:bCs/>
                <w:sz w:val="21"/>
                <w:szCs w:val="21"/>
              </w:rPr>
              <w:t>часть</w:t>
            </w:r>
            <w:proofErr w:type="spellEnd"/>
            <w:r>
              <w:rPr>
                <w:b/>
                <w:bCs/>
                <w:sz w:val="21"/>
                <w:szCs w:val="21"/>
              </w:rPr>
              <w:t xml:space="preserve"> </w:t>
            </w:r>
            <w:proofErr w:type="spellStart"/>
            <w:r>
              <w:rPr>
                <w:b/>
                <w:bCs/>
                <w:sz w:val="21"/>
                <w:szCs w:val="21"/>
              </w:rPr>
              <w:t>отчета</w:t>
            </w:r>
            <w:proofErr w:type="spellEnd"/>
            <w:r>
              <w:rPr>
                <w:b/>
                <w:bCs/>
                <w:sz w:val="21"/>
                <w:szCs w:val="21"/>
              </w:rPr>
              <w:t>:</w:t>
            </w:r>
          </w:p>
          <w:p w:rsidR="004B6138" w:rsidRDefault="004B6138" w:rsidP="004B6138">
            <w:pPr>
              <w:pStyle w:val="Standard"/>
              <w:ind w:left="35" w:right="-10"/>
              <w:rPr>
                <w:sz w:val="21"/>
                <w:szCs w:val="21"/>
              </w:rPr>
            </w:pPr>
            <w:r>
              <w:rPr>
                <w:sz w:val="21"/>
                <w:szCs w:val="21"/>
              </w:rPr>
              <w:t xml:space="preserve">1) </w:t>
            </w:r>
            <w:proofErr w:type="spellStart"/>
            <w:r>
              <w:rPr>
                <w:sz w:val="21"/>
                <w:szCs w:val="21"/>
              </w:rPr>
              <w:t>Общие</w:t>
            </w:r>
            <w:proofErr w:type="spellEnd"/>
            <w:r>
              <w:rPr>
                <w:sz w:val="21"/>
                <w:szCs w:val="21"/>
              </w:rPr>
              <w:t xml:space="preserve"> </w:t>
            </w:r>
            <w:proofErr w:type="spellStart"/>
            <w:r>
              <w:rPr>
                <w:sz w:val="21"/>
                <w:szCs w:val="21"/>
              </w:rPr>
              <w:t>сведения</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выполненным</w:t>
            </w:r>
            <w:proofErr w:type="spellEnd"/>
            <w:r>
              <w:rPr>
                <w:sz w:val="21"/>
                <w:szCs w:val="21"/>
              </w:rPr>
              <w:t xml:space="preserve"> </w:t>
            </w:r>
            <w:proofErr w:type="spellStart"/>
            <w:r>
              <w:rPr>
                <w:sz w:val="21"/>
                <w:szCs w:val="21"/>
              </w:rPr>
              <w:t>работам</w:t>
            </w:r>
            <w:proofErr w:type="spellEnd"/>
            <w:r>
              <w:rPr>
                <w:sz w:val="21"/>
                <w:szCs w:val="21"/>
              </w:rPr>
              <w:t>:</w:t>
            </w:r>
          </w:p>
          <w:p w:rsidR="004B6138" w:rsidRDefault="004B6138" w:rsidP="004B6138">
            <w:pPr>
              <w:pStyle w:val="Standard"/>
              <w:ind w:left="35" w:right="-10"/>
              <w:rPr>
                <w:sz w:val="21"/>
                <w:szCs w:val="21"/>
              </w:rPr>
            </w:pPr>
            <w:proofErr w:type="spellStart"/>
            <w:r>
              <w:rPr>
                <w:sz w:val="21"/>
                <w:szCs w:val="21"/>
              </w:rPr>
              <w:t>целевое</w:t>
            </w:r>
            <w:proofErr w:type="spellEnd"/>
            <w:r>
              <w:rPr>
                <w:sz w:val="21"/>
                <w:szCs w:val="21"/>
              </w:rPr>
              <w:t xml:space="preserve"> </w:t>
            </w:r>
            <w:proofErr w:type="spellStart"/>
            <w:r>
              <w:rPr>
                <w:sz w:val="21"/>
                <w:szCs w:val="21"/>
              </w:rPr>
              <w:t>назначение</w:t>
            </w:r>
            <w:proofErr w:type="spellEnd"/>
            <w:r>
              <w:rPr>
                <w:sz w:val="21"/>
                <w:szCs w:val="21"/>
              </w:rPr>
              <w:t xml:space="preserve"> </w:t>
            </w:r>
            <w:proofErr w:type="spellStart"/>
            <w:r>
              <w:rPr>
                <w:sz w:val="21"/>
                <w:szCs w:val="21"/>
              </w:rPr>
              <w:t>работ</w:t>
            </w:r>
            <w:proofErr w:type="spellEnd"/>
            <w:r>
              <w:rPr>
                <w:sz w:val="21"/>
                <w:szCs w:val="21"/>
              </w:rPr>
              <w:t xml:space="preserve">; </w:t>
            </w:r>
            <w:proofErr w:type="spellStart"/>
            <w:r>
              <w:rPr>
                <w:sz w:val="21"/>
                <w:szCs w:val="21"/>
              </w:rPr>
              <w:t>принятые</w:t>
            </w:r>
            <w:proofErr w:type="spellEnd"/>
            <w:r>
              <w:rPr>
                <w:sz w:val="21"/>
                <w:szCs w:val="21"/>
              </w:rPr>
              <w:t xml:space="preserve"> </w:t>
            </w:r>
            <w:proofErr w:type="spellStart"/>
            <w:r>
              <w:rPr>
                <w:sz w:val="21"/>
                <w:szCs w:val="21"/>
              </w:rPr>
              <w:t>системы</w:t>
            </w:r>
            <w:proofErr w:type="spellEnd"/>
            <w:r>
              <w:rPr>
                <w:sz w:val="21"/>
                <w:szCs w:val="21"/>
              </w:rPr>
              <w:t xml:space="preserve"> </w:t>
            </w:r>
            <w:proofErr w:type="spellStart"/>
            <w:r>
              <w:rPr>
                <w:sz w:val="21"/>
                <w:szCs w:val="21"/>
              </w:rPr>
              <w:t>координат</w:t>
            </w:r>
            <w:proofErr w:type="spellEnd"/>
            <w:r>
              <w:rPr>
                <w:sz w:val="21"/>
                <w:szCs w:val="21"/>
              </w:rPr>
              <w:t xml:space="preserve">; </w:t>
            </w:r>
            <w:proofErr w:type="spellStart"/>
            <w:r>
              <w:rPr>
                <w:sz w:val="21"/>
                <w:szCs w:val="21"/>
              </w:rPr>
              <w:t>перечень</w:t>
            </w:r>
            <w:proofErr w:type="spellEnd"/>
            <w:r>
              <w:rPr>
                <w:sz w:val="21"/>
                <w:szCs w:val="21"/>
              </w:rPr>
              <w:t xml:space="preserve"> </w:t>
            </w:r>
            <w:proofErr w:type="spellStart"/>
            <w:r>
              <w:rPr>
                <w:sz w:val="21"/>
                <w:szCs w:val="21"/>
              </w:rPr>
              <w:t>нормативных</w:t>
            </w:r>
            <w:proofErr w:type="spellEnd"/>
            <w:r>
              <w:rPr>
                <w:sz w:val="21"/>
                <w:szCs w:val="21"/>
              </w:rPr>
              <w:t xml:space="preserve"> </w:t>
            </w:r>
            <w:proofErr w:type="spellStart"/>
            <w:r>
              <w:rPr>
                <w:sz w:val="21"/>
                <w:szCs w:val="21"/>
              </w:rPr>
              <w:t>документов</w:t>
            </w:r>
            <w:proofErr w:type="spellEnd"/>
            <w:r>
              <w:rPr>
                <w:sz w:val="21"/>
                <w:szCs w:val="21"/>
              </w:rPr>
              <w:t xml:space="preserve">, </w:t>
            </w:r>
            <w:proofErr w:type="spellStart"/>
            <w:r>
              <w:rPr>
                <w:sz w:val="21"/>
                <w:szCs w:val="21"/>
              </w:rPr>
              <w:t>учтенных</w:t>
            </w:r>
            <w:proofErr w:type="spellEnd"/>
            <w:r>
              <w:rPr>
                <w:sz w:val="21"/>
                <w:szCs w:val="21"/>
              </w:rPr>
              <w:t xml:space="preserve"> </w:t>
            </w:r>
            <w:proofErr w:type="spellStart"/>
            <w:r>
              <w:rPr>
                <w:sz w:val="21"/>
                <w:szCs w:val="21"/>
              </w:rPr>
              <w:t>при</w:t>
            </w:r>
            <w:proofErr w:type="spellEnd"/>
            <w:r>
              <w:rPr>
                <w:sz w:val="21"/>
                <w:szCs w:val="21"/>
              </w:rPr>
              <w:t xml:space="preserve"> </w:t>
            </w:r>
            <w:proofErr w:type="spellStart"/>
            <w:r>
              <w:rPr>
                <w:sz w:val="21"/>
                <w:szCs w:val="21"/>
              </w:rPr>
              <w:t>производстве</w:t>
            </w:r>
            <w:proofErr w:type="spellEnd"/>
            <w:r>
              <w:rPr>
                <w:sz w:val="21"/>
                <w:szCs w:val="21"/>
              </w:rPr>
              <w:t xml:space="preserve"> </w:t>
            </w:r>
            <w:proofErr w:type="spellStart"/>
            <w:r>
              <w:rPr>
                <w:sz w:val="21"/>
                <w:szCs w:val="21"/>
              </w:rPr>
              <w:t>инженерных</w:t>
            </w:r>
            <w:proofErr w:type="spellEnd"/>
            <w:r>
              <w:rPr>
                <w:sz w:val="21"/>
                <w:szCs w:val="21"/>
              </w:rPr>
              <w:t xml:space="preserve"> </w:t>
            </w:r>
            <w:proofErr w:type="spellStart"/>
            <w:r>
              <w:rPr>
                <w:sz w:val="21"/>
                <w:szCs w:val="21"/>
              </w:rPr>
              <w:t>изысканий</w:t>
            </w:r>
            <w:proofErr w:type="spellEnd"/>
            <w:r>
              <w:rPr>
                <w:sz w:val="21"/>
                <w:szCs w:val="21"/>
              </w:rPr>
              <w:t xml:space="preserve">, а </w:t>
            </w:r>
            <w:proofErr w:type="spellStart"/>
            <w:r>
              <w:rPr>
                <w:sz w:val="21"/>
                <w:szCs w:val="21"/>
              </w:rPr>
              <w:t>также</w:t>
            </w:r>
            <w:proofErr w:type="spellEnd"/>
            <w:r>
              <w:rPr>
                <w:sz w:val="21"/>
                <w:szCs w:val="21"/>
              </w:rPr>
              <w:t xml:space="preserve"> </w:t>
            </w:r>
            <w:proofErr w:type="spellStart"/>
            <w:r>
              <w:rPr>
                <w:sz w:val="21"/>
                <w:szCs w:val="21"/>
              </w:rPr>
              <w:t>при</w:t>
            </w:r>
            <w:proofErr w:type="spellEnd"/>
            <w:r>
              <w:rPr>
                <w:sz w:val="21"/>
                <w:szCs w:val="21"/>
              </w:rPr>
              <w:t xml:space="preserve"> </w:t>
            </w:r>
            <w:proofErr w:type="spellStart"/>
            <w:r>
              <w:rPr>
                <w:sz w:val="21"/>
                <w:szCs w:val="21"/>
              </w:rPr>
              <w:t>составлении</w:t>
            </w:r>
            <w:proofErr w:type="spellEnd"/>
            <w:r>
              <w:rPr>
                <w:sz w:val="21"/>
                <w:szCs w:val="21"/>
              </w:rPr>
              <w:t xml:space="preserve"> </w:t>
            </w:r>
            <w:proofErr w:type="spellStart"/>
            <w:r>
              <w:rPr>
                <w:sz w:val="21"/>
                <w:szCs w:val="21"/>
              </w:rPr>
              <w:t>топографических</w:t>
            </w:r>
            <w:proofErr w:type="spellEnd"/>
            <w:r>
              <w:rPr>
                <w:sz w:val="21"/>
                <w:szCs w:val="21"/>
              </w:rPr>
              <w:t xml:space="preserve"> </w:t>
            </w:r>
            <w:proofErr w:type="spellStart"/>
            <w:r>
              <w:rPr>
                <w:sz w:val="21"/>
                <w:szCs w:val="21"/>
              </w:rPr>
              <w:t>карт</w:t>
            </w:r>
            <w:proofErr w:type="spellEnd"/>
            <w:r>
              <w:rPr>
                <w:sz w:val="21"/>
                <w:szCs w:val="21"/>
              </w:rPr>
              <w:t xml:space="preserve"> </w:t>
            </w:r>
            <w:proofErr w:type="spellStart"/>
            <w:r>
              <w:rPr>
                <w:sz w:val="21"/>
                <w:szCs w:val="21"/>
              </w:rPr>
              <w:t>шельфа</w:t>
            </w:r>
            <w:proofErr w:type="spellEnd"/>
            <w:r>
              <w:rPr>
                <w:sz w:val="21"/>
                <w:szCs w:val="21"/>
              </w:rPr>
              <w:t xml:space="preserve">; </w:t>
            </w:r>
            <w:proofErr w:type="spellStart"/>
            <w:r>
              <w:rPr>
                <w:sz w:val="21"/>
                <w:szCs w:val="21"/>
              </w:rPr>
              <w:t>сведения</w:t>
            </w:r>
            <w:proofErr w:type="spellEnd"/>
            <w:r>
              <w:rPr>
                <w:sz w:val="21"/>
                <w:szCs w:val="21"/>
              </w:rPr>
              <w:t xml:space="preserve"> </w:t>
            </w:r>
            <w:proofErr w:type="spellStart"/>
            <w:r>
              <w:rPr>
                <w:sz w:val="21"/>
                <w:szCs w:val="21"/>
              </w:rPr>
              <w:t>об</w:t>
            </w:r>
            <w:proofErr w:type="spellEnd"/>
            <w:r>
              <w:rPr>
                <w:sz w:val="21"/>
                <w:szCs w:val="21"/>
              </w:rPr>
              <w:t xml:space="preserve"> </w:t>
            </w:r>
            <w:proofErr w:type="spellStart"/>
            <w:r>
              <w:rPr>
                <w:sz w:val="21"/>
                <w:szCs w:val="21"/>
              </w:rPr>
              <w:t>организации</w:t>
            </w:r>
            <w:proofErr w:type="spellEnd"/>
            <w:r>
              <w:rPr>
                <w:sz w:val="21"/>
                <w:szCs w:val="21"/>
              </w:rPr>
              <w:t xml:space="preserve"> и </w:t>
            </w:r>
            <w:proofErr w:type="spellStart"/>
            <w:r>
              <w:rPr>
                <w:sz w:val="21"/>
                <w:szCs w:val="21"/>
              </w:rPr>
              <w:t>выполнении</w:t>
            </w:r>
            <w:proofErr w:type="spellEnd"/>
            <w:r>
              <w:rPr>
                <w:sz w:val="21"/>
                <w:szCs w:val="21"/>
              </w:rPr>
              <w:t xml:space="preserve"> </w:t>
            </w:r>
            <w:proofErr w:type="spellStart"/>
            <w:r>
              <w:rPr>
                <w:sz w:val="21"/>
                <w:szCs w:val="21"/>
              </w:rPr>
              <w:t>полевых</w:t>
            </w:r>
            <w:proofErr w:type="spellEnd"/>
            <w:r>
              <w:rPr>
                <w:sz w:val="21"/>
                <w:szCs w:val="21"/>
              </w:rPr>
              <w:t xml:space="preserve"> и </w:t>
            </w:r>
            <w:proofErr w:type="spellStart"/>
            <w:r>
              <w:rPr>
                <w:sz w:val="21"/>
                <w:szCs w:val="21"/>
              </w:rPr>
              <w:t>камеральных</w:t>
            </w:r>
            <w:proofErr w:type="spellEnd"/>
            <w:r>
              <w:rPr>
                <w:sz w:val="21"/>
                <w:szCs w:val="21"/>
              </w:rPr>
              <w:t xml:space="preserve"> </w:t>
            </w:r>
            <w:proofErr w:type="spellStart"/>
            <w:r>
              <w:rPr>
                <w:sz w:val="21"/>
                <w:szCs w:val="21"/>
              </w:rPr>
              <w:t>работ</w:t>
            </w:r>
            <w:proofErr w:type="spellEnd"/>
            <w:r>
              <w:rPr>
                <w:sz w:val="21"/>
                <w:szCs w:val="21"/>
              </w:rPr>
              <w:t>;</w:t>
            </w:r>
          </w:p>
          <w:p w:rsidR="004B6138" w:rsidRDefault="004B6138" w:rsidP="004B6138">
            <w:pPr>
              <w:pStyle w:val="Standard"/>
              <w:ind w:left="35" w:right="-10"/>
              <w:rPr>
                <w:sz w:val="21"/>
                <w:szCs w:val="21"/>
              </w:rPr>
            </w:pPr>
            <w:r>
              <w:rPr>
                <w:sz w:val="21"/>
                <w:szCs w:val="21"/>
              </w:rPr>
              <w:t xml:space="preserve">2) </w:t>
            </w:r>
            <w:proofErr w:type="spellStart"/>
            <w:r>
              <w:rPr>
                <w:sz w:val="21"/>
                <w:szCs w:val="21"/>
              </w:rPr>
              <w:t>Топографо-геодезическая</w:t>
            </w:r>
            <w:proofErr w:type="spellEnd"/>
            <w:r>
              <w:rPr>
                <w:sz w:val="21"/>
                <w:szCs w:val="21"/>
              </w:rPr>
              <w:t xml:space="preserve"> </w:t>
            </w:r>
            <w:proofErr w:type="spellStart"/>
            <w:r>
              <w:rPr>
                <w:sz w:val="21"/>
                <w:szCs w:val="21"/>
              </w:rPr>
              <w:t>изученность</w:t>
            </w:r>
            <w:proofErr w:type="spellEnd"/>
            <w:r>
              <w:rPr>
                <w:sz w:val="21"/>
                <w:szCs w:val="21"/>
              </w:rPr>
              <w:t>:</w:t>
            </w:r>
          </w:p>
          <w:p w:rsidR="004B6138" w:rsidRDefault="004B6138" w:rsidP="004B6138">
            <w:pPr>
              <w:pStyle w:val="Standard"/>
              <w:ind w:left="35" w:right="-10"/>
              <w:rPr>
                <w:sz w:val="21"/>
                <w:szCs w:val="21"/>
              </w:rPr>
            </w:pPr>
            <w:r>
              <w:rPr>
                <w:sz w:val="21"/>
                <w:szCs w:val="21"/>
              </w:rPr>
              <w:t xml:space="preserve"> </w:t>
            </w:r>
            <w:proofErr w:type="spellStart"/>
            <w:r>
              <w:rPr>
                <w:sz w:val="21"/>
                <w:szCs w:val="21"/>
              </w:rPr>
              <w:t>данные</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существующим</w:t>
            </w:r>
            <w:proofErr w:type="spellEnd"/>
            <w:r>
              <w:rPr>
                <w:sz w:val="21"/>
                <w:szCs w:val="21"/>
              </w:rPr>
              <w:t xml:space="preserve"> </w:t>
            </w:r>
            <w:proofErr w:type="spellStart"/>
            <w:r>
              <w:rPr>
                <w:sz w:val="21"/>
                <w:szCs w:val="21"/>
              </w:rPr>
              <w:t>опорным</w:t>
            </w:r>
            <w:proofErr w:type="spellEnd"/>
            <w:r>
              <w:rPr>
                <w:sz w:val="21"/>
                <w:szCs w:val="21"/>
              </w:rPr>
              <w:t xml:space="preserve"> </w:t>
            </w:r>
            <w:proofErr w:type="spellStart"/>
            <w:r>
              <w:rPr>
                <w:sz w:val="21"/>
                <w:szCs w:val="21"/>
              </w:rPr>
              <w:t>геодезическим</w:t>
            </w:r>
            <w:proofErr w:type="spellEnd"/>
            <w:r>
              <w:rPr>
                <w:sz w:val="21"/>
                <w:szCs w:val="21"/>
              </w:rPr>
              <w:t xml:space="preserve"> </w:t>
            </w:r>
            <w:proofErr w:type="spellStart"/>
            <w:r>
              <w:rPr>
                <w:sz w:val="21"/>
                <w:szCs w:val="21"/>
              </w:rPr>
              <w:t>сетям</w:t>
            </w:r>
            <w:proofErr w:type="spellEnd"/>
            <w:r>
              <w:rPr>
                <w:sz w:val="21"/>
                <w:szCs w:val="21"/>
              </w:rPr>
              <w:t xml:space="preserve"> (</w:t>
            </w:r>
            <w:proofErr w:type="spellStart"/>
            <w:r>
              <w:rPr>
                <w:sz w:val="21"/>
                <w:szCs w:val="21"/>
              </w:rPr>
              <w:t>время</w:t>
            </w:r>
            <w:proofErr w:type="spellEnd"/>
            <w:r>
              <w:rPr>
                <w:sz w:val="21"/>
                <w:szCs w:val="21"/>
              </w:rPr>
              <w:t xml:space="preserve"> </w:t>
            </w:r>
            <w:proofErr w:type="spellStart"/>
            <w:r>
              <w:rPr>
                <w:sz w:val="21"/>
                <w:szCs w:val="21"/>
              </w:rPr>
              <w:t>выполнения</w:t>
            </w:r>
            <w:proofErr w:type="spellEnd"/>
            <w:r>
              <w:rPr>
                <w:sz w:val="21"/>
                <w:szCs w:val="21"/>
              </w:rPr>
              <w:t xml:space="preserve"> </w:t>
            </w:r>
            <w:proofErr w:type="spellStart"/>
            <w:r>
              <w:rPr>
                <w:sz w:val="21"/>
                <w:szCs w:val="21"/>
              </w:rPr>
              <w:t>работ</w:t>
            </w:r>
            <w:proofErr w:type="spellEnd"/>
            <w:r>
              <w:rPr>
                <w:sz w:val="21"/>
                <w:szCs w:val="21"/>
              </w:rPr>
              <w:t xml:space="preserve">, </w:t>
            </w:r>
            <w:proofErr w:type="spellStart"/>
            <w:r>
              <w:rPr>
                <w:sz w:val="21"/>
                <w:szCs w:val="21"/>
              </w:rPr>
              <w:t>качественная</w:t>
            </w:r>
            <w:proofErr w:type="spellEnd"/>
            <w:r>
              <w:rPr>
                <w:sz w:val="21"/>
                <w:szCs w:val="21"/>
              </w:rPr>
              <w:t xml:space="preserve"> </w:t>
            </w:r>
            <w:proofErr w:type="spellStart"/>
            <w:r>
              <w:rPr>
                <w:sz w:val="21"/>
                <w:szCs w:val="21"/>
              </w:rPr>
              <w:t>характеристика</w:t>
            </w:r>
            <w:proofErr w:type="spellEnd"/>
            <w:r>
              <w:rPr>
                <w:sz w:val="21"/>
                <w:szCs w:val="21"/>
              </w:rPr>
              <w:t xml:space="preserve"> </w:t>
            </w:r>
            <w:proofErr w:type="spellStart"/>
            <w:r>
              <w:rPr>
                <w:sz w:val="21"/>
                <w:szCs w:val="21"/>
              </w:rPr>
              <w:t>работ</w:t>
            </w:r>
            <w:proofErr w:type="spellEnd"/>
            <w:r>
              <w:rPr>
                <w:sz w:val="21"/>
                <w:szCs w:val="21"/>
              </w:rPr>
              <w:t xml:space="preserve">, </w:t>
            </w:r>
            <w:proofErr w:type="spellStart"/>
            <w:r>
              <w:rPr>
                <w:sz w:val="21"/>
                <w:szCs w:val="21"/>
              </w:rPr>
              <w:t>типы</w:t>
            </w:r>
            <w:proofErr w:type="spellEnd"/>
            <w:r>
              <w:rPr>
                <w:sz w:val="21"/>
                <w:szCs w:val="21"/>
              </w:rPr>
              <w:t xml:space="preserve"> </w:t>
            </w:r>
            <w:proofErr w:type="spellStart"/>
            <w:r>
              <w:rPr>
                <w:sz w:val="21"/>
                <w:szCs w:val="21"/>
              </w:rPr>
              <w:t>центров</w:t>
            </w:r>
            <w:proofErr w:type="spellEnd"/>
            <w:r>
              <w:rPr>
                <w:sz w:val="21"/>
                <w:szCs w:val="21"/>
              </w:rPr>
              <w:t xml:space="preserve"> и </w:t>
            </w:r>
            <w:proofErr w:type="spellStart"/>
            <w:r>
              <w:rPr>
                <w:sz w:val="21"/>
                <w:szCs w:val="21"/>
              </w:rPr>
              <w:t>наружных</w:t>
            </w:r>
            <w:proofErr w:type="spellEnd"/>
            <w:r>
              <w:rPr>
                <w:sz w:val="21"/>
                <w:szCs w:val="21"/>
              </w:rPr>
              <w:t xml:space="preserve"> </w:t>
            </w:r>
            <w:proofErr w:type="spellStart"/>
            <w:r>
              <w:rPr>
                <w:sz w:val="21"/>
                <w:szCs w:val="21"/>
              </w:rPr>
              <w:t>знаков</w:t>
            </w:r>
            <w:proofErr w:type="spellEnd"/>
            <w:r>
              <w:rPr>
                <w:sz w:val="21"/>
                <w:szCs w:val="21"/>
              </w:rPr>
              <w:t xml:space="preserve">); </w:t>
            </w:r>
            <w:proofErr w:type="spellStart"/>
            <w:r>
              <w:rPr>
                <w:sz w:val="21"/>
                <w:szCs w:val="21"/>
              </w:rPr>
              <w:t>данные</w:t>
            </w:r>
            <w:proofErr w:type="spellEnd"/>
            <w:r>
              <w:rPr>
                <w:sz w:val="21"/>
                <w:szCs w:val="21"/>
              </w:rPr>
              <w:t xml:space="preserve"> (</w:t>
            </w:r>
            <w:proofErr w:type="spellStart"/>
            <w:r>
              <w:rPr>
                <w:sz w:val="21"/>
                <w:szCs w:val="21"/>
              </w:rPr>
              <w:t>характеристики</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ближайшим</w:t>
            </w:r>
            <w:proofErr w:type="spellEnd"/>
            <w:r>
              <w:rPr>
                <w:sz w:val="21"/>
                <w:szCs w:val="21"/>
              </w:rPr>
              <w:t xml:space="preserve"> </w:t>
            </w:r>
            <w:proofErr w:type="spellStart"/>
            <w:r>
              <w:rPr>
                <w:sz w:val="21"/>
                <w:szCs w:val="21"/>
              </w:rPr>
              <w:t>постоянным</w:t>
            </w:r>
            <w:proofErr w:type="spellEnd"/>
            <w:r>
              <w:rPr>
                <w:sz w:val="21"/>
                <w:szCs w:val="21"/>
              </w:rPr>
              <w:t xml:space="preserve"> и </w:t>
            </w:r>
            <w:proofErr w:type="spellStart"/>
            <w:r>
              <w:rPr>
                <w:sz w:val="21"/>
                <w:szCs w:val="21"/>
              </w:rPr>
              <w:t>действующим</w:t>
            </w:r>
            <w:proofErr w:type="spellEnd"/>
            <w:r>
              <w:rPr>
                <w:sz w:val="21"/>
                <w:szCs w:val="21"/>
              </w:rPr>
              <w:t xml:space="preserve"> </w:t>
            </w:r>
            <w:proofErr w:type="spellStart"/>
            <w:r>
              <w:rPr>
                <w:sz w:val="21"/>
                <w:szCs w:val="21"/>
              </w:rPr>
              <w:t>дополнительным</w:t>
            </w:r>
            <w:proofErr w:type="spellEnd"/>
            <w:r>
              <w:rPr>
                <w:sz w:val="21"/>
                <w:szCs w:val="21"/>
              </w:rPr>
              <w:t xml:space="preserve"> </w:t>
            </w:r>
            <w:proofErr w:type="spellStart"/>
            <w:r>
              <w:rPr>
                <w:sz w:val="21"/>
                <w:szCs w:val="21"/>
              </w:rPr>
              <w:t>уровенным</w:t>
            </w:r>
            <w:proofErr w:type="spellEnd"/>
            <w:r>
              <w:rPr>
                <w:sz w:val="21"/>
                <w:szCs w:val="21"/>
              </w:rPr>
              <w:t xml:space="preserve"> </w:t>
            </w:r>
            <w:proofErr w:type="spellStart"/>
            <w:r>
              <w:rPr>
                <w:sz w:val="21"/>
                <w:szCs w:val="21"/>
              </w:rPr>
              <w:t>постам</w:t>
            </w:r>
            <w:proofErr w:type="spellEnd"/>
            <w:r>
              <w:rPr>
                <w:sz w:val="21"/>
                <w:szCs w:val="21"/>
              </w:rPr>
              <w:t xml:space="preserve">; </w:t>
            </w:r>
            <w:proofErr w:type="spellStart"/>
            <w:r>
              <w:rPr>
                <w:sz w:val="21"/>
                <w:szCs w:val="21"/>
              </w:rPr>
              <w:t>сведения</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ранее</w:t>
            </w:r>
            <w:proofErr w:type="spellEnd"/>
            <w:r>
              <w:rPr>
                <w:sz w:val="21"/>
                <w:szCs w:val="21"/>
              </w:rPr>
              <w:t xml:space="preserve"> </w:t>
            </w:r>
            <w:proofErr w:type="spellStart"/>
            <w:r>
              <w:rPr>
                <w:sz w:val="21"/>
                <w:szCs w:val="21"/>
              </w:rPr>
              <w:t>выполненным</w:t>
            </w:r>
            <w:proofErr w:type="spellEnd"/>
            <w:r>
              <w:rPr>
                <w:sz w:val="21"/>
                <w:szCs w:val="21"/>
              </w:rPr>
              <w:t xml:space="preserve"> </w:t>
            </w:r>
            <w:proofErr w:type="spellStart"/>
            <w:r>
              <w:rPr>
                <w:sz w:val="21"/>
                <w:szCs w:val="21"/>
              </w:rPr>
              <w:t>съемкам</w:t>
            </w:r>
            <w:proofErr w:type="spellEnd"/>
            <w:r>
              <w:rPr>
                <w:sz w:val="21"/>
                <w:szCs w:val="21"/>
              </w:rPr>
              <w:t xml:space="preserve"> (</w:t>
            </w:r>
            <w:proofErr w:type="spellStart"/>
            <w:r>
              <w:rPr>
                <w:sz w:val="21"/>
                <w:szCs w:val="21"/>
              </w:rPr>
              <w:t>масштабы</w:t>
            </w:r>
            <w:proofErr w:type="spellEnd"/>
            <w:r>
              <w:rPr>
                <w:sz w:val="21"/>
                <w:szCs w:val="21"/>
              </w:rPr>
              <w:t xml:space="preserve">, </w:t>
            </w:r>
            <w:proofErr w:type="spellStart"/>
            <w:r>
              <w:rPr>
                <w:sz w:val="21"/>
                <w:szCs w:val="21"/>
              </w:rPr>
              <w:t>проекция</w:t>
            </w:r>
            <w:proofErr w:type="spellEnd"/>
            <w:r>
              <w:rPr>
                <w:sz w:val="21"/>
                <w:szCs w:val="21"/>
              </w:rPr>
              <w:t xml:space="preserve">, </w:t>
            </w:r>
            <w:proofErr w:type="spellStart"/>
            <w:r>
              <w:rPr>
                <w:sz w:val="21"/>
                <w:szCs w:val="21"/>
              </w:rPr>
              <w:t>год</w:t>
            </w:r>
            <w:proofErr w:type="spellEnd"/>
            <w:r>
              <w:rPr>
                <w:sz w:val="21"/>
                <w:szCs w:val="21"/>
              </w:rPr>
              <w:t xml:space="preserve"> </w:t>
            </w:r>
            <w:proofErr w:type="spellStart"/>
            <w:r>
              <w:rPr>
                <w:sz w:val="21"/>
                <w:szCs w:val="21"/>
              </w:rPr>
              <w:t>составления</w:t>
            </w:r>
            <w:proofErr w:type="spellEnd"/>
            <w:r>
              <w:rPr>
                <w:sz w:val="21"/>
                <w:szCs w:val="21"/>
              </w:rPr>
              <w:t xml:space="preserve"> и </w:t>
            </w:r>
            <w:proofErr w:type="spellStart"/>
            <w:r>
              <w:rPr>
                <w:sz w:val="21"/>
                <w:szCs w:val="21"/>
              </w:rPr>
              <w:t>издания</w:t>
            </w:r>
            <w:proofErr w:type="spellEnd"/>
            <w:r>
              <w:rPr>
                <w:sz w:val="21"/>
                <w:szCs w:val="21"/>
              </w:rPr>
              <w:t xml:space="preserve"> </w:t>
            </w:r>
            <w:proofErr w:type="spellStart"/>
            <w:r>
              <w:rPr>
                <w:sz w:val="21"/>
                <w:szCs w:val="21"/>
              </w:rPr>
              <w:t>карт</w:t>
            </w:r>
            <w:proofErr w:type="spellEnd"/>
            <w:r>
              <w:rPr>
                <w:sz w:val="21"/>
                <w:szCs w:val="21"/>
              </w:rPr>
              <w:t xml:space="preserve"> и </w:t>
            </w:r>
            <w:proofErr w:type="spellStart"/>
            <w:r>
              <w:rPr>
                <w:sz w:val="21"/>
                <w:szCs w:val="21"/>
              </w:rPr>
              <w:t>планов</w:t>
            </w:r>
            <w:proofErr w:type="spellEnd"/>
            <w:r>
              <w:rPr>
                <w:sz w:val="21"/>
                <w:szCs w:val="21"/>
              </w:rPr>
              <w:t xml:space="preserve">); </w:t>
            </w:r>
            <w:proofErr w:type="spellStart"/>
            <w:r>
              <w:rPr>
                <w:sz w:val="21"/>
                <w:szCs w:val="21"/>
              </w:rPr>
              <w:t>сведения</w:t>
            </w:r>
            <w:proofErr w:type="spellEnd"/>
            <w:r>
              <w:rPr>
                <w:sz w:val="21"/>
                <w:szCs w:val="21"/>
              </w:rPr>
              <w:t xml:space="preserve"> </w:t>
            </w:r>
            <w:proofErr w:type="spellStart"/>
            <w:r>
              <w:rPr>
                <w:sz w:val="21"/>
                <w:szCs w:val="21"/>
              </w:rPr>
              <w:t>использования</w:t>
            </w:r>
            <w:proofErr w:type="spellEnd"/>
            <w:r>
              <w:rPr>
                <w:sz w:val="21"/>
                <w:szCs w:val="21"/>
              </w:rPr>
              <w:t xml:space="preserve"> </w:t>
            </w:r>
            <w:proofErr w:type="spellStart"/>
            <w:r>
              <w:rPr>
                <w:sz w:val="21"/>
                <w:szCs w:val="21"/>
              </w:rPr>
              <w:t>материалов</w:t>
            </w:r>
            <w:proofErr w:type="spellEnd"/>
            <w:r>
              <w:rPr>
                <w:sz w:val="21"/>
                <w:szCs w:val="21"/>
              </w:rPr>
              <w:t xml:space="preserve"> </w:t>
            </w:r>
            <w:proofErr w:type="spellStart"/>
            <w:r>
              <w:rPr>
                <w:sz w:val="21"/>
                <w:szCs w:val="21"/>
              </w:rPr>
              <w:t>прошлых</w:t>
            </w:r>
            <w:proofErr w:type="spellEnd"/>
            <w:r>
              <w:rPr>
                <w:sz w:val="21"/>
                <w:szCs w:val="21"/>
              </w:rPr>
              <w:t xml:space="preserve"> </w:t>
            </w:r>
            <w:proofErr w:type="spellStart"/>
            <w:r>
              <w:rPr>
                <w:sz w:val="21"/>
                <w:szCs w:val="21"/>
              </w:rPr>
              <w:t>лет</w:t>
            </w:r>
            <w:proofErr w:type="spellEnd"/>
            <w:r>
              <w:rPr>
                <w:sz w:val="21"/>
                <w:szCs w:val="21"/>
              </w:rPr>
              <w:t>.</w:t>
            </w:r>
          </w:p>
          <w:p w:rsidR="004B6138" w:rsidRDefault="004B6138" w:rsidP="004B6138">
            <w:pPr>
              <w:pStyle w:val="Standard"/>
              <w:ind w:left="35" w:right="-10"/>
              <w:rPr>
                <w:sz w:val="21"/>
                <w:szCs w:val="21"/>
              </w:rPr>
            </w:pPr>
            <w:r>
              <w:rPr>
                <w:sz w:val="21"/>
                <w:szCs w:val="21"/>
              </w:rPr>
              <w:t xml:space="preserve">3) </w:t>
            </w:r>
            <w:r>
              <w:rPr>
                <w:sz w:val="21"/>
                <w:szCs w:val="21"/>
                <w:lang w:val="ru-RU"/>
              </w:rPr>
              <w:t>Геодезическая основа для инженерно-геодезического обеспечения изыскательских работ:</w:t>
            </w:r>
          </w:p>
          <w:p w:rsidR="004B6138" w:rsidRDefault="004B6138" w:rsidP="004B6138">
            <w:pPr>
              <w:pStyle w:val="Standard"/>
              <w:ind w:left="35" w:right="-10"/>
              <w:rPr>
                <w:sz w:val="21"/>
                <w:szCs w:val="21"/>
                <w:lang w:val="ru-RU"/>
              </w:rPr>
            </w:pPr>
            <w:r>
              <w:rPr>
                <w:sz w:val="21"/>
                <w:szCs w:val="21"/>
                <w:lang w:val="ru-RU"/>
              </w:rPr>
              <w:t>плановая и высотная основа работ; уровненные наблюдения;</w:t>
            </w:r>
          </w:p>
          <w:p w:rsidR="004B6138" w:rsidRDefault="004B6138" w:rsidP="004B6138">
            <w:pPr>
              <w:pStyle w:val="Standard"/>
              <w:ind w:left="35" w:right="-10"/>
              <w:rPr>
                <w:sz w:val="21"/>
                <w:szCs w:val="21"/>
                <w:lang w:val="ru-RU"/>
              </w:rPr>
            </w:pPr>
            <w:r>
              <w:rPr>
                <w:sz w:val="21"/>
                <w:szCs w:val="21"/>
                <w:lang w:val="ru-RU"/>
              </w:rPr>
              <w:t>4) Топографические съемки:</w:t>
            </w:r>
          </w:p>
          <w:p w:rsidR="004B6138" w:rsidRDefault="004B6138" w:rsidP="004B6138">
            <w:pPr>
              <w:pStyle w:val="Standard"/>
              <w:ind w:left="35" w:right="-10"/>
              <w:rPr>
                <w:sz w:val="21"/>
                <w:szCs w:val="21"/>
                <w:lang w:val="ru-RU"/>
              </w:rPr>
            </w:pPr>
            <w:r>
              <w:rPr>
                <w:sz w:val="21"/>
                <w:szCs w:val="21"/>
                <w:lang w:val="ru-RU"/>
              </w:rPr>
              <w:t>характеристика выполненных съемок, в том числе сведения об инструментах и приборах, методах съемочных и камеральных работ и их особенностях; характеристика математического обеспечения оборудования, приборов (комплексов) и систем автоматизированной обработки данных, если таковые использовались.</w:t>
            </w:r>
          </w:p>
          <w:p w:rsidR="004B6138" w:rsidRDefault="004B6138" w:rsidP="004B6138">
            <w:pPr>
              <w:pStyle w:val="Standard"/>
              <w:ind w:left="35" w:right="-10"/>
              <w:rPr>
                <w:sz w:val="21"/>
                <w:szCs w:val="21"/>
                <w:lang w:val="ru-RU"/>
              </w:rPr>
            </w:pPr>
            <w:r>
              <w:rPr>
                <w:sz w:val="21"/>
                <w:szCs w:val="21"/>
                <w:lang w:val="ru-RU"/>
              </w:rPr>
              <w:t>5)заключение о качестве выполненных работ:</w:t>
            </w:r>
          </w:p>
          <w:p w:rsidR="004B6138" w:rsidRDefault="004B6138" w:rsidP="004B6138">
            <w:pPr>
              <w:pStyle w:val="Standard"/>
              <w:ind w:left="35" w:right="-10"/>
              <w:rPr>
                <w:sz w:val="21"/>
                <w:szCs w:val="21"/>
                <w:lang w:val="ru-RU"/>
              </w:rPr>
            </w:pPr>
            <w:r>
              <w:rPr>
                <w:sz w:val="21"/>
                <w:szCs w:val="21"/>
                <w:lang w:val="ru-RU"/>
              </w:rPr>
              <w:t>полученные характеристики точности и подробности работ; рекомендации по выполнению инженерно-геодезических изысканий на последующих стадиях проектирования.</w:t>
            </w:r>
          </w:p>
          <w:p w:rsidR="004B6138" w:rsidRDefault="004B6138" w:rsidP="004B6138">
            <w:pPr>
              <w:pStyle w:val="Standard"/>
              <w:ind w:left="35" w:right="-10"/>
              <w:rPr>
                <w:sz w:val="21"/>
                <w:szCs w:val="21"/>
                <w:lang w:val="ru-RU"/>
              </w:rPr>
            </w:pPr>
            <w:r>
              <w:rPr>
                <w:sz w:val="21"/>
                <w:szCs w:val="21"/>
                <w:lang w:val="ru-RU"/>
              </w:rPr>
              <w:t>6)Текстовые приложения: копии технических заданий заказчика, копии актов технического контроля в процессе производств полевых работ, приемки материалов полевых работ; перечень произведенных контрольных измерений.</w:t>
            </w:r>
          </w:p>
          <w:p w:rsidR="004B6138" w:rsidRDefault="004B6138" w:rsidP="004B6138">
            <w:pPr>
              <w:pStyle w:val="Standard"/>
              <w:ind w:left="35" w:right="-10"/>
              <w:rPr>
                <w:b/>
                <w:bCs/>
                <w:sz w:val="21"/>
                <w:szCs w:val="21"/>
                <w:lang w:val="ru-RU"/>
              </w:rPr>
            </w:pPr>
            <w:r>
              <w:rPr>
                <w:b/>
                <w:bCs/>
                <w:sz w:val="21"/>
                <w:szCs w:val="21"/>
                <w:lang w:val="ru-RU"/>
              </w:rPr>
              <w:t>Графическая часть отчета:</w:t>
            </w:r>
          </w:p>
          <w:p w:rsidR="004B6138" w:rsidRDefault="004B6138" w:rsidP="004B6138">
            <w:pPr>
              <w:pStyle w:val="Standard"/>
              <w:ind w:left="35" w:right="-10"/>
              <w:rPr>
                <w:sz w:val="21"/>
                <w:szCs w:val="21"/>
                <w:lang w:val="ru-RU"/>
              </w:rPr>
            </w:pPr>
            <w:r>
              <w:rPr>
                <w:sz w:val="21"/>
                <w:szCs w:val="21"/>
                <w:lang w:val="ru-RU"/>
              </w:rPr>
              <w:t xml:space="preserve">обзорная карта района; схема плановых и высотных опорных геодезических сетей; абрисы и чертежи знаков опорных геодезических сетей; схема планового и высотного съемочного обоснования; топографические карты </w:t>
            </w:r>
            <w:proofErr w:type="spellStart"/>
            <w:r>
              <w:rPr>
                <w:sz w:val="21"/>
                <w:szCs w:val="21"/>
                <w:lang w:val="ru-RU"/>
              </w:rPr>
              <w:t>шельфа;топографические</w:t>
            </w:r>
            <w:proofErr w:type="spellEnd"/>
            <w:r>
              <w:rPr>
                <w:sz w:val="21"/>
                <w:szCs w:val="21"/>
                <w:lang w:val="ru-RU"/>
              </w:rPr>
              <w:t xml:space="preserve"> планы; продольные профили трассы с вариантами.</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w:t>
            </w:r>
            <w:r>
              <w:rPr>
                <w:sz w:val="21"/>
                <w:szCs w:val="21"/>
                <w:lang w:val="ru-RU"/>
              </w:rPr>
              <w:t>2</w:t>
            </w:r>
            <w:r>
              <w:rPr>
                <w:sz w:val="21"/>
                <w:szCs w:val="21"/>
              </w:rPr>
              <w:t>.</w:t>
            </w:r>
            <w:r>
              <w:rPr>
                <w:sz w:val="21"/>
                <w:szCs w:val="21"/>
                <w:lang w:val="ru-RU"/>
              </w:rPr>
              <w:t>Требования к составлению и содержанию прогноза изменений природных и техногенных условий</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Требований  к составлению и содержанию прогноза изменений природных и техногенных условий нет.</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w:t>
            </w:r>
            <w:r>
              <w:rPr>
                <w:sz w:val="21"/>
                <w:szCs w:val="21"/>
                <w:lang w:val="ru-RU"/>
              </w:rPr>
              <w:t>3</w:t>
            </w:r>
            <w:r>
              <w:rPr>
                <w:sz w:val="21"/>
                <w:szCs w:val="21"/>
              </w:rPr>
              <w:t>.</w:t>
            </w:r>
            <w:r>
              <w:rPr>
                <w:sz w:val="21"/>
                <w:szCs w:val="21"/>
                <w:lang w:val="ru-RU"/>
              </w:rPr>
              <w:t>Сведения о необходимости выполнения исследований в процессе инженерных изысканий</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Сведений о необходимости выполнения исследований в процессе инженерных изысканий нет.</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14</w:t>
            </w:r>
            <w:r>
              <w:rPr>
                <w:sz w:val="21"/>
                <w:szCs w:val="21"/>
                <w:lang w:val="ru-RU"/>
              </w:rPr>
              <w:t xml:space="preserve">. Требования к оценке опасности и риска от природных и </w:t>
            </w:r>
            <w:proofErr w:type="spellStart"/>
            <w:r>
              <w:rPr>
                <w:sz w:val="21"/>
                <w:szCs w:val="21"/>
                <w:lang w:val="ru-RU"/>
              </w:rPr>
              <w:t>техноприродных</w:t>
            </w:r>
            <w:proofErr w:type="spellEnd"/>
            <w:r>
              <w:rPr>
                <w:sz w:val="21"/>
                <w:szCs w:val="21"/>
                <w:lang w:val="ru-RU"/>
              </w:rPr>
              <w:t xml:space="preserve"> процессов</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 xml:space="preserve">Требований к оценке опасности и риска от природных и </w:t>
            </w:r>
            <w:proofErr w:type="spellStart"/>
            <w:r>
              <w:rPr>
                <w:sz w:val="21"/>
                <w:szCs w:val="21"/>
                <w:lang w:val="ru-RU"/>
              </w:rPr>
              <w:t>техноприродных</w:t>
            </w:r>
            <w:proofErr w:type="spellEnd"/>
            <w:r>
              <w:rPr>
                <w:sz w:val="21"/>
                <w:szCs w:val="21"/>
                <w:lang w:val="ru-RU"/>
              </w:rPr>
              <w:t xml:space="preserve"> процессов нет.</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15</w:t>
            </w:r>
            <w:r>
              <w:rPr>
                <w:sz w:val="21"/>
                <w:szCs w:val="21"/>
                <w:lang w:val="ru-RU"/>
              </w:rPr>
              <w:t xml:space="preserve">. Количество экземпляров технического отчета по результатам инженерно-геодезических изысканий  </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- 4 экземпляра технического отчета  инженерно-геодезических изысканий на бумажном носителе (сшитые в альбомы);</w:t>
            </w:r>
          </w:p>
          <w:p w:rsidR="004B6138" w:rsidRDefault="004B6138" w:rsidP="004B6138">
            <w:pPr>
              <w:pStyle w:val="TableContents"/>
              <w:rPr>
                <w:sz w:val="21"/>
                <w:szCs w:val="21"/>
                <w:lang w:val="ru-RU"/>
              </w:rPr>
            </w:pPr>
            <w:r>
              <w:rPr>
                <w:sz w:val="21"/>
                <w:szCs w:val="21"/>
                <w:lang w:val="ru-RU"/>
              </w:rPr>
              <w:t xml:space="preserve">- 1  экземпляр не электронном носителе в формате </w:t>
            </w:r>
            <w:r>
              <w:rPr>
                <w:sz w:val="21"/>
                <w:szCs w:val="21"/>
                <w:lang w:val="en-US"/>
              </w:rPr>
              <w:t>PDF</w:t>
            </w:r>
            <w:r w:rsidRPr="00922F4B">
              <w:rPr>
                <w:sz w:val="21"/>
                <w:szCs w:val="21"/>
                <w:lang w:val="ru-RU"/>
              </w:rPr>
              <w:t>.</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t>16</w:t>
            </w:r>
            <w:r>
              <w:rPr>
                <w:sz w:val="21"/>
                <w:szCs w:val="21"/>
                <w:lang w:val="ru-RU"/>
              </w:rPr>
              <w:t>. Требования о составлении и предоставлении документации на согласование Заказчику</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Программу на производство инженерно-геодезических изысканий согласовать с заказчиком до начала выполнения изысканий.</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rPr>
                <w:sz w:val="21"/>
                <w:szCs w:val="21"/>
              </w:rPr>
            </w:pPr>
            <w:r>
              <w:rPr>
                <w:sz w:val="21"/>
                <w:szCs w:val="21"/>
              </w:rPr>
              <w:lastRenderedPageBreak/>
              <w:t>17</w:t>
            </w:r>
            <w:r>
              <w:rPr>
                <w:sz w:val="21"/>
                <w:szCs w:val="21"/>
                <w:lang w:val="ru-RU"/>
              </w:rPr>
              <w:t>. Наименование и местонахождение организации Заказчика</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TableContents"/>
              <w:rPr>
                <w:sz w:val="21"/>
                <w:szCs w:val="21"/>
                <w:lang w:val="ru-RU"/>
              </w:rPr>
            </w:pPr>
            <w:r>
              <w:rPr>
                <w:sz w:val="21"/>
                <w:szCs w:val="21"/>
                <w:lang w:val="ru-RU"/>
              </w:rPr>
              <w:t xml:space="preserve">Департамент жилищно-коммунального и строительного комплекса администрации города </w:t>
            </w:r>
            <w:proofErr w:type="spellStart"/>
            <w:r>
              <w:rPr>
                <w:sz w:val="21"/>
                <w:szCs w:val="21"/>
                <w:lang w:val="ru-RU"/>
              </w:rPr>
              <w:t>Югорска</w:t>
            </w:r>
            <w:proofErr w:type="spellEnd"/>
            <w:r>
              <w:rPr>
                <w:sz w:val="21"/>
                <w:szCs w:val="21"/>
                <w:lang w:val="ru-RU"/>
              </w:rPr>
              <w:t xml:space="preserve"> 628260, Тюменская область, ХМАО-Югра, город </w:t>
            </w:r>
            <w:proofErr w:type="spellStart"/>
            <w:r>
              <w:rPr>
                <w:sz w:val="21"/>
                <w:szCs w:val="21"/>
                <w:lang w:val="ru-RU"/>
              </w:rPr>
              <w:t>Югорск</w:t>
            </w:r>
            <w:proofErr w:type="spellEnd"/>
            <w:r>
              <w:rPr>
                <w:sz w:val="21"/>
                <w:szCs w:val="21"/>
                <w:lang w:val="ru-RU"/>
              </w:rPr>
              <w:t>, улица Механизаторов, 22</w:t>
            </w:r>
          </w:p>
          <w:p w:rsidR="004B6138" w:rsidRDefault="004B6138" w:rsidP="004B6138">
            <w:pPr>
              <w:pStyle w:val="TableContents"/>
              <w:rPr>
                <w:sz w:val="21"/>
                <w:szCs w:val="21"/>
                <w:lang w:val="ru-RU"/>
              </w:rPr>
            </w:pPr>
            <w:r>
              <w:rPr>
                <w:sz w:val="21"/>
                <w:szCs w:val="21"/>
                <w:lang w:val="ru-RU"/>
              </w:rPr>
              <w:t xml:space="preserve">Директор </w:t>
            </w:r>
            <w:proofErr w:type="spellStart"/>
            <w:r>
              <w:rPr>
                <w:sz w:val="21"/>
                <w:szCs w:val="21"/>
                <w:lang w:val="ru-RU"/>
              </w:rPr>
              <w:t>Бандурин</w:t>
            </w:r>
            <w:proofErr w:type="spellEnd"/>
            <w:r>
              <w:rPr>
                <w:sz w:val="21"/>
                <w:szCs w:val="21"/>
                <w:lang w:val="ru-RU"/>
              </w:rPr>
              <w:t xml:space="preserve"> Василий Кузьмич 8(34675)7-30-81</w:t>
            </w:r>
          </w:p>
        </w:tc>
      </w:tr>
      <w:tr w:rsidR="004B6138" w:rsidTr="004B6138">
        <w:tc>
          <w:tcPr>
            <w:tcW w:w="3753" w:type="dxa"/>
            <w:tcBorders>
              <w:left w:val="single" w:sz="8" w:space="0" w:color="000000"/>
              <w:bottom w:val="single" w:sz="8" w:space="0" w:color="000000"/>
            </w:tcBorders>
            <w:tcMar>
              <w:top w:w="55" w:type="dxa"/>
              <w:left w:w="55" w:type="dxa"/>
              <w:bottom w:w="55" w:type="dxa"/>
              <w:right w:w="55" w:type="dxa"/>
            </w:tcMar>
          </w:tcPr>
          <w:p w:rsidR="004B6138" w:rsidRDefault="004B6138" w:rsidP="004B6138">
            <w:pPr>
              <w:pStyle w:val="TableContents"/>
              <w:snapToGrid w:val="0"/>
              <w:rPr>
                <w:sz w:val="21"/>
                <w:szCs w:val="21"/>
              </w:rPr>
            </w:pPr>
            <w:r>
              <w:rPr>
                <w:sz w:val="21"/>
                <w:szCs w:val="21"/>
              </w:rPr>
              <w:t>18</w:t>
            </w:r>
            <w:r>
              <w:rPr>
                <w:sz w:val="21"/>
                <w:szCs w:val="21"/>
                <w:lang w:val="ru-RU"/>
              </w:rPr>
              <w:t>. Сроки выполнения работ</w:t>
            </w:r>
          </w:p>
        </w:tc>
        <w:tc>
          <w:tcPr>
            <w:tcW w:w="6169"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138" w:rsidRDefault="004B6138" w:rsidP="004B6138">
            <w:pPr>
              <w:pStyle w:val="Standard"/>
              <w:snapToGrid w:val="0"/>
              <w:rPr>
                <w:sz w:val="21"/>
                <w:szCs w:val="21"/>
                <w:lang w:val="ru-RU"/>
              </w:rPr>
            </w:pPr>
            <w:r>
              <w:rPr>
                <w:sz w:val="21"/>
                <w:szCs w:val="21"/>
                <w:lang w:val="ru-RU"/>
              </w:rPr>
              <w:t>Двадцать пять дней.</w:t>
            </w:r>
          </w:p>
          <w:p w:rsidR="004B6138" w:rsidRDefault="004B6138" w:rsidP="004B6138">
            <w:pPr>
              <w:pStyle w:val="Standard"/>
              <w:snapToGrid w:val="0"/>
              <w:rPr>
                <w:sz w:val="21"/>
                <w:szCs w:val="21"/>
              </w:rPr>
            </w:pPr>
            <w:proofErr w:type="spellStart"/>
            <w:r>
              <w:rPr>
                <w:sz w:val="21"/>
                <w:szCs w:val="21"/>
              </w:rPr>
              <w:t>Имеется</w:t>
            </w:r>
            <w:proofErr w:type="spellEnd"/>
            <w:r>
              <w:rPr>
                <w:sz w:val="21"/>
                <w:szCs w:val="21"/>
              </w:rPr>
              <w:t xml:space="preserve"> </w:t>
            </w:r>
            <w:proofErr w:type="spellStart"/>
            <w:r>
              <w:rPr>
                <w:sz w:val="21"/>
                <w:szCs w:val="21"/>
              </w:rPr>
              <w:t>необходимость</w:t>
            </w:r>
            <w:proofErr w:type="spellEnd"/>
            <w:r>
              <w:rPr>
                <w:sz w:val="21"/>
                <w:szCs w:val="21"/>
              </w:rPr>
              <w:t xml:space="preserve"> </w:t>
            </w:r>
            <w:proofErr w:type="spellStart"/>
            <w:r>
              <w:rPr>
                <w:sz w:val="21"/>
                <w:szCs w:val="21"/>
              </w:rPr>
              <w:t>досрочного</w:t>
            </w:r>
            <w:proofErr w:type="spellEnd"/>
            <w:r>
              <w:rPr>
                <w:sz w:val="21"/>
                <w:szCs w:val="21"/>
              </w:rPr>
              <w:t xml:space="preserve"> </w:t>
            </w:r>
            <w:proofErr w:type="spellStart"/>
            <w:r>
              <w:rPr>
                <w:sz w:val="21"/>
                <w:szCs w:val="21"/>
              </w:rPr>
              <w:t>выполнения</w:t>
            </w:r>
            <w:proofErr w:type="spellEnd"/>
            <w:r>
              <w:rPr>
                <w:sz w:val="21"/>
                <w:szCs w:val="21"/>
              </w:rPr>
              <w:t xml:space="preserve"> р</w:t>
            </w:r>
            <w:proofErr w:type="spellStart"/>
            <w:r>
              <w:rPr>
                <w:sz w:val="21"/>
                <w:szCs w:val="21"/>
                <w:lang w:val="ru-RU"/>
              </w:rPr>
              <w:t>абот</w:t>
            </w:r>
            <w:proofErr w:type="spellEnd"/>
            <w:r>
              <w:rPr>
                <w:sz w:val="21"/>
                <w:szCs w:val="21"/>
                <w:lang w:val="ru-RU"/>
              </w:rPr>
              <w:t>.</w:t>
            </w:r>
          </w:p>
        </w:tc>
      </w:tr>
    </w:tbl>
    <w:p w:rsidR="002D4F47" w:rsidRPr="004B7402" w:rsidRDefault="002D4F47">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ind w:right="-25"/>
        <w:rPr>
          <w:sz w:val="22"/>
          <w:szCs w:val="22"/>
        </w:rPr>
      </w:pPr>
      <w:r w:rsidRPr="00D317E6">
        <w:rPr>
          <w:b/>
          <w:sz w:val="22"/>
          <w:szCs w:val="22"/>
        </w:rPr>
        <w:t xml:space="preserve"> </w:t>
      </w:r>
      <w:r w:rsidRPr="00D317E6">
        <w:rPr>
          <w:b/>
          <w:bCs/>
          <w:sz w:val="22"/>
          <w:szCs w:val="22"/>
        </w:rPr>
        <w:t>Муниципальный заказчик: Департамент жилищно-коммунального и строительного комплекса</w:t>
      </w:r>
      <w:r w:rsidRPr="00D317E6">
        <w:rPr>
          <w:bCs/>
          <w:sz w:val="22"/>
          <w:szCs w:val="22"/>
        </w:rPr>
        <w:t xml:space="preserve"> администрации</w:t>
      </w:r>
      <w:r w:rsidRPr="00D317E6">
        <w:rPr>
          <w:sz w:val="22"/>
          <w:szCs w:val="22"/>
        </w:rPr>
        <w:t xml:space="preserve"> города </w:t>
      </w:r>
      <w:proofErr w:type="spellStart"/>
      <w:r w:rsidRPr="00D317E6">
        <w:rPr>
          <w:sz w:val="22"/>
          <w:szCs w:val="22"/>
        </w:rPr>
        <w:t>Югорска</w:t>
      </w:r>
      <w:proofErr w:type="spellEnd"/>
      <w:r w:rsidRPr="00D317E6">
        <w:rPr>
          <w:sz w:val="22"/>
          <w:szCs w:val="22"/>
        </w:rPr>
        <w:t xml:space="preserve">: 628260, Тюменская область, Ханты-Мансийский автономный округ-Югра, г. </w:t>
      </w:r>
      <w:proofErr w:type="spellStart"/>
      <w:r w:rsidRPr="00D317E6">
        <w:rPr>
          <w:sz w:val="22"/>
          <w:szCs w:val="22"/>
        </w:rPr>
        <w:t>Югорск</w:t>
      </w:r>
      <w:proofErr w:type="spellEnd"/>
      <w:r w:rsidRPr="00D317E6">
        <w:rPr>
          <w:sz w:val="22"/>
          <w:szCs w:val="22"/>
        </w:rPr>
        <w:t xml:space="preserve">, ул. Механизаторов, 22, тел./факс </w:t>
      </w:r>
      <w:r>
        <w:rPr>
          <w:sz w:val="22"/>
          <w:szCs w:val="22"/>
        </w:rPr>
        <w:t>8(34675) 7-30-81, ИНН8622012310</w:t>
      </w:r>
    </w:p>
    <w:p w:rsidR="00763708" w:rsidRDefault="00763708" w:rsidP="00763708">
      <w:pPr>
        <w:ind w:left="15"/>
        <w:rPr>
          <w:sz w:val="22"/>
          <w:szCs w:val="22"/>
        </w:rPr>
      </w:pPr>
      <w:r>
        <w:rPr>
          <w:sz w:val="22"/>
          <w:szCs w:val="22"/>
        </w:rPr>
        <w:t xml:space="preserve">Руководитель: Заместитель главы администрации города </w:t>
      </w:r>
      <w:proofErr w:type="spellStart"/>
      <w:r>
        <w:rPr>
          <w:sz w:val="22"/>
          <w:szCs w:val="22"/>
        </w:rPr>
        <w:t>Югорска</w:t>
      </w:r>
      <w:proofErr w:type="spellEnd"/>
      <w:r>
        <w:rPr>
          <w:sz w:val="22"/>
          <w:szCs w:val="22"/>
        </w:rPr>
        <w:t xml:space="preserve"> - директор </w:t>
      </w:r>
      <w:proofErr w:type="spellStart"/>
      <w:r>
        <w:rPr>
          <w:sz w:val="22"/>
          <w:szCs w:val="22"/>
        </w:rPr>
        <w:t>ДЖКиСК</w:t>
      </w:r>
      <w:proofErr w:type="spellEnd"/>
      <w:r>
        <w:rPr>
          <w:sz w:val="22"/>
          <w:szCs w:val="22"/>
        </w:rPr>
        <w:t xml:space="preserve">, действующий на основании положения - </w:t>
      </w:r>
      <w:proofErr w:type="spellStart"/>
      <w:r>
        <w:rPr>
          <w:sz w:val="22"/>
          <w:szCs w:val="22"/>
        </w:rPr>
        <w:t>Бандурин</w:t>
      </w:r>
      <w:proofErr w:type="spellEnd"/>
      <w:r>
        <w:rPr>
          <w:sz w:val="22"/>
          <w:szCs w:val="22"/>
        </w:rPr>
        <w:t xml:space="preserve"> Василий Кузьмич</w:t>
      </w:r>
    </w:p>
    <w:p w:rsidR="00763708" w:rsidRPr="00A96A0F" w:rsidRDefault="00763708" w:rsidP="00763708">
      <w:pPr>
        <w:ind w:left="15"/>
        <w:rPr>
          <w:sz w:val="12"/>
          <w:szCs w:val="12"/>
        </w:rPr>
      </w:pPr>
    </w:p>
    <w:p w:rsidR="00763708" w:rsidRPr="00D317E6" w:rsidRDefault="00763708" w:rsidP="00763708">
      <w:pPr>
        <w:ind w:right="-25"/>
        <w:rPr>
          <w:b/>
          <w:bCs/>
          <w:sz w:val="22"/>
          <w:szCs w:val="22"/>
        </w:rPr>
      </w:pPr>
      <w:r w:rsidRPr="00D317E6">
        <w:rPr>
          <w:b/>
          <w:bCs/>
          <w:sz w:val="22"/>
          <w:szCs w:val="22"/>
        </w:rPr>
        <w:t>____________________________________________________</w:t>
      </w:r>
      <w:r>
        <w:rPr>
          <w:b/>
          <w:bCs/>
          <w:sz w:val="22"/>
          <w:szCs w:val="22"/>
        </w:rPr>
        <w:t>___________________</w:t>
      </w:r>
      <w:r w:rsidRPr="00D317E6">
        <w:rPr>
          <w:b/>
          <w:bCs/>
          <w:sz w:val="22"/>
          <w:szCs w:val="22"/>
        </w:rPr>
        <w:t>___/</w:t>
      </w:r>
      <w:r w:rsidRPr="00D317E6">
        <w:rPr>
          <w:b/>
          <w:bCs/>
          <w:sz w:val="22"/>
          <w:szCs w:val="22"/>
          <w:u w:val="single"/>
        </w:rPr>
        <w:t xml:space="preserve">  </w:t>
      </w:r>
      <w:r w:rsidRPr="00D317E6">
        <w:rPr>
          <w:sz w:val="22"/>
          <w:szCs w:val="22"/>
          <w:u w:val="single"/>
        </w:rPr>
        <w:t xml:space="preserve">                              </w:t>
      </w:r>
      <w:r w:rsidRPr="00D317E6">
        <w:rPr>
          <w:b/>
          <w:bCs/>
          <w:sz w:val="22"/>
          <w:szCs w:val="22"/>
          <w:u w:val="single"/>
        </w:rPr>
        <w:t xml:space="preserve">  </w:t>
      </w:r>
      <w:r w:rsidRPr="00D317E6">
        <w:rPr>
          <w:b/>
          <w:bCs/>
          <w:sz w:val="22"/>
          <w:szCs w:val="22"/>
        </w:rPr>
        <w:t>/</w:t>
      </w:r>
    </w:p>
    <w:p w:rsidR="00763708" w:rsidRPr="00C6144C" w:rsidRDefault="00763708" w:rsidP="00763708">
      <w:pPr>
        <w:ind w:right="-25"/>
        <w:rPr>
          <w:b/>
          <w:sz w:val="12"/>
          <w:szCs w:val="12"/>
        </w:rPr>
      </w:pPr>
    </w:p>
    <w:p w:rsidR="00763708" w:rsidRDefault="00763708" w:rsidP="00763708">
      <w:pPr>
        <w:ind w:right="-25"/>
        <w:rPr>
          <w:b/>
          <w:sz w:val="22"/>
          <w:szCs w:val="22"/>
        </w:rPr>
      </w:pPr>
      <w:r w:rsidRPr="00D317E6">
        <w:rPr>
          <w:b/>
          <w:sz w:val="22"/>
          <w:szCs w:val="22"/>
        </w:rPr>
        <w:t>Управляющая организация:</w:t>
      </w:r>
    </w:p>
    <w:p w:rsidR="00763708" w:rsidRDefault="00763708" w:rsidP="00763708">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763708" w:rsidRPr="005F4147" w:rsidRDefault="00763708" w:rsidP="00763708">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763708" w:rsidRDefault="00763708" w:rsidP="00763708">
      <w:pPr>
        <w:ind w:right="-25"/>
        <w:rPr>
          <w:b/>
          <w:bCs/>
          <w:color w:val="000000"/>
          <w:sz w:val="22"/>
          <w:szCs w:val="22"/>
        </w:rPr>
      </w:pPr>
      <w:r w:rsidRPr="00D317E6">
        <w:rPr>
          <w:b/>
          <w:bCs/>
          <w:color w:val="000000"/>
          <w:sz w:val="22"/>
          <w:szCs w:val="22"/>
        </w:rPr>
        <w:t>Подрядчик:</w:t>
      </w:r>
    </w:p>
    <w:p w:rsidR="00763708" w:rsidRDefault="00763708" w:rsidP="00763708">
      <w:pPr>
        <w:tabs>
          <w:tab w:val="center" w:pos="4153"/>
          <w:tab w:val="right" w:pos="8306"/>
          <w:tab w:val="right" w:pos="10200"/>
        </w:tabs>
        <w:ind w:left="15"/>
        <w:rPr>
          <w:b/>
          <w:bCs/>
          <w:color w:val="000000"/>
          <w:sz w:val="22"/>
          <w:szCs w:val="22"/>
        </w:rPr>
      </w:pPr>
      <w:r w:rsidRPr="0009150C">
        <w:rPr>
          <w:bCs/>
          <w:color w:val="000000"/>
          <w:sz w:val="22"/>
          <w:szCs w:val="22"/>
        </w:rPr>
        <w:t>Руководитель:</w:t>
      </w:r>
      <w:r>
        <w:rPr>
          <w:bCs/>
          <w:color w:val="000000"/>
          <w:sz w:val="22"/>
          <w:szCs w:val="22"/>
        </w:rPr>
        <w:t xml:space="preserve"> действующий на основании </w:t>
      </w:r>
      <w:r>
        <w:rPr>
          <w:b/>
          <w:bCs/>
          <w:color w:val="000000"/>
          <w:sz w:val="22"/>
          <w:szCs w:val="22"/>
        </w:rPr>
        <w:t>______________________________________/</w:t>
      </w:r>
      <w:r>
        <w:rPr>
          <w:color w:val="000000"/>
          <w:sz w:val="22"/>
          <w:szCs w:val="22"/>
          <w:u w:val="single"/>
        </w:rPr>
        <w:t>_______            ____</w:t>
      </w:r>
      <w:r>
        <w:rPr>
          <w:b/>
          <w:bCs/>
          <w:color w:val="000000"/>
          <w:sz w:val="22"/>
          <w:szCs w:val="22"/>
        </w:rPr>
        <w:t>/</w:t>
      </w:r>
    </w:p>
    <w:p w:rsidR="00763708" w:rsidRPr="00C6144C" w:rsidRDefault="00763708" w:rsidP="00763708">
      <w:pPr>
        <w:tabs>
          <w:tab w:val="center" w:pos="4153"/>
          <w:tab w:val="right" w:pos="8306"/>
          <w:tab w:val="right" w:pos="10200"/>
        </w:tabs>
        <w:ind w:left="15"/>
        <w:rPr>
          <w:bCs/>
          <w:color w:val="000000"/>
          <w:sz w:val="18"/>
          <w:szCs w:val="18"/>
        </w:rPr>
      </w:pPr>
      <w:r w:rsidRPr="0009150C">
        <w:rPr>
          <w:bCs/>
          <w:color w:val="000000"/>
          <w:sz w:val="18"/>
          <w:szCs w:val="18"/>
        </w:rPr>
        <w:t xml:space="preserve">                       </w:t>
      </w:r>
      <w:r>
        <w:rPr>
          <w:bCs/>
          <w:color w:val="000000"/>
          <w:sz w:val="18"/>
          <w:szCs w:val="18"/>
        </w:rPr>
        <w:t xml:space="preserve">                                                                                                  </w:t>
      </w:r>
      <w:r w:rsidRPr="0009150C">
        <w:rPr>
          <w:bCs/>
          <w:color w:val="000000"/>
          <w:sz w:val="18"/>
          <w:szCs w:val="18"/>
        </w:rPr>
        <w:t xml:space="preserve">  должность                                           </w:t>
      </w:r>
      <w:r>
        <w:rPr>
          <w:bCs/>
          <w:color w:val="000000"/>
          <w:sz w:val="18"/>
          <w:szCs w:val="18"/>
        </w:rPr>
        <w:t xml:space="preserve">                  ФИО    </w:t>
      </w:r>
    </w:p>
    <w:p w:rsidR="00763708" w:rsidRDefault="00763708" w:rsidP="00763708">
      <w:pPr>
        <w:ind w:right="-15"/>
        <w:jc w:val="left"/>
      </w:pPr>
    </w:p>
    <w:p w:rsidR="00763708" w:rsidRDefault="00763708" w:rsidP="00763708">
      <w:pPr>
        <w:ind w:right="-15"/>
        <w:jc w:val="left"/>
      </w:pPr>
      <w:r>
        <w:t>Контракт подписан электронными подписями сторон.</w:t>
      </w: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4B7402" w:rsidRDefault="002D4F47">
      <w:pPr>
        <w:tabs>
          <w:tab w:val="center" w:pos="4153"/>
          <w:tab w:val="right" w:pos="8306"/>
          <w:tab w:val="right" w:pos="10200"/>
        </w:tabs>
        <w:rPr>
          <w:b/>
          <w:bCs/>
          <w:color w:val="000000"/>
          <w:sz w:val="22"/>
          <w:szCs w:val="22"/>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2D4F47" w:rsidRDefault="002D4F47">
      <w:pPr>
        <w:tabs>
          <w:tab w:val="center" w:pos="4153"/>
          <w:tab w:val="right" w:pos="8306"/>
          <w:tab w:val="right" w:pos="10200"/>
        </w:tabs>
        <w:rPr>
          <w:b/>
          <w:bCs/>
          <w:color w:val="000000"/>
          <w:sz w:val="22"/>
          <w:szCs w:val="22"/>
          <w:highlight w:val="yellow"/>
        </w:rPr>
      </w:pPr>
    </w:p>
    <w:p w:rsidR="00763708" w:rsidRDefault="00763708">
      <w:pPr>
        <w:tabs>
          <w:tab w:val="center" w:pos="4153"/>
          <w:tab w:val="right" w:pos="8306"/>
          <w:tab w:val="right" w:pos="10200"/>
        </w:tabs>
        <w:rPr>
          <w:b/>
          <w:bCs/>
          <w:color w:val="000000"/>
          <w:sz w:val="22"/>
          <w:szCs w:val="22"/>
          <w:highlight w:val="yellow"/>
        </w:rPr>
      </w:pPr>
    </w:p>
    <w:p w:rsidR="00763708" w:rsidRDefault="00763708">
      <w:pPr>
        <w:tabs>
          <w:tab w:val="center" w:pos="4153"/>
          <w:tab w:val="right" w:pos="8306"/>
          <w:tab w:val="right" w:pos="10200"/>
        </w:tabs>
        <w:rPr>
          <w:b/>
          <w:bCs/>
          <w:color w:val="000000"/>
          <w:sz w:val="22"/>
          <w:szCs w:val="22"/>
          <w:highlight w:val="yellow"/>
        </w:rPr>
      </w:pPr>
    </w:p>
    <w:p w:rsidR="00763708" w:rsidRDefault="00763708">
      <w:pPr>
        <w:tabs>
          <w:tab w:val="center" w:pos="4153"/>
          <w:tab w:val="right" w:pos="8306"/>
          <w:tab w:val="right" w:pos="10200"/>
        </w:tabs>
        <w:rPr>
          <w:b/>
          <w:bCs/>
          <w:color w:val="000000"/>
          <w:sz w:val="22"/>
          <w:szCs w:val="22"/>
          <w:highlight w:val="yellow"/>
        </w:rPr>
      </w:pPr>
    </w:p>
    <w:p w:rsidR="00763708" w:rsidRDefault="00763708">
      <w:pPr>
        <w:tabs>
          <w:tab w:val="center" w:pos="4153"/>
          <w:tab w:val="right" w:pos="8306"/>
          <w:tab w:val="right" w:pos="10200"/>
        </w:tabs>
        <w:rPr>
          <w:b/>
          <w:bCs/>
          <w:color w:val="000000"/>
          <w:sz w:val="22"/>
          <w:szCs w:val="22"/>
          <w:highlight w:val="yellow"/>
        </w:rPr>
      </w:pPr>
    </w:p>
    <w:p w:rsidR="00763708" w:rsidRPr="00956300" w:rsidRDefault="00763708">
      <w:pPr>
        <w:tabs>
          <w:tab w:val="center" w:pos="4153"/>
          <w:tab w:val="right" w:pos="8306"/>
          <w:tab w:val="right" w:pos="10200"/>
        </w:tabs>
        <w:rPr>
          <w:b/>
          <w:bCs/>
          <w:color w:val="000000"/>
          <w:sz w:val="22"/>
          <w:szCs w:val="22"/>
          <w:highlight w:val="yellow"/>
        </w:rPr>
      </w:pPr>
    </w:p>
    <w:p w:rsidR="00956300" w:rsidRPr="00956300" w:rsidRDefault="00956300">
      <w:pPr>
        <w:tabs>
          <w:tab w:val="center" w:pos="4153"/>
          <w:tab w:val="right" w:pos="8306"/>
          <w:tab w:val="right" w:pos="10200"/>
        </w:tabs>
        <w:rPr>
          <w:b/>
          <w:bCs/>
          <w:color w:val="000000"/>
          <w:sz w:val="22"/>
          <w:szCs w:val="22"/>
          <w:highlight w:val="yellow"/>
        </w:rPr>
      </w:pPr>
    </w:p>
    <w:p w:rsidR="00956300" w:rsidRPr="00956300" w:rsidRDefault="00956300">
      <w:pPr>
        <w:tabs>
          <w:tab w:val="center" w:pos="4153"/>
          <w:tab w:val="right" w:pos="8306"/>
          <w:tab w:val="right" w:pos="10200"/>
        </w:tabs>
        <w:rPr>
          <w:b/>
          <w:bCs/>
          <w:color w:val="000000"/>
          <w:sz w:val="22"/>
          <w:szCs w:val="22"/>
          <w:highlight w:val="yellow"/>
        </w:rPr>
      </w:pPr>
      <w:bookmarkStart w:id="37" w:name="_GoBack"/>
      <w:bookmarkEnd w:id="37"/>
    </w:p>
    <w:p w:rsidR="002D4F47" w:rsidRPr="00704D9B" w:rsidRDefault="002D4F47">
      <w:pPr>
        <w:tabs>
          <w:tab w:val="center" w:pos="4153"/>
          <w:tab w:val="right" w:pos="8306"/>
          <w:tab w:val="right" w:pos="10200"/>
        </w:tabs>
        <w:rPr>
          <w:b/>
          <w:bCs/>
          <w:color w:val="000000"/>
          <w:sz w:val="22"/>
          <w:szCs w:val="22"/>
          <w:highlight w:val="yellow"/>
        </w:rPr>
      </w:pPr>
    </w:p>
    <w:p w:rsidR="002D4F47" w:rsidRPr="00704D9B" w:rsidRDefault="002D4F47">
      <w:pPr>
        <w:tabs>
          <w:tab w:val="center" w:pos="4153"/>
          <w:tab w:val="right" w:pos="8306"/>
          <w:tab w:val="right" w:pos="10200"/>
        </w:tabs>
        <w:rPr>
          <w:b/>
          <w:bCs/>
          <w:color w:val="000000"/>
          <w:sz w:val="22"/>
          <w:szCs w:val="22"/>
          <w:highlight w:val="yellow"/>
        </w:rPr>
      </w:pPr>
    </w:p>
    <w:p w:rsidR="00763708" w:rsidRDefault="00763708" w:rsidP="00763708">
      <w:pPr>
        <w:tabs>
          <w:tab w:val="center" w:pos="4153"/>
          <w:tab w:val="right" w:pos="8306"/>
          <w:tab w:val="right" w:pos="10200"/>
        </w:tabs>
        <w:jc w:val="right"/>
        <w:rPr>
          <w:b/>
          <w:bCs/>
          <w:color w:val="000000"/>
          <w:sz w:val="22"/>
          <w:szCs w:val="22"/>
        </w:rPr>
      </w:pPr>
      <w:r>
        <w:rPr>
          <w:b/>
          <w:bCs/>
          <w:color w:val="000000"/>
          <w:sz w:val="22"/>
          <w:szCs w:val="22"/>
        </w:rPr>
        <w:lastRenderedPageBreak/>
        <w:t>Приложение №2</w:t>
      </w:r>
    </w:p>
    <w:p w:rsidR="00763708" w:rsidRDefault="00763708" w:rsidP="00763708">
      <w:pPr>
        <w:tabs>
          <w:tab w:val="center" w:pos="4153"/>
          <w:tab w:val="right" w:pos="8306"/>
          <w:tab w:val="right" w:pos="10200"/>
        </w:tabs>
        <w:ind w:left="15"/>
        <w:jc w:val="right"/>
        <w:rPr>
          <w:b/>
          <w:bCs/>
          <w:color w:val="000000"/>
          <w:sz w:val="22"/>
          <w:szCs w:val="22"/>
        </w:rPr>
      </w:pPr>
      <w:r>
        <w:rPr>
          <w:b/>
          <w:bCs/>
          <w:color w:val="000000"/>
          <w:sz w:val="22"/>
          <w:szCs w:val="22"/>
        </w:rPr>
        <w:t>к муниципальному контракту</w:t>
      </w:r>
    </w:p>
    <w:p w:rsidR="00763708" w:rsidRDefault="00763708" w:rsidP="00763708">
      <w:pPr>
        <w:tabs>
          <w:tab w:val="center" w:pos="4153"/>
          <w:tab w:val="right" w:pos="8306"/>
          <w:tab w:val="right" w:pos="10200"/>
        </w:tabs>
        <w:ind w:left="15"/>
        <w:jc w:val="right"/>
        <w:rPr>
          <w:b/>
          <w:bCs/>
          <w:color w:val="000000"/>
          <w:sz w:val="22"/>
          <w:szCs w:val="22"/>
        </w:rPr>
      </w:pPr>
    </w:p>
    <w:p w:rsidR="00763708" w:rsidRDefault="00763708" w:rsidP="00763708">
      <w:pPr>
        <w:tabs>
          <w:tab w:val="center" w:pos="4153"/>
          <w:tab w:val="right" w:pos="8306"/>
          <w:tab w:val="right" w:pos="10200"/>
        </w:tabs>
        <w:ind w:left="15"/>
        <w:jc w:val="center"/>
        <w:rPr>
          <w:b/>
          <w:bCs/>
          <w:color w:val="000000"/>
          <w:sz w:val="22"/>
          <w:szCs w:val="22"/>
        </w:rPr>
      </w:pPr>
      <w:r>
        <w:rPr>
          <w:b/>
          <w:bCs/>
          <w:color w:val="000000"/>
          <w:sz w:val="22"/>
          <w:szCs w:val="22"/>
        </w:rPr>
        <w:t xml:space="preserve"> Образец расчета стоимости работ </w:t>
      </w:r>
    </w:p>
    <w:p w:rsidR="00763708" w:rsidRDefault="00763708" w:rsidP="00D41F2A">
      <w:pPr>
        <w:tabs>
          <w:tab w:val="center" w:pos="4153"/>
          <w:tab w:val="right" w:pos="8306"/>
          <w:tab w:val="right" w:pos="10200"/>
        </w:tabs>
        <w:ind w:left="15"/>
        <w:jc w:val="center"/>
        <w:rPr>
          <w:b/>
          <w:bCs/>
          <w:color w:val="000000"/>
          <w:sz w:val="22"/>
          <w:szCs w:val="22"/>
        </w:rPr>
      </w:pPr>
      <w:r>
        <w:rPr>
          <w:b/>
          <w:bCs/>
          <w:color w:val="000000"/>
          <w:sz w:val="22"/>
          <w:szCs w:val="22"/>
        </w:rPr>
        <w:t xml:space="preserve">на выполнение </w:t>
      </w:r>
      <w:r w:rsidR="00D41F2A" w:rsidRPr="004B6138">
        <w:rPr>
          <w:b/>
        </w:rPr>
        <w:t xml:space="preserve">инженерно-геодезических работ сетей газоснабжения микрорайона индивидуальной застройки 18 микрорайона в городе </w:t>
      </w:r>
      <w:proofErr w:type="spellStart"/>
      <w:r w:rsidR="00D41F2A" w:rsidRPr="004B6138">
        <w:rPr>
          <w:b/>
        </w:rPr>
        <w:t>Югорске</w:t>
      </w:r>
      <w:proofErr w:type="spellEnd"/>
      <w:r w:rsidR="00D41F2A">
        <w:rPr>
          <w:b/>
        </w:rPr>
        <w:t>.</w:t>
      </w:r>
    </w:p>
    <w:p w:rsidR="00763708" w:rsidRDefault="00763708" w:rsidP="00763708">
      <w:pPr>
        <w:tabs>
          <w:tab w:val="center" w:pos="4153"/>
          <w:tab w:val="right" w:pos="8306"/>
          <w:tab w:val="right" w:pos="10200"/>
        </w:tabs>
        <w:ind w:left="15"/>
        <w:jc w:val="center"/>
        <w:rPr>
          <w:b/>
          <w:bCs/>
          <w:color w:val="000000"/>
          <w:sz w:val="22"/>
          <w:szCs w:val="22"/>
        </w:rPr>
      </w:pPr>
    </w:p>
    <w:tbl>
      <w:tblPr>
        <w:tblW w:w="5000" w:type="pct"/>
        <w:tblLook w:val="04A0" w:firstRow="1" w:lastRow="0" w:firstColumn="1" w:lastColumn="0" w:noHBand="0" w:noVBand="1"/>
      </w:tblPr>
      <w:tblGrid>
        <w:gridCol w:w="7795"/>
        <w:gridCol w:w="2886"/>
      </w:tblGrid>
      <w:tr w:rsidR="00763708" w:rsidRPr="00BF0865" w:rsidTr="00763708">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763708" w:rsidRPr="00BF0865" w:rsidRDefault="00763708" w:rsidP="00763708">
            <w:pPr>
              <w:suppressAutoHyphens w:val="0"/>
              <w:rPr>
                <w:rFonts w:ascii="Arial" w:hAnsi="Arial" w:cs="Arial"/>
                <w:color w:val="000000"/>
                <w:sz w:val="18"/>
                <w:szCs w:val="18"/>
                <w:lang w:eastAsia="ru-RU"/>
              </w:rPr>
            </w:pPr>
            <w:r w:rsidRPr="00BF0865">
              <w:rPr>
                <w:rFonts w:ascii="Arial" w:hAnsi="Arial" w:cs="Arial"/>
                <w:color w:val="000000"/>
                <w:sz w:val="18"/>
                <w:szCs w:val="18"/>
                <w:lang w:eastAsia="ru-RU"/>
              </w:rPr>
              <w:t xml:space="preserve">  Итого </w:t>
            </w:r>
            <w:r>
              <w:rPr>
                <w:rFonts w:ascii="Arial" w:hAnsi="Arial" w:cs="Arial"/>
                <w:color w:val="000000"/>
                <w:sz w:val="18"/>
                <w:szCs w:val="18"/>
                <w:lang w:eastAsia="ru-RU"/>
              </w:rPr>
              <w:t xml:space="preserve">стоимость работ </w:t>
            </w:r>
            <w:r w:rsidRPr="00BF0865">
              <w:rPr>
                <w:rFonts w:ascii="Arial" w:hAnsi="Arial" w:cs="Arial"/>
                <w:color w:val="000000"/>
                <w:sz w:val="18"/>
                <w:szCs w:val="18"/>
                <w:lang w:eastAsia="ru-RU"/>
              </w:rPr>
              <w:t>в ценах 2001г.</w:t>
            </w:r>
          </w:p>
        </w:tc>
        <w:tc>
          <w:tcPr>
            <w:tcW w:w="1351" w:type="pct"/>
            <w:tcBorders>
              <w:top w:val="single" w:sz="4" w:space="0" w:color="000000"/>
              <w:left w:val="nil"/>
              <w:bottom w:val="single" w:sz="4" w:space="0" w:color="000000"/>
              <w:right w:val="single" w:sz="4" w:space="0" w:color="000000"/>
            </w:tcBorders>
            <w:shd w:val="clear" w:color="auto" w:fill="auto"/>
          </w:tcPr>
          <w:p w:rsidR="00763708" w:rsidRPr="00BF0865" w:rsidRDefault="00763708" w:rsidP="00763708">
            <w:pPr>
              <w:suppressAutoHyphens w:val="0"/>
              <w:jc w:val="right"/>
              <w:rPr>
                <w:rFonts w:ascii="Arial" w:hAnsi="Arial" w:cs="Arial"/>
                <w:color w:val="000000"/>
                <w:sz w:val="16"/>
                <w:szCs w:val="16"/>
                <w:lang w:eastAsia="ru-RU"/>
              </w:rPr>
            </w:pPr>
          </w:p>
        </w:tc>
      </w:tr>
      <w:tr w:rsidR="00763708" w:rsidRPr="00BF0865" w:rsidTr="00763708">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763708" w:rsidRPr="00BF0865" w:rsidRDefault="00763708" w:rsidP="00763708">
            <w:pPr>
              <w:suppressAutoHyphens w:val="0"/>
              <w:rPr>
                <w:rFonts w:ascii="Arial" w:hAnsi="Arial" w:cs="Arial"/>
                <w:color w:val="000000"/>
                <w:sz w:val="18"/>
                <w:szCs w:val="18"/>
                <w:lang w:eastAsia="ru-RU"/>
              </w:rPr>
            </w:pPr>
            <w:r w:rsidRPr="00BF0865">
              <w:rPr>
                <w:rFonts w:ascii="Arial" w:hAnsi="Arial" w:cs="Arial"/>
                <w:color w:val="000000"/>
                <w:sz w:val="18"/>
                <w:szCs w:val="18"/>
                <w:lang w:eastAsia="ru-RU"/>
              </w:rPr>
              <w:t xml:space="preserve">  Индекс </w:t>
            </w:r>
            <w:r>
              <w:rPr>
                <w:rFonts w:ascii="Arial" w:hAnsi="Arial" w:cs="Arial"/>
                <w:color w:val="000000"/>
                <w:sz w:val="18"/>
                <w:szCs w:val="18"/>
                <w:lang w:eastAsia="ru-RU"/>
              </w:rPr>
              <w:t xml:space="preserve">пересчета сметной стоимости </w:t>
            </w:r>
            <w:r w:rsidRPr="00BF0865">
              <w:rPr>
                <w:rFonts w:ascii="Arial" w:hAnsi="Arial" w:cs="Arial"/>
                <w:color w:val="000000"/>
                <w:sz w:val="18"/>
                <w:szCs w:val="18"/>
                <w:lang w:eastAsia="ru-RU"/>
              </w:rPr>
              <w:t xml:space="preserve">в текущие цены </w:t>
            </w:r>
          </w:p>
        </w:tc>
        <w:tc>
          <w:tcPr>
            <w:tcW w:w="1351" w:type="pct"/>
            <w:tcBorders>
              <w:top w:val="nil"/>
              <w:left w:val="nil"/>
              <w:bottom w:val="single" w:sz="4" w:space="0" w:color="000000"/>
              <w:right w:val="single" w:sz="4" w:space="0" w:color="000000"/>
            </w:tcBorders>
            <w:shd w:val="clear" w:color="auto" w:fill="auto"/>
          </w:tcPr>
          <w:p w:rsidR="00763708" w:rsidRPr="00BF0865" w:rsidRDefault="00763708" w:rsidP="00763708">
            <w:pPr>
              <w:suppressAutoHyphens w:val="0"/>
              <w:jc w:val="right"/>
              <w:rPr>
                <w:rFonts w:ascii="Arial" w:hAnsi="Arial" w:cs="Arial"/>
                <w:color w:val="000000"/>
                <w:sz w:val="16"/>
                <w:szCs w:val="16"/>
                <w:lang w:eastAsia="ru-RU"/>
              </w:rPr>
            </w:pPr>
          </w:p>
        </w:tc>
      </w:tr>
      <w:tr w:rsidR="00763708" w:rsidRPr="00BF0865" w:rsidTr="00763708">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763708" w:rsidRPr="00BF0865" w:rsidRDefault="00763708" w:rsidP="00763708">
            <w:pPr>
              <w:suppressAutoHyphens w:val="0"/>
              <w:rPr>
                <w:rFonts w:ascii="Arial" w:hAnsi="Arial" w:cs="Arial"/>
                <w:color w:val="000000"/>
                <w:sz w:val="18"/>
                <w:szCs w:val="18"/>
                <w:lang w:eastAsia="ru-RU"/>
              </w:rPr>
            </w:pPr>
            <w:r w:rsidRPr="00BF0865">
              <w:rPr>
                <w:rFonts w:ascii="Arial" w:hAnsi="Arial" w:cs="Arial"/>
                <w:color w:val="000000"/>
                <w:sz w:val="18"/>
                <w:szCs w:val="18"/>
                <w:lang w:eastAsia="ru-RU"/>
              </w:rPr>
              <w:t xml:space="preserve">  НДС 18%</w:t>
            </w:r>
            <w:r>
              <w:rPr>
                <w:rFonts w:ascii="Arial" w:hAnsi="Arial" w:cs="Arial"/>
                <w:color w:val="000000"/>
                <w:sz w:val="18"/>
                <w:szCs w:val="18"/>
                <w:lang w:eastAsia="ru-RU"/>
              </w:rPr>
              <w:t xml:space="preserve"> (при наличии)</w:t>
            </w:r>
          </w:p>
        </w:tc>
        <w:tc>
          <w:tcPr>
            <w:tcW w:w="1351" w:type="pct"/>
            <w:tcBorders>
              <w:top w:val="nil"/>
              <w:left w:val="nil"/>
              <w:bottom w:val="single" w:sz="4" w:space="0" w:color="000000"/>
              <w:right w:val="single" w:sz="4" w:space="0" w:color="000000"/>
            </w:tcBorders>
            <w:shd w:val="clear" w:color="auto" w:fill="auto"/>
          </w:tcPr>
          <w:p w:rsidR="00763708" w:rsidRPr="00BF0865" w:rsidRDefault="00763708" w:rsidP="00763708">
            <w:pPr>
              <w:suppressAutoHyphens w:val="0"/>
              <w:jc w:val="right"/>
              <w:rPr>
                <w:rFonts w:ascii="Arial" w:hAnsi="Arial" w:cs="Arial"/>
                <w:color w:val="000000"/>
                <w:sz w:val="16"/>
                <w:szCs w:val="16"/>
                <w:lang w:eastAsia="ru-RU"/>
              </w:rPr>
            </w:pPr>
          </w:p>
        </w:tc>
      </w:tr>
      <w:tr w:rsidR="00763708" w:rsidRPr="00BF0865" w:rsidTr="00763708">
        <w:trPr>
          <w:trHeight w:val="278"/>
        </w:trPr>
        <w:tc>
          <w:tcPr>
            <w:tcW w:w="3649" w:type="pct"/>
            <w:tcBorders>
              <w:top w:val="single" w:sz="4" w:space="0" w:color="000000"/>
              <w:left w:val="single" w:sz="4" w:space="0" w:color="000000"/>
              <w:bottom w:val="single" w:sz="4" w:space="0" w:color="000000"/>
              <w:right w:val="single" w:sz="4" w:space="0" w:color="000000"/>
            </w:tcBorders>
            <w:shd w:val="clear" w:color="auto" w:fill="auto"/>
            <w:hideMark/>
          </w:tcPr>
          <w:p w:rsidR="00763708" w:rsidRPr="00BF0865" w:rsidRDefault="00763708" w:rsidP="00763708">
            <w:pPr>
              <w:suppressAutoHyphens w:val="0"/>
              <w:rPr>
                <w:rFonts w:ascii="Arial" w:hAnsi="Arial" w:cs="Arial"/>
                <w:color w:val="000000"/>
                <w:sz w:val="18"/>
                <w:szCs w:val="18"/>
                <w:lang w:eastAsia="ru-RU"/>
              </w:rPr>
            </w:pPr>
            <w:r w:rsidRPr="00BF0865">
              <w:rPr>
                <w:rFonts w:ascii="Arial" w:hAnsi="Arial" w:cs="Arial"/>
                <w:color w:val="000000"/>
                <w:sz w:val="18"/>
                <w:szCs w:val="18"/>
                <w:lang w:eastAsia="ru-RU"/>
              </w:rPr>
              <w:t xml:space="preserve">  ВСЕГО </w:t>
            </w:r>
          </w:p>
        </w:tc>
        <w:tc>
          <w:tcPr>
            <w:tcW w:w="1351" w:type="pct"/>
            <w:tcBorders>
              <w:top w:val="nil"/>
              <w:left w:val="nil"/>
              <w:bottom w:val="single" w:sz="4" w:space="0" w:color="000000"/>
              <w:right w:val="single" w:sz="4" w:space="0" w:color="000000"/>
            </w:tcBorders>
            <w:shd w:val="clear" w:color="auto" w:fill="auto"/>
          </w:tcPr>
          <w:p w:rsidR="00763708" w:rsidRPr="00BF0865" w:rsidRDefault="00763708" w:rsidP="00763708">
            <w:pPr>
              <w:suppressAutoHyphens w:val="0"/>
              <w:jc w:val="right"/>
              <w:rPr>
                <w:rFonts w:ascii="Arial" w:hAnsi="Arial" w:cs="Arial"/>
                <w:b/>
                <w:bCs/>
                <w:color w:val="000000"/>
                <w:sz w:val="16"/>
                <w:szCs w:val="16"/>
                <w:lang w:eastAsia="ru-RU"/>
              </w:rPr>
            </w:pPr>
          </w:p>
        </w:tc>
      </w:tr>
    </w:tbl>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ind w:left="15"/>
        <w:rPr>
          <w:b/>
          <w:bCs/>
          <w:color w:val="000000"/>
          <w:sz w:val="22"/>
          <w:szCs w:val="22"/>
        </w:rPr>
      </w:pPr>
      <w:r>
        <w:rPr>
          <w:b/>
          <w:bCs/>
          <w:color w:val="000000"/>
          <w:sz w:val="22"/>
          <w:szCs w:val="22"/>
        </w:rPr>
        <w:t>Представитель Подрядчика:_______________________________________/</w:t>
      </w:r>
      <w:r>
        <w:rPr>
          <w:color w:val="000000"/>
          <w:sz w:val="22"/>
          <w:szCs w:val="22"/>
          <w:u w:val="single"/>
        </w:rPr>
        <w:t>_____         _ ______</w:t>
      </w:r>
      <w:r>
        <w:rPr>
          <w:b/>
          <w:bCs/>
          <w:color w:val="000000"/>
          <w:sz w:val="22"/>
          <w:szCs w:val="22"/>
        </w:rPr>
        <w:t>/</w:t>
      </w: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tabs>
          <w:tab w:val="center" w:pos="4153"/>
          <w:tab w:val="right" w:pos="8306"/>
          <w:tab w:val="right" w:pos="10200"/>
        </w:tabs>
        <w:rPr>
          <w:b/>
          <w:bCs/>
          <w:color w:val="000000"/>
          <w:sz w:val="22"/>
          <w:szCs w:val="22"/>
        </w:rPr>
      </w:pPr>
    </w:p>
    <w:p w:rsidR="00763708" w:rsidRDefault="00763708" w:rsidP="00763708">
      <w:pPr>
        <w:ind w:left="15"/>
        <w:rPr>
          <w:b/>
          <w:bCs/>
          <w:color w:val="000000"/>
          <w:sz w:val="22"/>
          <w:szCs w:val="22"/>
        </w:rPr>
      </w:pPr>
      <w:r>
        <w:rPr>
          <w:b/>
          <w:bCs/>
          <w:color w:val="000000"/>
          <w:sz w:val="22"/>
          <w:szCs w:val="22"/>
        </w:rPr>
        <w:t xml:space="preserve">Ответственный специалист отдела технического надзора </w:t>
      </w:r>
      <w:proofErr w:type="spellStart"/>
      <w:r>
        <w:rPr>
          <w:b/>
          <w:bCs/>
          <w:color w:val="000000"/>
          <w:sz w:val="22"/>
          <w:szCs w:val="22"/>
        </w:rPr>
        <w:t>ДЖКиСК</w:t>
      </w:r>
      <w:proofErr w:type="spellEnd"/>
      <w:r>
        <w:rPr>
          <w:b/>
          <w:bCs/>
          <w:color w:val="000000"/>
          <w:sz w:val="22"/>
          <w:szCs w:val="22"/>
        </w:rPr>
        <w:t>:</w:t>
      </w:r>
    </w:p>
    <w:p w:rsidR="00763708" w:rsidRDefault="00763708" w:rsidP="00763708">
      <w:pPr>
        <w:ind w:left="15"/>
        <w:rPr>
          <w:b/>
          <w:bCs/>
          <w:color w:val="000000"/>
          <w:sz w:val="22"/>
          <w:szCs w:val="22"/>
        </w:rPr>
      </w:pPr>
    </w:p>
    <w:p w:rsidR="00763708" w:rsidRDefault="00763708" w:rsidP="00763708">
      <w:pPr>
        <w:ind w:left="15"/>
        <w:rPr>
          <w:b/>
          <w:bCs/>
          <w:color w:val="000000"/>
          <w:sz w:val="22"/>
          <w:szCs w:val="22"/>
        </w:rPr>
      </w:pPr>
      <w:r>
        <w:rPr>
          <w:b/>
          <w:bCs/>
          <w:color w:val="000000"/>
          <w:sz w:val="22"/>
          <w:szCs w:val="22"/>
        </w:rPr>
        <w:t>______________________________________________________________/</w:t>
      </w:r>
      <w:r>
        <w:rPr>
          <w:color w:val="000000"/>
          <w:sz w:val="22"/>
          <w:szCs w:val="22"/>
          <w:u w:val="single"/>
        </w:rPr>
        <w:t>_____         _ ______</w:t>
      </w:r>
      <w:r>
        <w:rPr>
          <w:b/>
          <w:bCs/>
          <w:color w:val="000000"/>
          <w:sz w:val="22"/>
          <w:szCs w:val="22"/>
        </w:rPr>
        <w:t>/</w:t>
      </w:r>
    </w:p>
    <w:p w:rsidR="00763708" w:rsidRDefault="00763708" w:rsidP="00763708">
      <w:pPr>
        <w:pStyle w:val="1b"/>
        <w:tabs>
          <w:tab w:val="left" w:pos="-1260"/>
          <w:tab w:val="left" w:pos="-1080"/>
        </w:tabs>
        <w:spacing w:after="0"/>
        <w:ind w:left="0" w:right="-25"/>
        <w:jc w:val="center"/>
        <w:rPr>
          <w:b/>
          <w:sz w:val="12"/>
          <w:szCs w:val="12"/>
        </w:rPr>
      </w:pPr>
    </w:p>
    <w:p w:rsidR="00763708" w:rsidRDefault="00763708" w:rsidP="00763708">
      <w:pPr>
        <w:pStyle w:val="1b"/>
        <w:tabs>
          <w:tab w:val="left" w:pos="-1260"/>
          <w:tab w:val="left" w:pos="-1080"/>
        </w:tabs>
        <w:spacing w:after="0"/>
        <w:ind w:left="0" w:right="-25"/>
        <w:jc w:val="center"/>
        <w:rPr>
          <w:b/>
          <w:sz w:val="12"/>
          <w:szCs w:val="12"/>
        </w:rPr>
      </w:pPr>
    </w:p>
    <w:p w:rsidR="00763708" w:rsidRDefault="00763708" w:rsidP="00763708">
      <w:pPr>
        <w:pStyle w:val="1b"/>
        <w:tabs>
          <w:tab w:val="left" w:pos="-1260"/>
          <w:tab w:val="left" w:pos="-1080"/>
        </w:tabs>
        <w:spacing w:after="0"/>
        <w:ind w:left="0" w:right="-25"/>
        <w:jc w:val="center"/>
        <w:rPr>
          <w:b/>
          <w:sz w:val="12"/>
          <w:szCs w:val="12"/>
        </w:rPr>
      </w:pPr>
    </w:p>
    <w:p w:rsidR="00763708" w:rsidRDefault="00763708" w:rsidP="00763708">
      <w:pPr>
        <w:pStyle w:val="1b"/>
        <w:tabs>
          <w:tab w:val="left" w:pos="-1260"/>
          <w:tab w:val="left" w:pos="-1080"/>
        </w:tabs>
        <w:spacing w:after="0"/>
        <w:ind w:left="0" w:right="-25"/>
        <w:jc w:val="center"/>
        <w:rPr>
          <w:b/>
          <w:sz w:val="12"/>
          <w:szCs w:val="12"/>
        </w:rPr>
      </w:pPr>
    </w:p>
    <w:p w:rsidR="002D4F47" w:rsidRPr="00704D9B" w:rsidRDefault="002D4F47" w:rsidP="00763708">
      <w:pPr>
        <w:tabs>
          <w:tab w:val="center" w:pos="4153"/>
          <w:tab w:val="right" w:pos="8306"/>
          <w:tab w:val="right" w:pos="10200"/>
        </w:tabs>
        <w:jc w:val="right"/>
        <w:rPr>
          <w:b/>
          <w:bCs/>
          <w:color w:val="000000"/>
          <w:sz w:val="22"/>
          <w:szCs w:val="22"/>
          <w:highlight w:val="yellow"/>
        </w:rPr>
      </w:pPr>
    </w:p>
    <w:p w:rsidR="00A271D9" w:rsidRPr="00704D9B" w:rsidRDefault="00A271D9">
      <w:pPr>
        <w:tabs>
          <w:tab w:val="center" w:pos="4153"/>
          <w:tab w:val="right" w:pos="8306"/>
          <w:tab w:val="right" w:pos="10200"/>
        </w:tabs>
        <w:rPr>
          <w:b/>
          <w:bCs/>
          <w:color w:val="000000"/>
          <w:sz w:val="22"/>
          <w:szCs w:val="22"/>
          <w:highlight w:val="yellow"/>
        </w:rPr>
      </w:pPr>
    </w:p>
    <w:p w:rsidR="002D4F47" w:rsidRPr="004B7402" w:rsidRDefault="002D4F47" w:rsidP="004B7402">
      <w:pPr>
        <w:tabs>
          <w:tab w:val="center" w:pos="4153"/>
          <w:tab w:val="right" w:pos="8306"/>
          <w:tab w:val="right" w:pos="10200"/>
        </w:tabs>
        <w:jc w:val="center"/>
        <w:rPr>
          <w:b/>
          <w:bCs/>
          <w:color w:val="000000"/>
          <w:sz w:val="22"/>
          <w:szCs w:val="22"/>
        </w:rPr>
      </w:pPr>
    </w:p>
    <w:p w:rsidR="00DF59FA" w:rsidRDefault="00DF59FA" w:rsidP="004B7402">
      <w:pPr>
        <w:tabs>
          <w:tab w:val="center" w:pos="4153"/>
          <w:tab w:val="right" w:pos="8306"/>
          <w:tab w:val="right" w:pos="10200"/>
        </w:tabs>
        <w:jc w:val="center"/>
        <w:rPr>
          <w:b/>
          <w:bCs/>
          <w:color w:val="000000"/>
          <w:sz w:val="22"/>
          <w:szCs w:val="22"/>
        </w:rPr>
        <w:sectPr w:rsidR="00DF59FA" w:rsidSect="00BB35E2">
          <w:pgSz w:w="11905" w:h="16837"/>
          <w:pgMar w:top="720" w:right="720" w:bottom="720" w:left="720" w:header="720" w:footer="425" w:gutter="0"/>
          <w:cols w:space="720"/>
          <w:docGrid w:linePitch="360"/>
        </w:sectPr>
      </w:pPr>
    </w:p>
    <w:tbl>
      <w:tblPr>
        <w:tblW w:w="5000" w:type="pct"/>
        <w:tblLook w:val="04A0" w:firstRow="1" w:lastRow="0" w:firstColumn="1" w:lastColumn="0" w:noHBand="0" w:noVBand="1"/>
      </w:tblPr>
      <w:tblGrid>
        <w:gridCol w:w="10681"/>
      </w:tblGrid>
      <w:tr w:rsidR="001731FA" w:rsidRPr="005F4147" w:rsidTr="0097276B">
        <w:trPr>
          <w:trHeight w:val="315"/>
        </w:trPr>
        <w:tc>
          <w:tcPr>
            <w:tcW w:w="5000" w:type="pct"/>
            <w:tcBorders>
              <w:top w:val="nil"/>
              <w:left w:val="nil"/>
              <w:bottom w:val="nil"/>
              <w:right w:val="nil"/>
            </w:tcBorders>
            <w:shd w:val="clear" w:color="auto" w:fill="auto"/>
            <w:noWrap/>
            <w:hideMark/>
          </w:tcPr>
          <w:p w:rsidR="001731FA" w:rsidRPr="0023510D" w:rsidRDefault="001731FA" w:rsidP="00866622">
            <w:pPr>
              <w:suppressAutoHyphens w:val="0"/>
              <w:spacing w:after="0"/>
              <w:jc w:val="center"/>
              <w:rPr>
                <w:b/>
                <w:bCs/>
                <w:kern w:val="0"/>
                <w:lang w:eastAsia="ru-RU"/>
              </w:rPr>
            </w:pPr>
            <w:r w:rsidRPr="0023510D">
              <w:rPr>
                <w:b/>
                <w:bCs/>
                <w:kern w:val="0"/>
                <w:lang w:eastAsia="ru-RU"/>
              </w:rPr>
              <w:lastRenderedPageBreak/>
              <w:t>Часть IV. ОБОСНОВАНИЕ ФОРМИРОВАНИЯ НАЧАЛЬНОЙ (МАКСИМАЛЬНОЙ) ЦЕНЫ КОНТРАКТА</w:t>
            </w:r>
          </w:p>
        </w:tc>
      </w:tr>
    </w:tbl>
    <w:p w:rsidR="0023510D" w:rsidRDefault="0023510D" w:rsidP="0023510D">
      <w:pPr>
        <w:ind w:right="-25"/>
        <w:rPr>
          <w:color w:val="000000"/>
          <w:sz w:val="22"/>
          <w:szCs w:val="22"/>
        </w:rPr>
      </w:pPr>
      <w:r>
        <w:rPr>
          <w:color w:val="000000"/>
          <w:sz w:val="22"/>
          <w:szCs w:val="22"/>
        </w:rPr>
        <w:t>Сметная стоимость определяется на основании следующих нормативных документов:</w:t>
      </w:r>
    </w:p>
    <w:p w:rsidR="0023510D" w:rsidRDefault="0023510D" w:rsidP="0023510D">
      <w:pPr>
        <w:ind w:right="-25"/>
      </w:pPr>
    </w:p>
    <w:p w:rsidR="0023510D" w:rsidRDefault="0023510D" w:rsidP="0023510D">
      <w:pPr>
        <w:ind w:right="-25"/>
        <w:rPr>
          <w:color w:val="000000"/>
          <w:sz w:val="22"/>
          <w:szCs w:val="22"/>
        </w:rPr>
      </w:pPr>
      <w:r>
        <w:rPr>
          <w:color w:val="000000"/>
          <w:sz w:val="22"/>
          <w:szCs w:val="22"/>
        </w:rPr>
        <w:t>МДС 81-35.2004, МДС 81.33.2004, МДС 81-25.2004, приложение 3 к письму Министерства регионального развития РФ от 04.05.2012. №10837-ИП/08 индексы изменения сметной стоимости  изыскательских работ.</w:t>
      </w:r>
    </w:p>
    <w:tbl>
      <w:tblPr>
        <w:tblW w:w="10529" w:type="dxa"/>
        <w:tblLayout w:type="fixed"/>
        <w:tblCellMar>
          <w:left w:w="0" w:type="dxa"/>
          <w:right w:w="0" w:type="dxa"/>
        </w:tblCellMar>
        <w:tblLook w:val="0000" w:firstRow="0" w:lastRow="0" w:firstColumn="0" w:lastColumn="0" w:noHBand="0" w:noVBand="0"/>
      </w:tblPr>
      <w:tblGrid>
        <w:gridCol w:w="525"/>
        <w:gridCol w:w="2471"/>
        <w:gridCol w:w="3604"/>
        <w:gridCol w:w="1020"/>
        <w:gridCol w:w="1594"/>
        <w:gridCol w:w="1255"/>
        <w:gridCol w:w="60"/>
      </w:tblGrid>
      <w:tr w:rsidR="0023510D" w:rsidTr="0023510D">
        <w:trPr>
          <w:trHeight w:val="246"/>
        </w:trPr>
        <w:tc>
          <w:tcPr>
            <w:tcW w:w="10469" w:type="dxa"/>
            <w:gridSpan w:val="6"/>
            <w:vAlign w:val="center"/>
          </w:tcPr>
          <w:p w:rsidR="0023510D" w:rsidRDefault="0023510D" w:rsidP="009C62F9">
            <w:pPr>
              <w:snapToGrid w:val="0"/>
              <w:jc w:val="center"/>
              <w:rPr>
                <w:i/>
                <w:iCs/>
                <w:color w:val="000000"/>
                <w:sz w:val="16"/>
                <w:szCs w:val="16"/>
              </w:rPr>
            </w:pPr>
          </w:p>
          <w:p w:rsidR="0023510D" w:rsidRDefault="0023510D" w:rsidP="0023510D">
            <w:pPr>
              <w:snapToGrid w:val="0"/>
              <w:rPr>
                <w:b/>
                <w:bCs/>
                <w:i/>
                <w:iCs/>
                <w:color w:val="000000"/>
                <w:sz w:val="28"/>
                <w:szCs w:val="28"/>
              </w:rPr>
            </w:pPr>
            <w:r>
              <w:rPr>
                <w:i/>
                <w:iCs/>
                <w:color w:val="000000"/>
                <w:sz w:val="20"/>
                <w:szCs w:val="20"/>
              </w:rPr>
              <w:t xml:space="preserve">    </w:t>
            </w:r>
          </w:p>
          <w:p w:rsidR="0023510D" w:rsidRDefault="0023510D" w:rsidP="009C62F9">
            <w:pPr>
              <w:snapToGrid w:val="0"/>
              <w:spacing w:before="13" w:after="0" w:line="104" w:lineRule="atLeast"/>
              <w:ind w:left="15"/>
              <w:jc w:val="center"/>
              <w:rPr>
                <w:b/>
                <w:bCs/>
                <w:i/>
                <w:iCs/>
                <w:color w:val="000000"/>
                <w:sz w:val="28"/>
                <w:szCs w:val="28"/>
              </w:rPr>
            </w:pPr>
            <w:r>
              <w:rPr>
                <w:b/>
                <w:bCs/>
                <w:i/>
                <w:iCs/>
                <w:color w:val="000000"/>
                <w:sz w:val="28"/>
                <w:szCs w:val="28"/>
              </w:rPr>
              <w:t>ЛОКАЛЬНЫЙ СМЕТНЫЙ РАСЧЕТ</w:t>
            </w:r>
          </w:p>
          <w:p w:rsidR="0023510D" w:rsidRDefault="0023510D" w:rsidP="009C62F9">
            <w:pPr>
              <w:snapToGrid w:val="0"/>
              <w:spacing w:before="13" w:after="0" w:line="104" w:lineRule="atLeast"/>
              <w:ind w:left="15"/>
              <w:jc w:val="center"/>
              <w:rPr>
                <w:b/>
                <w:bCs/>
                <w:i/>
                <w:iCs/>
                <w:color w:val="000000"/>
                <w:sz w:val="28"/>
                <w:szCs w:val="28"/>
              </w:rPr>
            </w:pPr>
            <w:r>
              <w:rPr>
                <w:b/>
                <w:bCs/>
                <w:i/>
                <w:iCs/>
                <w:color w:val="000000"/>
                <w:sz w:val="28"/>
                <w:szCs w:val="28"/>
              </w:rPr>
              <w:t>НА ВЫПОЛНЕНИЕ ИНЖЕНЕРНО-ГЕОДЕЗИЧЕСКИХ РАБОТ</w:t>
            </w:r>
          </w:p>
          <w:p w:rsidR="0023510D" w:rsidRDefault="0023510D" w:rsidP="009C62F9">
            <w:pPr>
              <w:snapToGrid w:val="0"/>
              <w:spacing w:before="13" w:after="0" w:line="130" w:lineRule="atLeast"/>
              <w:ind w:left="15"/>
              <w:jc w:val="center"/>
              <w:rPr>
                <w:b/>
                <w:bCs/>
                <w:i/>
                <w:iCs/>
                <w:color w:val="000000"/>
                <w:sz w:val="28"/>
                <w:szCs w:val="28"/>
              </w:rPr>
            </w:pPr>
            <w:r>
              <w:rPr>
                <w:b/>
                <w:bCs/>
                <w:i/>
                <w:iCs/>
                <w:color w:val="000000"/>
                <w:sz w:val="28"/>
                <w:szCs w:val="28"/>
              </w:rPr>
              <w:t>«СЕТИ ГАЗОСНАБЖЕНИЯ МИКРОРАЙОНА</w:t>
            </w:r>
          </w:p>
          <w:p w:rsidR="0023510D" w:rsidRDefault="0023510D" w:rsidP="009C62F9">
            <w:pPr>
              <w:snapToGrid w:val="0"/>
              <w:spacing w:before="13" w:after="0" w:line="130" w:lineRule="atLeast"/>
              <w:ind w:left="15"/>
              <w:jc w:val="center"/>
              <w:rPr>
                <w:b/>
                <w:bCs/>
                <w:i/>
                <w:iCs/>
                <w:color w:val="000000"/>
                <w:sz w:val="28"/>
                <w:szCs w:val="28"/>
              </w:rPr>
            </w:pPr>
            <w:r>
              <w:rPr>
                <w:b/>
                <w:bCs/>
                <w:i/>
                <w:iCs/>
                <w:color w:val="000000"/>
                <w:sz w:val="28"/>
                <w:szCs w:val="28"/>
              </w:rPr>
              <w:t xml:space="preserve"> ИНДИВИДУАЛЬНОЙ ЗАСТРОЙКИ 18 МКР. В ГОРОДЕ ЮГОРСКЕ»</w:t>
            </w:r>
          </w:p>
          <w:p w:rsidR="0023510D" w:rsidRDefault="0023510D" w:rsidP="009C62F9">
            <w:pPr>
              <w:snapToGrid w:val="0"/>
              <w:spacing w:before="13" w:after="0" w:line="130" w:lineRule="atLeast"/>
              <w:ind w:left="15"/>
              <w:jc w:val="center"/>
              <w:rPr>
                <w:i/>
                <w:iCs/>
              </w:rPr>
            </w:pPr>
          </w:p>
        </w:tc>
        <w:tc>
          <w:tcPr>
            <w:tcW w:w="60" w:type="dxa"/>
          </w:tcPr>
          <w:p w:rsidR="0023510D" w:rsidRDefault="0023510D" w:rsidP="009C62F9">
            <w:pPr>
              <w:snapToGrid w:val="0"/>
              <w:rPr>
                <w:rFonts w:eastAsia="Arial" w:cs="Arial"/>
                <w:b/>
                <w:bCs/>
                <w:i/>
                <w:iCs/>
                <w:color w:val="000000"/>
                <w:sz w:val="20"/>
                <w:szCs w:val="20"/>
              </w:rPr>
            </w:pPr>
          </w:p>
        </w:tc>
      </w:tr>
      <w:tr w:rsidR="0023510D" w:rsidTr="0023510D">
        <w:trPr>
          <w:trHeight w:val="225"/>
        </w:trPr>
        <w:tc>
          <w:tcPr>
            <w:tcW w:w="10469" w:type="dxa"/>
            <w:gridSpan w:val="6"/>
            <w:vAlign w:val="center"/>
          </w:tcPr>
          <w:p w:rsidR="0023510D" w:rsidRDefault="0023510D" w:rsidP="009C62F9">
            <w:pPr>
              <w:snapToGrid w:val="0"/>
              <w:spacing w:before="13" w:after="0" w:line="104" w:lineRule="atLeast"/>
              <w:rPr>
                <w:rFonts w:eastAsia="Arial" w:cs="Arial"/>
                <w:b/>
                <w:bCs/>
                <w:i/>
                <w:iCs/>
                <w:color w:val="000000"/>
                <w:sz w:val="20"/>
                <w:szCs w:val="20"/>
              </w:rPr>
            </w:pPr>
            <w:r>
              <w:rPr>
                <w:rFonts w:eastAsia="Arial" w:cs="Arial"/>
                <w:b/>
                <w:bCs/>
                <w:i/>
                <w:iCs/>
                <w:color w:val="000000"/>
                <w:sz w:val="20"/>
                <w:szCs w:val="20"/>
              </w:rPr>
              <w:t>Раздел:  ИНЖЕНЕРНО-ГЕОДЕЗИЧЕСКИЕ ИЗЫСКАНИЯ</w:t>
            </w:r>
          </w:p>
          <w:p w:rsidR="0023510D" w:rsidRDefault="0023510D" w:rsidP="009C62F9">
            <w:pPr>
              <w:snapToGrid w:val="0"/>
              <w:spacing w:before="13" w:after="0" w:line="104" w:lineRule="atLeast"/>
              <w:rPr>
                <w:rFonts w:eastAsia="Arial" w:cs="Arial"/>
                <w:b/>
                <w:bCs/>
                <w:i/>
                <w:iCs/>
                <w:color w:val="000000"/>
                <w:sz w:val="20"/>
                <w:szCs w:val="20"/>
              </w:rPr>
            </w:pPr>
            <w:proofErr w:type="spellStart"/>
            <w:r>
              <w:rPr>
                <w:rFonts w:eastAsia="Arial" w:cs="Arial"/>
                <w:b/>
                <w:bCs/>
                <w:i/>
                <w:iCs/>
                <w:color w:val="000000"/>
                <w:sz w:val="20"/>
                <w:szCs w:val="20"/>
              </w:rPr>
              <w:t>Подраздел:ПОЛЕВЫЕ</w:t>
            </w:r>
            <w:proofErr w:type="spellEnd"/>
            <w:r>
              <w:rPr>
                <w:rFonts w:eastAsia="Arial" w:cs="Arial"/>
                <w:b/>
                <w:bCs/>
                <w:i/>
                <w:iCs/>
                <w:color w:val="000000"/>
                <w:sz w:val="20"/>
                <w:szCs w:val="20"/>
              </w:rPr>
              <w:t xml:space="preserve"> РАБОТЫ</w:t>
            </w:r>
          </w:p>
        </w:tc>
        <w:tc>
          <w:tcPr>
            <w:tcW w:w="60" w:type="dxa"/>
          </w:tcPr>
          <w:p w:rsidR="0023510D" w:rsidRDefault="0023510D" w:rsidP="009C62F9">
            <w:pPr>
              <w:snapToGrid w:val="0"/>
              <w:rPr>
                <w:rFonts w:eastAsia="Arial" w:cs="Arial"/>
                <w:i/>
                <w:iCs/>
                <w:color w:val="000000"/>
                <w:sz w:val="16"/>
                <w:szCs w:val="16"/>
              </w:rPr>
            </w:pPr>
          </w:p>
        </w:tc>
      </w:tr>
      <w:tr w:rsidR="0023510D" w:rsidTr="0023510D">
        <w:tblPrEx>
          <w:tblCellMar>
            <w:left w:w="15" w:type="dxa"/>
            <w:right w:w="15" w:type="dxa"/>
          </w:tblCellMar>
        </w:tblPrEx>
        <w:trPr>
          <w:trHeight w:val="884"/>
        </w:trPr>
        <w:tc>
          <w:tcPr>
            <w:tcW w:w="52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 п/п</w:t>
            </w:r>
          </w:p>
        </w:tc>
        <w:tc>
          <w:tcPr>
            <w:tcW w:w="2471"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 xml:space="preserve"> Вид работ</w:t>
            </w:r>
          </w:p>
        </w:tc>
        <w:tc>
          <w:tcPr>
            <w:tcW w:w="3604"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Номер частей, глав, таблиц,</w:t>
            </w:r>
            <w:r>
              <w:rPr>
                <w:rFonts w:eastAsia="Arial" w:cs="Arial"/>
                <w:i/>
                <w:iCs/>
                <w:color w:val="000000"/>
                <w:sz w:val="16"/>
                <w:szCs w:val="16"/>
              </w:rPr>
              <w:br/>
              <w:t>параграфов и пунктов указаний к</w:t>
            </w:r>
            <w:r>
              <w:rPr>
                <w:rFonts w:eastAsia="Arial" w:cs="Arial"/>
                <w:i/>
                <w:iCs/>
                <w:color w:val="000000"/>
                <w:sz w:val="16"/>
                <w:szCs w:val="16"/>
              </w:rPr>
              <w:br/>
              <w:t>разделу справочника базовых цен</w:t>
            </w:r>
            <w:r>
              <w:rPr>
                <w:rFonts w:eastAsia="Arial" w:cs="Arial"/>
                <w:i/>
                <w:iCs/>
                <w:color w:val="000000"/>
                <w:sz w:val="16"/>
                <w:szCs w:val="16"/>
              </w:rPr>
              <w:br/>
              <w:t>на проектные и изыскательские</w:t>
            </w:r>
            <w:r>
              <w:rPr>
                <w:rFonts w:eastAsia="Arial" w:cs="Arial"/>
                <w:i/>
                <w:iCs/>
                <w:color w:val="000000"/>
                <w:sz w:val="16"/>
                <w:szCs w:val="16"/>
              </w:rPr>
              <w:br/>
              <w:t>работы для строителей</w:t>
            </w:r>
          </w:p>
        </w:tc>
        <w:tc>
          <w:tcPr>
            <w:tcW w:w="1020"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Единица измерения</w:t>
            </w:r>
          </w:p>
        </w:tc>
        <w:tc>
          <w:tcPr>
            <w:tcW w:w="1594"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Расчет стоимости: (</w:t>
            </w:r>
            <w:proofErr w:type="spellStart"/>
            <w:r>
              <w:rPr>
                <w:rFonts w:eastAsia="Arial" w:cs="Arial"/>
                <w:i/>
                <w:iCs/>
                <w:color w:val="000000"/>
                <w:sz w:val="16"/>
                <w:szCs w:val="16"/>
              </w:rPr>
              <w:t>a+bx</w:t>
            </w:r>
            <w:proofErr w:type="spellEnd"/>
            <w:r>
              <w:rPr>
                <w:rFonts w:eastAsia="Arial" w:cs="Arial"/>
                <w:i/>
                <w:iCs/>
                <w:color w:val="000000"/>
                <w:sz w:val="16"/>
                <w:szCs w:val="16"/>
              </w:rPr>
              <w:t>)*</w:t>
            </w:r>
            <w:proofErr w:type="spellStart"/>
            <w:r>
              <w:rPr>
                <w:rFonts w:eastAsia="Arial" w:cs="Arial"/>
                <w:i/>
                <w:iCs/>
                <w:color w:val="000000"/>
                <w:sz w:val="16"/>
                <w:szCs w:val="16"/>
              </w:rPr>
              <w:t>Kj</w:t>
            </w:r>
            <w:proofErr w:type="spellEnd"/>
            <w:r>
              <w:rPr>
                <w:rFonts w:eastAsia="Arial" w:cs="Arial"/>
                <w:i/>
                <w:iCs/>
                <w:color w:val="000000"/>
                <w:sz w:val="16"/>
                <w:szCs w:val="16"/>
              </w:rPr>
              <w:t xml:space="preserve"> </w:t>
            </w:r>
          </w:p>
        </w:tc>
        <w:tc>
          <w:tcPr>
            <w:tcW w:w="1315" w:type="dxa"/>
            <w:gridSpan w:val="2"/>
            <w:tcBorders>
              <w:top w:val="single" w:sz="8" w:space="0" w:color="000000"/>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Стоимость</w:t>
            </w:r>
            <w:r>
              <w:rPr>
                <w:rFonts w:eastAsia="Arial" w:cs="Arial"/>
                <w:i/>
                <w:iCs/>
                <w:color w:val="000000"/>
                <w:sz w:val="16"/>
                <w:szCs w:val="16"/>
              </w:rPr>
              <w:br/>
              <w:t>работ, (руб.)</w:t>
            </w:r>
          </w:p>
        </w:tc>
      </w:tr>
      <w:tr w:rsidR="0023510D" w:rsidTr="0023510D">
        <w:tblPrEx>
          <w:tblCellMar>
            <w:left w:w="15" w:type="dxa"/>
            <w:right w:w="15" w:type="dxa"/>
          </w:tblCellMar>
        </w:tblPrEx>
        <w:trPr>
          <w:trHeight w:val="246"/>
        </w:trPr>
        <w:tc>
          <w:tcPr>
            <w:tcW w:w="52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1</w:t>
            </w:r>
          </w:p>
        </w:tc>
        <w:tc>
          <w:tcPr>
            <w:tcW w:w="2471"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2</w:t>
            </w:r>
          </w:p>
        </w:tc>
        <w:tc>
          <w:tcPr>
            <w:tcW w:w="3604"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3</w:t>
            </w:r>
          </w:p>
        </w:tc>
        <w:tc>
          <w:tcPr>
            <w:tcW w:w="1020"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4</w:t>
            </w:r>
          </w:p>
        </w:tc>
        <w:tc>
          <w:tcPr>
            <w:tcW w:w="1594"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5</w:t>
            </w:r>
          </w:p>
        </w:tc>
        <w:tc>
          <w:tcPr>
            <w:tcW w:w="1315" w:type="dxa"/>
            <w:gridSpan w:val="2"/>
            <w:tcBorders>
              <w:top w:val="single" w:sz="8" w:space="0" w:color="000000"/>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6</w:t>
            </w:r>
          </w:p>
        </w:tc>
      </w:tr>
      <w:tr w:rsidR="0023510D" w:rsidTr="0023510D">
        <w:tblPrEx>
          <w:tblCellMar>
            <w:left w:w="15" w:type="dxa"/>
            <w:right w:w="15" w:type="dxa"/>
          </w:tblCellMar>
        </w:tblPrEx>
        <w:trPr>
          <w:trHeight w:val="2250"/>
        </w:trPr>
        <w:tc>
          <w:tcPr>
            <w:tcW w:w="52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b/>
                <w:bCs/>
                <w:i/>
                <w:iCs/>
                <w:color w:val="000000"/>
                <w:sz w:val="16"/>
                <w:szCs w:val="16"/>
              </w:rPr>
            </w:pPr>
            <w:r>
              <w:rPr>
                <w:rFonts w:eastAsia="Arial" w:cs="Arial"/>
                <w:b/>
                <w:bCs/>
                <w:i/>
                <w:iCs/>
                <w:color w:val="000000"/>
                <w:sz w:val="16"/>
                <w:szCs w:val="16"/>
              </w:rPr>
              <w:t>1</w:t>
            </w:r>
          </w:p>
        </w:tc>
        <w:tc>
          <w:tcPr>
            <w:tcW w:w="2471"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Застроенная территория. Масштаб съемки 1:500</w:t>
            </w:r>
          </w:p>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Высота сечения рельефа 0.5м</w:t>
            </w:r>
          </w:p>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lang w:val="en-US"/>
              </w:rPr>
              <w:t xml:space="preserve">I </w:t>
            </w:r>
            <w:r>
              <w:rPr>
                <w:rFonts w:eastAsia="Arial" w:cs="Arial"/>
                <w:i/>
                <w:iCs/>
                <w:color w:val="000000"/>
                <w:sz w:val="18"/>
                <w:szCs w:val="18"/>
              </w:rPr>
              <w:t xml:space="preserve">категория сложности </w:t>
            </w:r>
          </w:p>
        </w:tc>
        <w:tc>
          <w:tcPr>
            <w:tcW w:w="3604" w:type="dxa"/>
            <w:tcBorders>
              <w:top w:val="single" w:sz="8" w:space="0" w:color="000000"/>
              <w:left w:val="single" w:sz="8" w:space="0" w:color="000000"/>
              <w:bottom w:val="single" w:sz="8" w:space="0" w:color="000000"/>
            </w:tcBorders>
          </w:tcPr>
          <w:p w:rsidR="0023510D" w:rsidRDefault="0023510D" w:rsidP="009C62F9">
            <w:pPr>
              <w:snapToGrid w:val="0"/>
              <w:spacing w:before="13" w:after="0" w:line="104" w:lineRule="atLeast"/>
              <w:jc w:val="left"/>
              <w:rPr>
                <w:rFonts w:eastAsia="Arial" w:cs="Arial"/>
                <w:i/>
                <w:iCs/>
                <w:color w:val="000000"/>
                <w:sz w:val="18"/>
                <w:szCs w:val="18"/>
              </w:rPr>
            </w:pPr>
            <w:r>
              <w:rPr>
                <w:rFonts w:eastAsia="Arial" w:cs="Arial"/>
                <w:i/>
                <w:iCs/>
                <w:color w:val="000000"/>
                <w:sz w:val="18"/>
                <w:szCs w:val="18"/>
              </w:rPr>
              <w:t>СиЦ-01-01-01-02-09-002б</w:t>
            </w:r>
          </w:p>
          <w:p w:rsidR="0023510D" w:rsidRDefault="0023510D" w:rsidP="009C62F9">
            <w:pPr>
              <w:snapToGrid w:val="0"/>
              <w:spacing w:before="13" w:after="0" w:line="104" w:lineRule="atLeast"/>
              <w:jc w:val="left"/>
              <w:rPr>
                <w:rFonts w:eastAsia="Arial" w:cs="Arial"/>
                <w:i/>
                <w:iCs/>
                <w:color w:val="000000"/>
                <w:sz w:val="18"/>
                <w:szCs w:val="18"/>
              </w:rPr>
            </w:pPr>
            <w:r>
              <w:rPr>
                <w:rFonts w:eastAsia="Arial" w:cs="Arial"/>
                <w:i/>
                <w:iCs/>
                <w:color w:val="000000"/>
                <w:sz w:val="18"/>
                <w:szCs w:val="18"/>
              </w:rPr>
              <w:t>К= 1.2-</w:t>
            </w:r>
            <w:r>
              <w:rPr>
                <w:rFonts w:eastAsia="Arial CYR" w:cs="Arial CYR"/>
                <w:color w:val="000000"/>
                <w:sz w:val="16"/>
                <w:szCs w:val="16"/>
              </w:rPr>
              <w:t xml:space="preserve"> </w:t>
            </w:r>
            <w:r>
              <w:rPr>
                <w:rFonts w:eastAsia="Arial CYR" w:cs="Arial CYR"/>
                <w:i/>
                <w:iCs/>
                <w:color w:val="000000"/>
                <w:sz w:val="18"/>
                <w:szCs w:val="18"/>
              </w:rPr>
              <w:t xml:space="preserve">(Гл.02 п.6 табл.10 п.1.2) - Полевые работы при съемке небольших участков или узких полос </w:t>
            </w:r>
            <w:r>
              <w:rPr>
                <w:rFonts w:eastAsia="Arial" w:cs="Arial"/>
                <w:i/>
                <w:iCs/>
                <w:color w:val="000000"/>
                <w:sz w:val="18"/>
                <w:szCs w:val="18"/>
              </w:rPr>
              <w:br/>
              <w:t>К=1.25 - (ОУ п.08е п.2) - Выполнение изысканий в местностях, приравненных к районам Крайнего Севера</w:t>
            </w:r>
          </w:p>
          <w:p w:rsidR="0023510D" w:rsidRDefault="0023510D" w:rsidP="009C62F9">
            <w:pPr>
              <w:snapToGrid w:val="0"/>
              <w:spacing w:before="13" w:after="0" w:line="104" w:lineRule="atLeast"/>
              <w:ind w:left="15"/>
              <w:jc w:val="left"/>
              <w:rPr>
                <w:rFonts w:eastAsia="Arial" w:cs="Arial"/>
                <w:i/>
                <w:iCs/>
                <w:color w:val="000000"/>
                <w:sz w:val="18"/>
                <w:szCs w:val="18"/>
              </w:rPr>
            </w:pPr>
            <w:r>
              <w:rPr>
                <w:rFonts w:eastAsia="Arial" w:cs="Arial"/>
                <w:i/>
                <w:iCs/>
                <w:color w:val="000000"/>
                <w:sz w:val="18"/>
                <w:szCs w:val="18"/>
              </w:rPr>
              <w:t xml:space="preserve">К=1.5 -(ОУ п.13.прим.1в)- Расходы по организации и ликвидации работ на объекте </w:t>
            </w:r>
          </w:p>
          <w:p w:rsidR="0023510D" w:rsidRDefault="0023510D" w:rsidP="009C62F9">
            <w:pPr>
              <w:snapToGrid w:val="0"/>
              <w:spacing w:before="13" w:after="0" w:line="104" w:lineRule="atLeast"/>
              <w:ind w:left="15"/>
              <w:jc w:val="left"/>
              <w:rPr>
                <w:rFonts w:eastAsia="Arial" w:cs="Arial"/>
                <w:i/>
                <w:iCs/>
                <w:color w:val="000000"/>
                <w:sz w:val="18"/>
                <w:szCs w:val="18"/>
              </w:rPr>
            </w:pPr>
            <w:r>
              <w:rPr>
                <w:rFonts w:eastAsia="Arial" w:cs="Arial"/>
                <w:i/>
                <w:iCs/>
                <w:color w:val="000000"/>
                <w:sz w:val="18"/>
                <w:szCs w:val="18"/>
              </w:rPr>
              <w:t>К= 3.49 - Индекс перевода в текущие цены</w:t>
            </w:r>
          </w:p>
        </w:tc>
        <w:tc>
          <w:tcPr>
            <w:tcW w:w="1020"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1 га</w:t>
            </w:r>
          </w:p>
        </w:tc>
        <w:tc>
          <w:tcPr>
            <w:tcW w:w="1594"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(2233*23)* 1,25  * 1,5* *1,2*3,49</w:t>
            </w:r>
          </w:p>
        </w:tc>
        <w:tc>
          <w:tcPr>
            <w:tcW w:w="1315" w:type="dxa"/>
            <w:gridSpan w:val="2"/>
            <w:tcBorders>
              <w:top w:val="single" w:sz="8" w:space="0" w:color="000000"/>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jc w:val="center"/>
              <w:rPr>
                <w:rFonts w:eastAsia="Arial" w:cs="Arial"/>
                <w:i/>
                <w:iCs/>
                <w:color w:val="000000"/>
                <w:sz w:val="18"/>
                <w:szCs w:val="18"/>
              </w:rPr>
            </w:pPr>
            <w:r>
              <w:rPr>
                <w:rFonts w:eastAsia="Arial" w:cs="Arial"/>
                <w:i/>
                <w:iCs/>
                <w:color w:val="000000"/>
                <w:sz w:val="18"/>
                <w:szCs w:val="18"/>
              </w:rPr>
              <w:t>403296,55</w:t>
            </w:r>
          </w:p>
        </w:tc>
      </w:tr>
    </w:tbl>
    <w:p w:rsidR="0023510D" w:rsidRDefault="0023510D" w:rsidP="0023510D">
      <w:pPr>
        <w:snapToGrid w:val="0"/>
        <w:spacing w:before="13" w:after="0" w:line="104" w:lineRule="atLeast"/>
        <w:rPr>
          <w:rFonts w:eastAsia="Arial" w:cs="Arial"/>
          <w:b/>
          <w:bCs/>
          <w:i/>
          <w:iCs/>
          <w:color w:val="000000"/>
          <w:sz w:val="20"/>
          <w:szCs w:val="20"/>
        </w:rPr>
      </w:pPr>
      <w:proofErr w:type="spellStart"/>
      <w:r>
        <w:rPr>
          <w:rFonts w:eastAsia="Arial" w:cs="Arial"/>
          <w:b/>
          <w:bCs/>
          <w:i/>
          <w:iCs/>
          <w:color w:val="000000"/>
          <w:sz w:val="20"/>
          <w:szCs w:val="20"/>
        </w:rPr>
        <w:t>Подраздел:КАМЕРАЛЬНЫЕ</w:t>
      </w:r>
      <w:proofErr w:type="spellEnd"/>
      <w:r>
        <w:rPr>
          <w:rFonts w:eastAsia="Arial" w:cs="Arial"/>
          <w:b/>
          <w:bCs/>
          <w:i/>
          <w:iCs/>
          <w:color w:val="000000"/>
          <w:sz w:val="20"/>
          <w:szCs w:val="20"/>
        </w:rPr>
        <w:t xml:space="preserve"> РАБОТЫ</w:t>
      </w:r>
    </w:p>
    <w:tbl>
      <w:tblPr>
        <w:tblW w:w="10564" w:type="dxa"/>
        <w:tblInd w:w="55" w:type="dxa"/>
        <w:tblLayout w:type="fixed"/>
        <w:tblCellMar>
          <w:top w:w="55" w:type="dxa"/>
          <w:left w:w="55" w:type="dxa"/>
          <w:bottom w:w="55" w:type="dxa"/>
          <w:right w:w="55" w:type="dxa"/>
        </w:tblCellMar>
        <w:tblLook w:val="0000" w:firstRow="0" w:lastRow="0" w:firstColumn="0" w:lastColumn="0" w:noHBand="0" w:noVBand="0"/>
      </w:tblPr>
      <w:tblGrid>
        <w:gridCol w:w="495"/>
        <w:gridCol w:w="2475"/>
        <w:gridCol w:w="3600"/>
        <w:gridCol w:w="1005"/>
        <w:gridCol w:w="1639"/>
        <w:gridCol w:w="1350"/>
      </w:tblGrid>
      <w:tr w:rsidR="0023510D" w:rsidTr="0023510D">
        <w:tc>
          <w:tcPr>
            <w:tcW w:w="49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 п/п</w:t>
            </w:r>
          </w:p>
        </w:tc>
        <w:tc>
          <w:tcPr>
            <w:tcW w:w="247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 xml:space="preserve"> Вид работ</w:t>
            </w:r>
          </w:p>
        </w:tc>
        <w:tc>
          <w:tcPr>
            <w:tcW w:w="3600"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Номер частей, глав, таблиц,</w:t>
            </w:r>
            <w:r>
              <w:rPr>
                <w:rFonts w:eastAsia="Arial" w:cs="Arial"/>
                <w:i/>
                <w:iCs/>
                <w:color w:val="000000"/>
                <w:sz w:val="16"/>
                <w:szCs w:val="16"/>
              </w:rPr>
              <w:br/>
              <w:t>параграфов и пунктов указаний к</w:t>
            </w:r>
            <w:r>
              <w:rPr>
                <w:rFonts w:eastAsia="Arial" w:cs="Arial"/>
                <w:i/>
                <w:iCs/>
                <w:color w:val="000000"/>
                <w:sz w:val="16"/>
                <w:szCs w:val="16"/>
              </w:rPr>
              <w:br/>
              <w:t>разделу справочника базовых цен</w:t>
            </w:r>
            <w:r>
              <w:rPr>
                <w:rFonts w:eastAsia="Arial" w:cs="Arial"/>
                <w:i/>
                <w:iCs/>
                <w:color w:val="000000"/>
                <w:sz w:val="16"/>
                <w:szCs w:val="16"/>
              </w:rPr>
              <w:br/>
              <w:t>на проектные и изыскательские</w:t>
            </w:r>
            <w:r>
              <w:rPr>
                <w:rFonts w:eastAsia="Arial" w:cs="Arial"/>
                <w:i/>
                <w:iCs/>
                <w:color w:val="000000"/>
                <w:sz w:val="16"/>
                <w:szCs w:val="16"/>
              </w:rPr>
              <w:br/>
              <w:t>работы для строителей</w:t>
            </w:r>
          </w:p>
        </w:tc>
        <w:tc>
          <w:tcPr>
            <w:tcW w:w="1005"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Единица измерения</w:t>
            </w:r>
          </w:p>
        </w:tc>
        <w:tc>
          <w:tcPr>
            <w:tcW w:w="1639" w:type="dxa"/>
            <w:tcBorders>
              <w:top w:val="single" w:sz="8" w:space="0" w:color="000000"/>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Расчет стоимости: (</w:t>
            </w:r>
            <w:proofErr w:type="spellStart"/>
            <w:r>
              <w:rPr>
                <w:rFonts w:eastAsia="Arial" w:cs="Arial"/>
                <w:i/>
                <w:iCs/>
                <w:color w:val="000000"/>
                <w:sz w:val="16"/>
                <w:szCs w:val="16"/>
              </w:rPr>
              <w:t>a+bx</w:t>
            </w:r>
            <w:proofErr w:type="spellEnd"/>
            <w:r>
              <w:rPr>
                <w:rFonts w:eastAsia="Arial" w:cs="Arial"/>
                <w:i/>
                <w:iCs/>
                <w:color w:val="000000"/>
                <w:sz w:val="16"/>
                <w:szCs w:val="16"/>
              </w:rPr>
              <w:t>)*</w:t>
            </w:r>
            <w:proofErr w:type="spellStart"/>
            <w:r>
              <w:rPr>
                <w:rFonts w:eastAsia="Arial" w:cs="Arial"/>
                <w:i/>
                <w:iCs/>
                <w:color w:val="000000"/>
                <w:sz w:val="16"/>
                <w:szCs w:val="16"/>
              </w:rPr>
              <w:t>Kj</w:t>
            </w:r>
            <w:proofErr w:type="spellEnd"/>
            <w:r>
              <w:rPr>
                <w:rFonts w:eastAsia="Arial" w:cs="Arial"/>
                <w:i/>
                <w:iCs/>
                <w:color w:val="000000"/>
                <w:sz w:val="16"/>
                <w:szCs w:val="16"/>
              </w:rPr>
              <w:t xml:space="preserve"> </w:t>
            </w:r>
          </w:p>
        </w:tc>
        <w:tc>
          <w:tcPr>
            <w:tcW w:w="1350" w:type="dxa"/>
            <w:tcBorders>
              <w:top w:val="single" w:sz="8" w:space="0" w:color="000000"/>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Стоимость</w:t>
            </w:r>
            <w:r>
              <w:rPr>
                <w:rFonts w:eastAsia="Arial" w:cs="Arial"/>
                <w:i/>
                <w:iCs/>
                <w:color w:val="000000"/>
                <w:sz w:val="16"/>
                <w:szCs w:val="16"/>
              </w:rPr>
              <w:br/>
              <w:t>работ, (руб.)</w:t>
            </w:r>
          </w:p>
        </w:tc>
      </w:tr>
      <w:tr w:rsidR="0023510D" w:rsidTr="0023510D">
        <w:tc>
          <w:tcPr>
            <w:tcW w:w="49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1</w:t>
            </w:r>
          </w:p>
        </w:tc>
        <w:tc>
          <w:tcPr>
            <w:tcW w:w="247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2</w:t>
            </w:r>
          </w:p>
        </w:tc>
        <w:tc>
          <w:tcPr>
            <w:tcW w:w="3600"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3</w:t>
            </w:r>
          </w:p>
        </w:tc>
        <w:tc>
          <w:tcPr>
            <w:tcW w:w="100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4</w:t>
            </w:r>
          </w:p>
        </w:tc>
        <w:tc>
          <w:tcPr>
            <w:tcW w:w="1639"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5</w:t>
            </w:r>
          </w:p>
        </w:tc>
        <w:tc>
          <w:tcPr>
            <w:tcW w:w="1350" w:type="dxa"/>
            <w:tcBorders>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6"/>
                <w:szCs w:val="16"/>
              </w:rPr>
            </w:pPr>
            <w:r>
              <w:rPr>
                <w:rFonts w:eastAsia="Arial" w:cs="Arial"/>
                <w:i/>
                <w:iCs/>
                <w:color w:val="000000"/>
                <w:sz w:val="16"/>
                <w:szCs w:val="16"/>
              </w:rPr>
              <w:t>6</w:t>
            </w:r>
          </w:p>
        </w:tc>
      </w:tr>
      <w:tr w:rsidR="0023510D" w:rsidTr="0023510D">
        <w:tc>
          <w:tcPr>
            <w:tcW w:w="49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b/>
                <w:bCs/>
                <w:i/>
                <w:iCs/>
                <w:color w:val="000000"/>
                <w:sz w:val="16"/>
                <w:szCs w:val="16"/>
              </w:rPr>
            </w:pPr>
            <w:r>
              <w:rPr>
                <w:rFonts w:eastAsia="Arial" w:cs="Arial"/>
                <w:b/>
                <w:bCs/>
                <w:i/>
                <w:iCs/>
                <w:color w:val="000000"/>
                <w:sz w:val="16"/>
                <w:szCs w:val="16"/>
              </w:rPr>
              <w:t>1</w:t>
            </w:r>
          </w:p>
        </w:tc>
        <w:tc>
          <w:tcPr>
            <w:tcW w:w="247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Застроенная территория. Масштаб съемки 1:500</w:t>
            </w:r>
          </w:p>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Высота сечения рельефа 0.5м</w:t>
            </w:r>
          </w:p>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lang w:val="en-US"/>
              </w:rPr>
              <w:t xml:space="preserve">I </w:t>
            </w:r>
            <w:r>
              <w:rPr>
                <w:rFonts w:eastAsia="Arial" w:cs="Arial"/>
                <w:i/>
                <w:iCs/>
                <w:color w:val="000000"/>
                <w:sz w:val="18"/>
                <w:szCs w:val="18"/>
              </w:rPr>
              <w:t xml:space="preserve">категория сложности </w:t>
            </w:r>
          </w:p>
        </w:tc>
        <w:tc>
          <w:tcPr>
            <w:tcW w:w="3600" w:type="dxa"/>
            <w:tcBorders>
              <w:left w:val="single" w:sz="8" w:space="0" w:color="000000"/>
              <w:bottom w:val="single" w:sz="8" w:space="0" w:color="000000"/>
            </w:tcBorders>
          </w:tcPr>
          <w:p w:rsidR="0023510D" w:rsidRDefault="0023510D" w:rsidP="009C62F9">
            <w:pPr>
              <w:snapToGrid w:val="0"/>
              <w:spacing w:before="13" w:after="0" w:line="104" w:lineRule="atLeast"/>
              <w:jc w:val="left"/>
              <w:rPr>
                <w:rFonts w:eastAsia="Arial" w:cs="Arial"/>
                <w:i/>
                <w:iCs/>
                <w:color w:val="000000"/>
                <w:sz w:val="18"/>
                <w:szCs w:val="18"/>
              </w:rPr>
            </w:pPr>
            <w:r>
              <w:rPr>
                <w:rFonts w:eastAsia="Arial" w:cs="Arial"/>
                <w:i/>
                <w:iCs/>
                <w:color w:val="000000"/>
                <w:sz w:val="18"/>
                <w:szCs w:val="18"/>
              </w:rPr>
              <w:t>СиЦ-01-01-01-02-09-002б</w:t>
            </w:r>
            <w:r>
              <w:rPr>
                <w:rFonts w:eastAsia="Arial" w:cs="Arial"/>
                <w:i/>
                <w:iCs/>
                <w:color w:val="000000"/>
                <w:sz w:val="18"/>
                <w:szCs w:val="18"/>
              </w:rPr>
              <w:br/>
              <w:t>К= 1.75 - (ОУ п.15е) - Выполнение картографических работ с составлением планов (продольных профилей)</w:t>
            </w:r>
            <w:r>
              <w:rPr>
                <w:rFonts w:eastAsia="Arial" w:cs="Arial"/>
                <w:i/>
                <w:iCs/>
                <w:color w:val="000000"/>
                <w:sz w:val="18"/>
                <w:szCs w:val="18"/>
              </w:rPr>
              <w:br/>
              <w:t>К=1.25 - (ОУ п.08е п.2) - Выполнение изысканий в местностях, приравненных к районам Крайнего Севера</w:t>
            </w:r>
          </w:p>
          <w:p w:rsidR="0023510D" w:rsidRDefault="0023510D" w:rsidP="009C62F9">
            <w:pPr>
              <w:snapToGrid w:val="0"/>
              <w:spacing w:before="13" w:after="0" w:line="104" w:lineRule="atLeast"/>
              <w:ind w:left="15"/>
              <w:jc w:val="left"/>
              <w:rPr>
                <w:rFonts w:eastAsia="Arial" w:cs="Arial"/>
                <w:i/>
                <w:iCs/>
                <w:color w:val="000000"/>
                <w:sz w:val="18"/>
                <w:szCs w:val="18"/>
              </w:rPr>
            </w:pPr>
            <w:r>
              <w:rPr>
                <w:rFonts w:eastAsia="Arial" w:cs="Arial"/>
                <w:i/>
                <w:iCs/>
                <w:color w:val="000000"/>
                <w:sz w:val="18"/>
                <w:szCs w:val="18"/>
              </w:rPr>
              <w:t>К=3.49 - Индекс перевода в текущие цены</w:t>
            </w:r>
          </w:p>
        </w:tc>
        <w:tc>
          <w:tcPr>
            <w:tcW w:w="1005"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1 га</w:t>
            </w:r>
          </w:p>
        </w:tc>
        <w:tc>
          <w:tcPr>
            <w:tcW w:w="1639" w:type="dxa"/>
            <w:tcBorders>
              <w:left w:val="single" w:sz="8" w:space="0" w:color="000000"/>
              <w:bottom w:val="single" w:sz="8" w:space="0" w:color="000000"/>
            </w:tcBorders>
            <w:vAlign w:val="center"/>
          </w:tcPr>
          <w:p w:rsidR="0023510D" w:rsidRDefault="0023510D" w:rsidP="009C62F9">
            <w:pPr>
              <w:snapToGrid w:val="0"/>
              <w:spacing w:before="13" w:after="0" w:line="104" w:lineRule="atLeast"/>
              <w:ind w:left="15"/>
              <w:jc w:val="center"/>
              <w:rPr>
                <w:rFonts w:eastAsia="Arial" w:cs="Arial"/>
                <w:i/>
                <w:iCs/>
                <w:color w:val="000000"/>
                <w:sz w:val="18"/>
                <w:szCs w:val="18"/>
              </w:rPr>
            </w:pPr>
            <w:r>
              <w:rPr>
                <w:rFonts w:eastAsia="Arial" w:cs="Arial"/>
                <w:i/>
                <w:iCs/>
                <w:color w:val="000000"/>
                <w:sz w:val="18"/>
                <w:szCs w:val="18"/>
              </w:rPr>
              <w:t>(737*23)* 1,25 * 1,75  * 3,49</w:t>
            </w:r>
          </w:p>
        </w:tc>
        <w:tc>
          <w:tcPr>
            <w:tcW w:w="1350" w:type="dxa"/>
            <w:tcBorders>
              <w:left w:val="single" w:sz="8" w:space="0" w:color="000000"/>
              <w:bottom w:val="single" w:sz="8" w:space="0" w:color="000000"/>
              <w:right w:val="single" w:sz="8" w:space="0" w:color="000000"/>
            </w:tcBorders>
            <w:vAlign w:val="center"/>
          </w:tcPr>
          <w:p w:rsidR="0023510D" w:rsidRDefault="0023510D" w:rsidP="009C62F9">
            <w:pPr>
              <w:snapToGrid w:val="0"/>
              <w:spacing w:before="13" w:after="0" w:line="104" w:lineRule="atLeast"/>
              <w:jc w:val="center"/>
              <w:rPr>
                <w:rFonts w:eastAsia="Arial" w:cs="Arial"/>
                <w:i/>
                <w:iCs/>
                <w:color w:val="000000"/>
                <w:sz w:val="18"/>
                <w:szCs w:val="18"/>
              </w:rPr>
            </w:pPr>
            <w:r>
              <w:rPr>
                <w:rFonts w:eastAsia="Arial" w:cs="Arial"/>
                <w:i/>
                <w:iCs/>
                <w:color w:val="000000"/>
                <w:sz w:val="18"/>
                <w:szCs w:val="18"/>
              </w:rPr>
              <w:t>129410,29</w:t>
            </w:r>
          </w:p>
        </w:tc>
      </w:tr>
    </w:tbl>
    <w:p w:rsidR="0023510D" w:rsidRDefault="0023510D" w:rsidP="0023510D"/>
    <w:p w:rsidR="0023510D" w:rsidRDefault="0023510D" w:rsidP="0023510D">
      <w:pPr>
        <w:rPr>
          <w:b/>
          <w:bCs/>
          <w:i/>
          <w:iCs/>
          <w:sz w:val="21"/>
          <w:szCs w:val="21"/>
        </w:rPr>
      </w:pPr>
      <w:r>
        <w:rPr>
          <w:i/>
          <w:iCs/>
          <w:sz w:val="21"/>
          <w:szCs w:val="21"/>
        </w:rPr>
        <w:t xml:space="preserve">Итого по смете в текущих ценах                                                                                                     </w:t>
      </w:r>
      <w:r>
        <w:rPr>
          <w:b/>
          <w:bCs/>
          <w:i/>
          <w:iCs/>
          <w:sz w:val="21"/>
          <w:szCs w:val="21"/>
        </w:rPr>
        <w:t xml:space="preserve">   532 706,84 руб.</w:t>
      </w:r>
    </w:p>
    <w:p w:rsidR="0023510D" w:rsidRDefault="0023510D" w:rsidP="0023510D">
      <w:pPr>
        <w:rPr>
          <w:i/>
          <w:iCs/>
          <w:sz w:val="21"/>
          <w:szCs w:val="21"/>
        </w:rPr>
      </w:pPr>
    </w:p>
    <w:p w:rsidR="0023510D" w:rsidRDefault="0023510D" w:rsidP="0023510D">
      <w:pPr>
        <w:rPr>
          <w:b/>
          <w:bCs/>
          <w:i/>
          <w:iCs/>
          <w:sz w:val="21"/>
          <w:szCs w:val="21"/>
        </w:rPr>
      </w:pPr>
      <w:r>
        <w:rPr>
          <w:i/>
          <w:iCs/>
          <w:sz w:val="21"/>
          <w:szCs w:val="21"/>
        </w:rPr>
        <w:t xml:space="preserve">Средства на покрытие затрат по уплате НДС 18%                                                                                  </w:t>
      </w:r>
      <w:r>
        <w:rPr>
          <w:b/>
          <w:bCs/>
          <w:i/>
          <w:iCs/>
          <w:sz w:val="21"/>
          <w:szCs w:val="21"/>
        </w:rPr>
        <w:t xml:space="preserve">  95 887,23 руб.</w:t>
      </w:r>
    </w:p>
    <w:p w:rsidR="0023510D" w:rsidRDefault="0023510D" w:rsidP="0023510D">
      <w:pPr>
        <w:rPr>
          <w:i/>
          <w:iCs/>
          <w:sz w:val="21"/>
          <w:szCs w:val="21"/>
        </w:rPr>
      </w:pPr>
    </w:p>
    <w:p w:rsidR="001731FA" w:rsidRDefault="0023510D" w:rsidP="0023510D">
      <w:pPr>
        <w:rPr>
          <w:b/>
        </w:rPr>
      </w:pPr>
      <w:r>
        <w:rPr>
          <w:i/>
          <w:iCs/>
          <w:sz w:val="21"/>
          <w:szCs w:val="21"/>
        </w:rPr>
        <w:t xml:space="preserve">Всего по смете в текущих ценах с НДС 18%                                                                                               </w:t>
      </w:r>
      <w:r>
        <w:rPr>
          <w:b/>
          <w:bCs/>
          <w:i/>
          <w:iCs/>
          <w:sz w:val="21"/>
          <w:szCs w:val="21"/>
        </w:rPr>
        <w:t xml:space="preserve"> 628 594,07 руб.</w:t>
      </w:r>
    </w:p>
    <w:sectPr w:rsidR="001731FA" w:rsidSect="00763708">
      <w:pgSz w:w="11905" w:h="16837"/>
      <w:pgMar w:top="720" w:right="720" w:bottom="720" w:left="720"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708" w:rsidRDefault="00763708">
      <w:r>
        <w:separator/>
      </w:r>
    </w:p>
  </w:endnote>
  <w:endnote w:type="continuationSeparator" w:id="0">
    <w:p w:rsidR="00763708" w:rsidRDefault="0076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OpenSymbol">
    <w:altName w:val="Arial Unicode MS"/>
    <w:charset w:val="00"/>
    <w:family w:val="auto"/>
    <w:pitch w:val="default"/>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notTrueType/>
    <w:pitch w:val="variable"/>
    <w:sig w:usb0="00000203" w:usb1="00000000" w:usb2="00000000" w:usb3="00000000" w:csb0="00000005"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08" w:rsidRDefault="00763708">
    <w:pPr>
      <w:pStyle w:val="af1"/>
      <w:jc w:val="right"/>
    </w:pPr>
    <w:r>
      <w:fldChar w:fldCharType="begin"/>
    </w:r>
    <w:r>
      <w:instrText xml:space="preserve"> PAGE </w:instrText>
    </w:r>
    <w:r>
      <w:fldChar w:fldCharType="separate"/>
    </w:r>
    <w:r w:rsidR="00956300">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08" w:rsidRDefault="00763708">
    <w:pPr>
      <w:pStyle w:val="af1"/>
      <w:jc w:val="right"/>
    </w:pPr>
    <w:r>
      <w:fldChar w:fldCharType="begin"/>
    </w:r>
    <w:r>
      <w:instrText xml:space="preserve"> PAGE </w:instrText>
    </w:r>
    <w:r>
      <w:fldChar w:fldCharType="separate"/>
    </w:r>
    <w:r w:rsidR="00956300">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08" w:rsidRDefault="007637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708" w:rsidRDefault="00763708">
      <w:r>
        <w:separator/>
      </w:r>
    </w:p>
  </w:footnote>
  <w:footnote w:type="continuationSeparator" w:id="0">
    <w:p w:rsidR="00763708" w:rsidRDefault="00763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rPr>
    </w:lvl>
    <w:lvl w:ilvl="1">
      <w:start w:val="1"/>
      <w:numFmt w:val="decimal"/>
      <w:pStyle w:val="2"/>
      <w:lvlText w:val="%1.%2."/>
      <w:lvlJc w:val="left"/>
      <w:pPr>
        <w:tabs>
          <w:tab w:val="num" w:pos="1426"/>
        </w:tabs>
        <w:ind w:left="1426" w:hanging="576"/>
      </w:pPr>
    </w:lvl>
    <w:lvl w:ilvl="2">
      <w:start w:val="1"/>
      <w:numFmt w:val="decimal"/>
      <w:pStyle w:val="3"/>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2">
    <w:nsid w:val="00000003"/>
    <w:multiLevelType w:val="multilevel"/>
    <w:tmpl w:val="00000003"/>
    <w:name w:val="WW8Num3"/>
    <w:lvl w:ilvl="0">
      <w:start w:val="1"/>
      <w:numFmt w:val="bullet"/>
      <w:pStyle w:val="21"/>
      <w:lvlText w:val=""/>
      <w:lvlJc w:val="left"/>
      <w:pPr>
        <w:tabs>
          <w:tab w:val="num" w:pos="643"/>
        </w:tabs>
        <w:ind w:left="643"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574"/>
        </w:tabs>
        <w:ind w:left="574"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5"/>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6EBE35A4"/>
    <w:multiLevelType w:val="hybridMultilevel"/>
    <w:tmpl w:val="28A839F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6D"/>
    <w:rsid w:val="00012CC4"/>
    <w:rsid w:val="000177EA"/>
    <w:rsid w:val="00042EBB"/>
    <w:rsid w:val="00053132"/>
    <w:rsid w:val="000779CC"/>
    <w:rsid w:val="0008216A"/>
    <w:rsid w:val="000A63EB"/>
    <w:rsid w:val="00116BBA"/>
    <w:rsid w:val="00133627"/>
    <w:rsid w:val="001731FA"/>
    <w:rsid w:val="00175C07"/>
    <w:rsid w:val="001A5E82"/>
    <w:rsid w:val="001B12A2"/>
    <w:rsid w:val="00213FEA"/>
    <w:rsid w:val="0023510D"/>
    <w:rsid w:val="002658F2"/>
    <w:rsid w:val="00273392"/>
    <w:rsid w:val="00274A8E"/>
    <w:rsid w:val="002B5B5E"/>
    <w:rsid w:val="002D13BC"/>
    <w:rsid w:val="002D4F47"/>
    <w:rsid w:val="00301C10"/>
    <w:rsid w:val="00353C66"/>
    <w:rsid w:val="003D713D"/>
    <w:rsid w:val="003E2CDD"/>
    <w:rsid w:val="00467FF8"/>
    <w:rsid w:val="004B6138"/>
    <w:rsid w:val="004B7402"/>
    <w:rsid w:val="00507BDD"/>
    <w:rsid w:val="0057448E"/>
    <w:rsid w:val="00640C5C"/>
    <w:rsid w:val="006577F7"/>
    <w:rsid w:val="006643D7"/>
    <w:rsid w:val="006A562A"/>
    <w:rsid w:val="006A6D61"/>
    <w:rsid w:val="006B68C0"/>
    <w:rsid w:val="00700291"/>
    <w:rsid w:val="00704D9B"/>
    <w:rsid w:val="00705F81"/>
    <w:rsid w:val="00715F84"/>
    <w:rsid w:val="007410BA"/>
    <w:rsid w:val="00754772"/>
    <w:rsid w:val="00763708"/>
    <w:rsid w:val="0077520E"/>
    <w:rsid w:val="00784074"/>
    <w:rsid w:val="007D5A3A"/>
    <w:rsid w:val="007F1068"/>
    <w:rsid w:val="008407DE"/>
    <w:rsid w:val="00855DF5"/>
    <w:rsid w:val="00866622"/>
    <w:rsid w:val="008763F7"/>
    <w:rsid w:val="008C5E2B"/>
    <w:rsid w:val="0092201B"/>
    <w:rsid w:val="00922736"/>
    <w:rsid w:val="00924753"/>
    <w:rsid w:val="00956300"/>
    <w:rsid w:val="0097276B"/>
    <w:rsid w:val="009C07C2"/>
    <w:rsid w:val="009E106D"/>
    <w:rsid w:val="009E7D6D"/>
    <w:rsid w:val="00A2407C"/>
    <w:rsid w:val="00A271D9"/>
    <w:rsid w:val="00B05730"/>
    <w:rsid w:val="00BB35E2"/>
    <w:rsid w:val="00C44563"/>
    <w:rsid w:val="00C454AB"/>
    <w:rsid w:val="00CC5D9A"/>
    <w:rsid w:val="00CE59B7"/>
    <w:rsid w:val="00CE79DD"/>
    <w:rsid w:val="00D11E9C"/>
    <w:rsid w:val="00D233E8"/>
    <w:rsid w:val="00D41F2A"/>
    <w:rsid w:val="00D76507"/>
    <w:rsid w:val="00D87F7B"/>
    <w:rsid w:val="00DD0C35"/>
    <w:rsid w:val="00DE2993"/>
    <w:rsid w:val="00DE331B"/>
    <w:rsid w:val="00DF59FA"/>
    <w:rsid w:val="00E011D3"/>
    <w:rsid w:val="00E040D7"/>
    <w:rsid w:val="00E21867"/>
    <w:rsid w:val="00ED771D"/>
    <w:rsid w:val="00F27079"/>
    <w:rsid w:val="00F33D6F"/>
    <w:rsid w:val="00F437E0"/>
    <w:rsid w:val="00F813E8"/>
    <w:rsid w:val="00FA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uiPriority w:val="34"/>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TableContents">
    <w:name w:val="Table Contents"/>
    <w:basedOn w:val="a"/>
    <w:rsid w:val="009E106D"/>
    <w:pPr>
      <w:widowControl w:val="0"/>
      <w:suppressLineNumbers/>
      <w:autoSpaceDN w:val="0"/>
      <w:spacing w:after="0"/>
      <w:jc w:val="left"/>
      <w:textAlignment w:val="baseline"/>
    </w:pPr>
    <w:rPr>
      <w:rFonts w:eastAsia="Andale Sans UI" w:cs="Tahoma"/>
      <w:kern w:val="3"/>
      <w:lang w:val="de-DE" w:eastAsia="ja-JP" w:bidi="fa-IR"/>
    </w:rPr>
  </w:style>
  <w:style w:type="paragraph" w:customStyle="1" w:styleId="Standard">
    <w:name w:val="Standard"/>
    <w:rsid w:val="00133627"/>
    <w:pPr>
      <w:widowControl w:val="0"/>
      <w:suppressAutoHyphens/>
      <w:autoSpaceDN w:val="0"/>
      <w:textAlignment w:val="baseline"/>
    </w:pPr>
    <w:rPr>
      <w:rFonts w:eastAsia="Andale Sans UI"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60"/>
      <w:jc w:val="both"/>
    </w:pPr>
    <w:rPr>
      <w:kern w:val="1"/>
      <w:sz w:val="24"/>
      <w:szCs w:val="24"/>
      <w:lang w:eastAsia="ar-SA"/>
    </w:rPr>
  </w:style>
  <w:style w:type="paragraph" w:styleId="1">
    <w:name w:val="heading 1"/>
    <w:basedOn w:val="a"/>
    <w:next w:val="a"/>
    <w:qFormat/>
    <w:pPr>
      <w:keepNext/>
      <w:numPr>
        <w:numId w:val="1"/>
      </w:numPr>
      <w:spacing w:before="240"/>
      <w:jc w:val="center"/>
      <w:outlineLvl w:val="0"/>
    </w:pPr>
    <w:rPr>
      <w:b/>
      <w:bCs/>
      <w:sz w:val="36"/>
      <w:szCs w:val="36"/>
    </w:rPr>
  </w:style>
  <w:style w:type="paragraph" w:styleId="2">
    <w:name w:val="heading 2"/>
    <w:basedOn w:val="a"/>
    <w:next w:val="a"/>
    <w:qFormat/>
    <w:pPr>
      <w:keepNext/>
      <w:numPr>
        <w:ilvl w:val="1"/>
        <w:numId w:val="1"/>
      </w:numPr>
      <w:jc w:val="center"/>
      <w:outlineLvl w:val="1"/>
    </w:pPr>
    <w:rPr>
      <w:b/>
      <w:bCs/>
      <w:sz w:val="30"/>
      <w:szCs w:val="30"/>
    </w:rPr>
  </w:style>
  <w:style w:type="paragraph" w:styleId="3">
    <w:name w:val="heading 3"/>
    <w:basedOn w:val="a"/>
    <w:next w:val="a"/>
    <w:qFormat/>
    <w:pPr>
      <w:keepNext/>
      <w:numPr>
        <w:ilvl w:val="2"/>
        <w:numId w:val="1"/>
      </w:numPr>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paragraph" w:styleId="9">
    <w:name w:val="heading 9"/>
    <w:basedOn w:val="a"/>
    <w:next w:val="a"/>
    <w:qFormat/>
    <w:pPr>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Times New Roman" w:hAnsi="Times New Roman" w:cs="Times New Roman"/>
      <w:b w:val="0"/>
      <w:bCs w:val="0"/>
      <w:i w:val="0"/>
      <w:iCs w:val="0"/>
      <w:sz w:val="26"/>
      <w:szCs w:val="26"/>
    </w:rPr>
  </w:style>
  <w:style w:type="character" w:customStyle="1" w:styleId="WW8Num1z3">
    <w:name w:val="WW8Num1z3"/>
    <w:rPr>
      <w:b w:val="0"/>
      <w:sz w:val="22"/>
      <w:szCs w:val="22"/>
    </w:rPr>
  </w:style>
  <w:style w:type="character" w:customStyle="1" w:styleId="WW8Num1z4">
    <w:name w:val="WW8Num1z4"/>
    <w:rPr>
      <w:sz w:val="26"/>
      <w:szCs w:val="26"/>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b w:val="0"/>
      <w:sz w:val="22"/>
      <w:szCs w:val="22"/>
    </w:rPr>
  </w:style>
  <w:style w:type="character" w:customStyle="1" w:styleId="WW8Num4z1">
    <w:name w:val="WW8Num4z1"/>
    <w:rPr>
      <w:b w:val="0"/>
    </w:rPr>
  </w:style>
  <w:style w:type="character" w:customStyle="1" w:styleId="WW8Num4z2">
    <w:name w:val="WW8Num4z2"/>
    <w:rPr>
      <w:rFonts w:ascii="Times New Roman" w:hAnsi="Times New Roman" w:cs="Times New Roman"/>
      <w:b w:val="0"/>
      <w:bCs w:val="0"/>
      <w:i w:val="0"/>
      <w:iCs w:val="0"/>
      <w:sz w:val="26"/>
      <w:szCs w:val="26"/>
    </w:rPr>
  </w:style>
  <w:style w:type="character" w:customStyle="1" w:styleId="WW8Num4z3">
    <w:name w:val="WW8Num4z3"/>
    <w:rPr>
      <w:rFonts w:ascii="Times New Roman" w:hAnsi="Times New Roman" w:cs="Times New Roman"/>
      <w:sz w:val="26"/>
      <w:szCs w:val="26"/>
    </w:rPr>
  </w:style>
  <w:style w:type="character" w:customStyle="1" w:styleId="WW8Num4z4">
    <w:name w:val="WW8Num4z4"/>
    <w:rPr>
      <w:sz w:val="26"/>
      <w:szCs w:val="26"/>
    </w:rPr>
  </w:style>
  <w:style w:type="character" w:customStyle="1" w:styleId="WW8Num6z0">
    <w:name w:val="WW8Num6z0"/>
    <w:rPr>
      <w:rFonts w:ascii="Times New Roman" w:hAnsi="Times New Roman" w:cs="Times New Roman"/>
      <w:b w:val="0"/>
      <w:sz w:val="22"/>
      <w:szCs w:val="22"/>
    </w:rPr>
  </w:style>
  <w:style w:type="character" w:customStyle="1" w:styleId="WW8Num6z2">
    <w:name w:val="WW8Num6z2"/>
    <w:rPr>
      <w:rFonts w:ascii="Times New Roman" w:hAnsi="Times New Roman" w:cs="Times New Roman"/>
      <w:b w:val="0"/>
      <w:bCs w:val="0"/>
      <w:i w:val="0"/>
      <w:iCs w:val="0"/>
      <w:sz w:val="26"/>
      <w:szCs w:val="26"/>
    </w:rPr>
  </w:style>
  <w:style w:type="character" w:customStyle="1" w:styleId="WW8Num6z3">
    <w:name w:val="WW8Num6z3"/>
    <w:rPr>
      <w:rFonts w:ascii="Times New Roman" w:hAnsi="Times New Roman" w:cs="Times New Roman"/>
      <w:sz w:val="26"/>
      <w:szCs w:val="26"/>
    </w:rPr>
  </w:style>
  <w:style w:type="character" w:customStyle="1" w:styleId="WW8Num6z4">
    <w:name w:val="WW8Num6z4"/>
    <w:rPr>
      <w:sz w:val="26"/>
      <w:szCs w:val="26"/>
    </w:rPr>
  </w:style>
  <w:style w:type="character" w:customStyle="1" w:styleId="WW8Num8z0">
    <w:name w:val="WW8Num8z0"/>
    <w:rPr>
      <w:rFonts w:ascii="Times New Roman" w:hAnsi="Times New Roman" w:cs="Times New Roman"/>
      <w:b w:val="0"/>
      <w:sz w:val="22"/>
      <w:szCs w:val="22"/>
    </w:rPr>
  </w:style>
  <w:style w:type="character" w:customStyle="1" w:styleId="WW8Num8z1">
    <w:name w:val="WW8Num8z1"/>
    <w:rPr>
      <w:sz w:val="24"/>
      <w:szCs w:val="24"/>
    </w:rPr>
  </w:style>
  <w:style w:type="character" w:customStyle="1" w:styleId="WW8Num8z3">
    <w:name w:val="WW8Num8z3"/>
    <w:rPr>
      <w:b w:val="0"/>
      <w:sz w:val="22"/>
      <w:szCs w:val="22"/>
    </w:rPr>
  </w:style>
  <w:style w:type="character" w:customStyle="1" w:styleId="WW8Num9z0">
    <w:name w:val="WW8Num9z0"/>
    <w:rPr>
      <w:rFonts w:ascii="Times New Roman" w:hAnsi="Times New Roman" w:cs="Times New Roman"/>
      <w:b w:val="0"/>
      <w:sz w:val="22"/>
      <w:szCs w:val="22"/>
    </w:rPr>
  </w:style>
  <w:style w:type="character" w:customStyle="1" w:styleId="WW8Num9z1">
    <w:name w:val="WW8Num9z1"/>
    <w:rPr>
      <w:b w:val="0"/>
    </w:rPr>
  </w:style>
  <w:style w:type="character" w:customStyle="1" w:styleId="WW8Num9z3">
    <w:name w:val="WW8Num9z3"/>
    <w:rPr>
      <w:rFonts w:ascii="Times New Roman" w:hAnsi="Times New Roman" w:cs="Times New Roman"/>
      <w:sz w:val="26"/>
      <w:szCs w:val="26"/>
    </w:rPr>
  </w:style>
  <w:style w:type="character" w:customStyle="1" w:styleId="WW8Num10z0">
    <w:name w:val="WW8Num10z0"/>
    <w:rPr>
      <w:rFonts w:ascii="Times New Roman" w:hAnsi="Times New Roman" w:cs="Times New Roman"/>
      <w:b w:val="0"/>
      <w:bCs w:val="0"/>
      <w:i w:val="0"/>
      <w:strike w:val="0"/>
      <w:dstrike w:val="0"/>
      <w:sz w:val="20"/>
      <w:u w:val="none"/>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color w:val="00000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St12z0">
    <w:name w:val="WW8NumSt12z0"/>
    <w:rPr>
      <w:rFonts w:ascii="Symbol" w:hAnsi="Symbol"/>
      <w:sz w:val="20"/>
    </w:rPr>
  </w:style>
  <w:style w:type="character" w:customStyle="1" w:styleId="90">
    <w:name w:val="Основной шрифт абзаца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8">
    <w:name w:val="Основной шрифт абзаца8"/>
  </w:style>
  <w:style w:type="character" w:customStyle="1" w:styleId="WW-Absatz-Standardschriftart1111111111111">
    <w:name w:val="WW-Absatz-Standardschriftart1111111111111"/>
  </w:style>
  <w:style w:type="character" w:customStyle="1" w:styleId="7">
    <w:name w:val="Основной шрифт абзаца7"/>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6">
    <w:name w:val="Основной шрифт абзаца6"/>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5">
    <w:name w:val="Основной шрифт абзаца5"/>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40">
    <w:name w:val="Основной шрифт абзаца4"/>
  </w:style>
  <w:style w:type="character" w:customStyle="1" w:styleId="WW8Num5z0">
    <w:name w:val="WW8Num5z0"/>
    <w:rPr>
      <w:rFonts w:ascii="Times New Roman" w:hAnsi="Times New Roman" w:cs="Times New Roman"/>
      <w:b w:val="0"/>
      <w:sz w:val="22"/>
      <w:szCs w:val="22"/>
    </w:rPr>
  </w:style>
  <w:style w:type="character" w:customStyle="1" w:styleId="WW8Num5z1">
    <w:name w:val="WW8Num5z1"/>
    <w:rPr>
      <w:b w:val="0"/>
    </w:rPr>
  </w:style>
  <w:style w:type="character" w:customStyle="1" w:styleId="WW8Num5z2">
    <w:name w:val="WW8Num5z2"/>
    <w:rPr>
      <w:rFonts w:ascii="Times New Roman" w:hAnsi="Times New Roman" w:cs="Times New Roman"/>
      <w:b w:val="0"/>
      <w:bCs w:val="0"/>
      <w:i w:val="0"/>
      <w:iCs w:val="0"/>
      <w:sz w:val="26"/>
      <w:szCs w:val="26"/>
    </w:rPr>
  </w:style>
  <w:style w:type="character" w:customStyle="1" w:styleId="WW8Num5z3">
    <w:name w:val="WW8Num5z3"/>
    <w:rPr>
      <w:rFonts w:ascii="Times New Roman" w:hAnsi="Times New Roman" w:cs="Times New Roman"/>
      <w:sz w:val="26"/>
      <w:szCs w:val="26"/>
    </w:rPr>
  </w:style>
  <w:style w:type="character" w:customStyle="1" w:styleId="WW8Num5z4">
    <w:name w:val="WW8Num5z4"/>
    <w:rPr>
      <w:sz w:val="26"/>
      <w:szCs w:val="26"/>
    </w:rPr>
  </w:style>
  <w:style w:type="character" w:customStyle="1" w:styleId="WW8Num7z0">
    <w:name w:val="WW8Num7z0"/>
    <w:rPr>
      <w:rFonts w:ascii="Times New Roman" w:hAnsi="Times New Roman" w:cs="Times New Roman"/>
      <w:b/>
      <w:i w:val="0"/>
      <w:strike w:val="0"/>
      <w:dstrike w:val="0"/>
      <w:sz w:val="20"/>
      <w:u w:val="none"/>
    </w:rPr>
  </w:style>
  <w:style w:type="character" w:customStyle="1" w:styleId="WW8Num7z2">
    <w:name w:val="WW8Num7z2"/>
    <w:rPr>
      <w:rFonts w:ascii="Times New Roman" w:hAnsi="Times New Roman" w:cs="Times New Roman"/>
      <w:b w:val="0"/>
      <w:bCs w:val="0"/>
      <w:i w:val="0"/>
      <w:iCs w:val="0"/>
      <w:sz w:val="26"/>
      <w:szCs w:val="26"/>
    </w:rPr>
  </w:style>
  <w:style w:type="character" w:customStyle="1" w:styleId="WW8Num7z3">
    <w:name w:val="WW8Num7z3"/>
    <w:rPr>
      <w:b w:val="0"/>
      <w:sz w:val="22"/>
      <w:szCs w:val="22"/>
    </w:rPr>
  </w:style>
  <w:style w:type="character" w:customStyle="1" w:styleId="WW8Num7z4">
    <w:name w:val="WW8Num7z4"/>
    <w:rPr>
      <w:sz w:val="26"/>
      <w:szCs w:val="26"/>
    </w:rPr>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20">
    <w:name w:val="Основной шрифт абзаца2"/>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6z1">
    <w:name w:val="WW8Num6z1"/>
    <w:rPr>
      <w:b w:val="0"/>
    </w:rPr>
  </w:style>
  <w:style w:type="character" w:customStyle="1" w:styleId="WW8Num8z2">
    <w:name w:val="WW8Num8z2"/>
    <w:rPr>
      <w:rFonts w:ascii="Times New Roman" w:hAnsi="Times New Roman" w:cs="Times New Roman"/>
      <w:b w:val="0"/>
      <w:bCs w:val="0"/>
      <w:i w:val="0"/>
      <w:iCs w:val="0"/>
      <w:sz w:val="26"/>
      <w:szCs w:val="26"/>
    </w:rPr>
  </w:style>
  <w:style w:type="character" w:customStyle="1" w:styleId="WW8Num8z4">
    <w:name w:val="WW8Num8z4"/>
    <w:rPr>
      <w:sz w:val="26"/>
      <w:szCs w:val="26"/>
    </w:r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8Num9z2">
    <w:name w:val="WW8Num9z2"/>
    <w:rPr>
      <w:rFonts w:ascii="Times New Roman" w:hAnsi="Times New Roman" w:cs="Times New Roman"/>
      <w:b w:val="0"/>
      <w:bCs w:val="0"/>
      <w:i w:val="0"/>
      <w:iCs w:val="0"/>
      <w:sz w:val="26"/>
      <w:szCs w:val="26"/>
    </w:rPr>
  </w:style>
  <w:style w:type="character" w:customStyle="1" w:styleId="WW8Num9z4">
    <w:name w:val="WW8Num9z4"/>
    <w:rPr>
      <w:sz w:val="26"/>
      <w:szCs w:val="26"/>
    </w:rPr>
  </w:style>
  <w:style w:type="character" w:customStyle="1" w:styleId="WW8Num14z0">
    <w:name w:val="WW8Num14z0"/>
    <w:rPr>
      <w:rFonts w:ascii="Times New Roman" w:hAnsi="Times New Roman" w:cs="Times New Roman"/>
      <w:b w:val="0"/>
      <w:i w:val="0"/>
      <w:strike w:val="0"/>
      <w:dstrike w:val="0"/>
      <w:sz w:val="20"/>
      <w:u w:val="none"/>
    </w:rPr>
  </w:style>
  <w:style w:type="character" w:customStyle="1" w:styleId="WW8Num16z0">
    <w:name w:val="WW8Num16z0"/>
    <w:rPr>
      <w:rFonts w:ascii="Times New Roman" w:hAnsi="Times New Roman" w:cs="Times New Roman"/>
      <w:b w:val="0"/>
      <w:i w:val="0"/>
      <w:strike w:val="0"/>
      <w:dstrike w:val="0"/>
      <w:sz w:val="20"/>
      <w:u w:val="none"/>
    </w:rPr>
  </w:style>
  <w:style w:type="character" w:customStyle="1" w:styleId="WW8Num22z0">
    <w:name w:val="WW8Num22z0"/>
    <w:rPr>
      <w:rFonts w:eastAsia="Lucida Sans Unicode"/>
      <w:color w:val="000000"/>
    </w:rPr>
  </w:style>
  <w:style w:type="character" w:customStyle="1" w:styleId="WW8Num23z0">
    <w:name w:val="WW8Num23z0"/>
    <w:rPr>
      <w:rFonts w:ascii="Times New Roman" w:hAnsi="Times New Roman" w:cs="Times New Roman"/>
      <w:b w:val="0"/>
      <w:i w:val="0"/>
      <w:strike w:val="0"/>
      <w:dstrike w:val="0"/>
      <w:sz w:val="20"/>
      <w:u w:val="none"/>
    </w:rPr>
  </w:style>
  <w:style w:type="character" w:customStyle="1" w:styleId="WW8Num25z0">
    <w:name w:val="WW8Num25z0"/>
    <w:rPr>
      <w:rFonts w:ascii="Times New Roman" w:hAnsi="Times New Roman" w:cs="Times New Roman"/>
      <w:b w:val="0"/>
      <w:i w:val="0"/>
      <w:strike w:val="0"/>
      <w:dstrike w:val="0"/>
      <w:sz w:val="20"/>
      <w:u w:val="none"/>
    </w:rPr>
  </w:style>
  <w:style w:type="character" w:customStyle="1" w:styleId="WW8Num26z0">
    <w:name w:val="WW8Num26z0"/>
    <w:rPr>
      <w:rFonts w:ascii="Times New Roman" w:hAnsi="Times New Roman" w:cs="Times New Roman"/>
      <w:b w:val="0"/>
      <w:i w:val="0"/>
      <w:strike w:val="0"/>
      <w:dstrike w:val="0"/>
      <w:sz w:val="20"/>
      <w:u w:val="none"/>
    </w:rPr>
  </w:style>
  <w:style w:type="character" w:customStyle="1" w:styleId="WW8Num28z0">
    <w:name w:val="WW8Num28z0"/>
    <w:rPr>
      <w:rFonts w:ascii="Times New Roman" w:hAnsi="Times New Roman" w:cs="Times New Roman"/>
      <w:b/>
      <w:i w:val="0"/>
      <w:strike w:val="0"/>
      <w:dstrike w:val="0"/>
      <w:sz w:val="20"/>
      <w:u w:val="none"/>
    </w:rPr>
  </w:style>
  <w:style w:type="character" w:customStyle="1" w:styleId="WW8Num30z0">
    <w:name w:val="WW8Num30z0"/>
    <w:rPr>
      <w:rFonts w:ascii="Times New Roman" w:hAnsi="Times New Roman" w:cs="Times New Roman"/>
      <w:b w:val="0"/>
      <w:sz w:val="22"/>
      <w:szCs w:val="22"/>
    </w:rPr>
  </w:style>
  <w:style w:type="character" w:customStyle="1" w:styleId="WW8Num30z2">
    <w:name w:val="WW8Num30z2"/>
    <w:rPr>
      <w:rFonts w:ascii="Times New Roman" w:hAnsi="Times New Roman" w:cs="Times New Roman"/>
      <w:b w:val="0"/>
      <w:bCs w:val="0"/>
      <w:i w:val="0"/>
      <w:iCs w:val="0"/>
      <w:sz w:val="26"/>
      <w:szCs w:val="26"/>
    </w:rPr>
  </w:style>
  <w:style w:type="character" w:customStyle="1" w:styleId="WW8Num30z3">
    <w:name w:val="WW8Num30z3"/>
    <w:rPr>
      <w:b w:val="0"/>
      <w:sz w:val="22"/>
      <w:szCs w:val="22"/>
    </w:rPr>
  </w:style>
  <w:style w:type="character" w:customStyle="1" w:styleId="WW8Num30z4">
    <w:name w:val="WW8Num30z4"/>
    <w:rPr>
      <w:sz w:val="26"/>
      <w:szCs w:val="26"/>
    </w:rPr>
  </w:style>
  <w:style w:type="character" w:customStyle="1" w:styleId="WW8Num31z0">
    <w:name w:val="WW8Num31z0"/>
    <w:rPr>
      <w:rFonts w:ascii="Symbol" w:hAnsi="Symbol"/>
      <w:b w:val="0"/>
      <w:i w:val="0"/>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6z0">
    <w:name w:val="WW8Num36z0"/>
    <w:rPr>
      <w:rFonts w:ascii="Times New Roman" w:hAnsi="Times New Roman" w:cs="Times New Roman"/>
      <w:b/>
      <w:i w:val="0"/>
      <w:strike w:val="0"/>
      <w:dstrike w:val="0"/>
      <w:sz w:val="20"/>
      <w:u w:val="none"/>
    </w:rPr>
  </w:style>
  <w:style w:type="character" w:customStyle="1" w:styleId="WW8Num37z0">
    <w:name w:val="WW8Num37z0"/>
    <w:rPr>
      <w:rFonts w:ascii="Times New Roman" w:eastAsia="Times New Roman" w:hAnsi="Times New Roman" w:cs="Times New Roman"/>
      <w:b w:val="0"/>
    </w:rPr>
  </w:style>
  <w:style w:type="character" w:customStyle="1" w:styleId="WW8Num40z0">
    <w:name w:val="WW8Num40z0"/>
    <w:rPr>
      <w:rFonts w:ascii="Times New Roman" w:hAnsi="Times New Roman" w:cs="Times New Roman"/>
      <w:b w:val="0"/>
      <w:i w:val="0"/>
      <w:strike w:val="0"/>
      <w:dstrike w:val="0"/>
      <w:sz w:val="20"/>
      <w:u w:val="none"/>
    </w:rPr>
  </w:style>
  <w:style w:type="character" w:customStyle="1" w:styleId="WW8Num41z0">
    <w:name w:val="WW8Num41z0"/>
    <w:rPr>
      <w:sz w:val="18"/>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4z0">
    <w:name w:val="WW8Num44z0"/>
    <w:rPr>
      <w:b/>
    </w:rPr>
  </w:style>
  <w:style w:type="character" w:customStyle="1" w:styleId="WW8Num45z0">
    <w:name w:val="WW8Num45z0"/>
    <w:rPr>
      <w:b w:val="0"/>
    </w:rPr>
  </w:style>
  <w:style w:type="character" w:customStyle="1" w:styleId="WW8Num46z0">
    <w:name w:val="WW8Num46z0"/>
    <w:rPr>
      <w:color w:val="000000"/>
    </w:rPr>
  </w:style>
  <w:style w:type="character" w:customStyle="1" w:styleId="WW8Num47z0">
    <w:name w:val="WW8Num47z0"/>
    <w:rPr>
      <w:b/>
    </w:rPr>
  </w:style>
  <w:style w:type="character" w:customStyle="1" w:styleId="WW8Num50z0">
    <w:name w:val="WW8Num50z0"/>
    <w:rPr>
      <w:rFonts w:ascii="Times New Roman" w:hAnsi="Times New Roman" w:cs="Times New Roman"/>
      <w:b w:val="0"/>
      <w:i w:val="0"/>
      <w:strike w:val="0"/>
      <w:dstrike w:val="0"/>
      <w:sz w:val="20"/>
      <w:u w:val="none"/>
    </w:rPr>
  </w:style>
  <w:style w:type="character" w:customStyle="1" w:styleId="11">
    <w:name w:val="Основной шрифт абзаца1"/>
  </w:style>
  <w:style w:type="character" w:customStyle="1" w:styleId="12">
    <w:name w:val="Заголовок 1 Знак"/>
    <w:rPr>
      <w:b/>
      <w:bCs/>
      <w:kern w:val="1"/>
      <w:sz w:val="36"/>
      <w:szCs w:val="36"/>
      <w:lang w:val="ru-RU"/>
    </w:rPr>
  </w:style>
  <w:style w:type="character" w:styleId="a3">
    <w:name w:val="Hyperlink"/>
    <w:uiPriority w:val="99"/>
    <w:rPr>
      <w:color w:val="0000FF"/>
      <w:u w:val="single"/>
    </w:rPr>
  </w:style>
  <w:style w:type="character" w:styleId="a4">
    <w:name w:val="page number"/>
    <w:basedOn w:val="11"/>
  </w:style>
  <w:style w:type="character" w:customStyle="1" w:styleId="13">
    <w:name w:val="Знак примечания1"/>
    <w:rPr>
      <w:sz w:val="16"/>
      <w:szCs w:val="16"/>
    </w:rPr>
  </w:style>
  <w:style w:type="character" w:customStyle="1" w:styleId="spanbodytext21">
    <w:name w:val="span_body_text_21"/>
    <w:rPr>
      <w:sz w:val="20"/>
      <w:szCs w:val="20"/>
    </w:rPr>
  </w:style>
  <w:style w:type="character" w:customStyle="1" w:styleId="a5">
    <w:name w:val="Подзаголовок Знак"/>
    <w:rPr>
      <w:b/>
      <w:sz w:val="22"/>
      <w:lang w:val="ru-RU" w:eastAsia="ar-SA" w:bidi="ar-SA"/>
    </w:rPr>
  </w:style>
  <w:style w:type="character" w:customStyle="1" w:styleId="a6">
    <w:name w:val="Основной текст с отступом Знак"/>
    <w:rPr>
      <w:lang w:val="ru-RU" w:eastAsia="ar-SA" w:bidi="ar-SA"/>
    </w:rPr>
  </w:style>
  <w:style w:type="character" w:customStyle="1" w:styleId="a7">
    <w:name w:val="Текст Знак"/>
    <w:rPr>
      <w:rFonts w:ascii="Courier New" w:hAnsi="Courier New" w:cs="Courier New"/>
    </w:rPr>
  </w:style>
  <w:style w:type="character" w:customStyle="1" w:styleId="a8">
    <w:name w:val="Название Знак"/>
    <w:rPr>
      <w:rFonts w:ascii="Arial" w:hAnsi="Arial" w:cs="Arial"/>
      <w:b/>
      <w:bCs/>
      <w:kern w:val="1"/>
      <w:sz w:val="32"/>
      <w:szCs w:val="32"/>
    </w:rPr>
  </w:style>
  <w:style w:type="character" w:customStyle="1" w:styleId="a9">
    <w:name w:val="Верхний колонтитул Знак"/>
    <w:rPr>
      <w:sz w:val="24"/>
      <w:szCs w:val="24"/>
    </w:rPr>
  </w:style>
  <w:style w:type="character" w:customStyle="1" w:styleId="91">
    <w:name w:val="Заголовок 9 Знак"/>
    <w:rPr>
      <w:rFonts w:ascii="Cambria" w:eastAsia="Times New Roman" w:hAnsi="Cambria" w:cs="Times New Roman"/>
      <w:sz w:val="22"/>
      <w:szCs w:val="22"/>
    </w:rPr>
  </w:style>
  <w:style w:type="character" w:customStyle="1" w:styleId="aa">
    <w:name w:val="Нижний колонтитул Знак"/>
    <w:rPr>
      <w:sz w:val="24"/>
      <w:szCs w:val="24"/>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styleId="ad">
    <w:name w:val="Strong"/>
    <w:qFormat/>
    <w:rPr>
      <w:b/>
      <w:bCs/>
    </w:rPr>
  </w:style>
  <w:style w:type="paragraph" w:customStyle="1" w:styleId="ae">
    <w:name w:val="Заголовок"/>
    <w:basedOn w:val="a"/>
    <w:next w:val="af"/>
    <w:pPr>
      <w:keepNext/>
      <w:spacing w:before="240" w:after="120"/>
    </w:pPr>
    <w:rPr>
      <w:rFonts w:ascii="Arial" w:eastAsia="Lucida Sans Unicode" w:hAnsi="Arial" w:cs="Tahoma"/>
      <w:sz w:val="28"/>
      <w:szCs w:val="28"/>
    </w:rPr>
  </w:style>
  <w:style w:type="paragraph" w:styleId="af">
    <w:name w:val="Body Text"/>
    <w:basedOn w:val="a"/>
    <w:pPr>
      <w:spacing w:after="120"/>
    </w:pPr>
  </w:style>
  <w:style w:type="paragraph" w:styleId="af0">
    <w:name w:val="List"/>
    <w:basedOn w:val="af"/>
    <w:rPr>
      <w:rFonts w:ascii="Arial" w:hAnsi="Arial" w:cs="Tahoma"/>
    </w:rPr>
  </w:style>
  <w:style w:type="paragraph" w:customStyle="1" w:styleId="92">
    <w:name w:val="Название9"/>
    <w:basedOn w:val="a"/>
    <w:pPr>
      <w:suppressLineNumbers/>
      <w:spacing w:before="120" w:after="120"/>
    </w:pPr>
    <w:rPr>
      <w:rFonts w:ascii="Arial" w:hAnsi="Arial" w:cs="Tahoma"/>
      <w:i/>
      <w:iCs/>
      <w:sz w:val="20"/>
    </w:rPr>
  </w:style>
  <w:style w:type="paragraph" w:customStyle="1" w:styleId="93">
    <w:name w:val="Указатель9"/>
    <w:basedOn w:val="a"/>
    <w:pPr>
      <w:suppressLineNumbers/>
    </w:pPr>
    <w:rPr>
      <w:rFonts w:ascii="Arial" w:hAnsi="Arial" w:cs="Tahoma"/>
    </w:rPr>
  </w:style>
  <w:style w:type="paragraph" w:customStyle="1" w:styleId="80">
    <w:name w:val="Название8"/>
    <w:basedOn w:val="a"/>
    <w:pPr>
      <w:suppressLineNumbers/>
      <w:spacing w:before="120" w:after="120"/>
    </w:pPr>
    <w:rPr>
      <w:rFonts w:ascii="Arial" w:hAnsi="Arial" w:cs="Tahoma"/>
      <w:i/>
      <w:iCs/>
      <w:sz w:val="20"/>
    </w:rPr>
  </w:style>
  <w:style w:type="paragraph" w:customStyle="1" w:styleId="81">
    <w:name w:val="Указатель8"/>
    <w:basedOn w:val="a"/>
    <w:pPr>
      <w:suppressLineNumbers/>
    </w:pPr>
    <w:rPr>
      <w:rFonts w:ascii="Arial" w:hAnsi="Arial" w:cs="Tahoma"/>
    </w:rPr>
  </w:style>
  <w:style w:type="paragraph" w:customStyle="1" w:styleId="70">
    <w:name w:val="Название7"/>
    <w:basedOn w:val="a"/>
    <w:pPr>
      <w:suppressLineNumbers/>
      <w:spacing w:before="120" w:after="120"/>
    </w:pPr>
    <w:rPr>
      <w:rFonts w:ascii="Arial" w:hAnsi="Arial" w:cs="Tahoma"/>
      <w:i/>
      <w:iCs/>
      <w:sz w:val="20"/>
    </w:rPr>
  </w:style>
  <w:style w:type="paragraph" w:customStyle="1" w:styleId="71">
    <w:name w:val="Указатель7"/>
    <w:basedOn w:val="a"/>
    <w:pPr>
      <w:suppressLineNumbers/>
    </w:pPr>
    <w:rPr>
      <w:rFonts w:ascii="Arial" w:hAnsi="Arial" w:cs="Tahoma"/>
    </w:rPr>
  </w:style>
  <w:style w:type="paragraph" w:customStyle="1" w:styleId="60">
    <w:name w:val="Название6"/>
    <w:basedOn w:val="a"/>
    <w:pPr>
      <w:suppressLineNumbers/>
      <w:spacing w:before="120" w:after="120"/>
    </w:pPr>
    <w:rPr>
      <w:rFonts w:ascii="Arial" w:hAnsi="Arial" w:cs="Tahoma"/>
      <w:i/>
      <w:iCs/>
      <w:sz w:val="20"/>
    </w:rPr>
  </w:style>
  <w:style w:type="paragraph" w:customStyle="1" w:styleId="61">
    <w:name w:val="Указатель6"/>
    <w:basedOn w:val="a"/>
    <w:pPr>
      <w:suppressLineNumbers/>
    </w:pPr>
    <w:rPr>
      <w:rFonts w:ascii="Arial" w:hAnsi="Arial" w:cs="Tahoma"/>
    </w:rPr>
  </w:style>
  <w:style w:type="paragraph" w:customStyle="1" w:styleId="50">
    <w:name w:val="Название5"/>
    <w:basedOn w:val="a"/>
    <w:pPr>
      <w:suppressLineNumbers/>
      <w:spacing w:before="120" w:after="120"/>
    </w:pPr>
    <w:rPr>
      <w:rFonts w:ascii="Arial" w:hAnsi="Arial" w:cs="Tahoma"/>
      <w:i/>
      <w:iCs/>
      <w:sz w:val="20"/>
    </w:rPr>
  </w:style>
  <w:style w:type="paragraph" w:customStyle="1" w:styleId="51">
    <w:name w:val="Указатель5"/>
    <w:basedOn w:val="a"/>
    <w:pPr>
      <w:suppressLineNumbers/>
    </w:pPr>
    <w:rPr>
      <w:rFonts w:ascii="Arial" w:hAnsi="Arial" w:cs="Tahoma"/>
    </w:rPr>
  </w:style>
  <w:style w:type="paragraph" w:customStyle="1" w:styleId="42">
    <w:name w:val="Название4"/>
    <w:basedOn w:val="a"/>
    <w:pPr>
      <w:suppressLineNumbers/>
      <w:spacing w:before="120" w:after="120"/>
    </w:pPr>
    <w:rPr>
      <w:rFonts w:ascii="Arial" w:hAnsi="Arial" w:cs="Tahoma"/>
      <w:i/>
      <w:iCs/>
      <w:sz w:val="20"/>
    </w:rPr>
  </w:style>
  <w:style w:type="paragraph" w:customStyle="1" w:styleId="43">
    <w:name w:val="Указатель4"/>
    <w:basedOn w:val="a"/>
    <w:pPr>
      <w:suppressLineNumbers/>
    </w:pPr>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customStyle="1" w:styleId="ConsPlusNormal">
    <w:name w:val="ConsPlusNormal"/>
    <w:pPr>
      <w:widowControl w:val="0"/>
      <w:suppressAutoHyphens/>
      <w:autoSpaceDE w:val="0"/>
      <w:ind w:firstLine="720"/>
    </w:pPr>
    <w:rPr>
      <w:rFonts w:ascii="Arial" w:eastAsia="Arial" w:hAnsi="Arial" w:cs="Arial"/>
      <w:kern w:val="1"/>
      <w:lang w:eastAsia="ar-SA"/>
    </w:rPr>
  </w:style>
  <w:style w:type="paragraph" w:styleId="16">
    <w:name w:val="toc 1"/>
    <w:basedOn w:val="a"/>
    <w:next w:val="a"/>
    <w:pPr>
      <w:spacing w:before="120" w:after="120"/>
      <w:jc w:val="left"/>
    </w:pPr>
    <w:rPr>
      <w:b/>
      <w:bCs/>
      <w:caps/>
      <w:sz w:val="20"/>
      <w:szCs w:val="20"/>
    </w:rPr>
  </w:style>
  <w:style w:type="paragraph" w:styleId="24">
    <w:name w:val="toc 2"/>
    <w:basedOn w:val="a"/>
    <w:next w:val="a"/>
    <w:pPr>
      <w:spacing w:after="0"/>
      <w:ind w:left="240"/>
      <w:jc w:val="left"/>
    </w:pPr>
    <w:rPr>
      <w:smallCaps/>
      <w:sz w:val="20"/>
      <w:szCs w:val="20"/>
    </w:rPr>
  </w:style>
  <w:style w:type="paragraph" w:customStyle="1" w:styleId="10">
    <w:name w:val="Стиль1"/>
    <w:basedOn w:val="a"/>
    <w:pPr>
      <w:keepNext/>
      <w:keepLines/>
      <w:widowControl w:val="0"/>
      <w:numPr>
        <w:numId w:val="7"/>
      </w:numPr>
      <w:suppressLineNumbers/>
    </w:pPr>
    <w:rPr>
      <w:b/>
      <w:sz w:val="28"/>
    </w:rPr>
  </w:style>
  <w:style w:type="paragraph" w:customStyle="1" w:styleId="210">
    <w:name w:val="Нумерованный список 21"/>
    <w:basedOn w:val="a"/>
    <w:pPr>
      <w:tabs>
        <w:tab w:val="num" w:pos="432"/>
      </w:tabs>
      <w:ind w:left="432" w:hanging="432"/>
    </w:pPr>
  </w:style>
  <w:style w:type="paragraph" w:customStyle="1" w:styleId="25">
    <w:name w:val="Стиль2"/>
    <w:basedOn w:val="210"/>
    <w:pPr>
      <w:keepNext/>
      <w:keepLines/>
      <w:widowControl w:val="0"/>
      <w:suppressLineNumbers/>
    </w:pPr>
    <w:rPr>
      <w:b/>
      <w:szCs w:val="20"/>
    </w:rPr>
  </w:style>
  <w:style w:type="paragraph" w:customStyle="1" w:styleId="220">
    <w:name w:val="Основной текст с отступом 22"/>
    <w:basedOn w:val="a"/>
    <w:pPr>
      <w:spacing w:after="120" w:line="480" w:lineRule="auto"/>
      <w:ind w:left="283"/>
    </w:pPr>
  </w:style>
  <w:style w:type="paragraph" w:customStyle="1" w:styleId="33">
    <w:name w:val="Стиль3 Знак"/>
    <w:basedOn w:val="220"/>
    <w:pPr>
      <w:widowControl w:val="0"/>
      <w:tabs>
        <w:tab w:val="num" w:pos="432"/>
      </w:tabs>
      <w:spacing w:after="0" w:line="240" w:lineRule="auto"/>
      <w:ind w:left="432" w:hanging="432"/>
      <w:textAlignment w:val="baseline"/>
    </w:pPr>
    <w:rPr>
      <w:szCs w:val="20"/>
    </w:rPr>
  </w:style>
  <w:style w:type="paragraph" w:customStyle="1" w:styleId="34">
    <w:name w:val="Стиль3"/>
    <w:basedOn w:val="220"/>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sz w:val="20"/>
      <w:szCs w:val="20"/>
      <w:lang w:val="en-US"/>
    </w:rPr>
  </w:style>
  <w:style w:type="paragraph" w:customStyle="1" w:styleId="21">
    <w:name w:val="Маркированный список 21"/>
    <w:basedOn w:val="a"/>
    <w:pPr>
      <w:numPr>
        <w:numId w:val="3"/>
      </w:numPr>
    </w:pPr>
  </w:style>
  <w:style w:type="paragraph" w:styleId="af1">
    <w:name w:val="footer"/>
    <w:basedOn w:val="a"/>
    <w:pPr>
      <w:tabs>
        <w:tab w:val="center" w:pos="4677"/>
        <w:tab w:val="right" w:pos="9355"/>
      </w:tabs>
    </w:pPr>
  </w:style>
  <w:style w:type="paragraph" w:customStyle="1" w:styleId="221">
    <w:name w:val="Основной текст 22"/>
    <w:basedOn w:val="a"/>
    <w:pPr>
      <w:spacing w:after="120" w:line="480" w:lineRule="auto"/>
    </w:pPr>
  </w:style>
  <w:style w:type="paragraph" w:customStyle="1" w:styleId="320">
    <w:name w:val="Основной текст 32"/>
    <w:basedOn w:val="a"/>
    <w:pPr>
      <w:spacing w:after="120"/>
    </w:pPr>
    <w:rPr>
      <w:sz w:val="16"/>
      <w:szCs w:val="16"/>
    </w:rPr>
  </w:style>
  <w:style w:type="paragraph" w:customStyle="1" w:styleId="ConsNormal">
    <w:name w:val="ConsNormal"/>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pPr>
      <w:spacing w:after="0"/>
    </w:pPr>
    <w:rPr>
      <w:sz w:val="28"/>
      <w:szCs w:val="20"/>
    </w:rPr>
  </w:style>
  <w:style w:type="paragraph" w:customStyle="1" w:styleId="17">
    <w:name w:val="Дата1"/>
    <w:basedOn w:val="a"/>
    <w:next w:val="a"/>
  </w:style>
  <w:style w:type="paragraph" w:styleId="af2">
    <w:name w:val="Normal (Web)"/>
    <w:basedOn w:val="a"/>
    <w:pPr>
      <w:spacing w:before="280" w:after="280"/>
      <w:jc w:val="left"/>
    </w:pPr>
  </w:style>
  <w:style w:type="paragraph" w:customStyle="1" w:styleId="18">
    <w:name w:val="Текст примечания1"/>
    <w:basedOn w:val="a"/>
    <w:rPr>
      <w:sz w:val="20"/>
      <w:szCs w:val="20"/>
    </w:rPr>
  </w:style>
  <w:style w:type="paragraph" w:styleId="af3">
    <w:name w:val="annotation subject"/>
    <w:basedOn w:val="18"/>
    <w:next w:val="18"/>
    <w:rPr>
      <w:b/>
      <w:bCs/>
    </w:rPr>
  </w:style>
  <w:style w:type="paragraph" w:styleId="af4">
    <w:name w:val="Balloon Text"/>
    <w:basedOn w:val="a"/>
    <w:rPr>
      <w:rFonts w:ascii="Tahoma" w:hAnsi="Tahoma" w:cs="Tahoma"/>
      <w:sz w:val="16"/>
      <w:szCs w:val="16"/>
    </w:rPr>
  </w:style>
  <w:style w:type="paragraph" w:styleId="af5">
    <w:name w:val="List Paragraph"/>
    <w:basedOn w:val="a"/>
    <w:uiPriority w:val="34"/>
    <w:qFormat/>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6">
    <w:name w:val="Body Text Indent"/>
    <w:basedOn w:val="a"/>
    <w:pPr>
      <w:spacing w:after="120"/>
      <w:ind w:left="283"/>
      <w:jc w:val="left"/>
    </w:pPr>
    <w:rPr>
      <w:sz w:val="20"/>
      <w:szCs w:val="20"/>
    </w:rPr>
  </w:style>
  <w:style w:type="paragraph" w:styleId="af7">
    <w:name w:val="Subtitle"/>
    <w:basedOn w:val="a"/>
    <w:next w:val="af"/>
    <w:qFormat/>
    <w:pPr>
      <w:spacing w:after="0"/>
      <w:jc w:val="center"/>
    </w:pPr>
    <w:rPr>
      <w:b/>
      <w:sz w:val="22"/>
      <w:szCs w:val="20"/>
    </w:rPr>
  </w:style>
  <w:style w:type="paragraph" w:customStyle="1" w:styleId="af8">
    <w:name w:val="Стиль"/>
    <w:pPr>
      <w:widowControl w:val="0"/>
      <w:suppressAutoHyphens/>
      <w:autoSpaceDE w:val="0"/>
    </w:pPr>
    <w:rPr>
      <w:rFonts w:eastAsia="Arial"/>
      <w:kern w:val="1"/>
      <w:sz w:val="24"/>
      <w:szCs w:val="24"/>
      <w:lang w:eastAsia="ar-SA"/>
    </w:rPr>
  </w:style>
  <w:style w:type="paragraph" w:customStyle="1" w:styleId="af9">
    <w:name w:val="Пункт"/>
    <w:basedOn w:val="a"/>
    <w:pPr>
      <w:tabs>
        <w:tab w:val="left" w:pos="1980"/>
      </w:tabs>
      <w:spacing w:after="0"/>
      <w:ind w:left="1404" w:hanging="504"/>
    </w:pPr>
    <w:rPr>
      <w:szCs w:val="28"/>
    </w:rPr>
  </w:style>
  <w:style w:type="paragraph" w:customStyle="1" w:styleId="Char">
    <w:name w:val="Char"/>
    <w:basedOn w:val="a"/>
    <w:pPr>
      <w:spacing w:before="60" w:after="160" w:line="240" w:lineRule="exact"/>
      <w:ind w:firstLine="709"/>
    </w:pPr>
    <w:rPr>
      <w:rFonts w:ascii="Verdana" w:hAnsi="Verdana" w:cs="Verdana"/>
      <w:color w:val="000000"/>
      <w:sz w:val="20"/>
      <w:szCs w:val="20"/>
      <w:lang w:val="en-US"/>
    </w:rPr>
  </w:style>
  <w:style w:type="paragraph" w:styleId="afa">
    <w:name w:val="No Spacing"/>
    <w:qFormat/>
    <w:pPr>
      <w:suppressAutoHyphens/>
    </w:pPr>
    <w:rPr>
      <w:rFonts w:ascii="Calibri" w:eastAsia="Arial" w:hAnsi="Calibri"/>
      <w:kern w:val="1"/>
      <w:sz w:val="22"/>
      <w:szCs w:val="22"/>
      <w:lang w:eastAsia="ar-SA"/>
    </w:rPr>
  </w:style>
  <w:style w:type="paragraph" w:customStyle="1" w:styleId="19">
    <w:name w:val="Без интервала1"/>
    <w:pPr>
      <w:suppressAutoHyphens/>
    </w:pPr>
    <w:rPr>
      <w:rFonts w:ascii="Calibri" w:eastAsia="Arial" w:hAnsi="Calibri" w:cs="Calibri"/>
      <w:kern w:val="1"/>
      <w:sz w:val="22"/>
      <w:szCs w:val="22"/>
      <w:lang w:eastAsia="ar-SA"/>
    </w:rPr>
  </w:style>
  <w:style w:type="paragraph" w:customStyle="1" w:styleId="1a">
    <w:name w:val="Текст1"/>
    <w:basedOn w:val="a"/>
    <w:pPr>
      <w:spacing w:after="0"/>
      <w:jc w:val="left"/>
    </w:pPr>
    <w:rPr>
      <w:rFonts w:ascii="Courier New" w:hAnsi="Courier New" w:cs="Courier New"/>
      <w:sz w:val="20"/>
      <w:szCs w:val="20"/>
    </w:rPr>
  </w:style>
  <w:style w:type="paragraph" w:customStyle="1" w:styleId="Preformat">
    <w:name w:val="Preformat"/>
    <w:pPr>
      <w:suppressAutoHyphens/>
    </w:pPr>
    <w:rPr>
      <w:rFonts w:ascii="Courier New" w:eastAsia="Arial" w:hAnsi="Courier New"/>
      <w:kern w:val="1"/>
      <w:lang w:eastAsia="ar-SA"/>
    </w:rPr>
  </w:style>
  <w:style w:type="paragraph" w:customStyle="1" w:styleId="afb">
    <w:name w:val="Знак"/>
    <w:basedOn w:val="a"/>
    <w:pPr>
      <w:spacing w:after="160" w:line="240" w:lineRule="exact"/>
      <w:jc w:val="left"/>
    </w:pPr>
    <w:rPr>
      <w:rFonts w:ascii="Verdana" w:hAnsi="Verdana"/>
      <w:sz w:val="20"/>
      <w:szCs w:val="20"/>
      <w:lang w:val="en-US"/>
    </w:rPr>
  </w:style>
  <w:style w:type="paragraph" w:customStyle="1" w:styleId="311">
    <w:name w:val="Заголовок 31"/>
    <w:basedOn w:val="2"/>
    <w:pPr>
      <w:numPr>
        <w:ilvl w:val="0"/>
        <w:numId w:val="0"/>
      </w:numPr>
      <w:tabs>
        <w:tab w:val="left" w:pos="-6663"/>
      </w:tabs>
      <w:spacing w:before="120" w:after="0"/>
      <w:ind w:left="567"/>
      <w:jc w:val="both"/>
    </w:pPr>
    <w:rPr>
      <w:rFonts w:ascii="Times" w:hAnsi="Times"/>
      <w:b w:val="0"/>
      <w:sz w:val="28"/>
      <w:szCs w:val="32"/>
      <w:lang w:val="x-none"/>
    </w:rPr>
  </w:style>
  <w:style w:type="paragraph" w:styleId="afc">
    <w:name w:val="Title"/>
    <w:basedOn w:val="a"/>
    <w:next w:val="af7"/>
    <w:qFormat/>
    <w:pPr>
      <w:spacing w:before="240"/>
      <w:jc w:val="center"/>
    </w:pPr>
    <w:rPr>
      <w:rFonts w:ascii="Arial" w:hAnsi="Arial" w:cs="Arial"/>
      <w:b/>
      <w:bCs/>
      <w:sz w:val="32"/>
      <w:szCs w:val="32"/>
    </w:rPr>
  </w:style>
  <w:style w:type="paragraph" w:customStyle="1" w:styleId="41">
    <w:name w:val="Маркированный список 41"/>
    <w:basedOn w:val="a"/>
    <w:pPr>
      <w:numPr>
        <w:numId w:val="2"/>
      </w:numPr>
    </w:pPr>
  </w:style>
  <w:style w:type="paragraph" w:styleId="afd">
    <w:name w:val="header"/>
    <w:basedOn w:val="a"/>
    <w:pPr>
      <w:tabs>
        <w:tab w:val="center" w:pos="4677"/>
        <w:tab w:val="right" w:pos="9355"/>
      </w:tabs>
      <w:autoSpaceDE w:val="0"/>
      <w:spacing w:after="0"/>
      <w:jc w:val="left"/>
    </w:pPr>
  </w:style>
  <w:style w:type="paragraph" w:styleId="26">
    <w:name w:val="envelope return"/>
    <w:basedOn w:val="a"/>
    <w:rPr>
      <w:rFonts w:ascii="Arial" w:hAnsi="Arial" w:cs="Arial"/>
      <w:sz w:val="20"/>
      <w:szCs w:val="20"/>
    </w:rPr>
  </w:style>
  <w:style w:type="paragraph" w:customStyle="1" w:styleId="211">
    <w:name w:val="Основной текст 21"/>
    <w:basedOn w:val="a"/>
    <w:pPr>
      <w:tabs>
        <w:tab w:val="left" w:pos="360"/>
      </w:tabs>
    </w:pPr>
  </w:style>
  <w:style w:type="paragraph" w:customStyle="1" w:styleId="312">
    <w:name w:val="Основной текст 31"/>
    <w:basedOn w:val="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2">
    <w:name w:val="Основной текст с отступом 21"/>
    <w:basedOn w:val="a"/>
    <w:pPr>
      <w:spacing w:after="120" w:line="480" w:lineRule="auto"/>
      <w:ind w:left="283"/>
    </w:pPr>
  </w:style>
  <w:style w:type="paragraph" w:customStyle="1" w:styleId="1b">
    <w:name w:val="Цитата1"/>
    <w:basedOn w:val="a"/>
    <w:pPr>
      <w:spacing w:after="120"/>
      <w:ind w:left="1440" w:right="1440"/>
    </w:pPr>
  </w:style>
  <w:style w:type="paragraph" w:customStyle="1" w:styleId="44">
    <w:name w:val="Цитата4"/>
    <w:basedOn w:val="a"/>
    <w:pPr>
      <w:spacing w:after="120"/>
      <w:ind w:left="1440" w:right="1440"/>
    </w:pPr>
    <w:rPr>
      <w:szCs w:val="20"/>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
  </w:style>
  <w:style w:type="paragraph" w:customStyle="1" w:styleId="27">
    <w:name w:val="Цитата2"/>
    <w:basedOn w:val="a"/>
    <w:pPr>
      <w:suppressAutoHyphens w:val="0"/>
      <w:spacing w:after="120"/>
      <w:ind w:left="1440" w:right="1440"/>
    </w:pPr>
    <w:rPr>
      <w:szCs w:val="20"/>
    </w:rPr>
  </w:style>
  <w:style w:type="paragraph" w:customStyle="1" w:styleId="36">
    <w:name w:val="Цитата3"/>
    <w:basedOn w:val="a"/>
    <w:pPr>
      <w:suppressAutoHyphens w:val="0"/>
      <w:spacing w:after="120"/>
      <w:ind w:left="1440" w:right="1440"/>
    </w:pPr>
    <w:rPr>
      <w:szCs w:val="20"/>
    </w:rPr>
  </w:style>
  <w:style w:type="paragraph" w:customStyle="1" w:styleId="aff1">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1c">
    <w:name w:val="Нумерованный список1"/>
    <w:basedOn w:val="a"/>
    <w:pPr>
      <w:autoSpaceDE w:val="0"/>
      <w:spacing w:before="60" w:after="0" w:line="360" w:lineRule="auto"/>
    </w:pPr>
    <w:rPr>
      <w:sz w:val="28"/>
    </w:rPr>
  </w:style>
  <w:style w:type="paragraph" w:customStyle="1" w:styleId="style1">
    <w:name w:val="style1"/>
    <w:basedOn w:val="a"/>
    <w:pPr>
      <w:suppressAutoHyphens w:val="0"/>
      <w:spacing w:before="280" w:after="280"/>
      <w:jc w:val="left"/>
    </w:pPr>
    <w:rPr>
      <w:rFonts w:ascii="Arial" w:hAnsi="Arial" w:cs="Arial"/>
      <w:sz w:val="18"/>
      <w:szCs w:val="18"/>
    </w:rPr>
  </w:style>
  <w:style w:type="paragraph" w:customStyle="1" w:styleId="futcontent1">
    <w:name w:val="fut_content1"/>
    <w:basedOn w:val="a"/>
    <w:pPr>
      <w:suppressAutoHyphens w:val="0"/>
      <w:spacing w:after="0"/>
      <w:jc w:val="left"/>
    </w:pPr>
  </w:style>
  <w:style w:type="character" w:styleId="aff2">
    <w:name w:val="FollowedHyperlink"/>
    <w:uiPriority w:val="99"/>
    <w:unhideWhenUsed/>
    <w:rsid w:val="007D5A3A"/>
    <w:rPr>
      <w:color w:val="800080"/>
      <w:u w:val="single"/>
    </w:rPr>
  </w:style>
  <w:style w:type="paragraph" w:customStyle="1" w:styleId="xl66">
    <w:name w:val="xl66"/>
    <w:basedOn w:val="a"/>
    <w:rsid w:val="007D5A3A"/>
    <w:pPr>
      <w:suppressAutoHyphens w:val="0"/>
      <w:spacing w:before="100" w:beforeAutospacing="1" w:after="100" w:afterAutospacing="1"/>
      <w:jc w:val="left"/>
      <w:textAlignment w:val="top"/>
    </w:pPr>
    <w:rPr>
      <w:kern w:val="0"/>
      <w:lang w:eastAsia="ru-RU"/>
    </w:rPr>
  </w:style>
  <w:style w:type="paragraph" w:customStyle="1" w:styleId="xl67">
    <w:name w:val="xl67"/>
    <w:basedOn w:val="a"/>
    <w:rsid w:val="007D5A3A"/>
    <w:pPr>
      <w:suppressAutoHyphens w:val="0"/>
      <w:spacing w:before="100" w:beforeAutospacing="1" w:after="100" w:afterAutospacing="1"/>
      <w:jc w:val="right"/>
      <w:textAlignment w:val="top"/>
    </w:pPr>
    <w:rPr>
      <w:kern w:val="0"/>
      <w:lang w:eastAsia="ru-RU"/>
    </w:rPr>
  </w:style>
  <w:style w:type="paragraph" w:customStyle="1" w:styleId="xl68">
    <w:name w:val="xl68"/>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69">
    <w:name w:val="xl69"/>
    <w:basedOn w:val="a"/>
    <w:rsid w:val="007D5A3A"/>
    <w:pPr>
      <w:suppressAutoHyphens w:val="0"/>
      <w:spacing w:before="100" w:beforeAutospacing="1" w:after="100" w:afterAutospacing="1"/>
      <w:jc w:val="right"/>
      <w:textAlignment w:val="top"/>
    </w:pPr>
    <w:rPr>
      <w:b/>
      <w:bCs/>
      <w:kern w:val="0"/>
      <w:lang w:eastAsia="ru-RU"/>
    </w:rPr>
  </w:style>
  <w:style w:type="paragraph" w:customStyle="1" w:styleId="xl70">
    <w:name w:val="xl70"/>
    <w:basedOn w:val="a"/>
    <w:rsid w:val="007D5A3A"/>
    <w:pPr>
      <w:pBdr>
        <w:top w:val="single" w:sz="8" w:space="0" w:color="000000"/>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1">
    <w:name w:val="xl71"/>
    <w:basedOn w:val="a"/>
    <w:rsid w:val="007D5A3A"/>
    <w:pPr>
      <w:pBdr>
        <w:top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2">
    <w:name w:val="xl72"/>
    <w:basedOn w:val="a"/>
    <w:rsid w:val="007D5A3A"/>
    <w:pPr>
      <w:pBdr>
        <w:top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7D5A3A"/>
    <w:pPr>
      <w:pBdr>
        <w:top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7D5A3A"/>
    <w:pPr>
      <w:pBdr>
        <w:left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7D5A3A"/>
    <w:pPr>
      <w:pBdr>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7D5A3A"/>
    <w:pPr>
      <w:pBdr>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77">
    <w:name w:val="xl77"/>
    <w:basedOn w:val="a"/>
    <w:rsid w:val="007D5A3A"/>
    <w:pPr>
      <w:pBdr>
        <w:right w:val="single" w:sz="8" w:space="0" w:color="000000"/>
      </w:pBdr>
      <w:suppressAutoHyphens w:val="0"/>
      <w:spacing w:before="100" w:beforeAutospacing="1" w:after="100" w:afterAutospacing="1"/>
      <w:jc w:val="left"/>
    </w:pPr>
    <w:rPr>
      <w:kern w:val="0"/>
      <w:lang w:eastAsia="ru-RU"/>
    </w:rPr>
  </w:style>
  <w:style w:type="paragraph" w:customStyle="1" w:styleId="xl78">
    <w:name w:val="xl78"/>
    <w:basedOn w:val="a"/>
    <w:rsid w:val="007D5A3A"/>
    <w:pPr>
      <w:pBdr>
        <w:left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79">
    <w:name w:val="xl79"/>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0">
    <w:name w:val="xl80"/>
    <w:basedOn w:val="a"/>
    <w:rsid w:val="007D5A3A"/>
    <w:pPr>
      <w:pBdr>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1">
    <w:name w:val="xl81"/>
    <w:basedOn w:val="a"/>
    <w:rsid w:val="007D5A3A"/>
    <w:pPr>
      <w:pBdr>
        <w:left w:val="single" w:sz="8" w:space="0" w:color="000000"/>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2">
    <w:name w:val="xl82"/>
    <w:basedOn w:val="a"/>
    <w:rsid w:val="007D5A3A"/>
    <w:pPr>
      <w:pBdr>
        <w:bottom w:val="single" w:sz="8" w:space="0" w:color="000000"/>
        <w:right w:val="single" w:sz="8" w:space="0" w:color="000000"/>
      </w:pBdr>
      <w:suppressAutoHyphens w:val="0"/>
      <w:spacing w:before="100" w:beforeAutospacing="1" w:after="100" w:afterAutospacing="1"/>
      <w:jc w:val="left"/>
    </w:pPr>
    <w:rPr>
      <w:kern w:val="0"/>
      <w:lang w:eastAsia="ru-RU"/>
    </w:rPr>
  </w:style>
  <w:style w:type="paragraph" w:customStyle="1" w:styleId="xl83">
    <w:name w:val="xl83"/>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7D5A3A"/>
    <w:pPr>
      <w:pBdr>
        <w:top w:val="single" w:sz="8" w:space="0" w:color="000000"/>
        <w:bottom w:val="single" w:sz="8" w:space="0" w:color="000000"/>
      </w:pBdr>
      <w:suppressAutoHyphens w:val="0"/>
      <w:spacing w:before="100" w:beforeAutospacing="1" w:after="100" w:afterAutospacing="1"/>
      <w:jc w:val="center"/>
      <w:textAlignment w:val="center"/>
    </w:pPr>
    <w:rPr>
      <w:kern w:val="0"/>
      <w:lang w:eastAsia="ru-RU"/>
    </w:rPr>
  </w:style>
  <w:style w:type="paragraph" w:customStyle="1" w:styleId="xl85">
    <w:name w:val="xl85"/>
    <w:basedOn w:val="a"/>
    <w:rsid w:val="007D5A3A"/>
    <w:pPr>
      <w:pBdr>
        <w:top w:val="single" w:sz="8" w:space="0" w:color="000000"/>
        <w:bottom w:val="single" w:sz="8" w:space="0" w:color="000000"/>
        <w:right w:val="single" w:sz="8" w:space="0" w:color="000000"/>
      </w:pBdr>
      <w:shd w:val="clear" w:color="FFFFCC" w:fill="FFFFFF"/>
      <w:suppressAutoHyphens w:val="0"/>
      <w:spacing w:before="100" w:beforeAutospacing="1" w:after="100" w:afterAutospacing="1"/>
      <w:jc w:val="center"/>
      <w:textAlignment w:val="center"/>
    </w:pPr>
    <w:rPr>
      <w:kern w:val="0"/>
      <w:lang w:eastAsia="ru-RU"/>
    </w:rPr>
  </w:style>
  <w:style w:type="paragraph" w:customStyle="1" w:styleId="xl86">
    <w:name w:val="xl86"/>
    <w:basedOn w:val="a"/>
    <w:rsid w:val="007D5A3A"/>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textAlignment w:val="top"/>
    </w:pPr>
    <w:rPr>
      <w:kern w:val="0"/>
      <w:lang w:eastAsia="ru-RU"/>
    </w:rPr>
  </w:style>
  <w:style w:type="paragraph" w:customStyle="1" w:styleId="xl87">
    <w:name w:val="xl87"/>
    <w:basedOn w:val="a"/>
    <w:rsid w:val="007D5A3A"/>
    <w:pPr>
      <w:suppressAutoHyphens w:val="0"/>
      <w:spacing w:before="100" w:beforeAutospacing="1" w:after="100" w:afterAutospacing="1"/>
      <w:jc w:val="center"/>
      <w:textAlignment w:val="top"/>
    </w:pPr>
    <w:rPr>
      <w:kern w:val="0"/>
      <w:lang w:eastAsia="ru-RU"/>
    </w:rPr>
  </w:style>
  <w:style w:type="paragraph" w:customStyle="1" w:styleId="xl88">
    <w:name w:val="xl88"/>
    <w:basedOn w:val="a"/>
    <w:rsid w:val="007D5A3A"/>
    <w:pPr>
      <w:suppressAutoHyphens w:val="0"/>
      <w:spacing w:before="100" w:beforeAutospacing="1" w:after="100" w:afterAutospacing="1"/>
      <w:jc w:val="left"/>
      <w:textAlignment w:val="top"/>
    </w:pPr>
    <w:rPr>
      <w:kern w:val="0"/>
      <w:lang w:eastAsia="ru-RU"/>
    </w:rPr>
  </w:style>
  <w:style w:type="paragraph" w:customStyle="1" w:styleId="xl89">
    <w:name w:val="xl89"/>
    <w:basedOn w:val="a"/>
    <w:rsid w:val="007D5A3A"/>
    <w:pPr>
      <w:suppressAutoHyphens w:val="0"/>
      <w:spacing w:before="100" w:beforeAutospacing="1" w:after="100" w:afterAutospacing="1"/>
      <w:jc w:val="left"/>
      <w:textAlignment w:val="top"/>
    </w:pPr>
    <w:rPr>
      <w:kern w:val="0"/>
      <w:lang w:eastAsia="ru-RU"/>
    </w:rPr>
  </w:style>
  <w:style w:type="paragraph" w:customStyle="1" w:styleId="xl90">
    <w:name w:val="xl90"/>
    <w:basedOn w:val="a"/>
    <w:rsid w:val="007D5A3A"/>
    <w:pPr>
      <w:suppressAutoHyphens w:val="0"/>
      <w:spacing w:before="100" w:beforeAutospacing="1" w:after="100" w:afterAutospacing="1"/>
      <w:jc w:val="center"/>
      <w:textAlignment w:val="top"/>
    </w:pPr>
    <w:rPr>
      <w:kern w:val="0"/>
      <w:lang w:eastAsia="ru-RU"/>
    </w:rPr>
  </w:style>
  <w:style w:type="paragraph" w:customStyle="1" w:styleId="xl91">
    <w:name w:val="xl91"/>
    <w:basedOn w:val="a"/>
    <w:rsid w:val="007D5A3A"/>
    <w:pPr>
      <w:suppressAutoHyphens w:val="0"/>
      <w:spacing w:before="100" w:beforeAutospacing="1" w:after="100" w:afterAutospacing="1"/>
      <w:jc w:val="right"/>
      <w:textAlignment w:val="top"/>
    </w:pPr>
    <w:rPr>
      <w:kern w:val="0"/>
      <w:lang w:eastAsia="ru-RU"/>
    </w:rPr>
  </w:style>
  <w:style w:type="paragraph" w:customStyle="1" w:styleId="xl92">
    <w:name w:val="xl92"/>
    <w:basedOn w:val="a"/>
    <w:rsid w:val="007D5A3A"/>
    <w:pPr>
      <w:suppressAutoHyphens w:val="0"/>
      <w:spacing w:before="100" w:beforeAutospacing="1" w:after="100" w:afterAutospacing="1"/>
      <w:jc w:val="right"/>
      <w:textAlignment w:val="top"/>
    </w:pPr>
    <w:rPr>
      <w:kern w:val="0"/>
      <w:lang w:eastAsia="ru-RU"/>
    </w:rPr>
  </w:style>
  <w:style w:type="paragraph" w:customStyle="1" w:styleId="xl93">
    <w:name w:val="xl93"/>
    <w:basedOn w:val="a"/>
    <w:rsid w:val="007D5A3A"/>
    <w:pPr>
      <w:suppressAutoHyphens w:val="0"/>
      <w:spacing w:before="100" w:beforeAutospacing="1" w:after="100" w:afterAutospacing="1"/>
      <w:jc w:val="right"/>
      <w:textAlignment w:val="top"/>
    </w:pPr>
    <w:rPr>
      <w:kern w:val="0"/>
      <w:lang w:eastAsia="ru-RU"/>
    </w:rPr>
  </w:style>
  <w:style w:type="paragraph" w:customStyle="1" w:styleId="xl94">
    <w:name w:val="xl94"/>
    <w:basedOn w:val="a"/>
    <w:rsid w:val="007D5A3A"/>
    <w:pPr>
      <w:suppressAutoHyphens w:val="0"/>
      <w:spacing w:before="100" w:beforeAutospacing="1" w:after="100" w:afterAutospacing="1"/>
      <w:jc w:val="right"/>
    </w:pPr>
    <w:rPr>
      <w:kern w:val="0"/>
      <w:lang w:eastAsia="ru-RU"/>
    </w:rPr>
  </w:style>
  <w:style w:type="paragraph" w:customStyle="1" w:styleId="xl95">
    <w:name w:val="xl95"/>
    <w:basedOn w:val="a"/>
    <w:rsid w:val="007D5A3A"/>
    <w:pPr>
      <w:pBdr>
        <w:top w:val="single" w:sz="8" w:space="0" w:color="000000"/>
      </w:pBdr>
      <w:suppressAutoHyphens w:val="0"/>
      <w:spacing w:before="100" w:beforeAutospacing="1" w:after="100" w:afterAutospacing="1"/>
      <w:jc w:val="left"/>
    </w:pPr>
    <w:rPr>
      <w:kern w:val="0"/>
      <w:lang w:eastAsia="ru-RU"/>
    </w:rPr>
  </w:style>
  <w:style w:type="paragraph" w:customStyle="1" w:styleId="xl96">
    <w:name w:val="xl96"/>
    <w:basedOn w:val="a"/>
    <w:rsid w:val="007D5A3A"/>
    <w:pPr>
      <w:suppressAutoHyphens w:val="0"/>
      <w:spacing w:before="100" w:beforeAutospacing="1" w:after="100" w:afterAutospacing="1"/>
      <w:jc w:val="left"/>
    </w:pPr>
    <w:rPr>
      <w:kern w:val="0"/>
      <w:lang w:eastAsia="ru-RU"/>
    </w:rPr>
  </w:style>
  <w:style w:type="paragraph" w:customStyle="1" w:styleId="xl97">
    <w:name w:val="xl97"/>
    <w:basedOn w:val="a"/>
    <w:rsid w:val="007D5A3A"/>
    <w:pPr>
      <w:suppressAutoHyphens w:val="0"/>
      <w:spacing w:before="100" w:beforeAutospacing="1" w:after="100" w:afterAutospacing="1"/>
      <w:jc w:val="left"/>
    </w:pPr>
    <w:rPr>
      <w:b/>
      <w:bCs/>
      <w:color w:val="000000"/>
      <w:kern w:val="0"/>
      <w:u w:val="single"/>
      <w:lang w:eastAsia="ru-RU"/>
    </w:rPr>
  </w:style>
  <w:style w:type="paragraph" w:customStyle="1" w:styleId="xl98">
    <w:name w:val="xl98"/>
    <w:basedOn w:val="a"/>
    <w:rsid w:val="007D5A3A"/>
    <w:pPr>
      <w:pBdr>
        <w:bottom w:val="single" w:sz="8" w:space="0" w:color="000000"/>
      </w:pBdr>
      <w:suppressAutoHyphens w:val="0"/>
      <w:spacing w:before="100" w:beforeAutospacing="1" w:after="100" w:afterAutospacing="1"/>
      <w:jc w:val="right"/>
      <w:textAlignment w:val="top"/>
    </w:pPr>
    <w:rPr>
      <w:kern w:val="0"/>
      <w:lang w:eastAsia="ru-RU"/>
    </w:rPr>
  </w:style>
  <w:style w:type="paragraph" w:customStyle="1" w:styleId="xl99">
    <w:name w:val="xl99"/>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0">
    <w:name w:val="xl100"/>
    <w:basedOn w:val="a"/>
    <w:rsid w:val="007D5A3A"/>
    <w:pPr>
      <w:suppressAutoHyphens w:val="0"/>
      <w:spacing w:before="100" w:beforeAutospacing="1" w:after="100" w:afterAutospacing="1"/>
      <w:jc w:val="center"/>
      <w:textAlignment w:val="top"/>
    </w:pPr>
    <w:rPr>
      <w:b/>
      <w:bCs/>
      <w:color w:val="000000"/>
      <w:kern w:val="0"/>
      <w:lang w:eastAsia="ru-RU"/>
    </w:rPr>
  </w:style>
  <w:style w:type="paragraph" w:customStyle="1" w:styleId="xl101">
    <w:name w:val="xl101"/>
    <w:basedOn w:val="a"/>
    <w:rsid w:val="007D5A3A"/>
    <w:pPr>
      <w:suppressAutoHyphens w:val="0"/>
      <w:spacing w:before="100" w:beforeAutospacing="1" w:after="100" w:afterAutospacing="1"/>
      <w:jc w:val="left"/>
    </w:pPr>
    <w:rPr>
      <w:kern w:val="0"/>
      <w:lang w:eastAsia="ru-RU"/>
    </w:rPr>
  </w:style>
  <w:style w:type="paragraph" w:customStyle="1" w:styleId="TableContents">
    <w:name w:val="Table Contents"/>
    <w:basedOn w:val="a"/>
    <w:rsid w:val="009E106D"/>
    <w:pPr>
      <w:widowControl w:val="0"/>
      <w:suppressLineNumbers/>
      <w:autoSpaceDN w:val="0"/>
      <w:spacing w:after="0"/>
      <w:jc w:val="left"/>
      <w:textAlignment w:val="baseline"/>
    </w:pPr>
    <w:rPr>
      <w:rFonts w:eastAsia="Andale Sans UI" w:cs="Tahoma"/>
      <w:kern w:val="3"/>
      <w:lang w:val="de-DE" w:eastAsia="ja-JP" w:bidi="fa-IR"/>
    </w:rPr>
  </w:style>
  <w:style w:type="paragraph" w:customStyle="1" w:styleId="Standard">
    <w:name w:val="Standard"/>
    <w:rsid w:val="00133627"/>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6780">
      <w:bodyDiv w:val="1"/>
      <w:marLeft w:val="0"/>
      <w:marRight w:val="0"/>
      <w:marTop w:val="0"/>
      <w:marBottom w:val="0"/>
      <w:divBdr>
        <w:top w:val="none" w:sz="0" w:space="0" w:color="auto"/>
        <w:left w:val="none" w:sz="0" w:space="0" w:color="auto"/>
        <w:bottom w:val="none" w:sz="0" w:space="0" w:color="auto"/>
        <w:right w:val="none" w:sz="0" w:space="0" w:color="auto"/>
      </w:divBdr>
    </w:div>
    <w:div w:id="1383167966">
      <w:bodyDiv w:val="1"/>
      <w:marLeft w:val="0"/>
      <w:marRight w:val="0"/>
      <w:marTop w:val="0"/>
      <w:marBottom w:val="0"/>
      <w:divBdr>
        <w:top w:val="none" w:sz="0" w:space="0" w:color="auto"/>
        <w:left w:val="none" w:sz="0" w:space="0" w:color="auto"/>
        <w:bottom w:val="none" w:sz="0" w:space="0" w:color="auto"/>
        <w:right w:val="none" w:sz="0" w:space="0" w:color="auto"/>
      </w:divBdr>
    </w:div>
    <w:div w:id="1389303145">
      <w:bodyDiv w:val="1"/>
      <w:marLeft w:val="0"/>
      <w:marRight w:val="0"/>
      <w:marTop w:val="0"/>
      <w:marBottom w:val="0"/>
      <w:divBdr>
        <w:top w:val="none" w:sz="0" w:space="0" w:color="auto"/>
        <w:left w:val="none" w:sz="0" w:space="0" w:color="auto"/>
        <w:bottom w:val="none" w:sz="0" w:space="0" w:color="auto"/>
        <w:right w:val="none" w:sz="0" w:space="0" w:color="auto"/>
      </w:divBdr>
    </w:div>
    <w:div w:id="1817601212">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33EE-40D0-4D94-B58A-271FCB6B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21</Pages>
  <Words>7951</Words>
  <Characters>45326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San-Prof</Company>
  <LinksUpToDate>false</LinksUpToDate>
  <CharactersWithSpaces>53171</CharactersWithSpaces>
  <SharedDoc>false</SharedDoc>
  <HLinks>
    <vt:vector size="12" baseType="variant">
      <vt:variant>
        <vt:i4>2752529</vt:i4>
      </vt:variant>
      <vt:variant>
        <vt:i4>3</vt:i4>
      </vt:variant>
      <vt:variant>
        <vt:i4>0</vt:i4>
      </vt:variant>
      <vt:variant>
        <vt:i4>5</vt:i4>
      </vt:variant>
      <vt:variant>
        <vt:lpwstr/>
      </vt:variant>
      <vt:variant>
        <vt:lpwstr>sub_1111</vt:lpwstr>
      </vt:variant>
      <vt:variant>
        <vt:i4>1769504</vt:i4>
      </vt:variant>
      <vt:variant>
        <vt:i4>0</vt:i4>
      </vt:variant>
      <vt:variant>
        <vt:i4>0</vt:i4>
      </vt:variant>
      <vt:variant>
        <vt:i4>5</vt:i4>
      </vt:variant>
      <vt:variant>
        <vt:lpwstr/>
      </vt:variant>
      <vt:variant>
        <vt:lpwstr>sub_11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Скороходова Людмила Сабитовна</cp:lastModifiedBy>
  <cp:revision>24</cp:revision>
  <cp:lastPrinted>2012-08-22T03:02:00Z</cp:lastPrinted>
  <dcterms:created xsi:type="dcterms:W3CDTF">2010-07-21T13:19:00Z</dcterms:created>
  <dcterms:modified xsi:type="dcterms:W3CDTF">2012-08-22T03:03:00Z</dcterms:modified>
</cp:coreProperties>
</file>