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8" w:rsidRDefault="00795D78" w:rsidP="0021641A">
      <w:pPr>
        <w:pStyle w:val="Standard"/>
        <w:jc w:val="center"/>
        <w:rPr>
          <w:lang w:val="ru-RU"/>
        </w:rPr>
      </w:pPr>
    </w:p>
    <w:p w:rsidR="00256A87" w:rsidRPr="0021641A" w:rsidRDefault="004F20F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4F035B65" wp14:editId="4ED61007">
            <wp:extent cx="586740" cy="7099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F85C1D" w:rsidP="0037056B">
      <w:pPr>
        <w:jc w:val="center"/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B5B6C" wp14:editId="3B8F098A">
                <wp:simplePos x="0" y="0"/>
                <wp:positionH relativeFrom="column">
                  <wp:posOffset>-142979</wp:posOffset>
                </wp:positionH>
                <wp:positionV relativeFrom="paragraph">
                  <wp:posOffset>47189</wp:posOffset>
                </wp:positionV>
                <wp:extent cx="4394579" cy="272415"/>
                <wp:effectExtent l="0" t="0" r="2540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579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8F" w:rsidRPr="00F85C1D" w:rsidRDefault="00F85C1D" w:rsidP="0004669D">
                            <w:r w:rsidRPr="00F85C1D">
                              <w:t>С изменениями</w:t>
                            </w:r>
                            <w:r w:rsidR="00D63BA6" w:rsidRPr="00F85C1D">
                              <w:t xml:space="preserve"> от </w:t>
                            </w:r>
                            <w:r w:rsidR="0004669D" w:rsidRPr="00F85C1D">
                              <w:t>23.11.2018</w:t>
                            </w:r>
                            <w:r w:rsidR="00D63BA6" w:rsidRPr="00F85C1D">
                              <w:t xml:space="preserve"> </w:t>
                            </w:r>
                            <w:r w:rsidR="0004669D" w:rsidRPr="00F85C1D">
                              <w:t>№ 3229</w:t>
                            </w:r>
                            <w:r w:rsidRPr="00F85C1D">
                              <w:t>, от 26.12.2020 № 1984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1.25pt;margin-top:3.7pt;width:346.0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" strokecolor="white">
                <v:textbox>
                  <w:txbxContent>
                    <w:p w:rsidR="00BB2D8F" w:rsidRPr="00F85C1D" w:rsidRDefault="00F85C1D" w:rsidP="0004669D">
                      <w:r w:rsidRPr="00F85C1D">
                        <w:t>С изменениями</w:t>
                      </w:r>
                      <w:r w:rsidR="00D63BA6" w:rsidRPr="00F85C1D">
                        <w:t xml:space="preserve"> от </w:t>
                      </w:r>
                      <w:r w:rsidR="0004669D" w:rsidRPr="00F85C1D">
                        <w:t>23.11.2018</w:t>
                      </w:r>
                      <w:r w:rsidR="00D63BA6" w:rsidRPr="00F85C1D">
                        <w:t xml:space="preserve"> </w:t>
                      </w:r>
                      <w:r w:rsidR="0004669D" w:rsidRPr="00F85C1D">
                        <w:t>№ 3229</w:t>
                      </w:r>
                      <w:r w:rsidRPr="00F85C1D">
                        <w:t>, от 26.12.2020 № 1984</w:t>
                      </w:r>
                    </w:p>
                  </w:txbxContent>
                </v:textbox>
              </v:shape>
            </w:pict>
          </mc:Fallback>
        </mc:AlternateContent>
      </w:r>
    </w:p>
    <w:p w:rsidR="00256A87" w:rsidRDefault="00256A87" w:rsidP="0037056B"/>
    <w:p w:rsidR="00256A87" w:rsidRDefault="00F41B13" w:rsidP="00F221CB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F221CB">
        <w:rPr>
          <w:sz w:val="24"/>
          <w:szCs w:val="24"/>
        </w:rPr>
        <w:t xml:space="preserve">  </w:t>
      </w:r>
      <w:r w:rsidR="00FB7F71">
        <w:rPr>
          <w:sz w:val="24"/>
          <w:szCs w:val="24"/>
        </w:rPr>
        <w:t>09.09.2016</w:t>
      </w:r>
      <w:r w:rsidR="00F221CB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</w:t>
      </w:r>
      <w:r w:rsidR="00F221C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  <w:r w:rsidR="00B93AE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№</w:t>
      </w:r>
      <w:r w:rsidR="00FB7F71">
        <w:rPr>
          <w:sz w:val="24"/>
          <w:szCs w:val="24"/>
        </w:rPr>
        <w:t xml:space="preserve"> 2202</w:t>
      </w:r>
    </w:p>
    <w:p w:rsidR="00256A87" w:rsidRDefault="00B93AEC" w:rsidP="0037056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56A87" w:rsidRDefault="00256A87" w:rsidP="0037056B">
      <w:pPr>
        <w:rPr>
          <w:sz w:val="24"/>
          <w:szCs w:val="24"/>
        </w:rPr>
      </w:pPr>
    </w:p>
    <w:p w:rsidR="00B93AEC" w:rsidRDefault="00C81AE3" w:rsidP="00C81AE3">
      <w:pPr>
        <w:ind w:right="4959"/>
        <w:rPr>
          <w:sz w:val="24"/>
          <w:szCs w:val="24"/>
        </w:rPr>
      </w:pPr>
      <w:r>
        <w:rPr>
          <w:sz w:val="24"/>
          <w:szCs w:val="24"/>
        </w:rPr>
        <w:t xml:space="preserve">О плане мероприятий («дорожной карте») по </w:t>
      </w:r>
      <w:r w:rsidR="001604F9">
        <w:rPr>
          <w:sz w:val="24"/>
          <w:szCs w:val="24"/>
        </w:rPr>
        <w:t xml:space="preserve"> </w:t>
      </w:r>
      <w:r w:rsidRPr="00C81AE3">
        <w:rPr>
          <w:sz w:val="24"/>
          <w:szCs w:val="24"/>
        </w:rPr>
        <w:t xml:space="preserve">поддержке доступа негосударственных организаций (коммерческих, некоммерческих) к предоставлению услуг в социальной сфере </w:t>
      </w:r>
      <w:r w:rsidR="001604F9">
        <w:rPr>
          <w:sz w:val="24"/>
          <w:szCs w:val="24"/>
        </w:rPr>
        <w:t xml:space="preserve">в городе </w:t>
      </w:r>
      <w:proofErr w:type="spellStart"/>
      <w:r w:rsidR="001604F9">
        <w:rPr>
          <w:sz w:val="24"/>
          <w:szCs w:val="24"/>
        </w:rPr>
        <w:t>Югорске</w:t>
      </w:r>
      <w:proofErr w:type="spellEnd"/>
      <w:r w:rsidR="001604F9">
        <w:rPr>
          <w:sz w:val="24"/>
          <w:szCs w:val="24"/>
        </w:rPr>
        <w:t xml:space="preserve"> </w:t>
      </w:r>
      <w:r w:rsidR="00611597">
        <w:rPr>
          <w:sz w:val="24"/>
          <w:szCs w:val="24"/>
        </w:rPr>
        <w:t>на 2016 – 2020 годы</w:t>
      </w:r>
    </w:p>
    <w:p w:rsidR="00BE7543" w:rsidRDefault="00BE7543" w:rsidP="00BE7543">
      <w:pPr>
        <w:ind w:right="5952"/>
        <w:jc w:val="both"/>
        <w:rPr>
          <w:sz w:val="24"/>
          <w:szCs w:val="24"/>
        </w:rPr>
      </w:pPr>
    </w:p>
    <w:p w:rsidR="00BE7543" w:rsidRDefault="00BE7543" w:rsidP="00BE7543">
      <w:pPr>
        <w:ind w:right="5952"/>
        <w:jc w:val="both"/>
        <w:rPr>
          <w:sz w:val="24"/>
          <w:szCs w:val="24"/>
        </w:rPr>
      </w:pPr>
    </w:p>
    <w:p w:rsidR="00BE7543" w:rsidRDefault="00BE7543" w:rsidP="00BE7543">
      <w:pPr>
        <w:ind w:right="5952"/>
        <w:jc w:val="both"/>
      </w:pPr>
    </w:p>
    <w:p w:rsidR="00611597" w:rsidRPr="00B72A47" w:rsidRDefault="00611597" w:rsidP="00611597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C029BA">
        <w:rPr>
          <w:rFonts w:eastAsia="Calibri"/>
          <w:sz w:val="24"/>
          <w:szCs w:val="24"/>
          <w:lang w:eastAsia="ru-RU"/>
        </w:rPr>
        <w:t xml:space="preserve">Во исполнение распоряжения </w:t>
      </w:r>
      <w:r>
        <w:rPr>
          <w:rFonts w:eastAsia="Calibri"/>
          <w:sz w:val="24"/>
          <w:szCs w:val="24"/>
          <w:lang w:eastAsia="ru-RU"/>
        </w:rPr>
        <w:t xml:space="preserve">Правительства Ханты-Мансийского автономного округа – Югры от 22.07.2016 № 394-рп «О </w:t>
      </w:r>
      <w:hyperlink w:anchor="P36" w:history="1">
        <w:r w:rsidRPr="00C029BA">
          <w:rPr>
            <w:rFonts w:eastAsia="Calibri"/>
            <w:sz w:val="24"/>
            <w:szCs w:val="24"/>
            <w:lang w:eastAsia="ru-RU"/>
          </w:rPr>
          <w:t>план</w:t>
        </w:r>
      </w:hyperlink>
      <w:r w:rsidRPr="00C029BA">
        <w:rPr>
          <w:rFonts w:eastAsia="Calibri"/>
          <w:sz w:val="24"/>
          <w:szCs w:val="24"/>
          <w:lang w:eastAsia="ru-RU"/>
        </w:rPr>
        <w:t>е мероприятий («дорожную карту») по поддержке доступа негосударственных организаций (коммерческих, некоммерческих) к предоставлению услуг в социальной сфере в Ханты-Мансийском автономном округе – Югре на 2016 – 2020 годы»</w:t>
      </w:r>
      <w:r>
        <w:rPr>
          <w:rFonts w:eastAsia="Calibri"/>
          <w:sz w:val="24"/>
          <w:szCs w:val="24"/>
          <w:lang w:eastAsia="ru-RU"/>
        </w:rPr>
        <w:t>:</w:t>
      </w:r>
    </w:p>
    <w:p w:rsidR="00B93AEC" w:rsidRDefault="00B93AEC" w:rsidP="00B93AEC">
      <w:pPr>
        <w:autoSpaceDE w:val="0"/>
        <w:autoSpaceDN w:val="0"/>
        <w:adjustRightInd w:val="0"/>
        <w:rPr>
          <w:sz w:val="24"/>
          <w:szCs w:val="24"/>
        </w:rPr>
      </w:pPr>
    </w:p>
    <w:p w:rsidR="00611597" w:rsidRDefault="00611597" w:rsidP="0061159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план мероприятий («дорожную карту») по  </w:t>
      </w:r>
      <w:r w:rsidRPr="00C81AE3">
        <w:rPr>
          <w:sz w:val="24"/>
          <w:szCs w:val="24"/>
        </w:rPr>
        <w:t xml:space="preserve">поддержке доступа </w:t>
      </w:r>
      <w:r>
        <w:rPr>
          <w:sz w:val="24"/>
          <w:szCs w:val="24"/>
        </w:rPr>
        <w:t xml:space="preserve"> н</w:t>
      </w:r>
      <w:r w:rsidRPr="00C81AE3">
        <w:rPr>
          <w:sz w:val="24"/>
          <w:szCs w:val="24"/>
        </w:rPr>
        <w:t xml:space="preserve">егосударственных организаций (коммерческих, некоммерческих) к предоставлению услуг в социальной сфере </w:t>
      </w:r>
      <w:r>
        <w:rPr>
          <w:sz w:val="24"/>
          <w:szCs w:val="24"/>
        </w:rPr>
        <w:t xml:space="preserve">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 xml:space="preserve"> на 2016 – 2020 годы</w:t>
      </w:r>
      <w:r w:rsidR="00455BF0">
        <w:rPr>
          <w:sz w:val="24"/>
          <w:szCs w:val="24"/>
        </w:rPr>
        <w:t xml:space="preserve"> (далее – «дорожная карта»)</w:t>
      </w:r>
      <w:r>
        <w:rPr>
          <w:sz w:val="24"/>
          <w:szCs w:val="24"/>
        </w:rPr>
        <w:t xml:space="preserve"> (Приложение)</w:t>
      </w:r>
      <w:r w:rsidR="00455BF0">
        <w:rPr>
          <w:sz w:val="24"/>
          <w:szCs w:val="24"/>
        </w:rPr>
        <w:t>.</w:t>
      </w:r>
    </w:p>
    <w:p w:rsidR="00D63BA6" w:rsidRDefault="00D63BA6" w:rsidP="00D63BA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заместителя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AC18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Т.И. </w:t>
      </w:r>
      <w:proofErr w:type="spellStart"/>
      <w:r>
        <w:rPr>
          <w:sz w:val="24"/>
          <w:szCs w:val="24"/>
        </w:rPr>
        <w:t>Долгодворову</w:t>
      </w:r>
      <w:proofErr w:type="spellEnd"/>
      <w:r>
        <w:rPr>
          <w:sz w:val="24"/>
          <w:szCs w:val="24"/>
        </w:rPr>
        <w:t xml:space="preserve"> куратором «дорожной карты» в целях координации деятельности органов местного самоуправления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в ходе ее реализации.</w:t>
      </w:r>
    </w:p>
    <w:p w:rsidR="00D63BA6" w:rsidRDefault="00D63BA6" w:rsidP="00D63BA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Определить уполномоченным органом ответственным за разработку «дорожной карты» и</w:t>
      </w:r>
      <w:r w:rsidRPr="007839FB">
        <w:rPr>
          <w:bCs/>
          <w:sz w:val="24"/>
          <w:szCs w:val="24"/>
        </w:rPr>
        <w:t xml:space="preserve"> координацию деятельности</w:t>
      </w:r>
      <w:r>
        <w:rPr>
          <w:bCs/>
          <w:sz w:val="24"/>
          <w:szCs w:val="24"/>
        </w:rPr>
        <w:t xml:space="preserve"> отраслевых (функциональных) органов администрации города </w:t>
      </w:r>
      <w:proofErr w:type="spellStart"/>
      <w:r>
        <w:rPr>
          <w:bCs/>
          <w:sz w:val="24"/>
          <w:szCs w:val="24"/>
        </w:rPr>
        <w:t>Югорска</w:t>
      </w:r>
      <w:proofErr w:type="spellEnd"/>
      <w:r>
        <w:rPr>
          <w:bCs/>
          <w:sz w:val="24"/>
          <w:szCs w:val="24"/>
        </w:rPr>
        <w:t xml:space="preserve"> при ее реализации департамент экономического развития и проектного управления администрации города </w:t>
      </w:r>
      <w:proofErr w:type="spellStart"/>
      <w:r>
        <w:rPr>
          <w:bCs/>
          <w:sz w:val="24"/>
          <w:szCs w:val="24"/>
        </w:rPr>
        <w:t>Югорска</w:t>
      </w:r>
      <w:proofErr w:type="spellEnd"/>
      <w:r>
        <w:rPr>
          <w:bCs/>
          <w:sz w:val="24"/>
          <w:szCs w:val="24"/>
        </w:rPr>
        <w:t>.</w:t>
      </w:r>
    </w:p>
    <w:p w:rsidR="00A34A20" w:rsidRDefault="00D63BA6" w:rsidP="00D63BA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Отраслевым (функциональным) органам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ответственным исполнителям «дорожной карты», ежеквартально в срок до 1-го числа месяца, следующего за отчетным, представлять в </w:t>
      </w:r>
      <w:r>
        <w:rPr>
          <w:bCs/>
          <w:sz w:val="24"/>
          <w:szCs w:val="24"/>
        </w:rPr>
        <w:t xml:space="preserve">департамент экономического развития и проектного управления </w:t>
      </w:r>
      <w:r>
        <w:rPr>
          <w:sz w:val="24"/>
          <w:szCs w:val="24"/>
        </w:rPr>
        <w:t xml:space="preserve">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информацию о ходе реализации «дорожной карты».</w:t>
      </w:r>
    </w:p>
    <w:p w:rsidR="00A34A20" w:rsidRPr="00455BF0" w:rsidRDefault="00A34A20" w:rsidP="00A34A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3AEC" w:rsidRDefault="00B93AEC" w:rsidP="00B72A47">
      <w:pPr>
        <w:rPr>
          <w:b/>
          <w:sz w:val="24"/>
          <w:szCs w:val="24"/>
        </w:rPr>
      </w:pPr>
    </w:p>
    <w:p w:rsidR="00FB7F71" w:rsidRDefault="00D63BA6" w:rsidP="00B72A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FB7F7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FB7F71">
        <w:rPr>
          <w:b/>
          <w:sz w:val="24"/>
          <w:szCs w:val="24"/>
        </w:rPr>
        <w:t xml:space="preserve"> города </w:t>
      </w:r>
      <w:proofErr w:type="spellStart"/>
      <w:r w:rsidR="00FB7F71">
        <w:rPr>
          <w:b/>
          <w:sz w:val="24"/>
          <w:szCs w:val="24"/>
        </w:rPr>
        <w:t>Югорска</w:t>
      </w:r>
      <w:proofErr w:type="spellEnd"/>
      <w:r w:rsidR="00FB7F71">
        <w:rPr>
          <w:b/>
          <w:sz w:val="24"/>
          <w:szCs w:val="24"/>
        </w:rPr>
        <w:t xml:space="preserve">                                                     </w:t>
      </w:r>
      <w:r w:rsidR="002F600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</w:t>
      </w:r>
      <w:r w:rsidR="00FB7F7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Р.З. Салахов</w:t>
      </w:r>
    </w:p>
    <w:p w:rsidR="002F600E" w:rsidRDefault="002F600E" w:rsidP="00B72A47">
      <w:pPr>
        <w:rPr>
          <w:b/>
          <w:sz w:val="24"/>
          <w:szCs w:val="24"/>
        </w:rPr>
        <w:sectPr w:rsidR="002F600E" w:rsidSect="002F600E">
          <w:pgSz w:w="11906" w:h="16838"/>
          <w:pgMar w:top="851" w:right="707" w:bottom="397" w:left="1418" w:header="709" w:footer="709" w:gutter="0"/>
          <w:cols w:space="708"/>
          <w:docGrid w:linePitch="360"/>
        </w:sectPr>
      </w:pPr>
    </w:p>
    <w:p w:rsidR="002A3C5F" w:rsidRPr="002F600E" w:rsidRDefault="002A3C5F" w:rsidP="002F600E">
      <w:pPr>
        <w:ind w:left="11907"/>
        <w:jc w:val="right"/>
        <w:rPr>
          <w:b/>
        </w:rPr>
      </w:pPr>
      <w:r w:rsidRPr="002F600E">
        <w:rPr>
          <w:b/>
        </w:rPr>
        <w:lastRenderedPageBreak/>
        <w:t>Приложение</w:t>
      </w:r>
    </w:p>
    <w:p w:rsidR="002F600E" w:rsidRDefault="002A3C5F" w:rsidP="002F600E">
      <w:pPr>
        <w:jc w:val="right"/>
        <w:rPr>
          <w:b/>
        </w:rPr>
      </w:pPr>
      <w:r w:rsidRPr="002F600E">
        <w:rPr>
          <w:b/>
        </w:rPr>
        <w:t>к постановлению</w:t>
      </w:r>
    </w:p>
    <w:p w:rsidR="002A3C5F" w:rsidRPr="002F600E" w:rsidRDefault="002A3C5F" w:rsidP="002F600E">
      <w:pPr>
        <w:jc w:val="right"/>
        <w:rPr>
          <w:b/>
        </w:rPr>
      </w:pPr>
      <w:r w:rsidRPr="002F600E">
        <w:rPr>
          <w:b/>
        </w:rPr>
        <w:t xml:space="preserve">  администрации города </w:t>
      </w:r>
      <w:proofErr w:type="spellStart"/>
      <w:r w:rsidR="002F600E">
        <w:rPr>
          <w:b/>
        </w:rPr>
        <w:t>Ю</w:t>
      </w:r>
      <w:r w:rsidRPr="002F600E">
        <w:rPr>
          <w:b/>
        </w:rPr>
        <w:t>горска</w:t>
      </w:r>
      <w:proofErr w:type="spellEnd"/>
    </w:p>
    <w:p w:rsidR="002A3C5F" w:rsidRPr="002F600E" w:rsidRDefault="00FB7F71" w:rsidP="002F600E">
      <w:pPr>
        <w:ind w:firstLine="11199"/>
        <w:jc w:val="right"/>
        <w:rPr>
          <w:b/>
        </w:rPr>
      </w:pPr>
      <w:r w:rsidRPr="002F600E">
        <w:rPr>
          <w:b/>
        </w:rPr>
        <w:t>от 09.09.2016</w:t>
      </w:r>
      <w:r w:rsidR="002A3C5F" w:rsidRPr="002F600E">
        <w:rPr>
          <w:b/>
        </w:rPr>
        <w:t xml:space="preserve"> №</w:t>
      </w:r>
      <w:r w:rsidRPr="002F600E">
        <w:rPr>
          <w:b/>
        </w:rPr>
        <w:t xml:space="preserve"> 2202</w:t>
      </w:r>
    </w:p>
    <w:p w:rsidR="002F600E" w:rsidRDefault="002F600E" w:rsidP="00DC009B">
      <w:pPr>
        <w:ind w:right="-2"/>
        <w:jc w:val="center"/>
        <w:rPr>
          <w:b/>
          <w:sz w:val="24"/>
          <w:szCs w:val="24"/>
        </w:rPr>
      </w:pPr>
    </w:p>
    <w:p w:rsidR="00D63BA6" w:rsidRDefault="00D63BA6" w:rsidP="00D63BA6">
      <w:pPr>
        <w:ind w:right="-2"/>
        <w:jc w:val="center"/>
        <w:rPr>
          <w:b/>
          <w:sz w:val="24"/>
          <w:szCs w:val="24"/>
        </w:rPr>
      </w:pPr>
    </w:p>
    <w:p w:rsidR="00D63BA6" w:rsidRPr="00386C8A" w:rsidRDefault="00D63BA6" w:rsidP="00D63BA6">
      <w:pPr>
        <w:ind w:right="-2"/>
        <w:jc w:val="right"/>
        <w:rPr>
          <w:sz w:val="24"/>
          <w:szCs w:val="24"/>
        </w:rPr>
      </w:pPr>
      <w:r w:rsidRPr="00386C8A">
        <w:rPr>
          <w:sz w:val="24"/>
          <w:szCs w:val="24"/>
        </w:rPr>
        <w:t>Таблица 1</w:t>
      </w:r>
    </w:p>
    <w:p w:rsidR="00D63BA6" w:rsidRDefault="00D63BA6" w:rsidP="00D63BA6">
      <w:pPr>
        <w:ind w:right="-2"/>
        <w:jc w:val="center"/>
        <w:rPr>
          <w:b/>
          <w:sz w:val="24"/>
          <w:szCs w:val="24"/>
        </w:rPr>
      </w:pPr>
      <w:r w:rsidRPr="00DC009B">
        <w:rPr>
          <w:b/>
          <w:sz w:val="24"/>
          <w:szCs w:val="24"/>
        </w:rPr>
        <w:t xml:space="preserve">План мероприятий («дорожная карта») </w:t>
      </w:r>
    </w:p>
    <w:p w:rsidR="00D63BA6" w:rsidRPr="00DC009B" w:rsidRDefault="00D63BA6" w:rsidP="00D63BA6">
      <w:pPr>
        <w:ind w:right="-2"/>
        <w:jc w:val="center"/>
        <w:rPr>
          <w:b/>
          <w:sz w:val="24"/>
          <w:szCs w:val="24"/>
        </w:rPr>
      </w:pPr>
      <w:r w:rsidRPr="00DC009B">
        <w:rPr>
          <w:b/>
          <w:sz w:val="24"/>
          <w:szCs w:val="24"/>
        </w:rPr>
        <w:t>по  поддержке доступа негосударственных организаций (коммерческих, некоммерческих) к предоставлению услуг в социальной сфере в гор</w:t>
      </w:r>
      <w:r>
        <w:rPr>
          <w:b/>
          <w:sz w:val="24"/>
          <w:szCs w:val="24"/>
        </w:rPr>
        <w:t xml:space="preserve">оде </w:t>
      </w:r>
      <w:proofErr w:type="spellStart"/>
      <w:r>
        <w:rPr>
          <w:b/>
          <w:sz w:val="24"/>
          <w:szCs w:val="24"/>
        </w:rPr>
        <w:t>Югорске</w:t>
      </w:r>
      <w:proofErr w:type="spellEnd"/>
      <w:r>
        <w:rPr>
          <w:b/>
          <w:sz w:val="24"/>
          <w:szCs w:val="24"/>
        </w:rPr>
        <w:t xml:space="preserve"> на 2016 – 2020 годы</w:t>
      </w:r>
    </w:p>
    <w:p w:rsidR="00D63BA6" w:rsidRDefault="00D63BA6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973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5224"/>
        <w:gridCol w:w="2207"/>
        <w:gridCol w:w="1701"/>
        <w:gridCol w:w="3119"/>
        <w:gridCol w:w="2977"/>
      </w:tblGrid>
      <w:tr w:rsidR="0004669D" w:rsidRPr="0049731A" w:rsidTr="0049731A">
        <w:trPr>
          <w:trHeight w:val="780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9731A">
              <w:br w:type="page"/>
            </w:r>
            <w:r w:rsidRPr="0049731A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9731A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9731A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9731A">
              <w:rPr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9731A">
              <w:rPr>
                <w:b/>
                <w:bCs/>
                <w:color w:val="000000"/>
                <w:lang w:eastAsia="ru-RU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9731A">
              <w:rPr>
                <w:b/>
                <w:bCs/>
                <w:color w:val="000000"/>
                <w:lang w:eastAsia="ru-RU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9731A">
              <w:rPr>
                <w:b/>
                <w:bCs/>
                <w:color w:val="000000"/>
                <w:lang w:eastAsia="ru-RU"/>
              </w:rPr>
              <w:t>Вид документа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9731A">
              <w:rPr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</w:tr>
      <w:tr w:rsidR="0004669D" w:rsidRPr="0049731A" w:rsidTr="0049731A">
        <w:trPr>
          <w:trHeight w:val="243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6</w:t>
            </w:r>
          </w:p>
        </w:tc>
      </w:tr>
      <w:tr w:rsidR="0004669D" w:rsidRPr="0049731A" w:rsidTr="0049731A">
        <w:trPr>
          <w:trHeight w:val="493"/>
        </w:trPr>
        <w:tc>
          <w:tcPr>
            <w:tcW w:w="15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1. Совершенствование нормативной правовой базы по обеспечению доступа негосударственных организаций, в том числе социально ориентированных некоммерческих организаций к предоставлению услуг в социальной сфере</w:t>
            </w:r>
          </w:p>
        </w:tc>
      </w:tr>
      <w:tr w:rsidR="0004669D" w:rsidRPr="0049731A" w:rsidTr="0049731A">
        <w:trPr>
          <w:trHeight w:val="18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1.1.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49731A">
              <w:rPr>
                <w:color w:val="000000"/>
                <w:lang w:eastAsia="ru-RU"/>
              </w:rPr>
              <w:t xml:space="preserve">Определение координационного органа, обеспечивающего согласованную деятельность органов местного самоуправления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, органов государственной власти автономного округа, центров инноваций в социальной сфере, общественных палат, ресурсных центров некоммерческих организаций и других заинтересованных организаций в реализации мероприятий по обеспечению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 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Управление экономической политики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до 25 августа 2016 года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распоряжение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«Об утверждении координационного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предоставлению услуг в социальной сфере в городе </w:t>
            </w:r>
            <w:proofErr w:type="spellStart"/>
            <w:r w:rsidRPr="0049731A">
              <w:rPr>
                <w:color w:val="000000"/>
                <w:lang w:eastAsia="ru-RU"/>
              </w:rPr>
              <w:t>Югорске</w:t>
            </w:r>
            <w:proofErr w:type="spellEnd"/>
            <w:r w:rsidRPr="0049731A">
              <w:rPr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повышение качества управления в сфере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</w:t>
            </w:r>
          </w:p>
        </w:tc>
      </w:tr>
      <w:tr w:rsidR="0004669D" w:rsidRPr="0049731A" w:rsidTr="0049731A">
        <w:trPr>
          <w:trHeight w:val="18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1.2.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Поддержка  в приоритетном порядке негосударственных организаций, в том числе социально-ориентированных некоммерческих организаций, оказывающих услуги населению в социальной сфере, путем предоставления муниципального имущества во временное владение и (или) пользование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(далее - </w:t>
            </w:r>
            <w:proofErr w:type="spellStart"/>
            <w:r w:rsidRPr="0049731A">
              <w:rPr>
                <w:color w:val="000000"/>
                <w:lang w:eastAsia="ru-RU"/>
              </w:rPr>
              <w:t>ДМСиГ</w:t>
            </w:r>
            <w:proofErr w:type="spellEnd"/>
            <w:r w:rsidRPr="0049731A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муниципальные правовые акты, договоры о предоставлении в пользование муниципального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стимулирование участия социально ориентированных некоммерческих организаций в предоставлении услуг в социальной сфере</w:t>
            </w:r>
          </w:p>
        </w:tc>
      </w:tr>
      <w:tr w:rsidR="0004669D" w:rsidRPr="0049731A" w:rsidTr="0049731A">
        <w:trPr>
          <w:trHeight w:val="18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49731A">
              <w:rPr>
                <w:color w:val="000000"/>
                <w:lang w:eastAsia="ru-RU"/>
              </w:rPr>
              <w:t xml:space="preserve">Внесение дополнений (изменений)  в муниципальные программы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в сфере образования, физической культуры и спорта, культуры, развития гражданского </w:t>
            </w:r>
            <w:proofErr w:type="spellStart"/>
            <w:r w:rsidRPr="0049731A">
              <w:rPr>
                <w:color w:val="000000"/>
                <w:lang w:eastAsia="ru-RU"/>
              </w:rPr>
              <w:t>обществав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части мероприятий по поддержке деятельности негосударственных организаций, в том числе социально ориентированных некоммерческих организаций, оказывающих услуги в социальной сфере, и развитию государственно-частного партнерства, включая создание условий для упрощения доступа к предоставлению населению услуг в социальной сфере, финансируемых из бюджетных источников 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Управление образования (далее - УО), Управление социальной политики (далее – УСП), Управление культуры (далее – УК)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постановления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о внесении изменений в муниципальные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49731A">
              <w:rPr>
                <w:color w:val="000000"/>
                <w:lang w:eastAsia="ru-RU"/>
              </w:rPr>
              <w:t xml:space="preserve">повышение качества предоставляемых социальных услуг; увеличение доли средств бюджета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, выделяемых негосударственным организациям, в том числе социально ориентированным некоммерческим организациям на предоставление услуг, в общем объеме средств бюджета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>, средств бюджета, выделяемых на предоставление услуг (выполнение работ) в социальной сфере, потенциально возможных к передаче на исполнение</w:t>
            </w:r>
            <w:r w:rsidR="0049731A">
              <w:rPr>
                <w:color w:val="000000"/>
                <w:lang w:eastAsia="ru-RU"/>
              </w:rPr>
              <w:t xml:space="preserve"> </w:t>
            </w:r>
            <w:r w:rsidRPr="0049731A">
              <w:rPr>
                <w:color w:val="000000"/>
                <w:lang w:eastAsia="ru-RU"/>
              </w:rPr>
              <w:t>негосударственным</w:t>
            </w:r>
            <w:r w:rsidR="0049731A">
              <w:rPr>
                <w:color w:val="000000"/>
                <w:lang w:eastAsia="ru-RU"/>
              </w:rPr>
              <w:t xml:space="preserve"> </w:t>
            </w:r>
            <w:r w:rsidRPr="0049731A">
              <w:rPr>
                <w:color w:val="000000"/>
                <w:lang w:eastAsia="ru-RU"/>
              </w:rPr>
              <w:t>(немуниципальным) поставщикам  услуг</w:t>
            </w:r>
            <w:proofErr w:type="gramEnd"/>
          </w:p>
        </w:tc>
      </w:tr>
      <w:tr w:rsidR="0004669D" w:rsidRPr="0049731A" w:rsidTr="0049731A">
        <w:trPr>
          <w:trHeight w:val="18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1.4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Формирование единого реестра (перечня) поставщиков услуг социальной сферы, включая негосударственные организации, в том числе социально-ориентированные некоммерческие организации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(далее - ДЭРиПУ)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До 1 сентября 2017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сформированный перечень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создание условий для повышения доступа негосударственных организаций, в том числе социально-ориентированных некоммерческих организаций к предоставлению услуг в социальной сфере</w:t>
            </w:r>
          </w:p>
        </w:tc>
      </w:tr>
      <w:tr w:rsidR="0004669D" w:rsidRPr="0049731A" w:rsidTr="0049731A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1.5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Ведение единого реестра (перечня) поставщиков услуг социальной сферы, включая негосударственные организации, в том числе социально-ориентированные некоммерческие организации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ДЭРиПУ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сформированный перечень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поддержание в актуальном состоянии перечня потенциальных поставщиков услуг социальной сферы</w:t>
            </w:r>
          </w:p>
        </w:tc>
      </w:tr>
      <w:tr w:rsidR="0004669D" w:rsidRPr="0049731A" w:rsidTr="0049731A">
        <w:trPr>
          <w:trHeight w:val="18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lastRenderedPageBreak/>
              <w:t>1.6. 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Формирование перечня (комплекса) услуг, которые могут быть переданы на исполнение негосударственным организациям, в том числе социально ориентированным некоммерческим организациям, размещение перечня на официальном сайте органов местного самоуправления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УО</w:t>
            </w:r>
            <w:proofErr w:type="gramStart"/>
            <w:r w:rsidRPr="0049731A">
              <w:rPr>
                <w:color w:val="000000"/>
                <w:lang w:eastAsia="ru-RU"/>
              </w:rPr>
              <w:t>,У</w:t>
            </w:r>
            <w:proofErr w:type="gramEnd"/>
            <w:r w:rsidRPr="0049731A">
              <w:rPr>
                <w:color w:val="000000"/>
                <w:lang w:eastAsia="ru-RU"/>
              </w:rPr>
              <w:t>СП, УК, ДЭРиПУ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до 30 октября 2016 года</w:t>
            </w:r>
          </w:p>
          <w:p w:rsidR="0004669D" w:rsidRPr="0049731A" w:rsidRDefault="0004669D">
            <w:pPr>
              <w:ind w:firstLine="34"/>
              <w:jc w:val="center"/>
            </w:pPr>
            <w:r w:rsidRPr="0049731A">
              <w:t>до 01 сентября 2017 года;</w:t>
            </w:r>
          </w:p>
          <w:p w:rsidR="0004669D" w:rsidRPr="0049731A" w:rsidRDefault="0004669D">
            <w:pPr>
              <w:ind w:firstLine="34"/>
              <w:jc w:val="center"/>
            </w:pPr>
            <w:r w:rsidRPr="0049731A">
              <w:t>до 01 сентября 2018 года;</w:t>
            </w:r>
          </w:p>
          <w:p w:rsidR="0004669D" w:rsidRPr="0049731A" w:rsidRDefault="0004669D">
            <w:pPr>
              <w:ind w:firstLine="34"/>
              <w:jc w:val="center"/>
            </w:pPr>
            <w:r w:rsidRPr="0049731A">
              <w:t>до 01 марта 2019 года;</w:t>
            </w:r>
          </w:p>
          <w:p w:rsidR="0004669D" w:rsidRPr="0049731A" w:rsidRDefault="0004669D">
            <w:pPr>
              <w:ind w:firstLine="34"/>
              <w:jc w:val="center"/>
            </w:pPr>
            <w:r w:rsidRPr="0049731A">
              <w:t>01 марта</w:t>
            </w:r>
          </w:p>
          <w:p w:rsidR="0004669D" w:rsidRPr="0049731A" w:rsidRDefault="0004669D">
            <w:pPr>
              <w:ind w:firstLine="34"/>
              <w:jc w:val="center"/>
            </w:pPr>
            <w:r w:rsidRPr="0049731A">
              <w:t>2020 года</w:t>
            </w:r>
          </w:p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постановление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определение услуг, которые могут исполнять негосударственные организации, в том числе социально ориентированные некоммерческие организации</w:t>
            </w:r>
          </w:p>
        </w:tc>
      </w:tr>
      <w:tr w:rsidR="0004669D" w:rsidRPr="0049731A" w:rsidTr="0049731A">
        <w:trPr>
          <w:trHeight w:val="95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 1.7.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Стандартизация предоставления услуг, (работ), которые могут быть переданы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УО</w:t>
            </w:r>
            <w:proofErr w:type="gramStart"/>
            <w:r w:rsidRPr="0049731A">
              <w:rPr>
                <w:color w:val="000000"/>
                <w:lang w:eastAsia="ru-RU"/>
              </w:rPr>
              <w:t>,У</w:t>
            </w:r>
            <w:proofErr w:type="gramEnd"/>
            <w:r w:rsidRPr="0049731A">
              <w:rPr>
                <w:color w:val="000000"/>
                <w:lang w:eastAsia="ru-RU"/>
              </w:rPr>
              <w:t>СП, 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До 01 февраля 2018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муниципальные правовые акты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совершенствование оказания социальных услуг</w:t>
            </w:r>
          </w:p>
        </w:tc>
      </w:tr>
      <w:tr w:rsidR="0004669D" w:rsidRPr="0049731A" w:rsidTr="0049731A">
        <w:trPr>
          <w:trHeight w:val="156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1.8. 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Утверждение стоимости одной услуги, которая может быть передана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УО</w:t>
            </w:r>
            <w:proofErr w:type="gramStart"/>
            <w:r w:rsidRPr="0049731A">
              <w:rPr>
                <w:color w:val="000000"/>
                <w:lang w:eastAsia="ru-RU"/>
              </w:rPr>
              <w:t>,У</w:t>
            </w:r>
            <w:proofErr w:type="gramEnd"/>
            <w:r w:rsidRPr="0049731A">
              <w:rPr>
                <w:color w:val="000000"/>
                <w:lang w:eastAsia="ru-RU"/>
              </w:rPr>
              <w:t>СП, 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до 01 февраля 2018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муниципальные правовые акты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определение объема расходов на одного человека при оказании услуг в целях внедрения системы персонифицированного финансирования услуг</w:t>
            </w:r>
          </w:p>
        </w:tc>
      </w:tr>
      <w:tr w:rsidR="0004669D" w:rsidRPr="0049731A" w:rsidTr="0049731A">
        <w:trPr>
          <w:trHeight w:val="4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1.9.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t>Разработка (актуализация) отраслевых (ведомственных) планов мероприятий по обеспечению доступа негосударственных организаций, в том числе социально ориентированных некоммерческих организаций к предоставлению услуг в социальной сфере, в том числе предусматривающих анализ  и оценку эффективности существующих мер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УО</w:t>
            </w:r>
            <w:proofErr w:type="gramStart"/>
            <w:r w:rsidRPr="0049731A">
              <w:rPr>
                <w:color w:val="000000"/>
                <w:lang w:eastAsia="ru-RU"/>
              </w:rPr>
              <w:t>,У</w:t>
            </w:r>
            <w:proofErr w:type="gramEnd"/>
            <w:r w:rsidRPr="0049731A">
              <w:rPr>
                <w:color w:val="000000"/>
                <w:lang w:eastAsia="ru-RU"/>
              </w:rPr>
              <w:t>СП, 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муниципальные правовые акты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развитие механизмов поддержки негосударственных организаций, в том числе социально ориентированных некоммерческих организаций, оказывающих услуги </w:t>
            </w:r>
          </w:p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в социальной сфере</w:t>
            </w:r>
          </w:p>
        </w:tc>
      </w:tr>
      <w:tr w:rsidR="0004669D" w:rsidRPr="0049731A" w:rsidTr="0049731A">
        <w:trPr>
          <w:trHeight w:val="412"/>
        </w:trPr>
        <w:tc>
          <w:tcPr>
            <w:tcW w:w="15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2. Реализация механизмов поддержки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04669D" w:rsidRPr="0049731A" w:rsidTr="0049731A">
        <w:trPr>
          <w:trHeight w:val="18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Проведение семинаров (совещаний, рабочих встреч и др.) для руководителей, работников, добровольцев негосударственных организаций, в том числе социально ориентированных некоммерческих организаций, индивидуальных предпринимателей, осуществляющих деятельность в социальной сфере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управление внутренней политики и общественных связей</w:t>
            </w:r>
            <w:r w:rsidR="0049731A">
              <w:rPr>
                <w:color w:val="000000"/>
                <w:lang w:eastAsia="ru-RU"/>
              </w:rPr>
              <w:t xml:space="preserve"> </w:t>
            </w:r>
            <w:r w:rsidRPr="0049731A">
              <w:rPr>
                <w:color w:val="000000"/>
                <w:lang w:eastAsia="ru-RU"/>
              </w:rPr>
              <w:t xml:space="preserve">(далее – </w:t>
            </w:r>
            <w:proofErr w:type="spellStart"/>
            <w:r w:rsidRPr="0049731A">
              <w:rPr>
                <w:color w:val="000000"/>
                <w:lang w:eastAsia="ru-RU"/>
              </w:rPr>
              <w:t>УВПиОС</w:t>
            </w:r>
            <w:proofErr w:type="spellEnd"/>
            <w:r w:rsidRPr="0049731A">
              <w:rPr>
                <w:color w:val="000000"/>
                <w:lang w:eastAsia="ru-RU"/>
              </w:rPr>
              <w:t>), УО,</w:t>
            </w:r>
            <w:r w:rsidR="0049731A">
              <w:rPr>
                <w:color w:val="000000"/>
                <w:lang w:eastAsia="ru-RU"/>
              </w:rPr>
              <w:t xml:space="preserve"> </w:t>
            </w:r>
            <w:r w:rsidRPr="0049731A">
              <w:rPr>
                <w:color w:val="000000"/>
                <w:lang w:eastAsia="ru-RU"/>
              </w:rPr>
              <w:t>УСП,</w:t>
            </w:r>
            <w:r w:rsidR="0049731A">
              <w:rPr>
                <w:color w:val="000000"/>
                <w:lang w:eastAsia="ru-RU"/>
              </w:rPr>
              <w:t xml:space="preserve"> </w:t>
            </w:r>
            <w:r w:rsidRPr="0049731A">
              <w:rPr>
                <w:color w:val="000000"/>
                <w:lang w:eastAsia="ru-RU"/>
              </w:rPr>
              <w:t>УК,</w:t>
            </w:r>
            <w:r w:rsidR="0049731A">
              <w:rPr>
                <w:color w:val="000000"/>
                <w:lang w:eastAsia="ru-RU"/>
              </w:rPr>
              <w:t xml:space="preserve"> </w:t>
            </w:r>
            <w:r w:rsidRPr="0049731A">
              <w:rPr>
                <w:color w:val="000000"/>
                <w:lang w:eastAsia="ru-RU"/>
              </w:rPr>
              <w:t>ДЭРиПУ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распоряжение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, локальные акты органов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повышение информированности социально ориентированных некоммерческих организаций</w:t>
            </w:r>
          </w:p>
        </w:tc>
      </w:tr>
      <w:tr w:rsidR="0004669D" w:rsidRPr="0049731A" w:rsidTr="0049731A">
        <w:trPr>
          <w:trHeight w:val="18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Оказание методической, консультационной, информационной и правовой поддержки социально ориентированным некоммерческим организациям, оказывающим населению услуги в социальной сфере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УО, </w:t>
            </w:r>
            <w:proofErr w:type="spellStart"/>
            <w:r w:rsidRPr="0049731A">
              <w:rPr>
                <w:color w:val="000000"/>
                <w:lang w:eastAsia="ru-RU"/>
              </w:rPr>
              <w:t>УВПиОС</w:t>
            </w:r>
            <w:proofErr w:type="spellEnd"/>
            <w:r w:rsidRPr="0049731A">
              <w:rPr>
                <w:color w:val="000000"/>
                <w:lang w:eastAsia="ru-RU"/>
              </w:rPr>
              <w:t>, УСП, УК, ДЭРиПУ, Юридическое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методические рекомендации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повышение информированности, укрепление материальной базы социально ориентированных некоммерческих организаций, оказывающих услуги в социальной сфере</w:t>
            </w:r>
          </w:p>
        </w:tc>
      </w:tr>
      <w:tr w:rsidR="0004669D" w:rsidRPr="0049731A" w:rsidTr="0049731A">
        <w:trPr>
          <w:trHeight w:val="121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2.3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Обеспечение взаимодействия с ресурсным центром поддержки социально ориентированных некоммерческих организаций автономным учреждением Ханты-Мансийского автономного округа-Югры «Центр «Открытый регион».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9731A">
              <w:rPr>
                <w:color w:val="000000"/>
                <w:lang w:eastAsia="ru-RU"/>
              </w:rPr>
              <w:t>УВПиОС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информационные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активизация деятельности социально ориентированных некоммерческих организаций</w:t>
            </w:r>
          </w:p>
        </w:tc>
      </w:tr>
      <w:tr w:rsidR="0004669D" w:rsidRPr="0049731A" w:rsidTr="0049731A">
        <w:trPr>
          <w:trHeight w:val="140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2.4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Совершенствование муниципальных нормативных правовых актов регулирующих вопросы финансовой поддержки субъектов малого и среднего предпринимательства, осуществляющих деятельность в социально значимых видах деятельности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ДЭР и 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ежегодно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постановление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49731A">
            <w:pPr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совершенствование оказания муниципальной поддержки, стимулирование социального предпринимательства</w:t>
            </w:r>
          </w:p>
        </w:tc>
      </w:tr>
      <w:tr w:rsidR="0004669D" w:rsidRPr="0049731A" w:rsidTr="0049731A">
        <w:trPr>
          <w:trHeight w:val="18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2.5.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 w:rsidP="0004669D">
            <w:pPr>
              <w:jc w:val="both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Организация и проведение конкурса на предоставление субсидии социально ориентированным некоммерческим организациям в рамках муниципальной программы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</w:t>
            </w:r>
            <w:r w:rsidRPr="0049731A">
              <w:rPr>
                <w:lang w:eastAsia="ru-RU"/>
              </w:rPr>
              <w:t>«Развитие гражданского общества, реализация государственной национальной политики и профилактика экстремизма»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УВОБ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ежегодно в III квартале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постановление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rPr>
                <w:color w:val="000000"/>
                <w:lang w:eastAsia="ru-RU"/>
              </w:rPr>
            </w:pPr>
            <w:r w:rsidRPr="0049731A">
              <w:t>стимулирование деятельности  социально ориентированных некоммерческих организаций</w:t>
            </w:r>
          </w:p>
        </w:tc>
      </w:tr>
      <w:tr w:rsidR="0004669D" w:rsidRPr="0049731A" w:rsidTr="0049731A">
        <w:trPr>
          <w:trHeight w:val="164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lastRenderedPageBreak/>
              <w:t>2.6.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Формирование плана  повышения квалификации и профессиональной переподготовки  муниципальных служащих по курсу «Поддержка доступа негосударственных организаций (коммерческих, некоммерческих) к предоставлению услуг в социальной сфере»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Управление по вопросам муниципальной службы, кадров и наград (далее – </w:t>
            </w:r>
            <w:proofErr w:type="spellStart"/>
            <w:r w:rsidRPr="0049731A">
              <w:rPr>
                <w:color w:val="000000"/>
                <w:lang w:eastAsia="ru-RU"/>
              </w:rPr>
              <w:t>УМСКиН</w:t>
            </w:r>
            <w:proofErr w:type="spellEnd"/>
            <w:r w:rsidRPr="0049731A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Ежегодно до 1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распоряжение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повышение эффективности принятия управленческих решений</w:t>
            </w:r>
          </w:p>
        </w:tc>
      </w:tr>
      <w:tr w:rsidR="0004669D" w:rsidRPr="0049731A" w:rsidTr="0049731A">
        <w:trPr>
          <w:trHeight w:val="18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2.7.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Организация участия субъектов малого и среднего предпринимательства, зарегистрированных и осуществляющих предпринимательскую деятельность  социальной сфере на территории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>, в образовательных мероприятиях (школа социального предпринимательства)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ДЭРиПУ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перечень субъектов малого и среднего предпринимательства, обучающихся по программе школы социального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профессиональной грамотности субъектов малого и среднего  предпринимательства</w:t>
            </w:r>
          </w:p>
        </w:tc>
      </w:tr>
      <w:tr w:rsidR="0004669D" w:rsidRPr="0049731A" w:rsidTr="0049731A">
        <w:trPr>
          <w:trHeight w:val="18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2.8.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Предоставление субъектам малого и среднего предпринимательства, зарегистрированным и осуществляющим предпринимательскую деятельность в социальной сфере на территории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, финансовой поддержки в форме субсидий в рамках муниципальной программы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«Социально-экономическое развитие и муниципальное управление»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ДЭРиПУ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муниципальные правовые акты о предоставлении поддержки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создание условий для развития предпринимательства в социальной сфере, стимулирование деятельности предпринимателей</w:t>
            </w:r>
          </w:p>
        </w:tc>
      </w:tr>
      <w:tr w:rsidR="0004669D" w:rsidRPr="0049731A" w:rsidTr="0049731A">
        <w:trPr>
          <w:trHeight w:val="7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2.9.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rFonts w:eastAsia="MS Mincho"/>
              </w:rPr>
              <w:t xml:space="preserve">Совершенствование механизмов муниципальной поддержки негосударственных организаций, в том числе </w:t>
            </w:r>
            <w:r w:rsidRPr="0049731A">
              <w:rPr>
                <w:rFonts w:eastAsia="Calibri"/>
                <w:lang w:eastAsia="en-US"/>
              </w:rPr>
              <w:t>социально ориентированных некоммерческих  организаций оказывающих услуги в социальной сфере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ДЭРиПУ, УО, УСП, 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муниципальные программы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rFonts w:eastAsia="Calibri"/>
                <w:lang w:eastAsia="en-US"/>
              </w:rPr>
              <w:t>стимулирование участия  социальных  предпринимателей и социально ориентированных некоммерческих организаций в предоставлении услуг в социальной сфере</w:t>
            </w:r>
          </w:p>
        </w:tc>
      </w:tr>
      <w:tr w:rsidR="0004669D" w:rsidRPr="0049731A" w:rsidTr="0049731A">
        <w:trPr>
          <w:trHeight w:val="7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2.10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rPr>
                <w:rFonts w:eastAsia="MS Mincho"/>
              </w:rPr>
            </w:pPr>
            <w:r w:rsidRPr="0049731A">
              <w:rPr>
                <w:rFonts w:eastAsia="MS Mincho"/>
              </w:rPr>
              <w:t>Мониторинг качества оказываемых негосударственными организациями, в том числе социально ориентированными некоммерческими организациями, услуг в социальной сфере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УО, УСП, 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1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аналитическая записка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rFonts w:eastAsia="Calibri"/>
                <w:lang w:eastAsia="en-US"/>
              </w:rPr>
            </w:pPr>
            <w:r w:rsidRPr="0049731A">
              <w:rPr>
                <w:rFonts w:eastAsia="Calibri"/>
                <w:lang w:eastAsia="en-US"/>
              </w:rPr>
              <w:t xml:space="preserve">повышение качества оказываемых услуг в социальной сфере, актуализация и выявление новых востребованных </w:t>
            </w:r>
          </w:p>
          <w:p w:rsidR="0004669D" w:rsidRPr="0049731A" w:rsidRDefault="0004669D">
            <w:pPr>
              <w:suppressAutoHyphens w:val="0"/>
              <w:rPr>
                <w:rFonts w:eastAsia="Calibri"/>
                <w:lang w:eastAsia="en-US"/>
              </w:rPr>
            </w:pPr>
            <w:r w:rsidRPr="0049731A">
              <w:rPr>
                <w:rFonts w:eastAsia="Calibri"/>
                <w:lang w:eastAsia="en-US"/>
              </w:rPr>
              <w:t>у населения видов услуг</w:t>
            </w:r>
          </w:p>
        </w:tc>
      </w:tr>
      <w:tr w:rsidR="0004669D" w:rsidRPr="0049731A" w:rsidTr="0049731A">
        <w:trPr>
          <w:trHeight w:val="729"/>
        </w:trPr>
        <w:tc>
          <w:tcPr>
            <w:tcW w:w="15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lastRenderedPageBreak/>
              <w:t>3. Отраслевые меры, направленные на расширение участия негосударственного сектора экономики в оказании социальных услуг в приоритетных секторах социальной сферы</w:t>
            </w:r>
          </w:p>
        </w:tc>
      </w:tr>
      <w:tr w:rsidR="0004669D" w:rsidRPr="0049731A" w:rsidTr="0049731A">
        <w:trPr>
          <w:trHeight w:val="7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3.1.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Обеспечение возможности участия социально ориентированных негосударственных организаций, в том числе некоммерческих организаций в реализации мер по развитию научно-образовательной и творческой среды в образовательных организациях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размещение информации на официальном сайте органов местного самоуправления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повышение качества услуг в сфере образования</w:t>
            </w:r>
          </w:p>
        </w:tc>
      </w:tr>
      <w:tr w:rsidR="0004669D" w:rsidRPr="0049731A" w:rsidTr="0049731A">
        <w:trPr>
          <w:trHeight w:val="4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3.2.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Внедрение эффективных практик развития механизмов бюджетного финансирования негосударственных организаций, в сфере дошкольного образования для образовательных организаций, реализующих образовательную программу дошкольного образования, в том числе созданных учреждениями профессионального и дополнительного образования, учреждениями культуры, физической культуры  и спорта, а также в сфере дополнительного образования детей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УО, УСП, 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2016 - 2020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муниципальный правовой 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создание условий для привлечения негосударственных организаций, в том числе социально ориентированных некоммерческих организаций в сферу дополнительного образования, дошкольного образования</w:t>
            </w:r>
          </w:p>
        </w:tc>
      </w:tr>
      <w:tr w:rsidR="0004669D" w:rsidRPr="0049731A" w:rsidTr="0049731A">
        <w:trPr>
          <w:trHeight w:val="7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3.3.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Внедрение эффективных практик по поддержке создания и деятельности негосударственных организаций, в том числе социально ориентированных, в сфере услуг по присмотру и уходу за детьми, дошкольного образования, в том числе услуг для детей с ограниченными возможностями здоровья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2016 - 2020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муниципальный правовой 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дошкольного, общего образования</w:t>
            </w:r>
          </w:p>
        </w:tc>
      </w:tr>
      <w:tr w:rsidR="0004669D" w:rsidRPr="0049731A" w:rsidTr="0049731A">
        <w:trPr>
          <w:trHeight w:val="7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3.4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9731A">
              <w:rPr>
                <w:rFonts w:eastAsia="Calibri"/>
                <w:bCs/>
                <w:lang w:eastAsia="en-US"/>
              </w:rPr>
              <w:t xml:space="preserve">Проведение мониторинга уставов социально ориентированных некоммерческих организаций, включенных в  </w:t>
            </w:r>
            <w:r w:rsidRPr="0049731A">
              <w:rPr>
                <w:color w:val="000000"/>
                <w:lang w:eastAsia="ru-RU"/>
              </w:rPr>
              <w:t>единый реест</w:t>
            </w:r>
            <w:proofErr w:type="gramStart"/>
            <w:r w:rsidRPr="0049731A">
              <w:rPr>
                <w:color w:val="000000"/>
                <w:lang w:eastAsia="ru-RU"/>
              </w:rPr>
              <w:t>р(</w:t>
            </w:r>
            <w:proofErr w:type="gramEnd"/>
            <w:r w:rsidRPr="0049731A">
              <w:rPr>
                <w:color w:val="000000"/>
                <w:lang w:eastAsia="ru-RU"/>
              </w:rPr>
              <w:t>перечень) поставщиков услуг социальной сферы</w:t>
            </w:r>
            <w:r w:rsidR="0049731A">
              <w:rPr>
                <w:color w:val="000000"/>
                <w:lang w:eastAsia="ru-RU"/>
              </w:rPr>
              <w:t xml:space="preserve"> </w:t>
            </w:r>
            <w:r w:rsidRPr="0049731A">
              <w:rPr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49731A">
              <w:rPr>
                <w:color w:val="000000"/>
                <w:lang w:eastAsia="ru-RU"/>
              </w:rPr>
              <w:t>УВПиОС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1 февраля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аналитические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определение потенциала социально ориентированных некоммерческих организаций с целью привлечения </w:t>
            </w:r>
            <w:r w:rsidRPr="0049731A">
              <w:rPr>
                <w:rFonts w:eastAsia="Calibri"/>
                <w:bCs/>
                <w:lang w:eastAsia="en-US"/>
              </w:rPr>
              <w:t>социально ориентированных некоммерческих организаций к предоставлению услуг социальной сферы</w:t>
            </w:r>
          </w:p>
        </w:tc>
      </w:tr>
      <w:tr w:rsidR="0004669D" w:rsidRPr="0049731A" w:rsidTr="0049731A">
        <w:trPr>
          <w:trHeight w:val="164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lastRenderedPageBreak/>
              <w:t>3.5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rPr>
                <w:rFonts w:eastAsia="Calibri"/>
                <w:bCs/>
                <w:lang w:eastAsia="en-US"/>
              </w:rPr>
            </w:pPr>
            <w:r w:rsidRPr="0049731A">
              <w:rPr>
                <w:rFonts w:eastAsia="Calibri"/>
                <w:bCs/>
                <w:lang w:eastAsia="en-US"/>
              </w:rPr>
              <w:t xml:space="preserve">Формирование и развитие </w:t>
            </w:r>
            <w:proofErr w:type="gramStart"/>
            <w:r w:rsidRPr="0049731A">
              <w:rPr>
                <w:rFonts w:eastAsia="Calibri"/>
                <w:bCs/>
                <w:lang w:eastAsia="en-US"/>
              </w:rPr>
              <w:t>системы персонифицированного финансирования предоставления услуг дополнительного образования</w:t>
            </w:r>
            <w:proofErr w:type="gramEnd"/>
            <w:r w:rsidRPr="0049731A">
              <w:rPr>
                <w:rFonts w:eastAsia="Calibri"/>
                <w:bCs/>
                <w:lang w:eastAsia="en-US"/>
              </w:rPr>
              <w:t xml:space="preserve"> детей (сертификат дополнительного образования)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До 30 декабря 2017 года</w:t>
            </w:r>
          </w:p>
          <w:p w:rsidR="0004669D" w:rsidRPr="0049731A" w:rsidRDefault="0004669D">
            <w:pPr>
              <w:ind w:firstLine="34"/>
              <w:jc w:val="center"/>
            </w:pPr>
            <w:r w:rsidRPr="0049731A">
              <w:t>до 01 сентября 2018 года;</w:t>
            </w:r>
          </w:p>
          <w:p w:rsidR="0004669D" w:rsidRPr="0049731A" w:rsidRDefault="0004669D">
            <w:pPr>
              <w:ind w:firstLine="34"/>
              <w:jc w:val="center"/>
            </w:pPr>
            <w:r w:rsidRPr="0049731A">
              <w:t>до 01 сентября 2019 года;</w:t>
            </w:r>
          </w:p>
          <w:p w:rsidR="0004669D" w:rsidRPr="0049731A" w:rsidRDefault="0004669D">
            <w:pPr>
              <w:ind w:firstLine="34"/>
              <w:jc w:val="center"/>
            </w:pPr>
            <w:r w:rsidRPr="0049731A">
              <w:t xml:space="preserve">01 сентября </w:t>
            </w:r>
          </w:p>
          <w:p w:rsidR="0004669D" w:rsidRPr="0049731A" w:rsidRDefault="0004669D">
            <w:pPr>
              <w:ind w:firstLine="34"/>
              <w:jc w:val="center"/>
            </w:pPr>
            <w:r w:rsidRPr="0049731A">
              <w:t>2020 года</w:t>
            </w:r>
          </w:p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муниципальные правовые акты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стимулирование деятельности субъектов малого предпринимательства, социально ориентированных некоммерческих организаций к предоставлению услуг дополнительного образование на основе сертификатов персонифицированного финансирования</w:t>
            </w:r>
          </w:p>
        </w:tc>
      </w:tr>
      <w:tr w:rsidR="0004669D" w:rsidRPr="0049731A" w:rsidTr="0049731A">
        <w:trPr>
          <w:trHeight w:val="7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3.6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9731A">
              <w:rPr>
                <w:rFonts w:eastAsia="Calibri"/>
                <w:bCs/>
                <w:lang w:eastAsia="en-US"/>
              </w:rPr>
              <w:t>Реализация плана по оптимизации численности работников  муниципальных учреждений социальной сферы (таблица 3)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УО, 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2018 – 2020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муниципальные правовые акты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оптимизация расходов бюджета муниципального образования</w:t>
            </w:r>
          </w:p>
        </w:tc>
      </w:tr>
      <w:tr w:rsidR="0004669D" w:rsidRPr="0049731A" w:rsidTr="0049731A">
        <w:trPr>
          <w:trHeight w:val="7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3.7.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pStyle w:val="a5"/>
              <w:tabs>
                <w:tab w:val="left" w:pos="993"/>
              </w:tabs>
              <w:ind w:left="0" w:firstLine="13"/>
              <w:jc w:val="both"/>
              <w:rPr>
                <w:rFonts w:eastAsia="Calibri"/>
                <w:bCs/>
                <w:lang w:eastAsia="en-US"/>
              </w:rPr>
            </w:pPr>
            <w:r w:rsidRPr="0049731A">
              <w:rPr>
                <w:rFonts w:eastAsia="Calibri"/>
                <w:bCs/>
                <w:lang w:eastAsia="en-US"/>
              </w:rPr>
              <w:t xml:space="preserve">Реализация </w:t>
            </w:r>
            <w:r w:rsidRPr="0049731A">
              <w:t xml:space="preserve">Соглашения о взаимодействии между Департаментом физической культуры и спорта автономного округа и управлением социальной политики муниципального образования по апробации технологий поддержки некоммерческих организаций в сфере «физическая культура и спорт»,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УСП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2018 - 2020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9D" w:rsidRPr="0049731A" w:rsidRDefault="0004669D">
            <w:pPr>
              <w:pStyle w:val="a5"/>
              <w:tabs>
                <w:tab w:val="left" w:pos="993"/>
              </w:tabs>
              <w:ind w:left="0" w:firstLine="34"/>
              <w:jc w:val="both"/>
            </w:pPr>
            <w:r w:rsidRPr="0049731A">
              <w:t>Соглашение о взаимодействии</w:t>
            </w:r>
          </w:p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Обеспечение доступа некоммерческих организаций к предоставлению услуг в сфере физической культуры и спорта</w:t>
            </w:r>
          </w:p>
        </w:tc>
      </w:tr>
      <w:tr w:rsidR="0004669D" w:rsidRPr="0049731A" w:rsidTr="0049731A">
        <w:trPr>
          <w:trHeight w:val="729"/>
        </w:trPr>
        <w:tc>
          <w:tcPr>
            <w:tcW w:w="15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 w:rsidP="0049731A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4. Информационно-методическое обеспечение</w:t>
            </w:r>
          </w:p>
        </w:tc>
      </w:tr>
      <w:tr w:rsidR="0004669D" w:rsidRPr="0049731A" w:rsidTr="0049731A">
        <w:trPr>
          <w:trHeight w:val="7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4.1.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Создание на официальном сайте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 раздела о поддержке негосударственных организаций, в том числе социально ориентированных некоммерческих организаций, предоставляющих услуги в социальной сфере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Управление информационной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до 1 октября 2016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раздел сайта, информационные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t>повышение информированности граждан, субъектов малого и среднего предпринимательства, негосударственных организаций, в том числе социально ориентированных некоммерческих организаций</w:t>
            </w:r>
          </w:p>
        </w:tc>
      </w:tr>
      <w:tr w:rsidR="0004669D" w:rsidRPr="0049731A" w:rsidTr="0049731A">
        <w:trPr>
          <w:trHeight w:val="7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4.2.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Поддержание в актуальном состоянии раздела «Гражданское общество» на официальном сайте органов местного самоуправления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ДЭРиПУ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размещение информации на официальном сайте органов местного самоуправления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49731A">
              <w:rPr>
                <w:color w:val="000000"/>
                <w:lang w:eastAsia="ru-RU"/>
              </w:rPr>
              <w:t xml:space="preserve">повышение информированности населения, информационная поддержка  деятельности негосударственных организаций, в том числе социально ориентированных </w:t>
            </w:r>
            <w:r w:rsidRPr="0049731A">
              <w:rPr>
                <w:color w:val="000000"/>
                <w:lang w:eastAsia="ru-RU"/>
              </w:rPr>
              <w:lastRenderedPageBreak/>
              <w:t>некоммерческих организаций, предоставляющих услуги в социальной сферах</w:t>
            </w:r>
            <w:proofErr w:type="gramEnd"/>
          </w:p>
        </w:tc>
      </w:tr>
      <w:tr w:rsidR="0004669D" w:rsidRPr="0049731A" w:rsidTr="0049731A">
        <w:trPr>
          <w:trHeight w:val="119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lastRenderedPageBreak/>
              <w:t>4.3.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Рассмотрение вопросов участия  негосударственных организаций в оказании населению услуг в социальной сфере на заседании Общественного совета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49731A">
              <w:rPr>
                <w:color w:val="000000"/>
                <w:lang w:eastAsia="ru-RU"/>
              </w:rPr>
              <w:t>УВПиОС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ежегодно до 25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протокол заседания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повышение роли институтов гражданского общества</w:t>
            </w:r>
          </w:p>
        </w:tc>
      </w:tr>
      <w:tr w:rsidR="0004669D" w:rsidRPr="0049731A" w:rsidTr="0049731A">
        <w:trPr>
          <w:trHeight w:val="140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4.4.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Отчет органов и структурных подразделений администрации города </w:t>
            </w:r>
            <w:proofErr w:type="spellStart"/>
            <w:r w:rsidRPr="0049731A">
              <w:rPr>
                <w:color w:val="000000"/>
                <w:lang w:eastAsia="ru-RU"/>
              </w:rPr>
              <w:t>Югорска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 о реализации мер по обеспечению доступа социально ориентированных некоммерческих организаций к предоставлению услуг в социальной сфере и механизмов их поддержки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9731A">
              <w:rPr>
                <w:color w:val="000000"/>
                <w:lang w:eastAsia="ru-RU"/>
              </w:rPr>
              <w:t>ДМСиГ</w:t>
            </w:r>
            <w:proofErr w:type="gramStart"/>
            <w:r w:rsidRPr="0049731A">
              <w:rPr>
                <w:color w:val="000000"/>
                <w:lang w:eastAsia="ru-RU"/>
              </w:rPr>
              <w:t>,У</w:t>
            </w:r>
            <w:proofErr w:type="gramEnd"/>
            <w:r w:rsidRPr="0049731A">
              <w:rPr>
                <w:color w:val="000000"/>
                <w:lang w:eastAsia="ru-RU"/>
              </w:rPr>
              <w:t>О,УВПиОС</w:t>
            </w:r>
            <w:proofErr w:type="spellEnd"/>
            <w:r w:rsidRPr="0049731A">
              <w:rPr>
                <w:color w:val="000000"/>
                <w:lang w:eastAsia="ru-RU"/>
              </w:rPr>
              <w:t xml:space="preserve">, УСП, УК, </w:t>
            </w:r>
            <w:proofErr w:type="spellStart"/>
            <w:r w:rsidRPr="0049731A">
              <w:rPr>
                <w:color w:val="000000"/>
                <w:lang w:eastAsia="ru-RU"/>
              </w:rPr>
              <w:t>УМСКиН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ежеквартально в срок до 1 числа, месяца следующего за </w:t>
            </w:r>
            <w:proofErr w:type="gramStart"/>
            <w:r w:rsidRPr="0049731A">
              <w:rPr>
                <w:color w:val="000000"/>
                <w:lang w:eastAsia="ru-RU"/>
              </w:rPr>
              <w:t>отчетным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отчет в ДЭРиПУ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повышение эффективности принятия управленческих решений</w:t>
            </w:r>
          </w:p>
        </w:tc>
      </w:tr>
      <w:tr w:rsidR="0004669D" w:rsidRPr="0049731A" w:rsidTr="0049731A">
        <w:trPr>
          <w:trHeight w:val="21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9D" w:rsidRPr="0049731A" w:rsidRDefault="00046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4.5.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 xml:space="preserve">Отчет  о реализации мер по обеспечению доступа социально ориентированных некоммерческих организаций к предоставлению услуг в социальной сфере и механизмов их поддержки в городе </w:t>
            </w:r>
            <w:proofErr w:type="spellStart"/>
            <w:r w:rsidRPr="0049731A">
              <w:rPr>
                <w:color w:val="000000"/>
                <w:lang w:eastAsia="ru-RU"/>
              </w:rPr>
              <w:t>Югорске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ДЭРиПУ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в сроки, установленные Департаментом экономического развития автономного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отчет в Департамент экономического развития автономного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suppressAutoHyphens w:val="0"/>
              <w:rPr>
                <w:color w:val="000000"/>
                <w:lang w:eastAsia="ru-RU"/>
              </w:rPr>
            </w:pPr>
            <w:r w:rsidRPr="0049731A">
              <w:rPr>
                <w:color w:val="000000"/>
                <w:lang w:eastAsia="ru-RU"/>
              </w:rPr>
              <w:t>повышение эффективности принятия управленческих решений</w:t>
            </w:r>
          </w:p>
        </w:tc>
      </w:tr>
    </w:tbl>
    <w:p w:rsidR="0004669D" w:rsidRDefault="0004669D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4669D" w:rsidRDefault="0004669D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4669D" w:rsidRDefault="0004669D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4669D" w:rsidRDefault="0004669D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4669D" w:rsidRDefault="0004669D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4669D" w:rsidRDefault="0004669D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4669D" w:rsidRDefault="0004669D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4669D" w:rsidRDefault="0004669D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4669D" w:rsidRDefault="0004669D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4669D" w:rsidRDefault="0004669D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4669D" w:rsidRPr="002A3C5F" w:rsidRDefault="0004669D" w:rsidP="00D63B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63BA6" w:rsidRDefault="00D63BA6" w:rsidP="00D63BA6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</w:t>
      </w:r>
    </w:p>
    <w:p w:rsidR="00D63BA6" w:rsidRPr="00386C8A" w:rsidRDefault="00D63BA6" w:rsidP="00D63BA6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right"/>
        <w:rPr>
          <w:rFonts w:eastAsia="Calibri"/>
          <w:sz w:val="24"/>
          <w:szCs w:val="24"/>
          <w:lang w:eastAsia="ru-RU"/>
        </w:rPr>
      </w:pPr>
      <w:r w:rsidRPr="00386C8A">
        <w:rPr>
          <w:rFonts w:eastAsia="Calibri"/>
          <w:sz w:val="24"/>
          <w:szCs w:val="24"/>
          <w:lang w:eastAsia="ru-RU"/>
        </w:rPr>
        <w:lastRenderedPageBreak/>
        <w:t>Таблица 2</w:t>
      </w:r>
    </w:p>
    <w:p w:rsidR="00D63BA6" w:rsidRDefault="00D63BA6" w:rsidP="00D63BA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Целевые показатели Плана мероприятий («дорожной карты») </w:t>
      </w:r>
    </w:p>
    <w:p w:rsidR="00D63BA6" w:rsidRDefault="00D63BA6" w:rsidP="00D63BA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поддержке доступа негосударственных организаций (коммерческих, некоммерческих) к предоставлению услуг </w:t>
      </w:r>
    </w:p>
    <w:p w:rsidR="00D63BA6" w:rsidRDefault="00D63BA6" w:rsidP="00D63BA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социальной сфере в городе </w:t>
      </w:r>
      <w:proofErr w:type="spellStart"/>
      <w:r>
        <w:rPr>
          <w:b/>
          <w:sz w:val="26"/>
          <w:szCs w:val="26"/>
        </w:rPr>
        <w:t>Югорске</w:t>
      </w:r>
      <w:proofErr w:type="spellEnd"/>
      <w:r>
        <w:rPr>
          <w:b/>
          <w:sz w:val="26"/>
          <w:szCs w:val="26"/>
        </w:rPr>
        <w:t xml:space="preserve"> на 2016 – 2020 годы</w:t>
      </w:r>
    </w:p>
    <w:p w:rsidR="00D63BA6" w:rsidRDefault="00D63BA6" w:rsidP="00D63BA6">
      <w:pPr>
        <w:widowControl w:val="0"/>
        <w:autoSpaceDE w:val="0"/>
        <w:autoSpaceDN w:val="0"/>
        <w:ind w:firstLine="540"/>
        <w:jc w:val="center"/>
        <w:rPr>
          <w:b/>
          <w:sz w:val="26"/>
          <w:szCs w:val="26"/>
        </w:rPr>
      </w:pPr>
    </w:p>
    <w:tbl>
      <w:tblPr>
        <w:tblW w:w="14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29"/>
        <w:gridCol w:w="1275"/>
        <w:gridCol w:w="992"/>
        <w:gridCol w:w="992"/>
        <w:gridCol w:w="993"/>
        <w:gridCol w:w="992"/>
        <w:gridCol w:w="992"/>
        <w:gridCol w:w="993"/>
        <w:gridCol w:w="1984"/>
      </w:tblGrid>
      <w:tr w:rsidR="00D63BA6" w:rsidRPr="0049731A" w:rsidTr="00BB2D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 xml:space="preserve">№ </w:t>
            </w:r>
            <w:proofErr w:type="gramStart"/>
            <w:r w:rsidRPr="0049731A">
              <w:rPr>
                <w:lang w:eastAsia="en-US"/>
              </w:rPr>
              <w:t>п</w:t>
            </w:r>
            <w:proofErr w:type="gramEnd"/>
            <w:r w:rsidRPr="0049731A">
              <w:rPr>
                <w:lang w:val="en-US" w:eastAsia="en-US"/>
              </w:rPr>
              <w:t>/</w:t>
            </w:r>
            <w:r w:rsidRPr="0049731A">
              <w:rPr>
                <w:lang w:eastAsia="en-US"/>
              </w:rPr>
              <w:t>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Исполнитель</w:t>
            </w:r>
          </w:p>
        </w:tc>
      </w:tr>
      <w:tr w:rsidR="00D63BA6" w:rsidRPr="0049731A" w:rsidTr="00BB2D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10</w:t>
            </w:r>
          </w:p>
        </w:tc>
      </w:tr>
      <w:tr w:rsidR="00D63BA6" w:rsidRPr="0049731A" w:rsidTr="00BB2D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49731A">
              <w:rPr>
                <w:rFonts w:eastAsia="Calibri"/>
              </w:rPr>
              <w:t xml:space="preserve">Доля средств бюджета города </w:t>
            </w:r>
            <w:proofErr w:type="spellStart"/>
            <w:r w:rsidRPr="0049731A">
              <w:rPr>
                <w:rFonts w:eastAsia="Calibri"/>
              </w:rPr>
              <w:t>Югорска</w:t>
            </w:r>
            <w:proofErr w:type="spellEnd"/>
            <w:r w:rsidRPr="0049731A">
              <w:rPr>
                <w:rFonts w:eastAsia="Calibri"/>
              </w:rPr>
              <w:t xml:space="preserve">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</w:t>
            </w:r>
            <w:proofErr w:type="spellStart"/>
            <w:r w:rsidRPr="0049731A">
              <w:rPr>
                <w:rFonts w:eastAsia="Calibri"/>
              </w:rPr>
              <w:t>Югорска</w:t>
            </w:r>
            <w:proofErr w:type="spellEnd"/>
            <w:r w:rsidRPr="0049731A">
              <w:rPr>
                <w:rFonts w:eastAsia="Calibri"/>
              </w:rPr>
              <w:t>, выделяемых на предоставление услуг в социальной сфере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</w:pPr>
            <w:r w:rsidRPr="0049731A">
              <w:rPr>
                <w:rFonts w:cs="Calibri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</w:pPr>
            <w:r w:rsidRPr="0049731A">
              <w:t>УО, УСП, УК, УВОБ</w:t>
            </w:r>
          </w:p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</w:pPr>
          </w:p>
        </w:tc>
      </w:tr>
      <w:tr w:rsidR="00D63BA6" w:rsidRPr="0049731A" w:rsidTr="00BB2D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49731A">
              <w:rPr>
                <w:color w:val="000000"/>
                <w:lang w:eastAsia="en-US"/>
              </w:rPr>
              <w:t>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A6" w:rsidRPr="0049731A" w:rsidRDefault="00D63BA6" w:rsidP="00BB2D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9731A">
              <w:rPr>
                <w:rFonts w:eastAsia="Calibri"/>
                <w:color w:val="000000"/>
              </w:rPr>
              <w:t>Средний размер предоставляемой льготы социально ориентированным некоммерческим организациям при предоставлении недвижимого имущества в аренду (в процентных пунктах от полной стоимости)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9731A">
              <w:rPr>
                <w:color w:val="00000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731A">
              <w:rPr>
                <w:color w:val="00000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731A">
              <w:rPr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731A">
              <w:rPr>
                <w:color w:val="00000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A6" w:rsidRPr="0049731A" w:rsidRDefault="00D63BA6" w:rsidP="00BB2D8F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49731A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A6" w:rsidRPr="0049731A" w:rsidRDefault="00D63BA6" w:rsidP="00BB2D8F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49731A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A6" w:rsidRPr="0049731A" w:rsidRDefault="00D63BA6" w:rsidP="00BB2D8F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49731A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A6" w:rsidRPr="0049731A" w:rsidRDefault="00D63BA6" w:rsidP="00BB2D8F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proofErr w:type="spellStart"/>
            <w:r w:rsidRPr="0049731A">
              <w:rPr>
                <w:color w:val="000000"/>
                <w:lang w:eastAsia="en-US"/>
              </w:rPr>
              <w:t>ДМСиГ</w:t>
            </w:r>
            <w:proofErr w:type="spellEnd"/>
          </w:p>
        </w:tc>
      </w:tr>
      <w:tr w:rsidR="0004669D" w:rsidRPr="0049731A" w:rsidTr="00BB2D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BB2D8F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49731A">
              <w:rPr>
                <w:color w:val="000000"/>
                <w:lang w:eastAsia="en-US"/>
              </w:rPr>
              <w:t>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9731A">
              <w:rPr>
                <w:rFonts w:eastAsia="Calibri"/>
                <w:color w:val="000000"/>
              </w:rPr>
              <w:t>Количество публикаций о деятельности негосударственных (немуниципальных) поставщиков услуг (работ), в том числе социально ориентированных некоммерческих организаций, благотворительной деятельности и добровольчестве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9731A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49731A">
              <w:rPr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49731A">
              <w:rPr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49731A">
              <w:rPr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49731A">
              <w:rPr>
                <w:color w:val="00000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49731A">
              <w:rPr>
                <w:color w:val="000000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49731A">
              <w:rPr>
                <w:color w:val="000000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proofErr w:type="spellStart"/>
            <w:r w:rsidRPr="0049731A">
              <w:rPr>
                <w:color w:val="000000"/>
                <w:lang w:eastAsia="ru-RU"/>
              </w:rPr>
              <w:t>УВПиОС</w:t>
            </w:r>
            <w:proofErr w:type="spellEnd"/>
            <w:r w:rsidRPr="0049731A">
              <w:t xml:space="preserve"> УО, УСП, УК,</w:t>
            </w:r>
          </w:p>
        </w:tc>
      </w:tr>
      <w:tr w:rsidR="0004669D" w:rsidRPr="0049731A" w:rsidTr="00BB2D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 w:rsidP="00BB2D8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jc w:val="both"/>
            </w:pPr>
            <w:r w:rsidRPr="0049731A">
              <w:t>Удельный вес численности детей, посещающих частные дошкольные образовательные организации в общей численности детей, посещающих дошкольные образовательные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jc w:val="center"/>
            </w:pPr>
            <w:r w:rsidRPr="0049731A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9731A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F85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9D" w:rsidRPr="0049731A" w:rsidRDefault="0004669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49731A">
              <w:rPr>
                <w:lang w:eastAsia="en-US"/>
              </w:rPr>
              <w:t>УО</w:t>
            </w:r>
          </w:p>
        </w:tc>
      </w:tr>
    </w:tbl>
    <w:p w:rsidR="00D63BA6" w:rsidRDefault="00D63BA6" w:rsidP="00D63BA6"/>
    <w:p w:rsidR="00D63BA6" w:rsidRDefault="00D63BA6" w:rsidP="00D63BA6">
      <w:pPr>
        <w:suppressAutoHyphens w:val="0"/>
        <w:rPr>
          <w:rFonts w:eastAsia="Calibri"/>
          <w:lang w:eastAsia="ru-RU"/>
        </w:rPr>
      </w:pPr>
    </w:p>
    <w:p w:rsidR="0049731A" w:rsidRDefault="0049731A" w:rsidP="00D63BA6">
      <w:pPr>
        <w:suppressAutoHyphens w:val="0"/>
        <w:rPr>
          <w:rFonts w:eastAsia="Calibri"/>
          <w:lang w:eastAsia="ru-RU"/>
        </w:rPr>
      </w:pPr>
    </w:p>
    <w:p w:rsidR="0049731A" w:rsidRDefault="0049731A" w:rsidP="00D63BA6">
      <w:pPr>
        <w:suppressAutoHyphens w:val="0"/>
        <w:rPr>
          <w:rFonts w:eastAsia="Calibri"/>
          <w:lang w:eastAsia="ru-RU"/>
        </w:rPr>
      </w:pPr>
    </w:p>
    <w:p w:rsidR="0049731A" w:rsidRDefault="0049731A" w:rsidP="00D63BA6">
      <w:pPr>
        <w:suppressAutoHyphens w:val="0"/>
        <w:rPr>
          <w:rFonts w:eastAsia="Calibri"/>
          <w:lang w:eastAsia="ru-RU"/>
        </w:rPr>
      </w:pPr>
      <w:bookmarkStart w:id="0" w:name="_GoBack"/>
      <w:bookmarkEnd w:id="0"/>
    </w:p>
    <w:p w:rsidR="0049731A" w:rsidRDefault="0049731A" w:rsidP="00D63BA6">
      <w:pPr>
        <w:suppressAutoHyphens w:val="0"/>
        <w:rPr>
          <w:rFonts w:eastAsia="Calibri"/>
          <w:lang w:eastAsia="ru-RU"/>
        </w:rPr>
      </w:pPr>
    </w:p>
    <w:p w:rsidR="0049731A" w:rsidRDefault="0049731A" w:rsidP="00D63BA6">
      <w:pPr>
        <w:suppressAutoHyphens w:val="0"/>
        <w:rPr>
          <w:rFonts w:eastAsia="Calibri"/>
          <w:lang w:eastAsia="ru-RU"/>
        </w:rPr>
      </w:pPr>
    </w:p>
    <w:p w:rsidR="0049731A" w:rsidRDefault="0049731A" w:rsidP="00D63BA6">
      <w:pPr>
        <w:suppressAutoHyphens w:val="0"/>
        <w:rPr>
          <w:rFonts w:eastAsia="Calibri"/>
          <w:lang w:eastAsia="ru-RU"/>
        </w:rPr>
      </w:pPr>
    </w:p>
    <w:p w:rsidR="0049731A" w:rsidRDefault="0049731A" w:rsidP="00D63BA6">
      <w:pPr>
        <w:suppressAutoHyphens w:val="0"/>
        <w:rPr>
          <w:rFonts w:eastAsia="Calibri"/>
          <w:lang w:eastAsia="ru-RU"/>
        </w:rPr>
      </w:pPr>
    </w:p>
    <w:p w:rsidR="0049731A" w:rsidRDefault="0049731A" w:rsidP="00D63BA6">
      <w:pPr>
        <w:suppressAutoHyphens w:val="0"/>
        <w:rPr>
          <w:rFonts w:eastAsia="Calibri"/>
          <w:lang w:eastAsia="ru-RU"/>
        </w:rPr>
      </w:pPr>
    </w:p>
    <w:p w:rsidR="00D63BA6" w:rsidRDefault="00D63BA6" w:rsidP="00D63BA6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rFonts w:eastAsia="Calibri"/>
          <w:lang w:eastAsia="ru-RU"/>
        </w:rPr>
      </w:pPr>
    </w:p>
    <w:p w:rsidR="00D63BA6" w:rsidRPr="00307AAC" w:rsidRDefault="00D63BA6" w:rsidP="00D63BA6">
      <w:pPr>
        <w:jc w:val="right"/>
        <w:rPr>
          <w:sz w:val="24"/>
          <w:szCs w:val="24"/>
        </w:rPr>
      </w:pPr>
      <w:r w:rsidRPr="00307AAC">
        <w:rPr>
          <w:sz w:val="24"/>
          <w:szCs w:val="24"/>
        </w:rPr>
        <w:lastRenderedPageBreak/>
        <w:t>Таблица 3</w:t>
      </w:r>
    </w:p>
    <w:p w:rsidR="00D63BA6" w:rsidRPr="00307AAC" w:rsidRDefault="00D63BA6" w:rsidP="00D63BA6">
      <w:pPr>
        <w:jc w:val="right"/>
        <w:rPr>
          <w:sz w:val="24"/>
          <w:szCs w:val="24"/>
        </w:rPr>
      </w:pPr>
    </w:p>
    <w:p w:rsidR="00D63BA6" w:rsidRPr="00307AAC" w:rsidRDefault="00D63BA6" w:rsidP="00D63BA6">
      <w:pPr>
        <w:jc w:val="center"/>
        <w:rPr>
          <w:b/>
          <w:sz w:val="24"/>
          <w:szCs w:val="24"/>
        </w:rPr>
      </w:pPr>
      <w:r w:rsidRPr="00307AAC">
        <w:rPr>
          <w:b/>
          <w:sz w:val="24"/>
          <w:szCs w:val="24"/>
        </w:rPr>
        <w:t xml:space="preserve">План по оптимизации численности </w:t>
      </w:r>
      <w:r>
        <w:rPr>
          <w:b/>
          <w:sz w:val="24"/>
          <w:szCs w:val="24"/>
        </w:rPr>
        <w:t xml:space="preserve">работников </w:t>
      </w:r>
      <w:r w:rsidRPr="00307AAC">
        <w:rPr>
          <w:b/>
          <w:sz w:val="24"/>
          <w:szCs w:val="24"/>
        </w:rPr>
        <w:t>муниципальных учреждени</w:t>
      </w:r>
      <w:r>
        <w:rPr>
          <w:b/>
          <w:sz w:val="24"/>
          <w:szCs w:val="24"/>
        </w:rPr>
        <w:t>й</w:t>
      </w:r>
      <w:r w:rsidRPr="00307AAC">
        <w:rPr>
          <w:b/>
          <w:sz w:val="24"/>
          <w:szCs w:val="24"/>
        </w:rPr>
        <w:t xml:space="preserve"> социальной сферы на 2018 - 2020 годы</w:t>
      </w:r>
      <w:r>
        <w:rPr>
          <w:b/>
          <w:sz w:val="24"/>
          <w:szCs w:val="24"/>
        </w:rPr>
        <w:t xml:space="preserve"> </w:t>
      </w:r>
      <w:r w:rsidRPr="00307AAC">
        <w:rPr>
          <w:b/>
          <w:sz w:val="24"/>
          <w:szCs w:val="24"/>
        </w:rPr>
        <w:t>в связи с обеспечением доступа негосударственных (коммерческих, некоммерческих) организаций к предоставлению услуг в социальной сфере</w:t>
      </w:r>
    </w:p>
    <w:p w:rsidR="00D63BA6" w:rsidRPr="00307AAC" w:rsidRDefault="00D63BA6" w:rsidP="00D63BA6">
      <w:pPr>
        <w:jc w:val="center"/>
        <w:rPr>
          <w:b/>
          <w:sz w:val="24"/>
          <w:szCs w:val="24"/>
        </w:rPr>
      </w:pPr>
    </w:p>
    <w:tbl>
      <w:tblPr>
        <w:tblW w:w="15221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5101"/>
        <w:gridCol w:w="1961"/>
        <w:gridCol w:w="1275"/>
        <w:gridCol w:w="1275"/>
        <w:gridCol w:w="1415"/>
        <w:gridCol w:w="3572"/>
      </w:tblGrid>
      <w:tr w:rsidR="00D63BA6" w:rsidRPr="0049731A" w:rsidTr="0049731A">
        <w:trPr>
          <w:trHeight w:val="375"/>
        </w:trPr>
        <w:tc>
          <w:tcPr>
            <w:tcW w:w="622" w:type="dxa"/>
            <w:vMerge w:val="restart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 xml:space="preserve">№ </w:t>
            </w:r>
            <w:proofErr w:type="gramStart"/>
            <w:r w:rsidRPr="0049731A">
              <w:rPr>
                <w:b/>
              </w:rPr>
              <w:t>п</w:t>
            </w:r>
            <w:proofErr w:type="gramEnd"/>
            <w:r w:rsidRPr="0049731A">
              <w:rPr>
                <w:b/>
              </w:rPr>
              <w:t>/п</w:t>
            </w:r>
          </w:p>
        </w:tc>
        <w:tc>
          <w:tcPr>
            <w:tcW w:w="5101" w:type="dxa"/>
            <w:vMerge w:val="restart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Наименование мероприятия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Ответственный исполнитель</w:t>
            </w:r>
          </w:p>
        </w:tc>
        <w:tc>
          <w:tcPr>
            <w:tcW w:w="3965" w:type="dxa"/>
            <w:gridSpan w:val="3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Количество штатных единиц, планируемых к сокращению</w:t>
            </w:r>
          </w:p>
        </w:tc>
        <w:tc>
          <w:tcPr>
            <w:tcW w:w="3572" w:type="dxa"/>
            <w:vMerge w:val="restart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Примечание</w:t>
            </w:r>
          </w:p>
        </w:tc>
      </w:tr>
      <w:tr w:rsidR="00D63BA6" w:rsidRPr="0049731A" w:rsidTr="0049731A">
        <w:trPr>
          <w:trHeight w:val="88"/>
        </w:trPr>
        <w:tc>
          <w:tcPr>
            <w:tcW w:w="622" w:type="dxa"/>
            <w:vMerge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</w:p>
        </w:tc>
        <w:tc>
          <w:tcPr>
            <w:tcW w:w="5101" w:type="dxa"/>
            <w:vMerge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2019 год</w:t>
            </w:r>
          </w:p>
        </w:tc>
        <w:tc>
          <w:tcPr>
            <w:tcW w:w="1415" w:type="dxa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2020 год</w:t>
            </w:r>
          </w:p>
        </w:tc>
        <w:tc>
          <w:tcPr>
            <w:tcW w:w="3572" w:type="dxa"/>
            <w:vMerge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</w:tr>
      <w:tr w:rsidR="00D63BA6" w:rsidRPr="0049731A" w:rsidTr="0049731A">
        <w:tc>
          <w:tcPr>
            <w:tcW w:w="622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Образование</w:t>
            </w:r>
          </w:p>
        </w:tc>
        <w:tc>
          <w:tcPr>
            <w:tcW w:w="1961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3572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</w:tr>
      <w:tr w:rsidR="00D63BA6" w:rsidRPr="0049731A" w:rsidTr="0049731A">
        <w:trPr>
          <w:trHeight w:val="1225"/>
        </w:trPr>
        <w:tc>
          <w:tcPr>
            <w:tcW w:w="622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1</w:t>
            </w:r>
          </w:p>
        </w:tc>
        <w:tc>
          <w:tcPr>
            <w:tcW w:w="5101" w:type="dxa"/>
            <w:shd w:val="clear" w:color="auto" w:fill="auto"/>
          </w:tcPr>
          <w:p w:rsidR="00D63BA6" w:rsidRPr="0049731A" w:rsidRDefault="00D63BA6" w:rsidP="00BB2D8F">
            <w:r w:rsidRPr="0049731A">
              <w:t>Передача услуги по реализации дополнительных общеразвивающих программ технической направленности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 xml:space="preserve">Управление образования администрации города </w:t>
            </w:r>
            <w:proofErr w:type="spellStart"/>
            <w:r w:rsidRPr="0049731A">
              <w:t>Югорска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3</w:t>
            </w:r>
          </w:p>
        </w:tc>
        <w:tc>
          <w:tcPr>
            <w:tcW w:w="3572" w:type="dxa"/>
            <w:shd w:val="clear" w:color="auto" w:fill="auto"/>
          </w:tcPr>
          <w:p w:rsidR="00D63BA6" w:rsidRPr="0049731A" w:rsidRDefault="00D63BA6" w:rsidP="00BB2D8F">
            <w:r w:rsidRPr="0049731A">
              <w:t xml:space="preserve">оптимизация штатной численности учреждения дополнительного образования МБУ  </w:t>
            </w:r>
            <w:proofErr w:type="gramStart"/>
            <w:r w:rsidRPr="0049731A">
              <w:t>ДО</w:t>
            </w:r>
            <w:proofErr w:type="gramEnd"/>
            <w:r w:rsidRPr="0049731A">
              <w:t xml:space="preserve"> «</w:t>
            </w:r>
            <w:proofErr w:type="gramStart"/>
            <w:r w:rsidRPr="0049731A">
              <w:t>Детско-юношеский</w:t>
            </w:r>
            <w:proofErr w:type="gramEnd"/>
            <w:r w:rsidRPr="0049731A">
              <w:t xml:space="preserve"> центр «Прометей»</w:t>
            </w:r>
          </w:p>
        </w:tc>
      </w:tr>
      <w:tr w:rsidR="00D63BA6" w:rsidRPr="0049731A" w:rsidTr="0049731A">
        <w:trPr>
          <w:trHeight w:val="1118"/>
        </w:trPr>
        <w:tc>
          <w:tcPr>
            <w:tcW w:w="622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2</w:t>
            </w:r>
          </w:p>
        </w:tc>
        <w:tc>
          <w:tcPr>
            <w:tcW w:w="5101" w:type="dxa"/>
            <w:shd w:val="clear" w:color="auto" w:fill="auto"/>
          </w:tcPr>
          <w:p w:rsidR="00D63BA6" w:rsidRPr="0049731A" w:rsidRDefault="00D63BA6" w:rsidP="00BB2D8F">
            <w:r w:rsidRPr="0049731A">
              <w:t>Передача услуги по реализации дополнительных общеразвивающих программ художественно-эстетической  и культурологической направленности</w:t>
            </w:r>
          </w:p>
        </w:tc>
        <w:tc>
          <w:tcPr>
            <w:tcW w:w="1961" w:type="dxa"/>
            <w:vMerge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1</w:t>
            </w: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3572" w:type="dxa"/>
            <w:shd w:val="clear" w:color="auto" w:fill="auto"/>
          </w:tcPr>
          <w:p w:rsidR="00D63BA6" w:rsidRPr="0049731A" w:rsidRDefault="00D63BA6" w:rsidP="00BB2D8F">
            <w:r w:rsidRPr="0049731A">
              <w:t xml:space="preserve">оптимизация штатной численности учреждения дополнительного образования МБУ  </w:t>
            </w:r>
            <w:proofErr w:type="gramStart"/>
            <w:r w:rsidRPr="0049731A">
              <w:t>ДО</w:t>
            </w:r>
            <w:proofErr w:type="gramEnd"/>
            <w:r w:rsidRPr="0049731A">
              <w:t xml:space="preserve"> «</w:t>
            </w:r>
            <w:proofErr w:type="gramStart"/>
            <w:r w:rsidRPr="0049731A">
              <w:t>Детско-юношеский</w:t>
            </w:r>
            <w:proofErr w:type="gramEnd"/>
            <w:r w:rsidRPr="0049731A">
              <w:t xml:space="preserve"> центр «Прометей»</w:t>
            </w:r>
          </w:p>
        </w:tc>
      </w:tr>
      <w:tr w:rsidR="00D63BA6" w:rsidRPr="0049731A" w:rsidTr="0049731A">
        <w:tc>
          <w:tcPr>
            <w:tcW w:w="622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3</w:t>
            </w:r>
          </w:p>
        </w:tc>
        <w:tc>
          <w:tcPr>
            <w:tcW w:w="5101" w:type="dxa"/>
            <w:shd w:val="clear" w:color="auto" w:fill="auto"/>
          </w:tcPr>
          <w:p w:rsidR="00D63BA6" w:rsidRPr="0049731A" w:rsidRDefault="00D63BA6" w:rsidP="00BB2D8F">
            <w:r w:rsidRPr="0049731A">
              <w:t>Передача услуги по отдыху и оздоровлению детей субъекту малого предпринимательства (частный детский сад)</w:t>
            </w:r>
          </w:p>
        </w:tc>
        <w:tc>
          <w:tcPr>
            <w:tcW w:w="1961" w:type="dxa"/>
            <w:vMerge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2</w:t>
            </w:r>
          </w:p>
        </w:tc>
        <w:tc>
          <w:tcPr>
            <w:tcW w:w="3572" w:type="dxa"/>
            <w:shd w:val="clear" w:color="auto" w:fill="auto"/>
          </w:tcPr>
          <w:p w:rsidR="00D63BA6" w:rsidRPr="0049731A" w:rsidRDefault="00D63BA6" w:rsidP="00BB2D8F">
            <w:r w:rsidRPr="0049731A">
              <w:t xml:space="preserve">сокращение ставок воспитателей в лагерях с дневным пребыванием </w:t>
            </w:r>
          </w:p>
        </w:tc>
      </w:tr>
      <w:tr w:rsidR="00D63BA6" w:rsidRPr="0049731A" w:rsidTr="0049731A">
        <w:tc>
          <w:tcPr>
            <w:tcW w:w="622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4</w:t>
            </w:r>
          </w:p>
        </w:tc>
        <w:tc>
          <w:tcPr>
            <w:tcW w:w="5101" w:type="dxa"/>
            <w:shd w:val="clear" w:color="auto" w:fill="auto"/>
          </w:tcPr>
          <w:p w:rsidR="00D63BA6" w:rsidRPr="0049731A" w:rsidRDefault="00D63BA6" w:rsidP="00BB2D8F">
            <w:r w:rsidRPr="0049731A">
              <w:t>Увеличение объема переданных услуг по реализации основных общеобразовательных программ основного общего образования</w:t>
            </w:r>
          </w:p>
        </w:tc>
        <w:tc>
          <w:tcPr>
            <w:tcW w:w="1961" w:type="dxa"/>
            <w:vMerge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3</w:t>
            </w:r>
          </w:p>
        </w:tc>
        <w:tc>
          <w:tcPr>
            <w:tcW w:w="3572" w:type="dxa"/>
            <w:vMerge w:val="restart"/>
            <w:shd w:val="clear" w:color="auto" w:fill="auto"/>
          </w:tcPr>
          <w:p w:rsidR="00D63BA6" w:rsidRPr="0049731A" w:rsidRDefault="00D63BA6" w:rsidP="00BB2D8F">
            <w:r w:rsidRPr="0049731A">
              <w:t>сокращение штатной численности муниципальных учреждений образования в связи с вводом в эксплуатацию общеобразовательной школы на 180 мест</w:t>
            </w:r>
          </w:p>
        </w:tc>
      </w:tr>
      <w:tr w:rsidR="00D63BA6" w:rsidRPr="0049731A" w:rsidTr="0049731A">
        <w:tc>
          <w:tcPr>
            <w:tcW w:w="622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5</w:t>
            </w:r>
          </w:p>
        </w:tc>
        <w:tc>
          <w:tcPr>
            <w:tcW w:w="5101" w:type="dxa"/>
            <w:shd w:val="clear" w:color="auto" w:fill="auto"/>
          </w:tcPr>
          <w:p w:rsidR="00D63BA6" w:rsidRPr="0049731A" w:rsidRDefault="00D63BA6" w:rsidP="00BB2D8F">
            <w:r w:rsidRPr="0049731A">
              <w:t>Передача услуг по реализации основных общеобразовательных программ среднего общего образования</w:t>
            </w:r>
          </w:p>
        </w:tc>
        <w:tc>
          <w:tcPr>
            <w:tcW w:w="1961" w:type="dxa"/>
            <w:vMerge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2</w:t>
            </w:r>
          </w:p>
        </w:tc>
        <w:tc>
          <w:tcPr>
            <w:tcW w:w="3572" w:type="dxa"/>
            <w:vMerge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</w:tr>
      <w:tr w:rsidR="00D63BA6" w:rsidRPr="0049731A" w:rsidTr="0049731A">
        <w:tc>
          <w:tcPr>
            <w:tcW w:w="622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D63BA6" w:rsidRPr="0049731A" w:rsidRDefault="00D63BA6" w:rsidP="00BB2D8F">
            <w:pPr>
              <w:rPr>
                <w:b/>
              </w:rPr>
            </w:pPr>
            <w:r w:rsidRPr="0049731A">
              <w:rPr>
                <w:b/>
              </w:rPr>
              <w:t>Культура</w:t>
            </w:r>
          </w:p>
        </w:tc>
        <w:tc>
          <w:tcPr>
            <w:tcW w:w="1961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3572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</w:tr>
      <w:tr w:rsidR="00D63BA6" w:rsidRPr="0049731A" w:rsidTr="0049731A">
        <w:tc>
          <w:tcPr>
            <w:tcW w:w="622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6</w:t>
            </w:r>
          </w:p>
        </w:tc>
        <w:tc>
          <w:tcPr>
            <w:tcW w:w="5101" w:type="dxa"/>
            <w:shd w:val="clear" w:color="auto" w:fill="auto"/>
          </w:tcPr>
          <w:p w:rsidR="00D63BA6" w:rsidRPr="0049731A" w:rsidRDefault="00D63BA6" w:rsidP="00BB2D8F">
            <w:r w:rsidRPr="0049731A">
              <w:t>Передача услуги по реализации дополнительных общеразвивающих программ художественно - эстетической направленности</w:t>
            </w:r>
          </w:p>
        </w:tc>
        <w:tc>
          <w:tcPr>
            <w:tcW w:w="1961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 xml:space="preserve">Управление культуры администрации города </w:t>
            </w:r>
            <w:proofErr w:type="spellStart"/>
            <w:r w:rsidRPr="0049731A">
              <w:t>Югорска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  <w:r w:rsidRPr="0049731A">
              <w:t>1</w:t>
            </w:r>
          </w:p>
        </w:tc>
        <w:tc>
          <w:tcPr>
            <w:tcW w:w="1415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3572" w:type="dxa"/>
            <w:shd w:val="clear" w:color="auto" w:fill="auto"/>
          </w:tcPr>
          <w:p w:rsidR="00D63BA6" w:rsidRPr="0049731A" w:rsidRDefault="00D63BA6" w:rsidP="00BB2D8F">
            <w:r w:rsidRPr="0049731A">
              <w:t xml:space="preserve">оптимизация штатной численности учреждения дополнительного образования МБУ  </w:t>
            </w:r>
            <w:proofErr w:type="gramStart"/>
            <w:r w:rsidRPr="0049731A">
              <w:t>ДО</w:t>
            </w:r>
            <w:proofErr w:type="gramEnd"/>
            <w:r w:rsidRPr="0049731A">
              <w:t xml:space="preserve"> «</w:t>
            </w:r>
            <w:proofErr w:type="gramStart"/>
            <w:r w:rsidRPr="0049731A">
              <w:t>Детская</w:t>
            </w:r>
            <w:proofErr w:type="gramEnd"/>
            <w:r w:rsidRPr="0049731A">
              <w:t xml:space="preserve"> школа искусств»</w:t>
            </w:r>
          </w:p>
        </w:tc>
      </w:tr>
      <w:tr w:rsidR="00D63BA6" w:rsidRPr="0049731A" w:rsidTr="0049731A">
        <w:tc>
          <w:tcPr>
            <w:tcW w:w="622" w:type="dxa"/>
            <w:shd w:val="clear" w:color="auto" w:fill="auto"/>
          </w:tcPr>
          <w:p w:rsidR="00D63BA6" w:rsidRPr="0049731A" w:rsidRDefault="00D63BA6" w:rsidP="00BB2D8F">
            <w:pPr>
              <w:jc w:val="center"/>
            </w:pPr>
          </w:p>
        </w:tc>
        <w:tc>
          <w:tcPr>
            <w:tcW w:w="5101" w:type="dxa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Итого:</w:t>
            </w:r>
          </w:p>
        </w:tc>
        <w:tc>
          <w:tcPr>
            <w:tcW w:w="1961" w:type="dxa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D63BA6" w:rsidRPr="0049731A" w:rsidRDefault="00D63BA6" w:rsidP="00BB2D8F">
            <w:pPr>
              <w:jc w:val="center"/>
              <w:rPr>
                <w:b/>
              </w:rPr>
            </w:pPr>
            <w:r w:rsidRPr="0049731A">
              <w:rPr>
                <w:b/>
              </w:rPr>
              <w:t>10</w:t>
            </w:r>
          </w:p>
        </w:tc>
        <w:tc>
          <w:tcPr>
            <w:tcW w:w="3572" w:type="dxa"/>
            <w:shd w:val="clear" w:color="auto" w:fill="auto"/>
          </w:tcPr>
          <w:p w:rsidR="00D63BA6" w:rsidRPr="0049731A" w:rsidRDefault="00D63BA6" w:rsidP="00BB2D8F"/>
        </w:tc>
      </w:tr>
    </w:tbl>
    <w:p w:rsidR="00D63BA6" w:rsidRPr="00307AAC" w:rsidRDefault="00D63BA6" w:rsidP="00D63BA6">
      <w:pPr>
        <w:jc w:val="center"/>
        <w:rPr>
          <w:sz w:val="24"/>
          <w:szCs w:val="24"/>
        </w:rPr>
      </w:pPr>
    </w:p>
    <w:p w:rsidR="00D63BA6" w:rsidRPr="00307AAC" w:rsidRDefault="00D63BA6" w:rsidP="00D63BA6">
      <w:pPr>
        <w:jc w:val="center"/>
        <w:rPr>
          <w:sz w:val="24"/>
          <w:szCs w:val="24"/>
        </w:rPr>
      </w:pPr>
      <w:r w:rsidRPr="00307AAC">
        <w:rPr>
          <w:sz w:val="24"/>
          <w:szCs w:val="24"/>
        </w:rPr>
        <w:t xml:space="preserve">  </w:t>
      </w:r>
    </w:p>
    <w:p w:rsidR="00D63BA6" w:rsidRDefault="00D63BA6" w:rsidP="00D63BA6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rFonts w:eastAsia="Calibri"/>
          <w:lang w:eastAsia="ru-RU"/>
        </w:rPr>
      </w:pPr>
    </w:p>
    <w:p w:rsidR="00680EA5" w:rsidRDefault="00680EA5" w:rsidP="00D63BA6">
      <w:pPr>
        <w:ind w:right="-2"/>
        <w:jc w:val="center"/>
        <w:rPr>
          <w:rFonts w:eastAsia="Calibri"/>
          <w:lang w:eastAsia="ru-RU"/>
        </w:rPr>
      </w:pPr>
    </w:p>
    <w:sectPr w:rsidR="00680EA5" w:rsidSect="002F600E">
      <w:pgSz w:w="16838" w:h="11906" w:orient="landscape"/>
      <w:pgMar w:top="1418" w:right="851" w:bottom="70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616EDD"/>
    <w:multiLevelType w:val="hybridMultilevel"/>
    <w:tmpl w:val="B378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613BB"/>
    <w:multiLevelType w:val="hybridMultilevel"/>
    <w:tmpl w:val="0DDCEF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0397"/>
    <w:rsid w:val="0004669D"/>
    <w:rsid w:val="000713DF"/>
    <w:rsid w:val="000852F6"/>
    <w:rsid w:val="000C2EA5"/>
    <w:rsid w:val="000D04B4"/>
    <w:rsid w:val="000F2B15"/>
    <w:rsid w:val="0010401B"/>
    <w:rsid w:val="00120810"/>
    <w:rsid w:val="001257C7"/>
    <w:rsid w:val="001347D7"/>
    <w:rsid w:val="001356EA"/>
    <w:rsid w:val="00140D6B"/>
    <w:rsid w:val="001604F9"/>
    <w:rsid w:val="0018017D"/>
    <w:rsid w:val="00184ECA"/>
    <w:rsid w:val="001910D0"/>
    <w:rsid w:val="0021150B"/>
    <w:rsid w:val="0021641A"/>
    <w:rsid w:val="00224E69"/>
    <w:rsid w:val="0025422B"/>
    <w:rsid w:val="00256A87"/>
    <w:rsid w:val="00271EA8"/>
    <w:rsid w:val="00285C61"/>
    <w:rsid w:val="00296E8C"/>
    <w:rsid w:val="002A3C5F"/>
    <w:rsid w:val="002F5129"/>
    <w:rsid w:val="002F600E"/>
    <w:rsid w:val="00304982"/>
    <w:rsid w:val="003546AF"/>
    <w:rsid w:val="003642AD"/>
    <w:rsid w:val="0037056B"/>
    <w:rsid w:val="003D688F"/>
    <w:rsid w:val="00423003"/>
    <w:rsid w:val="00447A01"/>
    <w:rsid w:val="00455BF0"/>
    <w:rsid w:val="0045728F"/>
    <w:rsid w:val="0049731A"/>
    <w:rsid w:val="004B0DBB"/>
    <w:rsid w:val="004C6A75"/>
    <w:rsid w:val="004C7BD0"/>
    <w:rsid w:val="004D20D5"/>
    <w:rsid w:val="004F20F9"/>
    <w:rsid w:val="00510950"/>
    <w:rsid w:val="0053339B"/>
    <w:rsid w:val="005629AC"/>
    <w:rsid w:val="00603D9E"/>
    <w:rsid w:val="00611597"/>
    <w:rsid w:val="00624190"/>
    <w:rsid w:val="0065328E"/>
    <w:rsid w:val="00680EA5"/>
    <w:rsid w:val="00680EB7"/>
    <w:rsid w:val="006A642A"/>
    <w:rsid w:val="006B3FA0"/>
    <w:rsid w:val="006B6AC6"/>
    <w:rsid w:val="006F6444"/>
    <w:rsid w:val="00713C1C"/>
    <w:rsid w:val="007268A4"/>
    <w:rsid w:val="00727F51"/>
    <w:rsid w:val="00795D78"/>
    <w:rsid w:val="007D5A8E"/>
    <w:rsid w:val="007E29A5"/>
    <w:rsid w:val="007F4A15"/>
    <w:rsid w:val="00802E24"/>
    <w:rsid w:val="00815F8F"/>
    <w:rsid w:val="008267F4"/>
    <w:rsid w:val="008478F4"/>
    <w:rsid w:val="00866CDB"/>
    <w:rsid w:val="00886003"/>
    <w:rsid w:val="008C407D"/>
    <w:rsid w:val="008D6D53"/>
    <w:rsid w:val="00906884"/>
    <w:rsid w:val="00914417"/>
    <w:rsid w:val="00933850"/>
    <w:rsid w:val="00942495"/>
    <w:rsid w:val="00953E9C"/>
    <w:rsid w:val="0097026B"/>
    <w:rsid w:val="009C4E86"/>
    <w:rsid w:val="009F7184"/>
    <w:rsid w:val="00A33E61"/>
    <w:rsid w:val="00A34A20"/>
    <w:rsid w:val="00A43187"/>
    <w:rsid w:val="00A471A4"/>
    <w:rsid w:val="00A50962"/>
    <w:rsid w:val="00AB09E1"/>
    <w:rsid w:val="00AD29B5"/>
    <w:rsid w:val="00AD77E7"/>
    <w:rsid w:val="00AF75FC"/>
    <w:rsid w:val="00B14AF7"/>
    <w:rsid w:val="00B72A47"/>
    <w:rsid w:val="00B753EC"/>
    <w:rsid w:val="00B91EF8"/>
    <w:rsid w:val="00B93AEC"/>
    <w:rsid w:val="00BB2D8F"/>
    <w:rsid w:val="00BB3CB1"/>
    <w:rsid w:val="00BB56B4"/>
    <w:rsid w:val="00BC6EE2"/>
    <w:rsid w:val="00BD7EE5"/>
    <w:rsid w:val="00BE1CAB"/>
    <w:rsid w:val="00BE7543"/>
    <w:rsid w:val="00C22157"/>
    <w:rsid w:val="00C26832"/>
    <w:rsid w:val="00C3243D"/>
    <w:rsid w:val="00C81AE3"/>
    <w:rsid w:val="00C903C6"/>
    <w:rsid w:val="00CC5C87"/>
    <w:rsid w:val="00CC7791"/>
    <w:rsid w:val="00CE2A5A"/>
    <w:rsid w:val="00D01A38"/>
    <w:rsid w:val="00D16EBB"/>
    <w:rsid w:val="00D201D8"/>
    <w:rsid w:val="00D3103C"/>
    <w:rsid w:val="00D51AE3"/>
    <w:rsid w:val="00D6114D"/>
    <w:rsid w:val="00D63BA6"/>
    <w:rsid w:val="00D6571C"/>
    <w:rsid w:val="00DC009B"/>
    <w:rsid w:val="00DD3187"/>
    <w:rsid w:val="00E10458"/>
    <w:rsid w:val="00E35390"/>
    <w:rsid w:val="00E414CC"/>
    <w:rsid w:val="00E61BC5"/>
    <w:rsid w:val="00E864FB"/>
    <w:rsid w:val="00E91200"/>
    <w:rsid w:val="00E95267"/>
    <w:rsid w:val="00EC794D"/>
    <w:rsid w:val="00ED117A"/>
    <w:rsid w:val="00EF19B1"/>
    <w:rsid w:val="00F221CB"/>
    <w:rsid w:val="00F33869"/>
    <w:rsid w:val="00F41B13"/>
    <w:rsid w:val="00F52A75"/>
    <w:rsid w:val="00F639D4"/>
    <w:rsid w:val="00F6410F"/>
    <w:rsid w:val="00F733BA"/>
    <w:rsid w:val="00F85C1D"/>
    <w:rsid w:val="00F930E6"/>
    <w:rsid w:val="00FA2C75"/>
    <w:rsid w:val="00FB5D03"/>
    <w:rsid w:val="00FB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9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Body Text"/>
    <w:basedOn w:val="a"/>
    <w:link w:val="aa"/>
    <w:uiPriority w:val="99"/>
    <w:unhideWhenUsed/>
    <w:rsid w:val="000F2B15"/>
    <w:pPr>
      <w:spacing w:after="120"/>
    </w:pPr>
  </w:style>
  <w:style w:type="character" w:customStyle="1" w:styleId="aa">
    <w:name w:val="Основной текст Знак"/>
    <w:link w:val="a9"/>
    <w:uiPriority w:val="99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d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e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0">
    <w:name w:val="Table Grid"/>
    <w:basedOn w:val="a1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  <w:style w:type="paragraph" w:customStyle="1" w:styleId="af1">
    <w:name w:val="Нормальный (таблица)"/>
    <w:basedOn w:val="a"/>
    <w:next w:val="a"/>
    <w:uiPriority w:val="99"/>
    <w:rsid w:val="00D63BA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63BA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04669D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9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Body Text"/>
    <w:basedOn w:val="a"/>
    <w:link w:val="aa"/>
    <w:uiPriority w:val="99"/>
    <w:unhideWhenUsed/>
    <w:rsid w:val="000F2B15"/>
    <w:pPr>
      <w:spacing w:after="120"/>
    </w:pPr>
  </w:style>
  <w:style w:type="character" w:customStyle="1" w:styleId="aa">
    <w:name w:val="Основной текст Знак"/>
    <w:link w:val="a9"/>
    <w:uiPriority w:val="99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d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e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0">
    <w:name w:val="Table Grid"/>
    <w:basedOn w:val="a1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  <w:style w:type="paragraph" w:customStyle="1" w:styleId="af1">
    <w:name w:val="Нормальный (таблица)"/>
    <w:basedOn w:val="a"/>
    <w:next w:val="a"/>
    <w:uiPriority w:val="99"/>
    <w:rsid w:val="00D63BA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63BA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04669D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2364</Words>
  <Characters>18992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21314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Грудцына Ирина Викторовна</cp:lastModifiedBy>
  <cp:revision>2</cp:revision>
  <cp:lastPrinted>2016-09-12T03:49:00Z</cp:lastPrinted>
  <dcterms:created xsi:type="dcterms:W3CDTF">2021-01-20T04:39:00Z</dcterms:created>
  <dcterms:modified xsi:type="dcterms:W3CDTF">2021-01-20T04:39:00Z</dcterms:modified>
</cp:coreProperties>
</file>