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FA" w:rsidRPr="00F10824" w:rsidRDefault="00CE52F7" w:rsidP="00CE52F7">
      <w:pPr>
        <w:ind w:hanging="426"/>
        <w:jc w:val="right"/>
        <w:rPr>
          <w:sz w:val="16"/>
          <w:szCs w:val="16"/>
        </w:rPr>
      </w:pPr>
      <w:r w:rsidRPr="00F1082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:rsidR="008470FA" w:rsidRPr="00F10824" w:rsidRDefault="008470FA" w:rsidP="008470FA">
      <w:pPr>
        <w:jc w:val="center"/>
        <w:rPr>
          <w:b/>
          <w:sz w:val="24"/>
        </w:rPr>
      </w:pPr>
      <w:r w:rsidRPr="00F10824">
        <w:rPr>
          <w:b/>
          <w:sz w:val="24"/>
        </w:rPr>
        <w:t>Муниципальное образование  городской округ –</w:t>
      </w:r>
      <w:r w:rsidR="00F10824" w:rsidRPr="00F10824">
        <w:rPr>
          <w:b/>
          <w:sz w:val="24"/>
        </w:rPr>
        <w:t xml:space="preserve"> </w:t>
      </w:r>
      <w:r w:rsidRPr="00F10824">
        <w:rPr>
          <w:b/>
          <w:sz w:val="24"/>
        </w:rPr>
        <w:t xml:space="preserve">город </w:t>
      </w:r>
      <w:proofErr w:type="spellStart"/>
      <w:r w:rsidRPr="00F10824">
        <w:rPr>
          <w:b/>
          <w:sz w:val="24"/>
        </w:rPr>
        <w:t>Югорск</w:t>
      </w:r>
      <w:proofErr w:type="spellEnd"/>
    </w:p>
    <w:p w:rsidR="008470FA" w:rsidRPr="00F10824" w:rsidRDefault="008470FA" w:rsidP="008470FA">
      <w:pPr>
        <w:jc w:val="center"/>
        <w:rPr>
          <w:b/>
          <w:sz w:val="24"/>
        </w:rPr>
      </w:pPr>
      <w:r w:rsidRPr="00F10824">
        <w:rPr>
          <w:b/>
          <w:sz w:val="24"/>
        </w:rPr>
        <w:t xml:space="preserve">Администрация города </w:t>
      </w:r>
      <w:proofErr w:type="spellStart"/>
      <w:r w:rsidRPr="00F10824">
        <w:rPr>
          <w:b/>
          <w:sz w:val="24"/>
        </w:rPr>
        <w:t>Югорска</w:t>
      </w:r>
      <w:proofErr w:type="spellEnd"/>
    </w:p>
    <w:p w:rsidR="008470FA" w:rsidRPr="00F10824" w:rsidRDefault="008470FA" w:rsidP="008470FA">
      <w:pPr>
        <w:jc w:val="center"/>
        <w:rPr>
          <w:b/>
          <w:sz w:val="24"/>
        </w:rPr>
      </w:pPr>
      <w:r w:rsidRPr="00F10824">
        <w:rPr>
          <w:b/>
          <w:sz w:val="24"/>
        </w:rPr>
        <w:t>ПРОТОКОЛ</w:t>
      </w:r>
    </w:p>
    <w:p w:rsidR="008470FA" w:rsidRPr="00F10824" w:rsidRDefault="008470FA" w:rsidP="008470FA">
      <w:pPr>
        <w:jc w:val="center"/>
        <w:rPr>
          <w:b/>
          <w:sz w:val="24"/>
        </w:rPr>
      </w:pPr>
      <w:r w:rsidRPr="00F10824">
        <w:rPr>
          <w:b/>
          <w:sz w:val="24"/>
        </w:rPr>
        <w:t>подведения итогов аукциона в электронной форме</w:t>
      </w:r>
    </w:p>
    <w:p w:rsidR="008470FA" w:rsidRPr="00F10824" w:rsidRDefault="008470FA" w:rsidP="008470FA">
      <w:pPr>
        <w:rPr>
          <w:sz w:val="24"/>
          <w:szCs w:val="24"/>
        </w:rPr>
      </w:pPr>
    </w:p>
    <w:p w:rsidR="008470FA" w:rsidRPr="00F10824" w:rsidRDefault="00F10824" w:rsidP="008470FA">
      <w:pPr>
        <w:rPr>
          <w:sz w:val="24"/>
          <w:szCs w:val="24"/>
        </w:rPr>
      </w:pPr>
      <w:r w:rsidRPr="00F10824">
        <w:rPr>
          <w:sz w:val="24"/>
          <w:szCs w:val="24"/>
        </w:rPr>
        <w:t>27 мая</w:t>
      </w:r>
      <w:r w:rsidR="008470FA" w:rsidRPr="00F10824">
        <w:rPr>
          <w:sz w:val="24"/>
          <w:szCs w:val="24"/>
        </w:rPr>
        <w:t xml:space="preserve"> 2014 г.  </w:t>
      </w:r>
      <w:r w:rsidR="008470FA" w:rsidRPr="00F10824">
        <w:rPr>
          <w:sz w:val="24"/>
          <w:szCs w:val="24"/>
        </w:rPr>
        <w:tab/>
      </w:r>
      <w:r w:rsidR="008470FA" w:rsidRPr="00F10824">
        <w:rPr>
          <w:sz w:val="24"/>
          <w:szCs w:val="24"/>
        </w:rPr>
        <w:tab/>
      </w:r>
      <w:r w:rsidR="008470FA" w:rsidRPr="00F10824">
        <w:rPr>
          <w:sz w:val="24"/>
          <w:szCs w:val="24"/>
        </w:rPr>
        <w:tab/>
      </w:r>
      <w:r w:rsidR="008470FA" w:rsidRPr="00F10824">
        <w:rPr>
          <w:sz w:val="24"/>
          <w:szCs w:val="24"/>
        </w:rPr>
        <w:tab/>
        <w:t xml:space="preserve">                                                       № </w:t>
      </w:r>
      <w:hyperlink r:id="rId4" w:history="1">
        <w:r w:rsidR="008470FA" w:rsidRPr="00F10824">
          <w:rPr>
            <w:sz w:val="24"/>
            <w:szCs w:val="24"/>
          </w:rPr>
          <w:t>0187300005814000</w:t>
        </w:r>
      </w:hyperlink>
      <w:r w:rsidRPr="00F10824">
        <w:rPr>
          <w:sz w:val="24"/>
          <w:szCs w:val="24"/>
        </w:rPr>
        <w:t>200</w:t>
      </w:r>
      <w:r w:rsidR="008470FA" w:rsidRPr="00F10824">
        <w:rPr>
          <w:sz w:val="24"/>
          <w:szCs w:val="24"/>
        </w:rPr>
        <w:t>-3</w:t>
      </w:r>
    </w:p>
    <w:p w:rsidR="008470FA" w:rsidRPr="008470FA" w:rsidRDefault="008470FA" w:rsidP="008470FA">
      <w:pPr>
        <w:rPr>
          <w:b/>
          <w:color w:val="FF0000"/>
          <w:sz w:val="24"/>
          <w:szCs w:val="24"/>
        </w:rPr>
      </w:pPr>
    </w:p>
    <w:p w:rsidR="00BA7464" w:rsidRDefault="00BA7464" w:rsidP="00BA7464">
      <w:pPr>
        <w:jc w:val="both"/>
        <w:rPr>
          <w:noProof/>
          <w:sz w:val="24"/>
        </w:rPr>
      </w:pPr>
      <w:r>
        <w:rPr>
          <w:noProof/>
          <w:sz w:val="24"/>
        </w:rPr>
        <w:t xml:space="preserve">ПРИСУТСТВОВАЛИ: </w:t>
      </w:r>
    </w:p>
    <w:p w:rsidR="00BA7464" w:rsidRDefault="00BA7464" w:rsidP="00BA7464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Заместитель председателя Единой комиссии </w:t>
      </w:r>
      <w:r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</w:t>
      </w:r>
      <w:r>
        <w:rPr>
          <w:spacing w:val="-6"/>
          <w:sz w:val="24"/>
          <w:szCs w:val="24"/>
        </w:rPr>
        <w:t>:</w:t>
      </w:r>
    </w:p>
    <w:p w:rsidR="00BA7464" w:rsidRDefault="00BA7464" w:rsidP="00BA7464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1. </w:t>
      </w:r>
      <w:proofErr w:type="spellStart"/>
      <w:r>
        <w:rPr>
          <w:sz w:val="24"/>
        </w:rPr>
        <w:t>Бандурин</w:t>
      </w:r>
      <w:proofErr w:type="spellEnd"/>
      <w:r>
        <w:rPr>
          <w:sz w:val="24"/>
        </w:rPr>
        <w:t xml:space="preserve"> В.К. - заместитель председателя комиссии, заместитель главы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- директор  департамента </w:t>
      </w:r>
      <w:proofErr w:type="spellStart"/>
      <w:r>
        <w:rPr>
          <w:sz w:val="24"/>
        </w:rPr>
        <w:t>жилищно</w:t>
      </w:r>
      <w:proofErr w:type="spellEnd"/>
      <w:r>
        <w:rPr>
          <w:sz w:val="24"/>
        </w:rPr>
        <w:t xml:space="preserve"> - коммунального и строительного комплекса</w:t>
      </w:r>
      <w:r>
        <w:rPr>
          <w:spacing w:val="-6"/>
          <w:sz w:val="24"/>
        </w:rPr>
        <w:t>;</w:t>
      </w:r>
    </w:p>
    <w:p w:rsidR="00BA7464" w:rsidRDefault="00BA7464" w:rsidP="00BA7464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BA7464" w:rsidRDefault="00BA7464" w:rsidP="00BA7464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BA7464" w:rsidRDefault="00BA7464" w:rsidP="00BA7464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>3.</w:t>
      </w:r>
      <w:r>
        <w:rPr>
          <w:sz w:val="24"/>
          <w:szCs w:val="24"/>
        </w:rPr>
        <w:t>Морозова Н.А. - советник главы города;</w:t>
      </w:r>
    </w:p>
    <w:p w:rsidR="00BA7464" w:rsidRDefault="00BA7464" w:rsidP="00BA7464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A7464" w:rsidRDefault="00BA7464" w:rsidP="00BA7464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5. Ярков Г.А - заместитель директора департамента </w:t>
      </w:r>
      <w:proofErr w:type="spellStart"/>
      <w:r>
        <w:rPr>
          <w:sz w:val="24"/>
        </w:rPr>
        <w:t>жилищно</w:t>
      </w:r>
      <w:proofErr w:type="spellEnd"/>
      <w:r>
        <w:rPr>
          <w:sz w:val="24"/>
        </w:rPr>
        <w:t xml:space="preserve"> - коммунального и строительного комплекса;</w:t>
      </w:r>
    </w:p>
    <w:p w:rsidR="00BA7464" w:rsidRDefault="00BA7464" w:rsidP="00BA7464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BA7464" w:rsidRDefault="00BA7464" w:rsidP="00BA7464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7.Абдуллаев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BA7464" w:rsidRDefault="00BA7464" w:rsidP="00BA7464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- начальник отдела муниципальных  закупок управления экономической политики.</w:t>
      </w:r>
    </w:p>
    <w:p w:rsidR="00BA7464" w:rsidRDefault="00BA7464" w:rsidP="00BA7464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8 членов комиссии из 9.</w:t>
      </w:r>
    </w:p>
    <w:p w:rsidR="008470FA" w:rsidRPr="00F10824" w:rsidRDefault="008470FA" w:rsidP="008470FA">
      <w:pPr>
        <w:pStyle w:val="a4"/>
        <w:ind w:left="0"/>
        <w:jc w:val="both"/>
        <w:rPr>
          <w:spacing w:val="-6"/>
          <w:sz w:val="24"/>
          <w:szCs w:val="24"/>
        </w:rPr>
      </w:pPr>
      <w:r w:rsidRPr="00F10824">
        <w:rPr>
          <w:spacing w:val="-6"/>
          <w:sz w:val="24"/>
          <w:szCs w:val="24"/>
        </w:rPr>
        <w:t xml:space="preserve">Представитель заказчика: </w:t>
      </w:r>
      <w:r w:rsidR="00F10824" w:rsidRPr="00F10824">
        <w:rPr>
          <w:noProof/>
          <w:sz w:val="24"/>
          <w:szCs w:val="24"/>
        </w:rPr>
        <w:t xml:space="preserve">Паламарчук Жанна Валерьевна, бухгалтер </w:t>
      </w:r>
      <w:r w:rsidR="00F10824">
        <w:rPr>
          <w:sz w:val="24"/>
          <w:szCs w:val="24"/>
        </w:rPr>
        <w:t>м</w:t>
      </w:r>
      <w:r w:rsidR="00F10824" w:rsidRPr="00F10824">
        <w:rPr>
          <w:sz w:val="24"/>
          <w:szCs w:val="24"/>
        </w:rPr>
        <w:t>униципально</w:t>
      </w:r>
      <w:r w:rsidR="00F10824">
        <w:rPr>
          <w:sz w:val="24"/>
          <w:szCs w:val="24"/>
        </w:rPr>
        <w:t xml:space="preserve">го </w:t>
      </w:r>
      <w:r w:rsidR="00F10824" w:rsidRPr="00F10824">
        <w:rPr>
          <w:sz w:val="24"/>
          <w:szCs w:val="24"/>
        </w:rPr>
        <w:t>бюджетно</w:t>
      </w:r>
      <w:r w:rsidR="00F10824">
        <w:rPr>
          <w:sz w:val="24"/>
          <w:szCs w:val="24"/>
        </w:rPr>
        <w:t xml:space="preserve">го </w:t>
      </w:r>
      <w:r w:rsidR="00F10824" w:rsidRPr="00F10824">
        <w:rPr>
          <w:sz w:val="24"/>
          <w:szCs w:val="24"/>
        </w:rPr>
        <w:t>общеобразовательно</w:t>
      </w:r>
      <w:r w:rsidR="00F10824">
        <w:rPr>
          <w:sz w:val="24"/>
          <w:szCs w:val="24"/>
        </w:rPr>
        <w:t>го</w:t>
      </w:r>
      <w:r w:rsidR="00F10824" w:rsidRPr="00F10824">
        <w:rPr>
          <w:sz w:val="24"/>
          <w:szCs w:val="24"/>
        </w:rPr>
        <w:t xml:space="preserve"> учреждени</w:t>
      </w:r>
      <w:r w:rsidR="00F10824">
        <w:rPr>
          <w:sz w:val="24"/>
          <w:szCs w:val="24"/>
        </w:rPr>
        <w:t xml:space="preserve">я </w:t>
      </w:r>
      <w:r w:rsidR="00F10824" w:rsidRPr="00F10824">
        <w:rPr>
          <w:noProof/>
          <w:sz w:val="24"/>
          <w:szCs w:val="24"/>
        </w:rPr>
        <w:t>«Лицей им. Г. Ф. Атякшева».</w:t>
      </w:r>
    </w:p>
    <w:p w:rsidR="008470FA" w:rsidRPr="00F10824" w:rsidRDefault="008470FA" w:rsidP="008470FA">
      <w:pPr>
        <w:pStyle w:val="a4"/>
        <w:ind w:left="0"/>
        <w:jc w:val="both"/>
        <w:rPr>
          <w:spacing w:val="-6"/>
          <w:sz w:val="24"/>
          <w:szCs w:val="24"/>
        </w:rPr>
      </w:pPr>
      <w:r w:rsidRPr="00F10824">
        <w:rPr>
          <w:spacing w:val="-6"/>
          <w:sz w:val="24"/>
          <w:szCs w:val="24"/>
        </w:rPr>
        <w:t>1. Наименование аукциона: аукцион в электронной форме № 0187300005814000</w:t>
      </w:r>
      <w:r w:rsidR="00F10824" w:rsidRPr="00F10824">
        <w:rPr>
          <w:spacing w:val="-6"/>
          <w:sz w:val="24"/>
          <w:szCs w:val="24"/>
        </w:rPr>
        <w:t>200</w:t>
      </w:r>
      <w:r w:rsidRPr="00F10824">
        <w:rPr>
          <w:spacing w:val="-6"/>
          <w:sz w:val="24"/>
          <w:szCs w:val="24"/>
        </w:rPr>
        <w:t xml:space="preserve"> </w:t>
      </w:r>
      <w:r w:rsidRPr="00F10824">
        <w:rPr>
          <w:sz w:val="24"/>
          <w:szCs w:val="24"/>
        </w:rPr>
        <w:t>для</w:t>
      </w:r>
      <w:r w:rsidRPr="008470FA">
        <w:rPr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на право заключения гражданско-правового договора на </w:t>
      </w:r>
      <w:r w:rsidRPr="00F10824">
        <w:rPr>
          <w:sz w:val="24"/>
          <w:szCs w:val="24"/>
        </w:rPr>
        <w:t>поставку посуды.</w:t>
      </w:r>
    </w:p>
    <w:p w:rsidR="008470FA" w:rsidRPr="00F10824" w:rsidRDefault="008470FA" w:rsidP="008470FA">
      <w:pPr>
        <w:pStyle w:val="a4"/>
        <w:ind w:left="0"/>
        <w:jc w:val="both"/>
        <w:rPr>
          <w:spacing w:val="-6"/>
          <w:sz w:val="24"/>
          <w:szCs w:val="24"/>
        </w:rPr>
      </w:pPr>
      <w:r w:rsidRPr="00F10824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F10824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F10824">
        <w:rPr>
          <w:spacing w:val="-6"/>
          <w:sz w:val="24"/>
          <w:szCs w:val="24"/>
        </w:rPr>
        <w:t>, код аукциона 0187300005814000</w:t>
      </w:r>
      <w:r w:rsidR="00F10824" w:rsidRPr="00F10824">
        <w:rPr>
          <w:spacing w:val="-6"/>
          <w:sz w:val="24"/>
          <w:szCs w:val="24"/>
        </w:rPr>
        <w:t>200, дата публикации 13</w:t>
      </w:r>
      <w:r w:rsidRPr="00F10824">
        <w:rPr>
          <w:spacing w:val="-6"/>
          <w:sz w:val="24"/>
          <w:szCs w:val="24"/>
        </w:rPr>
        <w:t>.0</w:t>
      </w:r>
      <w:r w:rsidR="00F10824" w:rsidRPr="00F10824">
        <w:rPr>
          <w:spacing w:val="-6"/>
          <w:sz w:val="24"/>
          <w:szCs w:val="24"/>
        </w:rPr>
        <w:t>5</w:t>
      </w:r>
      <w:r w:rsidRPr="00F10824">
        <w:rPr>
          <w:spacing w:val="-6"/>
          <w:sz w:val="24"/>
          <w:szCs w:val="24"/>
        </w:rPr>
        <w:t xml:space="preserve">.2014. </w:t>
      </w:r>
    </w:p>
    <w:p w:rsidR="008470FA" w:rsidRPr="00F10824" w:rsidRDefault="008470FA" w:rsidP="008470FA">
      <w:pPr>
        <w:pStyle w:val="a4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  <w:r w:rsidRPr="00F10824">
        <w:rPr>
          <w:spacing w:val="-6"/>
          <w:sz w:val="24"/>
          <w:szCs w:val="24"/>
        </w:rPr>
        <w:t xml:space="preserve">2. Заказчик: </w:t>
      </w:r>
      <w:r w:rsidR="00F10824" w:rsidRPr="00F10824">
        <w:rPr>
          <w:sz w:val="24"/>
          <w:szCs w:val="24"/>
        </w:rPr>
        <w:t xml:space="preserve">Муниципальное бюджетное общеобразовательное учреждение «Лицей им. Г.Ф. </w:t>
      </w:r>
      <w:proofErr w:type="spellStart"/>
      <w:r w:rsidR="00F10824" w:rsidRPr="00F10824">
        <w:rPr>
          <w:sz w:val="24"/>
          <w:szCs w:val="24"/>
        </w:rPr>
        <w:t>Атякшева</w:t>
      </w:r>
      <w:proofErr w:type="spellEnd"/>
      <w:r w:rsidR="00F10824" w:rsidRPr="00F10824">
        <w:rPr>
          <w:sz w:val="24"/>
          <w:szCs w:val="24"/>
        </w:rPr>
        <w:t>».</w:t>
      </w:r>
      <w:r w:rsidR="00F10824">
        <w:t xml:space="preserve"> </w:t>
      </w:r>
      <w:r w:rsidRPr="00F10824">
        <w:rPr>
          <w:spacing w:val="-6"/>
          <w:sz w:val="24"/>
          <w:szCs w:val="24"/>
        </w:rPr>
        <w:t xml:space="preserve">Почтовый адрес: 628260, г. </w:t>
      </w:r>
      <w:proofErr w:type="spellStart"/>
      <w:r w:rsidRPr="00F10824">
        <w:rPr>
          <w:spacing w:val="-6"/>
          <w:sz w:val="24"/>
          <w:szCs w:val="24"/>
        </w:rPr>
        <w:t>Югорск</w:t>
      </w:r>
      <w:proofErr w:type="spellEnd"/>
      <w:r w:rsidRPr="00F10824">
        <w:rPr>
          <w:spacing w:val="-6"/>
          <w:sz w:val="24"/>
          <w:szCs w:val="24"/>
        </w:rPr>
        <w:t xml:space="preserve">, </w:t>
      </w:r>
      <w:r w:rsidR="00F10824" w:rsidRPr="00F10824">
        <w:rPr>
          <w:sz w:val="24"/>
          <w:szCs w:val="24"/>
        </w:rPr>
        <w:t>ул. Ленина, 24.</w:t>
      </w:r>
      <w:r w:rsidR="00F10824" w:rsidRPr="00F10824">
        <w:rPr>
          <w:u w:val="single"/>
        </w:rPr>
        <w:t xml:space="preserve"> </w:t>
      </w:r>
      <w:r w:rsidRPr="00F10824">
        <w:rPr>
          <w:spacing w:val="-6"/>
          <w:sz w:val="24"/>
          <w:szCs w:val="24"/>
        </w:rPr>
        <w:t xml:space="preserve">Ханты-Мансийский  </w:t>
      </w:r>
      <w:proofErr w:type="gramStart"/>
      <w:r w:rsidRPr="00F10824">
        <w:rPr>
          <w:spacing w:val="-6"/>
          <w:sz w:val="24"/>
          <w:szCs w:val="24"/>
        </w:rPr>
        <w:t>автономный</w:t>
      </w:r>
      <w:proofErr w:type="gramEnd"/>
      <w:r w:rsidRPr="00F10824">
        <w:rPr>
          <w:spacing w:val="-6"/>
          <w:sz w:val="24"/>
          <w:szCs w:val="24"/>
        </w:rPr>
        <w:t xml:space="preserve">  </w:t>
      </w:r>
      <w:proofErr w:type="spellStart"/>
      <w:r w:rsidRPr="00F10824">
        <w:rPr>
          <w:spacing w:val="-6"/>
          <w:sz w:val="24"/>
          <w:szCs w:val="24"/>
        </w:rPr>
        <w:t>округ-Югра</w:t>
      </w:r>
      <w:proofErr w:type="spellEnd"/>
      <w:r w:rsidRPr="00F10824">
        <w:rPr>
          <w:spacing w:val="-6"/>
          <w:sz w:val="24"/>
          <w:szCs w:val="24"/>
        </w:rPr>
        <w:t>, Тюменская область.</w:t>
      </w:r>
    </w:p>
    <w:p w:rsidR="008470FA" w:rsidRPr="00F10824" w:rsidRDefault="008470FA" w:rsidP="008470FA">
      <w:pPr>
        <w:jc w:val="both"/>
        <w:rPr>
          <w:spacing w:val="-6"/>
          <w:sz w:val="24"/>
          <w:szCs w:val="24"/>
        </w:rPr>
      </w:pPr>
      <w:r w:rsidRPr="00F10824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F10824" w:rsidRPr="00F10824">
        <w:rPr>
          <w:spacing w:val="-6"/>
          <w:sz w:val="24"/>
          <w:szCs w:val="24"/>
        </w:rPr>
        <w:t>2</w:t>
      </w:r>
      <w:r w:rsidRPr="00F10824">
        <w:rPr>
          <w:spacing w:val="-6"/>
          <w:sz w:val="24"/>
          <w:szCs w:val="24"/>
        </w:rPr>
        <w:t>7 ма</w:t>
      </w:r>
      <w:r w:rsidR="00F10824" w:rsidRPr="00F10824">
        <w:rPr>
          <w:spacing w:val="-6"/>
          <w:sz w:val="24"/>
          <w:szCs w:val="24"/>
        </w:rPr>
        <w:t xml:space="preserve">я </w:t>
      </w:r>
      <w:r w:rsidRPr="00F10824">
        <w:rPr>
          <w:spacing w:val="-6"/>
          <w:sz w:val="24"/>
          <w:szCs w:val="24"/>
        </w:rPr>
        <w:t xml:space="preserve">2014 года, по адресу: ул. 40 лет Победы, 11, г. </w:t>
      </w:r>
      <w:proofErr w:type="spellStart"/>
      <w:r w:rsidRPr="00F10824">
        <w:rPr>
          <w:spacing w:val="-6"/>
          <w:sz w:val="24"/>
          <w:szCs w:val="24"/>
        </w:rPr>
        <w:t>Югорск</w:t>
      </w:r>
      <w:proofErr w:type="spellEnd"/>
      <w:r w:rsidRPr="00F10824">
        <w:rPr>
          <w:spacing w:val="-6"/>
          <w:sz w:val="24"/>
          <w:szCs w:val="24"/>
        </w:rPr>
        <w:t xml:space="preserve">, Ханты-Мансийский  автономный  </w:t>
      </w:r>
      <w:proofErr w:type="spellStart"/>
      <w:r w:rsidRPr="00F10824">
        <w:rPr>
          <w:spacing w:val="-6"/>
          <w:sz w:val="24"/>
          <w:szCs w:val="24"/>
        </w:rPr>
        <w:t>округ-Югра</w:t>
      </w:r>
      <w:proofErr w:type="spellEnd"/>
      <w:r w:rsidRPr="00F10824">
        <w:rPr>
          <w:spacing w:val="-6"/>
          <w:sz w:val="24"/>
          <w:szCs w:val="24"/>
        </w:rPr>
        <w:t>, Тюменская область.</w:t>
      </w:r>
    </w:p>
    <w:p w:rsidR="008470FA" w:rsidRPr="00F10824" w:rsidRDefault="008470FA" w:rsidP="008470FA">
      <w:pPr>
        <w:jc w:val="both"/>
        <w:rPr>
          <w:sz w:val="24"/>
        </w:rPr>
      </w:pPr>
      <w:r w:rsidRPr="00F10824">
        <w:rPr>
          <w:sz w:val="24"/>
        </w:rPr>
        <w:t xml:space="preserve">4. На основании протокола проведения аукциона в электронной форме от </w:t>
      </w:r>
      <w:r w:rsidR="00F10824" w:rsidRPr="00F10824">
        <w:rPr>
          <w:sz w:val="24"/>
        </w:rPr>
        <w:t>26.05</w:t>
      </w:r>
      <w:r w:rsidRPr="00F10824">
        <w:rPr>
          <w:sz w:val="24"/>
        </w:rPr>
        <w:t xml:space="preserve">.2014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6662"/>
        <w:gridCol w:w="1701"/>
      </w:tblGrid>
      <w:tr w:rsidR="008470FA" w:rsidRPr="008470FA" w:rsidTr="008470FA">
        <w:trPr>
          <w:cantSplit/>
          <w:trHeight w:val="728"/>
          <w:tblHeader/>
        </w:trPr>
        <w:tc>
          <w:tcPr>
            <w:tcW w:w="851" w:type="dxa"/>
          </w:tcPr>
          <w:p w:rsidR="008470FA" w:rsidRPr="008B3424" w:rsidRDefault="008470FA" w:rsidP="008470FA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8B3424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8470FA" w:rsidRPr="008B3424" w:rsidRDefault="008470FA" w:rsidP="008470FA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8B3424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8470FA" w:rsidRPr="008B3424" w:rsidRDefault="008470FA" w:rsidP="008470FA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8B3424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8470FA" w:rsidRPr="008B3424" w:rsidRDefault="008470FA" w:rsidP="008470FA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8B3424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470FA" w:rsidRPr="008470FA" w:rsidTr="008470FA">
        <w:trPr>
          <w:cantSplit/>
          <w:trHeight w:val="284"/>
        </w:trPr>
        <w:tc>
          <w:tcPr>
            <w:tcW w:w="851" w:type="dxa"/>
          </w:tcPr>
          <w:p w:rsidR="008470FA" w:rsidRPr="008B3424" w:rsidRDefault="008470FA" w:rsidP="008470FA">
            <w:pPr>
              <w:spacing w:after="200" w:line="276" w:lineRule="auto"/>
              <w:rPr>
                <w:sz w:val="22"/>
                <w:szCs w:val="22"/>
              </w:rPr>
            </w:pPr>
            <w:r w:rsidRPr="008B3424">
              <w:t>1</w:t>
            </w:r>
          </w:p>
        </w:tc>
        <w:tc>
          <w:tcPr>
            <w:tcW w:w="1418" w:type="dxa"/>
          </w:tcPr>
          <w:p w:rsidR="00F10824" w:rsidRDefault="00F10824" w:rsidP="00F10824">
            <w:r>
              <w:t>2 , защищенный номер заявки:</w:t>
            </w:r>
          </w:p>
          <w:p w:rsidR="008470FA" w:rsidRPr="008470FA" w:rsidRDefault="00F10824" w:rsidP="00F10824">
            <w:pPr>
              <w:rPr>
                <w:color w:val="FF0000"/>
                <w:sz w:val="22"/>
                <w:szCs w:val="22"/>
              </w:rPr>
            </w:pPr>
            <w:r>
              <w:t>7648569 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0"/>
              <w:gridCol w:w="4420"/>
            </w:tblGrid>
            <w:tr w:rsidR="008B3424" w:rsidRPr="008470F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Архипов Павел Николаевич</w:t>
                  </w:r>
                </w:p>
              </w:tc>
            </w:tr>
            <w:tr w:rsidR="008B3424" w:rsidRPr="008470F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49201.20</w:t>
                  </w:r>
                </w:p>
              </w:tc>
            </w:tr>
            <w:tr w:rsidR="008B3424" w:rsidRPr="008470F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667009345984</w:t>
                  </w:r>
                </w:p>
              </w:tc>
            </w:tr>
            <w:tr w:rsidR="008B3424" w:rsidRPr="008470F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B3424" w:rsidRPr="008470F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620041,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ул</w:t>
                  </w:r>
                  <w:proofErr w:type="gramStart"/>
                  <w:r>
                    <w:t>.С</w:t>
                  </w:r>
                  <w:proofErr w:type="gramEnd"/>
                  <w:r>
                    <w:t>олнечная, д.43 (А) - 16</w:t>
                  </w:r>
                </w:p>
              </w:tc>
            </w:tr>
            <w:tr w:rsidR="008B3424" w:rsidRPr="008470F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620041,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ул</w:t>
                  </w:r>
                  <w:proofErr w:type="gramStart"/>
                  <w:r>
                    <w:t>.С</w:t>
                  </w:r>
                  <w:proofErr w:type="gramEnd"/>
                  <w:r>
                    <w:t>олнечная, д.43 (А) - 16</w:t>
                  </w:r>
                </w:p>
              </w:tc>
            </w:tr>
            <w:tr w:rsidR="008B3424" w:rsidRPr="008470F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+7 963 044 99 </w:t>
                  </w:r>
                  <w:proofErr w:type="spellStart"/>
                  <w:r>
                    <w:t>99</w:t>
                  </w:r>
                  <w:proofErr w:type="spellEnd"/>
                </w:p>
              </w:tc>
            </w:tr>
          </w:tbl>
          <w:p w:rsidR="008470FA" w:rsidRPr="008470FA" w:rsidRDefault="008470FA" w:rsidP="008470FA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8470FA" w:rsidRPr="008470FA" w:rsidRDefault="008B3424" w:rsidP="008470FA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49201,20</w:t>
            </w:r>
          </w:p>
        </w:tc>
      </w:tr>
      <w:tr w:rsidR="008470FA" w:rsidRPr="008470FA" w:rsidTr="008470FA">
        <w:trPr>
          <w:cantSplit/>
          <w:trHeight w:val="284"/>
        </w:trPr>
        <w:tc>
          <w:tcPr>
            <w:tcW w:w="851" w:type="dxa"/>
          </w:tcPr>
          <w:p w:rsidR="008470FA" w:rsidRPr="008B3424" w:rsidRDefault="008470FA" w:rsidP="008470FA">
            <w:pPr>
              <w:spacing w:after="200" w:line="276" w:lineRule="auto"/>
            </w:pPr>
            <w:r w:rsidRPr="008B3424">
              <w:lastRenderedPageBreak/>
              <w:t>2</w:t>
            </w:r>
          </w:p>
        </w:tc>
        <w:tc>
          <w:tcPr>
            <w:tcW w:w="1418" w:type="dxa"/>
          </w:tcPr>
          <w:p w:rsidR="008B3424" w:rsidRDefault="008B3424" w:rsidP="008B3424">
            <w:r>
              <w:t>1 , защищенный номер заявки:</w:t>
            </w:r>
          </w:p>
          <w:p w:rsidR="008470FA" w:rsidRPr="008470FA" w:rsidRDefault="008B3424" w:rsidP="008B3424">
            <w:pPr>
              <w:rPr>
                <w:color w:val="FF0000"/>
              </w:rPr>
            </w:pPr>
            <w:r>
              <w:t>7612716 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9"/>
              <w:gridCol w:w="4501"/>
            </w:tblGrid>
            <w:tr w:rsidR="008B3424" w:rsidRPr="008470F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Общество с ограниченной ответственностью </w:t>
                  </w:r>
                  <w:proofErr w:type="spellStart"/>
                  <w:proofErr w:type="gramStart"/>
                  <w:r>
                    <w:rPr>
                      <w:b/>
                      <w:bCs/>
                    </w:rPr>
                    <w:t>снабженческо</w:t>
                  </w:r>
                  <w:proofErr w:type="spellEnd"/>
                  <w:r>
                    <w:rPr>
                      <w:b/>
                      <w:bCs/>
                    </w:rPr>
                    <w:t xml:space="preserve"> - сбытовое</w:t>
                  </w:r>
                  <w:proofErr w:type="gramEnd"/>
                  <w:r>
                    <w:rPr>
                      <w:b/>
                      <w:bCs/>
                    </w:rPr>
                    <w:t xml:space="preserve"> предприятие "Рубин - 3"</w:t>
                  </w:r>
                </w:p>
              </w:tc>
            </w:tr>
            <w:tr w:rsidR="008B3424" w:rsidRPr="008470F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49512.60</w:t>
                  </w:r>
                </w:p>
              </w:tc>
            </w:tr>
            <w:tr w:rsidR="008B3424" w:rsidRPr="008470F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6663053382</w:t>
                  </w:r>
                </w:p>
              </w:tc>
            </w:tr>
            <w:tr w:rsidR="008B3424" w:rsidRPr="008470F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667301001</w:t>
                  </w:r>
                </w:p>
              </w:tc>
            </w:tr>
            <w:tr w:rsidR="008B3424" w:rsidRPr="008470F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620137,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Свердловск г, ул</w:t>
                  </w:r>
                  <w:proofErr w:type="gramStart"/>
                  <w:r>
                    <w:t>.Ш</w:t>
                  </w:r>
                  <w:proofErr w:type="gramEnd"/>
                  <w:r>
                    <w:t>ефская, д.2 В</w:t>
                  </w:r>
                </w:p>
              </w:tc>
            </w:tr>
            <w:tr w:rsidR="008B3424" w:rsidRPr="008470F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620137,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Свердловск г, ул</w:t>
                  </w:r>
                  <w:proofErr w:type="gramStart"/>
                  <w:r>
                    <w:t>.Ш</w:t>
                  </w:r>
                  <w:proofErr w:type="gramEnd"/>
                  <w:r>
                    <w:t>ефская, д.2 В</w:t>
                  </w:r>
                </w:p>
              </w:tc>
            </w:tr>
            <w:tr w:rsidR="008B3424" w:rsidRPr="008470F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+7 343 368 73 88</w:t>
                  </w:r>
                </w:p>
              </w:tc>
            </w:tr>
          </w:tbl>
          <w:p w:rsidR="008470FA" w:rsidRPr="008470FA" w:rsidRDefault="008470FA" w:rsidP="008470FA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8470FA" w:rsidRPr="008470FA" w:rsidRDefault="008B3424" w:rsidP="008B3424">
            <w:pPr>
              <w:jc w:val="center"/>
              <w:rPr>
                <w:color w:val="FF0000"/>
                <w:sz w:val="24"/>
                <w:szCs w:val="24"/>
              </w:rPr>
            </w:pPr>
            <w:r>
              <w:t>49512,60</w:t>
            </w:r>
          </w:p>
        </w:tc>
      </w:tr>
      <w:tr w:rsidR="008B3424" w:rsidRPr="008470FA" w:rsidTr="008470FA">
        <w:trPr>
          <w:cantSplit/>
          <w:trHeight w:val="284"/>
        </w:trPr>
        <w:tc>
          <w:tcPr>
            <w:tcW w:w="851" w:type="dxa"/>
          </w:tcPr>
          <w:p w:rsidR="008B3424" w:rsidRPr="008B3424" w:rsidRDefault="008B3424" w:rsidP="008470FA">
            <w:pPr>
              <w:spacing w:after="200" w:line="276" w:lineRule="auto"/>
            </w:pPr>
            <w:r w:rsidRPr="008B3424">
              <w:t>3</w:t>
            </w:r>
          </w:p>
        </w:tc>
        <w:tc>
          <w:tcPr>
            <w:tcW w:w="1418" w:type="dxa"/>
          </w:tcPr>
          <w:p w:rsidR="008B3424" w:rsidRDefault="008B3424" w:rsidP="008B3424">
            <w:r>
              <w:t>3 , защищенный номер заявки:</w:t>
            </w:r>
          </w:p>
          <w:p w:rsidR="008B3424" w:rsidRDefault="008B3424" w:rsidP="008B3424">
            <w:r>
              <w:t>7648743 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9"/>
              <w:gridCol w:w="4501"/>
            </w:tblGrid>
            <w:tr w:rsidR="008B3424" w:rsidTr="008B342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"ТОРОС"</w:t>
                  </w:r>
                </w:p>
              </w:tc>
            </w:tr>
            <w:tr w:rsidR="008B3424" w:rsidTr="008B342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56363.40</w:t>
                  </w:r>
                </w:p>
              </w:tc>
            </w:tr>
            <w:tr w:rsidR="008B3424" w:rsidTr="008B342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7204030849</w:t>
                  </w:r>
                </w:p>
              </w:tc>
            </w:tr>
            <w:tr w:rsidR="008B3424" w:rsidTr="008B342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720401001</w:t>
                  </w:r>
                </w:p>
              </w:tc>
            </w:tr>
            <w:tr w:rsidR="008B3424" w:rsidTr="008B342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625037, Тюменская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Тюмень г, ул</w:t>
                  </w:r>
                  <w:proofErr w:type="gramStart"/>
                  <w:r>
                    <w:t>.Т</w:t>
                  </w:r>
                  <w:proofErr w:type="gramEnd"/>
                  <w:r>
                    <w:t>АВРИЧЕСКАЯ, д.3</w:t>
                  </w:r>
                </w:p>
              </w:tc>
            </w:tr>
            <w:tr w:rsidR="008B3424" w:rsidTr="008B342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625037, Тюменская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Тюмень г, ул</w:t>
                  </w:r>
                  <w:proofErr w:type="gramStart"/>
                  <w:r>
                    <w:t>.Т</w:t>
                  </w:r>
                  <w:proofErr w:type="gramEnd"/>
                  <w:r>
                    <w:t>АВРИЧЕСКАЯ, д.3</w:t>
                  </w:r>
                </w:p>
              </w:tc>
            </w:tr>
            <w:tr w:rsidR="008B3424" w:rsidTr="008B342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B3424" w:rsidRDefault="008B3424" w:rsidP="008B3424">
                  <w:pPr>
                    <w:rPr>
                      <w:sz w:val="24"/>
                      <w:szCs w:val="24"/>
                    </w:rPr>
                  </w:pPr>
                  <w:r>
                    <w:t>+7 345 243 95 10</w:t>
                  </w:r>
                </w:p>
              </w:tc>
            </w:tr>
          </w:tbl>
          <w:p w:rsidR="008B3424" w:rsidRDefault="008B3424" w:rsidP="008B3424"/>
        </w:tc>
        <w:tc>
          <w:tcPr>
            <w:tcW w:w="1701" w:type="dxa"/>
          </w:tcPr>
          <w:p w:rsidR="008B3424" w:rsidRDefault="008B3424" w:rsidP="008B3424">
            <w:pPr>
              <w:jc w:val="center"/>
            </w:pPr>
            <w:r>
              <w:t>56363,40</w:t>
            </w:r>
          </w:p>
        </w:tc>
      </w:tr>
    </w:tbl>
    <w:p w:rsidR="008470FA" w:rsidRPr="008470FA" w:rsidRDefault="008470FA" w:rsidP="008470FA">
      <w:pPr>
        <w:suppressAutoHyphens/>
        <w:ind w:left="-142"/>
        <w:jc w:val="both"/>
        <w:rPr>
          <w:color w:val="FF0000"/>
          <w:sz w:val="24"/>
        </w:rPr>
      </w:pPr>
    </w:p>
    <w:p w:rsidR="008470FA" w:rsidRPr="008B3424" w:rsidRDefault="008470FA" w:rsidP="008470FA">
      <w:pPr>
        <w:suppressAutoHyphens/>
        <w:ind w:left="-142"/>
        <w:jc w:val="both"/>
        <w:rPr>
          <w:sz w:val="24"/>
        </w:rPr>
      </w:pPr>
      <w:r w:rsidRPr="008B3424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8470FA" w:rsidRPr="008B3424" w:rsidRDefault="008470FA" w:rsidP="008470FA">
      <w:pPr>
        <w:suppressAutoHyphens/>
        <w:ind w:left="-142"/>
        <w:jc w:val="both"/>
        <w:rPr>
          <w:bCs/>
          <w:sz w:val="24"/>
          <w:szCs w:val="24"/>
        </w:rPr>
      </w:pPr>
      <w:r w:rsidRPr="008B3424">
        <w:rPr>
          <w:sz w:val="24"/>
        </w:rPr>
        <w:t xml:space="preserve">- </w:t>
      </w:r>
      <w:r w:rsidR="008B3424" w:rsidRPr="008B3424">
        <w:rPr>
          <w:bCs/>
          <w:sz w:val="24"/>
          <w:szCs w:val="24"/>
        </w:rPr>
        <w:t>индивидуальный предприниматель Архипов Павел Николаевич;</w:t>
      </w:r>
    </w:p>
    <w:p w:rsidR="008B3424" w:rsidRDefault="008470FA" w:rsidP="008470FA">
      <w:pPr>
        <w:suppressAutoHyphens/>
        <w:ind w:left="-142"/>
        <w:jc w:val="both"/>
        <w:rPr>
          <w:bCs/>
          <w:sz w:val="24"/>
          <w:szCs w:val="24"/>
        </w:rPr>
      </w:pPr>
      <w:r w:rsidRPr="008B3424">
        <w:rPr>
          <w:bCs/>
          <w:sz w:val="24"/>
          <w:szCs w:val="24"/>
        </w:rPr>
        <w:t xml:space="preserve">- </w:t>
      </w:r>
      <w:r w:rsidR="008B3424" w:rsidRPr="008B3424">
        <w:rPr>
          <w:bCs/>
          <w:sz w:val="24"/>
          <w:szCs w:val="24"/>
        </w:rPr>
        <w:t xml:space="preserve">общество с ограниченной ответственностью </w:t>
      </w:r>
      <w:proofErr w:type="spellStart"/>
      <w:proofErr w:type="gramStart"/>
      <w:r w:rsidR="008B3424" w:rsidRPr="008B3424">
        <w:rPr>
          <w:bCs/>
          <w:sz w:val="24"/>
          <w:szCs w:val="24"/>
        </w:rPr>
        <w:t>снабженческо</w:t>
      </w:r>
      <w:proofErr w:type="spellEnd"/>
      <w:r w:rsidR="008B3424" w:rsidRPr="008B3424">
        <w:rPr>
          <w:bCs/>
          <w:sz w:val="24"/>
          <w:szCs w:val="24"/>
        </w:rPr>
        <w:t xml:space="preserve"> - сбытовое</w:t>
      </w:r>
      <w:proofErr w:type="gramEnd"/>
      <w:r w:rsidR="008B3424" w:rsidRPr="008B3424">
        <w:rPr>
          <w:bCs/>
          <w:sz w:val="24"/>
          <w:szCs w:val="24"/>
        </w:rPr>
        <w:t xml:space="preserve"> предприятие "Рубин - 3";</w:t>
      </w:r>
    </w:p>
    <w:p w:rsidR="008B3424" w:rsidRDefault="008B3424" w:rsidP="008470FA">
      <w:pPr>
        <w:suppressAutoHyphens/>
        <w:ind w:left="-142"/>
        <w:jc w:val="both"/>
        <w:rPr>
          <w:b/>
          <w:bCs/>
        </w:rPr>
      </w:pPr>
      <w:r>
        <w:rPr>
          <w:bCs/>
          <w:sz w:val="24"/>
          <w:szCs w:val="24"/>
        </w:rPr>
        <w:t>- о</w:t>
      </w:r>
      <w:r w:rsidRPr="008B3424">
        <w:rPr>
          <w:bCs/>
          <w:sz w:val="24"/>
          <w:szCs w:val="24"/>
        </w:rPr>
        <w:t>бщество с ограниченной ответственностью</w:t>
      </w:r>
      <w:r>
        <w:rPr>
          <w:bCs/>
          <w:sz w:val="24"/>
          <w:szCs w:val="24"/>
        </w:rPr>
        <w:t xml:space="preserve"> «Торос».</w:t>
      </w:r>
    </w:p>
    <w:p w:rsidR="008470FA" w:rsidRPr="008B3424" w:rsidRDefault="008470FA" w:rsidP="008470FA">
      <w:pPr>
        <w:suppressAutoHyphens/>
        <w:ind w:left="-142"/>
        <w:jc w:val="both"/>
        <w:rPr>
          <w:sz w:val="24"/>
          <w:szCs w:val="24"/>
        </w:rPr>
      </w:pPr>
      <w:r w:rsidRPr="008B3424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8B3424" w:rsidRPr="008B3424">
        <w:rPr>
          <w:sz w:val="24"/>
          <w:szCs w:val="24"/>
        </w:rPr>
        <w:t>26</w:t>
      </w:r>
      <w:r w:rsidRPr="008B3424">
        <w:rPr>
          <w:sz w:val="24"/>
          <w:szCs w:val="24"/>
        </w:rPr>
        <w:t>.0</w:t>
      </w:r>
      <w:r w:rsidR="008B3424" w:rsidRPr="008B3424">
        <w:rPr>
          <w:sz w:val="24"/>
          <w:szCs w:val="24"/>
        </w:rPr>
        <w:t>5</w:t>
      </w:r>
      <w:r w:rsidRPr="008B3424">
        <w:rPr>
          <w:sz w:val="24"/>
          <w:szCs w:val="24"/>
        </w:rPr>
        <w:t xml:space="preserve">.2014  победителем  аукциона в электронной форме признается </w:t>
      </w:r>
      <w:r w:rsidR="008B3424" w:rsidRPr="008B3424">
        <w:rPr>
          <w:bCs/>
          <w:sz w:val="24"/>
          <w:szCs w:val="24"/>
        </w:rPr>
        <w:t>индивидуальный предприниматель Архипов Павел Николаевич</w:t>
      </w:r>
      <w:r w:rsidR="008B3424" w:rsidRPr="008B3424">
        <w:rPr>
          <w:sz w:val="24"/>
          <w:szCs w:val="24"/>
        </w:rPr>
        <w:t xml:space="preserve">, </w:t>
      </w:r>
      <w:r w:rsidRPr="008B3424">
        <w:rPr>
          <w:sz w:val="24"/>
          <w:szCs w:val="24"/>
        </w:rPr>
        <w:t xml:space="preserve">с ценой муниципального контракта </w:t>
      </w:r>
      <w:r w:rsidR="008B3424" w:rsidRPr="008B3424">
        <w:rPr>
          <w:sz w:val="24"/>
          <w:szCs w:val="24"/>
        </w:rPr>
        <w:t xml:space="preserve">49201,20 </w:t>
      </w:r>
      <w:r w:rsidRPr="008B3424">
        <w:rPr>
          <w:sz w:val="24"/>
          <w:szCs w:val="24"/>
        </w:rPr>
        <w:t xml:space="preserve">рублей. </w:t>
      </w:r>
    </w:p>
    <w:p w:rsidR="008470FA" w:rsidRPr="008B3424" w:rsidRDefault="008470FA" w:rsidP="008470FA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 w:rsidRPr="008B3424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8B3424">
          <w:rPr>
            <w:sz w:val="24"/>
          </w:rPr>
          <w:t>http://www.sberbank-ast.ru</w:t>
        </w:r>
      </w:hyperlink>
      <w:r w:rsidRPr="008B3424">
        <w:rPr>
          <w:sz w:val="24"/>
        </w:rPr>
        <w:t>.</w:t>
      </w:r>
    </w:p>
    <w:p w:rsidR="008470FA" w:rsidRPr="008B3424" w:rsidRDefault="008470FA" w:rsidP="008470FA">
      <w:pPr>
        <w:jc w:val="center"/>
        <w:rPr>
          <w:sz w:val="22"/>
          <w:szCs w:val="22"/>
        </w:rPr>
      </w:pPr>
    </w:p>
    <w:p w:rsidR="008470FA" w:rsidRPr="008B3424" w:rsidRDefault="008470FA" w:rsidP="008470FA">
      <w:pPr>
        <w:jc w:val="center"/>
        <w:rPr>
          <w:sz w:val="22"/>
          <w:szCs w:val="22"/>
        </w:rPr>
      </w:pPr>
      <w:r w:rsidRPr="008B3424">
        <w:rPr>
          <w:sz w:val="22"/>
          <w:szCs w:val="22"/>
        </w:rPr>
        <w:t xml:space="preserve">Сведения о решении </w:t>
      </w:r>
    </w:p>
    <w:p w:rsidR="008470FA" w:rsidRPr="008B3424" w:rsidRDefault="008470FA" w:rsidP="008470FA">
      <w:pPr>
        <w:jc w:val="center"/>
        <w:rPr>
          <w:sz w:val="22"/>
          <w:szCs w:val="22"/>
        </w:rPr>
      </w:pPr>
      <w:r w:rsidRPr="008B3424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470FA" w:rsidRPr="008B3424" w:rsidRDefault="008470FA" w:rsidP="008470FA">
      <w:pPr>
        <w:jc w:val="center"/>
        <w:rPr>
          <w:sz w:val="22"/>
          <w:szCs w:val="22"/>
        </w:rPr>
      </w:pPr>
      <w:r w:rsidRPr="008B3424">
        <w:rPr>
          <w:sz w:val="22"/>
          <w:szCs w:val="22"/>
        </w:rPr>
        <w:t>требованиям документации об аукционе</w:t>
      </w:r>
    </w:p>
    <w:p w:rsidR="008470FA" w:rsidRPr="008470FA" w:rsidRDefault="008470FA" w:rsidP="008470FA">
      <w:pPr>
        <w:suppressAutoHyphens/>
        <w:jc w:val="both"/>
        <w:rPr>
          <w:b/>
          <w:color w:val="FF0000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4537"/>
        <w:gridCol w:w="2477"/>
        <w:gridCol w:w="3618"/>
      </w:tblGrid>
      <w:tr w:rsidR="008470FA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A" w:rsidRPr="008B3424" w:rsidRDefault="008470FA" w:rsidP="008470FA">
            <w:pPr>
              <w:jc w:val="center"/>
              <w:rPr>
                <w:sz w:val="18"/>
                <w:szCs w:val="18"/>
              </w:rPr>
            </w:pPr>
            <w:r w:rsidRPr="008B3424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A" w:rsidRPr="008B3424" w:rsidRDefault="008470FA" w:rsidP="008470FA">
            <w:pPr>
              <w:jc w:val="center"/>
              <w:rPr>
                <w:sz w:val="18"/>
                <w:szCs w:val="18"/>
              </w:rPr>
            </w:pPr>
            <w:r w:rsidRPr="008B3424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A" w:rsidRPr="008B3424" w:rsidRDefault="008470FA" w:rsidP="008470FA">
            <w:pPr>
              <w:jc w:val="center"/>
              <w:rPr>
                <w:sz w:val="18"/>
                <w:szCs w:val="18"/>
              </w:rPr>
            </w:pPr>
            <w:r w:rsidRPr="008B3424">
              <w:rPr>
                <w:sz w:val="18"/>
                <w:szCs w:val="18"/>
              </w:rPr>
              <w:t>Член комиссии</w:t>
            </w:r>
          </w:p>
        </w:tc>
      </w:tr>
      <w:tr w:rsidR="00BA7464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64" w:rsidRDefault="00BA74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В.К. </w:t>
            </w:r>
            <w:proofErr w:type="spellStart"/>
            <w:r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BA7464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64" w:rsidRDefault="00BA74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BA7464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64" w:rsidRDefault="00BA74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BA7464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64" w:rsidRDefault="00BA74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</w:t>
            </w: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BA7464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 w:rsidRPr="008B3424">
              <w:rPr>
                <w:noProof/>
                <w:sz w:val="16"/>
                <w:szCs w:val="16"/>
              </w:rPr>
              <w:lastRenderedPageBreak/>
              <w:t>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lastRenderedPageBreak/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64" w:rsidRDefault="00BA74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 Ярков</w:t>
            </w:r>
          </w:p>
        </w:tc>
      </w:tr>
      <w:tr w:rsidR="00BA7464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B3424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B3424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64" w:rsidRDefault="00BA74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Ж.В. </w:t>
            </w:r>
            <w:proofErr w:type="spellStart"/>
            <w:r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BA7464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B3424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B3424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64" w:rsidRDefault="00BA74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А.Т.Абдуллаев</w:t>
            </w:r>
          </w:p>
        </w:tc>
      </w:tr>
      <w:tr w:rsidR="00BA7464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B3424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64" w:rsidRPr="008B3424" w:rsidRDefault="00BA7464" w:rsidP="008B3424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64" w:rsidRDefault="00BA74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8470FA" w:rsidRPr="008470FA" w:rsidRDefault="008470FA" w:rsidP="008470FA">
      <w:pPr>
        <w:suppressAutoHyphens/>
        <w:jc w:val="both"/>
        <w:rPr>
          <w:b/>
          <w:color w:val="FF0000"/>
        </w:rPr>
      </w:pPr>
    </w:p>
    <w:p w:rsidR="008470FA" w:rsidRPr="008470FA" w:rsidRDefault="008470FA" w:rsidP="008470FA">
      <w:pPr>
        <w:suppressAutoHyphens/>
        <w:jc w:val="both"/>
        <w:rPr>
          <w:color w:val="FF0000"/>
          <w:sz w:val="22"/>
          <w:szCs w:val="22"/>
        </w:rPr>
      </w:pPr>
    </w:p>
    <w:p w:rsidR="00BA7464" w:rsidRDefault="00BA7464" w:rsidP="00BA74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председателя комиссии:                                                             </w:t>
      </w:r>
      <w:r>
        <w:rPr>
          <w:b/>
          <w:sz w:val="24"/>
          <w:szCs w:val="24"/>
        </w:rPr>
        <w:tab/>
        <w:t xml:space="preserve"> В.К. </w:t>
      </w:r>
      <w:proofErr w:type="spellStart"/>
      <w:r>
        <w:rPr>
          <w:b/>
          <w:sz w:val="24"/>
          <w:szCs w:val="24"/>
        </w:rPr>
        <w:t>Бандурин</w:t>
      </w:r>
      <w:proofErr w:type="spellEnd"/>
    </w:p>
    <w:p w:rsidR="00BA7464" w:rsidRDefault="00BA7464" w:rsidP="00BA746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A7464" w:rsidRDefault="00BA7464" w:rsidP="00BA746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 Н.А. Морозова</w:t>
      </w:r>
    </w:p>
    <w:p w:rsidR="00BA7464" w:rsidRDefault="00BA7464" w:rsidP="00BA74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BA7464" w:rsidRDefault="00BA7464" w:rsidP="00BA746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_________________________Г.А. Ярков</w:t>
      </w:r>
    </w:p>
    <w:p w:rsidR="00BA7464" w:rsidRDefault="00BA7464" w:rsidP="00BA74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BA7464" w:rsidRDefault="00BA7464" w:rsidP="00BA746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BA7464" w:rsidRDefault="00BA7464" w:rsidP="00BA746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 А.Т. Абдуллаев </w:t>
      </w:r>
    </w:p>
    <w:p w:rsidR="00BA7464" w:rsidRDefault="00BA7464" w:rsidP="00BA746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8470FA" w:rsidRPr="008B3424" w:rsidRDefault="008470FA" w:rsidP="008470FA">
      <w:pPr>
        <w:rPr>
          <w:sz w:val="24"/>
          <w:szCs w:val="24"/>
        </w:rPr>
      </w:pPr>
      <w:r w:rsidRPr="008B3424">
        <w:rPr>
          <w:sz w:val="24"/>
          <w:szCs w:val="24"/>
        </w:rPr>
        <w:t xml:space="preserve"> Представитель заказчика:                                                             </w:t>
      </w:r>
      <w:r w:rsidR="008B3424" w:rsidRPr="008B3424">
        <w:rPr>
          <w:sz w:val="24"/>
          <w:szCs w:val="24"/>
        </w:rPr>
        <w:t xml:space="preserve"> </w:t>
      </w:r>
      <w:r w:rsidRPr="008B3424">
        <w:rPr>
          <w:sz w:val="24"/>
          <w:szCs w:val="24"/>
        </w:rPr>
        <w:t xml:space="preserve"> __________________</w:t>
      </w:r>
      <w:r w:rsidR="008B3424" w:rsidRPr="008B3424">
        <w:rPr>
          <w:sz w:val="24"/>
          <w:szCs w:val="24"/>
        </w:rPr>
        <w:t>Ж.В. Паламарчук</w:t>
      </w:r>
    </w:p>
    <w:p w:rsidR="008470FA" w:rsidRPr="008470FA" w:rsidRDefault="008470FA" w:rsidP="008470FA">
      <w:pPr>
        <w:rPr>
          <w:color w:val="FF0000"/>
        </w:rPr>
      </w:pPr>
    </w:p>
    <w:p w:rsidR="008470FA" w:rsidRPr="008470FA" w:rsidRDefault="008470FA" w:rsidP="008470FA">
      <w:pPr>
        <w:rPr>
          <w:color w:val="FF0000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8B3424">
      <w:pPr>
        <w:rPr>
          <w:sz w:val="16"/>
          <w:szCs w:val="16"/>
        </w:rPr>
      </w:pPr>
    </w:p>
    <w:p w:rsidR="008C518D" w:rsidRDefault="00CE52F7" w:rsidP="00CE52F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8C518D" w:rsidRDefault="008C518D" w:rsidP="00CE52F7">
      <w:pPr>
        <w:ind w:hanging="426"/>
        <w:jc w:val="right"/>
        <w:rPr>
          <w:sz w:val="16"/>
          <w:szCs w:val="16"/>
        </w:rPr>
      </w:pPr>
    </w:p>
    <w:p w:rsidR="008C518D" w:rsidRDefault="008C518D" w:rsidP="00CE52F7">
      <w:pPr>
        <w:ind w:hanging="426"/>
        <w:jc w:val="right"/>
        <w:rPr>
          <w:sz w:val="16"/>
          <w:szCs w:val="16"/>
        </w:rPr>
      </w:pPr>
    </w:p>
    <w:p w:rsidR="008C518D" w:rsidRDefault="008C518D" w:rsidP="00CE52F7">
      <w:pPr>
        <w:ind w:hanging="426"/>
        <w:jc w:val="right"/>
        <w:rPr>
          <w:sz w:val="16"/>
          <w:szCs w:val="16"/>
        </w:rPr>
      </w:pPr>
    </w:p>
    <w:p w:rsidR="008C518D" w:rsidRDefault="008C518D" w:rsidP="00CE52F7">
      <w:pPr>
        <w:ind w:hanging="426"/>
        <w:jc w:val="right"/>
        <w:rPr>
          <w:sz w:val="16"/>
          <w:szCs w:val="16"/>
        </w:rPr>
      </w:pPr>
    </w:p>
    <w:p w:rsidR="008C518D" w:rsidRDefault="008C518D" w:rsidP="00CE52F7">
      <w:pPr>
        <w:ind w:hanging="426"/>
        <w:jc w:val="right"/>
        <w:rPr>
          <w:sz w:val="16"/>
          <w:szCs w:val="16"/>
        </w:rPr>
      </w:pPr>
    </w:p>
    <w:p w:rsidR="00CE52F7" w:rsidRDefault="00CE52F7" w:rsidP="00CE52F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Приложение 1</w:t>
      </w:r>
    </w:p>
    <w:p w:rsidR="00CE52F7" w:rsidRDefault="00CE52F7" w:rsidP="00CE52F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E52F7" w:rsidRDefault="00CE52F7" w:rsidP="00CE52F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CE52F7" w:rsidRDefault="00CE52F7" w:rsidP="00CE52F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«27» мая 2014  г. № 0187300005814000200-3</w:t>
      </w:r>
    </w:p>
    <w:p w:rsidR="00CE52F7" w:rsidRDefault="00CE52F7" w:rsidP="00CE52F7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CE52F7" w:rsidRDefault="00CE52F7" w:rsidP="00CE52F7">
      <w:pPr>
        <w:keepNext/>
        <w:keepLines/>
        <w:suppressLineNumbers/>
        <w:tabs>
          <w:tab w:val="left" w:pos="2835"/>
        </w:tabs>
        <w:ind w:left="2694" w:right="2692"/>
        <w:jc w:val="center"/>
        <w:rPr>
          <w:bCs/>
          <w:szCs w:val="16"/>
        </w:rPr>
      </w:pPr>
      <w:r>
        <w:rPr>
          <w:sz w:val="22"/>
          <w:szCs w:val="22"/>
        </w:rPr>
        <w:t xml:space="preserve">  аукциона в электронной форме на право заключения гражданско-правового договора на поставку посуды</w:t>
      </w:r>
    </w:p>
    <w:p w:rsidR="00CE52F7" w:rsidRDefault="00CE52F7" w:rsidP="00CE52F7">
      <w:pPr>
        <w:jc w:val="center"/>
        <w:rPr>
          <w:sz w:val="12"/>
          <w:szCs w:val="14"/>
        </w:rPr>
      </w:pPr>
    </w:p>
    <w:p w:rsidR="00CE52F7" w:rsidRDefault="00CE52F7" w:rsidP="00CE52F7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8"/>
          <w:szCs w:val="18"/>
        </w:rPr>
        <w:t>Атякшева</w:t>
      </w:r>
      <w:proofErr w:type="spellEnd"/>
      <w:r>
        <w:rPr>
          <w:sz w:val="18"/>
          <w:szCs w:val="18"/>
        </w:rPr>
        <w:t>».</w:t>
      </w:r>
    </w:p>
    <w:tbl>
      <w:tblPr>
        <w:tblW w:w="1077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387"/>
        <w:gridCol w:w="1134"/>
        <w:gridCol w:w="1418"/>
        <w:gridCol w:w="1417"/>
        <w:gridCol w:w="1418"/>
      </w:tblGrid>
      <w:tr w:rsidR="00CE52F7" w:rsidTr="00CE52F7">
        <w:trPr>
          <w:trHeight w:val="33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1/7612716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2/7648569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3/7648743</w:t>
            </w:r>
          </w:p>
        </w:tc>
      </w:tr>
      <w:tr w:rsidR="00CE52F7" w:rsidTr="00CE52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Общество с ограниченной ответственностью снабженческо-бытовое предприятие «Рубин-3»,                г. Екатеринбург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Индивидуальный предприниматель Архипов Павел Николаевич,</w:t>
            </w:r>
          </w:p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«ТОРОС»,               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>. ТЮМЕНЬ</w:t>
            </w:r>
          </w:p>
        </w:tc>
      </w:tr>
      <w:tr w:rsidR="00CE52F7" w:rsidTr="00CE52F7">
        <w:trPr>
          <w:trHeight w:val="7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1.</w:t>
            </w:r>
            <w:r w:rsidRPr="00FA492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A492F">
              <w:rPr>
                <w:bCs/>
                <w:sz w:val="16"/>
                <w:szCs w:val="16"/>
              </w:rPr>
              <w:t>закупки -</w:t>
            </w:r>
            <w:r w:rsidRPr="00FA492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A492F">
              <w:rPr>
                <w:bCs/>
                <w:sz w:val="16"/>
                <w:szCs w:val="16"/>
              </w:rPr>
              <w:t>закупки</w:t>
            </w:r>
            <w:r w:rsidRPr="00FA492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A492F">
              <w:rPr>
                <w:bCs/>
                <w:sz w:val="16"/>
                <w:szCs w:val="16"/>
              </w:rPr>
              <w:t>несостоятельным (</w:t>
            </w:r>
            <w:r w:rsidRPr="00FA492F">
              <w:rPr>
                <w:sz w:val="16"/>
                <w:szCs w:val="16"/>
              </w:rPr>
              <w:t>банкротом</w:t>
            </w:r>
            <w:r w:rsidRPr="00FA492F">
              <w:rPr>
                <w:bCs/>
                <w:sz w:val="16"/>
                <w:szCs w:val="16"/>
              </w:rPr>
              <w:t>)</w:t>
            </w:r>
            <w:r w:rsidRPr="00FA492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F7" w:rsidRPr="00FA492F" w:rsidRDefault="00CE52F7" w:rsidP="00CE52F7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CE52F7" w:rsidTr="00CE52F7">
        <w:trPr>
          <w:trHeight w:val="3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F7" w:rsidRPr="00FA492F" w:rsidRDefault="00CE52F7" w:rsidP="00CE52F7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CE52F7" w:rsidTr="00CE52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3. </w:t>
            </w:r>
            <w:proofErr w:type="gramStart"/>
            <w:r w:rsidRPr="00FA492F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A492F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A492F">
              <w:rPr>
                <w:sz w:val="16"/>
                <w:szCs w:val="16"/>
              </w:rPr>
              <w:t>указанных</w:t>
            </w:r>
            <w:proofErr w:type="gramEnd"/>
            <w:r w:rsidRPr="00FA492F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CE52F7" w:rsidTr="00CE52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FA492F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CE52F7" w:rsidTr="00CE52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bookmarkStart w:id="0" w:name="_Toc354408463"/>
            <w:r w:rsidRPr="00FA492F">
              <w:rPr>
                <w:sz w:val="16"/>
                <w:szCs w:val="16"/>
              </w:rPr>
              <w:t>5. Документы, подтверждающие право участника открытого конкурса на получение преимуществ в соответствии со статьями 28 – 30 Закона о контрактной системе, или копии таких документов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CE52F7" w:rsidTr="00CE52F7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6. </w:t>
            </w:r>
            <w:proofErr w:type="gramStart"/>
            <w:r w:rsidRPr="00FA492F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A492F">
              <w:rPr>
                <w:sz w:val="16"/>
                <w:szCs w:val="16"/>
              </w:rPr>
              <w:t xml:space="preserve"> Под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CE52F7" w:rsidTr="00CE52F7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7. </w:t>
            </w:r>
            <w:r w:rsidRPr="00FA492F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A492F">
              <w:rPr>
                <w:bCs/>
                <w:sz w:val="16"/>
                <w:szCs w:val="16"/>
              </w:rPr>
              <w:t>закупки – юридическом лице</w:t>
            </w:r>
            <w:r w:rsidRPr="00FA492F">
              <w:rPr>
                <w:sz w:val="16"/>
                <w:szCs w:val="16"/>
              </w:rPr>
              <w:t xml:space="preserve">, </w:t>
            </w:r>
            <w:r w:rsidRPr="00FA492F">
              <w:rPr>
                <w:bCs/>
                <w:sz w:val="16"/>
                <w:szCs w:val="16"/>
              </w:rPr>
              <w:t>в том числе</w:t>
            </w:r>
            <w:r w:rsidRPr="00FA492F">
              <w:rPr>
                <w:sz w:val="16"/>
                <w:szCs w:val="16"/>
              </w:rPr>
              <w:t xml:space="preserve"> сведений об учредителях, </w:t>
            </w:r>
            <w:r w:rsidRPr="00FA492F">
              <w:rPr>
                <w:bCs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A492F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F7" w:rsidRPr="00FA492F" w:rsidRDefault="00CE52F7" w:rsidP="00CE52F7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CE52F7" w:rsidTr="00CE52F7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8. Объем предоставленных документов и  сведений для участия в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2F7" w:rsidRPr="00FA492F" w:rsidRDefault="00CE52F7" w:rsidP="00CE52F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F7" w:rsidRPr="00FA492F" w:rsidRDefault="00CE52F7" w:rsidP="00CE52F7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CE52F7" w:rsidTr="00CE52F7">
        <w:trPr>
          <w:trHeight w:val="30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9. Начальная максимальная цена контракта —</w:t>
            </w:r>
            <w:r w:rsidRPr="00FA492F">
              <w:rPr>
                <w:b/>
                <w:sz w:val="16"/>
                <w:szCs w:val="16"/>
              </w:rPr>
              <w:t xml:space="preserve">  62 280,00 </w:t>
            </w:r>
            <w:r w:rsidRPr="00FA492F">
              <w:rPr>
                <w:b/>
                <w:bCs/>
                <w:sz w:val="16"/>
                <w:szCs w:val="16"/>
              </w:rPr>
              <w:t>рубля.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F7" w:rsidRPr="00FA492F" w:rsidRDefault="00CE52F7" w:rsidP="00CE52F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F7" w:rsidRPr="00FA492F" w:rsidRDefault="00CE52F7" w:rsidP="00CE52F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F7" w:rsidRPr="00FA492F" w:rsidRDefault="00CE52F7" w:rsidP="00CE52F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CE52F7" w:rsidTr="00CE52F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 10. Предложенная цена контракта,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 w:rsidRPr="00FA492F">
              <w:rPr>
                <w:b/>
                <w:sz w:val="16"/>
                <w:szCs w:val="16"/>
              </w:rPr>
              <w:t>49 512,60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 w:rsidRPr="00FA492F">
              <w:rPr>
                <w:b/>
                <w:sz w:val="16"/>
                <w:szCs w:val="16"/>
              </w:rPr>
              <w:t>49 201,20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F7" w:rsidRPr="00FA492F" w:rsidRDefault="00CE52F7" w:rsidP="00CE52F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 w:rsidRPr="00FA492F">
              <w:rPr>
                <w:b/>
                <w:sz w:val="16"/>
                <w:szCs w:val="16"/>
              </w:rPr>
              <w:t>56 363,40</w:t>
            </w:r>
          </w:p>
        </w:tc>
      </w:tr>
      <w:tr w:rsidR="00CE52F7" w:rsidTr="00CE52F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F7" w:rsidRPr="00FA492F" w:rsidRDefault="00CE52F7" w:rsidP="00CE52F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F7" w:rsidRPr="00FA492F" w:rsidRDefault="00CE52F7" w:rsidP="00CE52F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</w:tbl>
    <w:p w:rsidR="008136EA" w:rsidRDefault="008136EA"/>
    <w:sectPr w:rsidR="008136EA" w:rsidSect="008C518D">
      <w:pgSz w:w="11906" w:h="16838"/>
      <w:pgMar w:top="142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2F7"/>
    <w:rsid w:val="006F104C"/>
    <w:rsid w:val="008136EA"/>
    <w:rsid w:val="008470FA"/>
    <w:rsid w:val="008B3424"/>
    <w:rsid w:val="008C518D"/>
    <w:rsid w:val="00903575"/>
    <w:rsid w:val="00BA7464"/>
    <w:rsid w:val="00CE52F7"/>
    <w:rsid w:val="00F00CE2"/>
    <w:rsid w:val="00F1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70FA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8470FA"/>
    <w:rPr>
      <w:rFonts w:cs="Times New Roman"/>
    </w:rPr>
  </w:style>
  <w:style w:type="paragraph" w:styleId="a4">
    <w:name w:val="List Paragraph"/>
    <w:basedOn w:val="a"/>
    <w:uiPriority w:val="34"/>
    <w:qFormat/>
    <w:rsid w:val="00847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4</cp:revision>
  <cp:lastPrinted>2014-05-27T03:43:00Z</cp:lastPrinted>
  <dcterms:created xsi:type="dcterms:W3CDTF">2014-05-26T06:36:00Z</dcterms:created>
  <dcterms:modified xsi:type="dcterms:W3CDTF">2014-05-27T03:50:00Z</dcterms:modified>
</cp:coreProperties>
</file>