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79B" w:rsidTr="00DE41B0">
        <w:tc>
          <w:tcPr>
            <w:tcW w:w="4553" w:type="dxa"/>
            <w:shd w:val="clear" w:color="auto" w:fill="auto"/>
          </w:tcPr>
          <w:p w:rsidR="00670849" w:rsidRPr="00CF679B" w:rsidRDefault="00714E02" w:rsidP="00670849">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shd w:val="clear" w:color="auto" w:fill="auto"/>
          </w:tcPr>
          <w:p w:rsidR="00A13B60" w:rsidRPr="00F1413B" w:rsidRDefault="00B65D18" w:rsidP="00A13B60">
            <w:pPr>
              <w:keepNext/>
              <w:keepLines/>
              <w:widowControl w:val="0"/>
              <w:suppressLineNumbers/>
              <w:suppressAutoHyphens/>
              <w:jc w:val="right"/>
              <w:rPr>
                <w:rFonts w:ascii="PT Astra Serif" w:hAnsi="PT Astra Serif"/>
                <w:sz w:val="24"/>
                <w:szCs w:val="26"/>
              </w:rPr>
            </w:pPr>
            <w:r>
              <w:rPr>
                <w:noProof/>
              </w:rPr>
              <w:drawing>
                <wp:inline distT="0" distB="0" distL="0" distR="0" wp14:anchorId="0D10FE78" wp14:editId="3FFEA4ED">
                  <wp:extent cx="3387725" cy="14672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15922" cy="1479508"/>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D90167"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 </w:t>
      </w:r>
      <w:r w:rsidR="00115D97" w:rsidRPr="00115D97">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00071C66" w:rsidRPr="00F1413B">
        <w:rPr>
          <w:rFonts w:ascii="PT Astra Serif" w:hAnsi="PT Astra Serif"/>
          <w:b/>
          <w:bCs/>
        </w:rPr>
        <w:t xml:space="preserve">на право заключения муниципального контракта </w:t>
      </w:r>
    </w:p>
    <w:p w:rsidR="00F2574A" w:rsidRPr="00F1413B" w:rsidRDefault="00071C66" w:rsidP="00A13B60">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00070F39" w:rsidRPr="00070F39">
        <w:rPr>
          <w:rFonts w:ascii="PT Astra Serif" w:hAnsi="PT Astra Serif"/>
          <w:b/>
          <w:bCs/>
        </w:rPr>
        <w:t xml:space="preserve">по </w:t>
      </w:r>
      <w:r w:rsidR="00A13B60" w:rsidRPr="00A13B60">
        <w:rPr>
          <w:rFonts w:ascii="PT Astra Serif" w:hAnsi="PT Astra Serif"/>
          <w:b/>
          <w:bCs/>
        </w:rPr>
        <w:t xml:space="preserve">обновлению программного обеспечения «Гранд-Смета </w:t>
      </w:r>
      <w:proofErr w:type="spellStart"/>
      <w:proofErr w:type="gramStart"/>
      <w:r w:rsidR="00A13B60" w:rsidRPr="00A13B60">
        <w:rPr>
          <w:rFonts w:ascii="PT Astra Serif" w:hAnsi="PT Astra Serif"/>
          <w:b/>
          <w:bCs/>
        </w:rPr>
        <w:t>проф</w:t>
      </w:r>
      <w:proofErr w:type="spellEnd"/>
      <w:proofErr w:type="gramEnd"/>
      <w:r w:rsidR="00A13B60" w:rsidRPr="00A13B60">
        <w:rPr>
          <w:rFonts w:ascii="PT Astra Serif" w:hAnsi="PT Astra Serif"/>
          <w:b/>
          <w:bCs/>
        </w:rPr>
        <w:t>»</w:t>
      </w:r>
    </w:p>
    <w:p w:rsidR="00D91FE3" w:rsidRPr="00F1413B" w:rsidRDefault="00D91FE3" w:rsidP="00D90167">
      <w:pPr>
        <w:pStyle w:val="10"/>
        <w:keepNext/>
        <w:keepLines/>
        <w:suppressLineNumbers/>
        <w:spacing w:after="0"/>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Default="001714DF">
      <w:pPr>
        <w:pStyle w:val="10"/>
        <w:keepNext/>
        <w:keepLines/>
        <w:suppressLineNumbers/>
        <w:jc w:val="center"/>
        <w:rPr>
          <w:rFonts w:ascii="PT Astra Serif" w:hAnsi="PT Astra Serif"/>
          <w:b/>
          <w:bCs/>
          <w:sz w:val="22"/>
        </w:rPr>
      </w:pPr>
    </w:p>
    <w:p w:rsidR="00A13B60" w:rsidRDefault="00A13B60">
      <w:pPr>
        <w:pStyle w:val="10"/>
        <w:keepNext/>
        <w:keepLines/>
        <w:suppressLineNumbers/>
        <w:jc w:val="center"/>
        <w:rPr>
          <w:rFonts w:ascii="PT Astra Serif" w:hAnsi="PT Astra Serif"/>
          <w:b/>
          <w:bCs/>
          <w:sz w:val="22"/>
        </w:rPr>
      </w:pPr>
    </w:p>
    <w:p w:rsidR="00A13B60" w:rsidRPr="00F1413B" w:rsidRDefault="00A13B60">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A13B60" w:rsidP="006A4A5A">
            <w:pPr>
              <w:pStyle w:val="10"/>
              <w:keepNext/>
              <w:keepLines/>
              <w:suppressLineNumbers/>
              <w:spacing w:after="0" w:line="240" w:lineRule="auto"/>
              <w:rPr>
                <w:rFonts w:ascii="PT Astra Serif" w:hAnsi="PT Astra Serif"/>
                <w:sz w:val="28"/>
                <w:szCs w:val="22"/>
              </w:rPr>
            </w:pPr>
            <w:r w:rsidRPr="00A13B60">
              <w:rPr>
                <w:rFonts w:ascii="PT Astra Serif" w:hAnsi="PT Astra Serif"/>
                <w:sz w:val="28"/>
                <w:szCs w:val="22"/>
              </w:rPr>
              <w:t>213862200236886220100100600016311244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B745B">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5D101D" w:rsidRPr="005D101D">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F1413B" w:rsidRPr="00F1413B">
              <w:rPr>
                <w:rFonts w:ascii="PT Astra Serif" w:hAnsi="PT Astra Serif"/>
                <w:iCs/>
                <w:color w:val="000099"/>
                <w:sz w:val="22"/>
                <w:szCs w:val="22"/>
              </w:rPr>
              <w:t xml:space="preserve">по </w:t>
            </w:r>
            <w:r w:rsidR="00A13B60" w:rsidRPr="00A13B60">
              <w:rPr>
                <w:rFonts w:ascii="PT Astra Serif" w:hAnsi="PT Astra Serif"/>
                <w:iCs/>
                <w:color w:val="000099"/>
                <w:sz w:val="22"/>
                <w:szCs w:val="22"/>
              </w:rPr>
              <w:t xml:space="preserve">обновлению программного обеспечения «Гранд-Смета </w:t>
            </w:r>
            <w:proofErr w:type="spellStart"/>
            <w:proofErr w:type="gramStart"/>
            <w:r w:rsidR="00A13B60" w:rsidRPr="00A13B60">
              <w:rPr>
                <w:rFonts w:ascii="PT Astra Serif" w:hAnsi="PT Astra Serif"/>
                <w:iCs/>
                <w:color w:val="000099"/>
                <w:sz w:val="22"/>
                <w:szCs w:val="22"/>
              </w:rPr>
              <w:t>проф</w:t>
            </w:r>
            <w:proofErr w:type="spellEnd"/>
            <w:proofErr w:type="gramEnd"/>
            <w:r w:rsidR="00A13B60" w:rsidRPr="00A13B60">
              <w:rPr>
                <w:rFonts w:ascii="PT Astra Serif" w:hAnsi="PT Astra Serif"/>
                <w:iCs/>
                <w:color w:val="000099"/>
                <w:sz w:val="22"/>
                <w:szCs w:val="22"/>
              </w:rPr>
              <w:t>»</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A13B60" w:rsidP="005E2FA8">
            <w:pPr>
              <w:pStyle w:val="10"/>
              <w:spacing w:after="0" w:line="240" w:lineRule="auto"/>
              <w:rPr>
                <w:rFonts w:ascii="PT Astra Serif" w:hAnsi="PT Astra Serif"/>
                <w:color w:val="000099"/>
                <w:sz w:val="22"/>
                <w:szCs w:val="22"/>
              </w:rPr>
            </w:pPr>
            <w:r w:rsidRPr="00A13B60">
              <w:rPr>
                <w:rFonts w:ascii="PT Astra Serif" w:hAnsi="PT Astra Serif"/>
                <w:color w:val="000099"/>
                <w:sz w:val="22"/>
                <w:szCs w:val="22"/>
              </w:rPr>
              <w:t>администрация города Югорска, 628260, Ханты-Мансийский автономный округ – Югра, г. Югорск, ул.40 лет Победы, д.11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A13B60">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A13B60">
              <w:rPr>
                <w:rFonts w:ascii="PT Astra Serif" w:hAnsi="PT Astra Serif"/>
                <w:color w:val="000099"/>
                <w:sz w:val="22"/>
              </w:rPr>
              <w:t>20</w:t>
            </w:r>
            <w:r w:rsidR="005D1A85" w:rsidRPr="005D1A85">
              <w:rPr>
                <w:rFonts w:ascii="PT Astra Serif" w:hAnsi="PT Astra Serif"/>
                <w:color w:val="000099"/>
                <w:sz w:val="22"/>
              </w:rPr>
              <w:t>.</w:t>
            </w:r>
            <w:r w:rsidR="00A13B60">
              <w:rPr>
                <w:rFonts w:ascii="PT Astra Serif" w:hAnsi="PT Astra Serif"/>
                <w:color w:val="000099"/>
                <w:sz w:val="22"/>
              </w:rPr>
              <w:t>12</w:t>
            </w:r>
            <w:r w:rsidR="005D1A85" w:rsidRPr="005D1A85">
              <w:rPr>
                <w:rFonts w:ascii="PT Astra Serif" w:hAnsi="PT Astra Serif"/>
                <w:color w:val="000099"/>
                <w:sz w:val="22"/>
              </w:rPr>
              <w:t>.2021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B745B" w:rsidP="005E2FA8">
            <w:pPr>
              <w:pStyle w:val="10"/>
              <w:spacing w:after="0" w:line="240" w:lineRule="auto"/>
              <w:rPr>
                <w:rFonts w:ascii="PT Astra Serif" w:hAnsi="PT Astra Serif"/>
              </w:rPr>
            </w:pPr>
            <w:r>
              <w:rPr>
                <w:rFonts w:ascii="PT Astra Serif" w:hAnsi="PT Astra Serif"/>
                <w:color w:val="000099"/>
                <w:sz w:val="22"/>
                <w:szCs w:val="22"/>
              </w:rPr>
              <w:t>1</w:t>
            </w:r>
            <w:r w:rsidR="00A13B60">
              <w:rPr>
                <w:rFonts w:ascii="PT Astra Serif" w:hAnsi="PT Astra Serif"/>
                <w:color w:val="000099"/>
                <w:sz w:val="22"/>
                <w:szCs w:val="22"/>
              </w:rPr>
              <w:t>96 933</w:t>
            </w:r>
            <w:r w:rsidR="00F12074" w:rsidRPr="00CF690A">
              <w:rPr>
                <w:rFonts w:ascii="PT Astra Serif" w:hAnsi="PT Astra Serif"/>
                <w:color w:val="000099"/>
                <w:sz w:val="22"/>
                <w:szCs w:val="22"/>
              </w:rPr>
              <w:t xml:space="preserve"> (</w:t>
            </w:r>
            <w:r w:rsidR="00A13B60">
              <w:rPr>
                <w:rFonts w:ascii="PT Astra Serif" w:hAnsi="PT Astra Serif"/>
                <w:color w:val="000099"/>
                <w:sz w:val="22"/>
                <w:szCs w:val="22"/>
              </w:rPr>
              <w:t>сто девяносто шесть</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 xml:space="preserve"> </w:t>
            </w:r>
            <w:r w:rsidR="00A13B60">
              <w:rPr>
                <w:rFonts w:ascii="PT Astra Serif" w:hAnsi="PT Astra Serif"/>
                <w:color w:val="000099"/>
                <w:sz w:val="22"/>
                <w:szCs w:val="22"/>
              </w:rPr>
              <w:t>девятьсот тридцать три</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745B" w:rsidRDefault="008D69EF" w:rsidP="005D1A85">
            <w:pPr>
              <w:pStyle w:val="10"/>
              <w:spacing w:after="0" w:line="240" w:lineRule="auto"/>
              <w:rPr>
                <w:rFonts w:ascii="PT Astra Serif" w:hAnsi="PT Astra Serif"/>
                <w:i/>
                <w:color w:val="000099"/>
                <w:sz w:val="22"/>
                <w:szCs w:val="22"/>
              </w:rPr>
            </w:pPr>
            <w:r w:rsidRPr="00DB745B">
              <w:rPr>
                <w:rFonts w:ascii="PT Astra Serif" w:hAnsi="PT Astra Serif"/>
                <w:color w:val="000099"/>
                <w:sz w:val="22"/>
                <w:szCs w:val="22"/>
              </w:rPr>
              <w:t xml:space="preserve">Бюджет города Югорска на </w:t>
            </w:r>
            <w:r w:rsidR="002B7DE1" w:rsidRPr="00DB745B">
              <w:rPr>
                <w:rFonts w:ascii="PT Astra Serif" w:hAnsi="PT Astra Serif"/>
                <w:color w:val="000099"/>
                <w:sz w:val="22"/>
                <w:szCs w:val="22"/>
              </w:rPr>
              <w:t>2021</w:t>
            </w:r>
            <w:r w:rsidRPr="00DB745B">
              <w:rPr>
                <w:rFonts w:ascii="PT Astra Serif" w:hAnsi="PT Astra Serif"/>
                <w:color w:val="000099"/>
                <w:sz w:val="22"/>
                <w:szCs w:val="22"/>
              </w:rPr>
              <w:t xml:space="preserve"> год</w:t>
            </w:r>
            <w:r w:rsidR="00F1413B" w:rsidRPr="00DB745B">
              <w:rPr>
                <w:rFonts w:ascii="PT Astra Serif" w:hAnsi="PT Astra Serif"/>
                <w:color w:val="000099"/>
                <w:sz w:val="22"/>
                <w:szCs w:val="22"/>
              </w:rPr>
              <w:t xml:space="preserve"> (муниципальная программа города Югорска «Развитие информационного общества»)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w:t>
            </w:r>
            <w:r w:rsidRPr="00CF690A">
              <w:rPr>
                <w:rFonts w:ascii="PT Astra Serif" w:hAnsi="PT Astra Serif"/>
                <w:sz w:val="22"/>
                <w:szCs w:val="22"/>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5D101D">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w:t>
            </w:r>
            <w:r w:rsidRPr="00CF690A">
              <w:rPr>
                <w:rFonts w:ascii="PT Astra Serif" w:hAnsi="PT Astra Serif"/>
                <w:sz w:val="22"/>
                <w:szCs w:val="22"/>
              </w:rPr>
              <w:lastRenderedPageBreak/>
              <w:t xml:space="preserve">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w:t>
            </w:r>
            <w:r w:rsidRPr="00CF690A">
              <w:rPr>
                <w:rFonts w:ascii="PT Astra Serif" w:hAnsi="PT Astra Serif"/>
                <w:sz w:val="22"/>
                <w:szCs w:val="22"/>
              </w:rPr>
              <w:lastRenderedPageBreak/>
              <w:t xml:space="preserve">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CF690A">
              <w:rPr>
                <w:rFonts w:ascii="PT Astra Serif" w:hAnsi="PT Astra Serif"/>
                <w:color w:val="auto"/>
                <w:sz w:val="22"/>
                <w:szCs w:val="22"/>
              </w:rPr>
              <w:lastRenderedPageBreak/>
              <w:t>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2D14AA">
              <w:rPr>
                <w:rFonts w:ascii="PT Astra Serif" w:hAnsi="PT Astra Serif"/>
                <w:sz w:val="22"/>
                <w:szCs w:val="22"/>
              </w:rPr>
              <w:t>31</w:t>
            </w:r>
            <w:r w:rsidRPr="00CF690A">
              <w:rPr>
                <w:rFonts w:ascii="PT Astra Serif" w:hAnsi="PT Astra Serif"/>
                <w:sz w:val="22"/>
                <w:szCs w:val="22"/>
              </w:rPr>
              <w:t>» </w:t>
            </w:r>
            <w:r w:rsidR="002D14AA">
              <w:rPr>
                <w:rFonts w:ascii="PT Astra Serif" w:hAnsi="PT Astra Serif"/>
                <w:sz w:val="22"/>
                <w:szCs w:val="22"/>
              </w:rPr>
              <w:t>мая</w:t>
            </w:r>
            <w:r w:rsidRPr="00CF690A">
              <w:rPr>
                <w:rFonts w:ascii="PT Astra Serif" w:hAnsi="PT Astra Serif"/>
                <w:sz w:val="22"/>
                <w:szCs w:val="22"/>
              </w:rPr>
              <w:t xml:space="preserve">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D14AA">
              <w:rPr>
                <w:rFonts w:ascii="PT Astra Serif" w:hAnsi="PT Astra Serif"/>
                <w:sz w:val="22"/>
                <w:szCs w:val="22"/>
              </w:rPr>
              <w:t>02</w:t>
            </w:r>
            <w:r w:rsidRPr="00CF690A">
              <w:rPr>
                <w:rFonts w:ascii="PT Astra Serif" w:hAnsi="PT Astra Serif"/>
                <w:sz w:val="22"/>
                <w:szCs w:val="22"/>
              </w:rPr>
              <w:t xml:space="preserve">» </w:t>
            </w:r>
            <w:r w:rsidR="002D14AA">
              <w:rPr>
                <w:rFonts w:ascii="PT Astra Serif" w:hAnsi="PT Astra Serif"/>
                <w:sz w:val="22"/>
                <w:szCs w:val="22"/>
              </w:rPr>
              <w:t>июня</w:t>
            </w:r>
            <w:r w:rsidRPr="00CF690A">
              <w:rPr>
                <w:rFonts w:ascii="PT Astra Serif" w:hAnsi="PT Astra Serif"/>
                <w:sz w:val="22"/>
                <w:szCs w:val="22"/>
              </w:rPr>
              <w:t xml:space="preserve">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2D14AA">
            <w:pPr>
              <w:pStyle w:val="10"/>
              <w:spacing w:after="0" w:line="240" w:lineRule="auto"/>
              <w:rPr>
                <w:rFonts w:ascii="PT Astra Serif" w:hAnsi="PT Astra Serif"/>
                <w:sz w:val="22"/>
                <w:szCs w:val="22"/>
              </w:rPr>
            </w:pPr>
            <w:r w:rsidRPr="00CF690A">
              <w:rPr>
                <w:rFonts w:ascii="PT Astra Serif" w:hAnsi="PT Astra Serif"/>
                <w:sz w:val="22"/>
                <w:szCs w:val="22"/>
              </w:rPr>
              <w:t>«</w:t>
            </w:r>
            <w:r w:rsidR="002D14AA">
              <w:rPr>
                <w:rFonts w:ascii="PT Astra Serif" w:hAnsi="PT Astra Serif"/>
                <w:sz w:val="22"/>
                <w:szCs w:val="22"/>
              </w:rPr>
              <w:t>03</w:t>
            </w:r>
            <w:r w:rsidRPr="00CF690A">
              <w:rPr>
                <w:rFonts w:ascii="PT Astra Serif" w:hAnsi="PT Astra Serif"/>
                <w:sz w:val="22"/>
                <w:szCs w:val="22"/>
              </w:rPr>
              <w:t>» </w:t>
            </w:r>
            <w:r w:rsidR="002D14AA">
              <w:rPr>
                <w:rFonts w:ascii="PT Astra Serif" w:hAnsi="PT Astra Serif"/>
                <w:sz w:val="22"/>
                <w:szCs w:val="22"/>
              </w:rPr>
              <w:t>июня</w:t>
            </w:r>
            <w:r w:rsidR="002D14AA" w:rsidRPr="00CF690A">
              <w:rPr>
                <w:rFonts w:ascii="PT Astra Serif" w:hAnsi="PT Astra Serif"/>
                <w:sz w:val="22"/>
                <w:szCs w:val="22"/>
              </w:rPr>
              <w:t xml:space="preserve">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2D14AA">
            <w:pPr>
              <w:pStyle w:val="10"/>
              <w:spacing w:after="0" w:line="240" w:lineRule="auto"/>
              <w:rPr>
                <w:rFonts w:ascii="PT Astra Serif" w:hAnsi="PT Astra Serif"/>
                <w:sz w:val="22"/>
                <w:szCs w:val="22"/>
              </w:rPr>
            </w:pPr>
            <w:r w:rsidRPr="00CF690A">
              <w:rPr>
                <w:rFonts w:ascii="PT Astra Serif" w:hAnsi="PT Astra Serif"/>
                <w:sz w:val="22"/>
                <w:szCs w:val="22"/>
              </w:rPr>
              <w:t>«</w:t>
            </w:r>
            <w:r w:rsidR="002D14AA">
              <w:rPr>
                <w:rFonts w:ascii="PT Astra Serif" w:hAnsi="PT Astra Serif"/>
                <w:sz w:val="22"/>
                <w:szCs w:val="22"/>
              </w:rPr>
              <w:t>04</w:t>
            </w:r>
            <w:r w:rsidRPr="00CF690A">
              <w:rPr>
                <w:rFonts w:ascii="PT Astra Serif" w:hAnsi="PT Astra Serif"/>
                <w:sz w:val="22"/>
                <w:szCs w:val="22"/>
              </w:rPr>
              <w:t>» </w:t>
            </w:r>
            <w:r w:rsidR="002D14AA">
              <w:rPr>
                <w:rFonts w:ascii="PT Astra Serif" w:hAnsi="PT Astra Serif"/>
                <w:sz w:val="22"/>
                <w:szCs w:val="22"/>
              </w:rPr>
              <w:t>июня</w:t>
            </w:r>
            <w:r w:rsidR="002D14AA" w:rsidRPr="00CF690A">
              <w:rPr>
                <w:rFonts w:ascii="PT Astra Serif" w:hAnsi="PT Astra Serif"/>
                <w:sz w:val="22"/>
                <w:szCs w:val="22"/>
              </w:rPr>
              <w:t xml:space="preserve">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w:t>
            </w:r>
            <w:bookmarkStart w:id="16" w:name="_GoBack"/>
            <w:bookmarkEnd w:id="16"/>
            <w:r w:rsidRPr="00670849">
              <w:rPr>
                <w:rFonts w:ascii="PT Astra Serif" w:hAnsi="PT Astra Serif"/>
                <w:sz w:val="22"/>
                <w:szCs w:val="22"/>
              </w:rPr>
              <w:t>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D90167" w:rsidRDefault="001C3F7F" w:rsidP="005D1A85">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r w:rsidR="005D1A85">
              <w:rPr>
                <w:rFonts w:ascii="PT Astra Serif" w:hAnsi="PT Astra Serif"/>
                <w:color w:val="000099"/>
                <w:sz w:val="22"/>
                <w:szCs w:val="24"/>
                <w:u w:val="single"/>
              </w:rPr>
              <w:t>не установлено;</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lastRenderedPageBreak/>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w:t>
            </w:r>
            <w:r w:rsidRPr="00CF690A">
              <w:rPr>
                <w:rFonts w:ascii="PT Astra Serif" w:hAnsi="PT Astra Serif"/>
                <w:sz w:val="22"/>
                <w:szCs w:val="22"/>
              </w:rPr>
              <w:lastRenderedPageBreak/>
              <w:t>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B56481" w:rsidRPr="00B56481" w:rsidRDefault="0010256A" w:rsidP="00B56481">
            <w:pPr>
              <w:ind w:firstLine="340"/>
              <w:jc w:val="both"/>
              <w:rPr>
                <w:rFonts w:ascii="PT Astra Serif" w:hAnsi="PT Astra Serif"/>
                <w:color w:val="000099"/>
                <w:sz w:val="22"/>
                <w:szCs w:val="22"/>
                <w:u w:val="single"/>
              </w:rPr>
            </w:pPr>
            <w:proofErr w:type="gramStart"/>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B5009" w:rsidRPr="005D1A85">
              <w:rPr>
                <w:rFonts w:ascii="PT Astra Serif" w:hAnsi="PT Astra Serif"/>
                <w:b/>
                <w:color w:val="000099"/>
                <w:sz w:val="22"/>
                <w:szCs w:val="22"/>
                <w:u w:val="single"/>
              </w:rPr>
              <w:t xml:space="preserve"> </w:t>
            </w:r>
            <w:r w:rsidR="00B56481" w:rsidRPr="00B56481">
              <w:rPr>
                <w:rFonts w:ascii="PT Astra Serif" w:hAnsi="PT Astra Serif"/>
                <w:color w:val="000099"/>
                <w:sz w:val="22"/>
                <w:szCs w:val="22"/>
                <w:u w:val="single"/>
              </w:rPr>
              <w:t>в соответствии с постановлением Правительства Российской Федерации от 16.11.2015 № 1236</w:t>
            </w:r>
            <w:r w:rsidR="00B56481">
              <w:rPr>
                <w:rFonts w:ascii="PT Astra Serif" w:hAnsi="PT Astra Serif"/>
                <w:color w:val="000099"/>
                <w:sz w:val="22"/>
                <w:szCs w:val="22"/>
                <w:u w:val="single"/>
              </w:rPr>
              <w:t xml:space="preserve"> </w:t>
            </w:r>
            <w:r w:rsidR="00B56481" w:rsidRPr="00B56481">
              <w:rPr>
                <w:rFonts w:ascii="PT Astra Serif" w:hAnsi="PT Astra Serif"/>
                <w:color w:val="000099"/>
                <w:sz w:val="22"/>
                <w:szCs w:val="22"/>
                <w:u w:val="single"/>
              </w:rPr>
              <w:t>«Об установлении запрета на допуск программного обеспечения, происходящего из иностранных государств, для целей осуществления закупок</w:t>
            </w:r>
            <w:proofErr w:type="gramEnd"/>
            <w:r w:rsidR="00B56481" w:rsidRPr="00B56481">
              <w:rPr>
                <w:rFonts w:ascii="PT Astra Serif" w:hAnsi="PT Astra Serif"/>
                <w:color w:val="000099"/>
                <w:sz w:val="22"/>
                <w:szCs w:val="22"/>
                <w:u w:val="single"/>
              </w:rPr>
              <w:t xml:space="preserve"> для обеспечения государственных и муниципальных нужд»:</w:t>
            </w:r>
          </w:p>
          <w:p w:rsidR="00B56481" w:rsidRPr="00B56481" w:rsidRDefault="00B56481" w:rsidP="00B56481">
            <w:pPr>
              <w:ind w:firstLine="340"/>
              <w:jc w:val="both"/>
              <w:rPr>
                <w:rFonts w:ascii="PT Astra Serif" w:hAnsi="PT Astra Serif"/>
                <w:color w:val="000099"/>
                <w:sz w:val="22"/>
                <w:szCs w:val="22"/>
                <w:u w:val="single"/>
              </w:rPr>
            </w:pPr>
            <w:r w:rsidRPr="00B56481">
              <w:rPr>
                <w:rFonts w:ascii="PT Astra Serif" w:hAnsi="PT Astra Serif"/>
                <w:color w:val="000099"/>
                <w:sz w:val="22"/>
                <w:szCs w:val="22"/>
                <w:u w:val="single"/>
              </w:rPr>
              <w:lastRenderedPageBreak/>
              <w:t>-</w:t>
            </w:r>
            <w:r w:rsidRPr="00B56481">
              <w:rPr>
                <w:rFonts w:ascii="PT Astra Serif" w:hAnsi="PT Astra Serif"/>
                <w:color w:val="000099"/>
                <w:sz w:val="22"/>
                <w:szCs w:val="22"/>
                <w:u w:val="single"/>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70522A" w:rsidRPr="00CF690A" w:rsidRDefault="00B56481" w:rsidP="00B56481">
            <w:pPr>
              <w:ind w:firstLine="340"/>
              <w:jc w:val="both"/>
              <w:rPr>
                <w:rFonts w:ascii="PT Astra Serif" w:hAnsi="PT Astra Serif"/>
                <w:sz w:val="22"/>
                <w:szCs w:val="22"/>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r w:rsidR="00566044" w:rsidRPr="00B56481">
              <w:rPr>
                <w:rFonts w:ascii="PT Astra Serif" w:hAnsi="PT Astra Serif"/>
                <w:color w:val="000099"/>
                <w:sz w:val="22"/>
                <w:szCs w:val="22"/>
                <w:u w:val="single"/>
              </w:rPr>
              <w:t>;</w:t>
            </w:r>
          </w:p>
          <w:p w:rsidR="00124F3B" w:rsidRPr="00CF690A" w:rsidRDefault="0010256A" w:rsidP="00DB745B">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w:t>
            </w:r>
            <w:r w:rsidRPr="00CF690A">
              <w:rPr>
                <w:rFonts w:ascii="PT Astra Serif" w:hAnsi="PT Astra Serif"/>
                <w:sz w:val="22"/>
                <w:szCs w:val="22"/>
              </w:rPr>
              <w:lastRenderedPageBreak/>
              <w:t>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Если показатель указан с использованием нескольких значений, </w:t>
            </w:r>
            <w:r w:rsidRPr="00CF690A">
              <w:rPr>
                <w:rFonts w:ascii="PT Astra Serif" w:hAnsi="PT Astra Serif"/>
                <w:sz w:val="22"/>
                <w:szCs w:val="22"/>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 xml:space="preserve">когда характеристика товара указана в колонке «Значения показателей, которые не могут изменяться (неизменяемое)» </w:t>
            </w:r>
            <w:r w:rsidR="00FA73CB" w:rsidRPr="00CF690A">
              <w:rPr>
                <w:rFonts w:ascii="PT Astra Serif" w:hAnsi="PT Astra Serif"/>
                <w:sz w:val="22"/>
                <w:szCs w:val="22"/>
              </w:rPr>
              <w:lastRenderedPageBreak/>
              <w:t>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A13B60" w:rsidRPr="00A13B60">
              <w:rPr>
                <w:rFonts w:ascii="PT Astra Serif" w:hAnsi="PT Astra Serif"/>
                <w:color w:val="000099"/>
                <w:sz w:val="22"/>
                <w:szCs w:val="22"/>
              </w:rPr>
              <w:t>1 969 (одна тысяча девятьсот шестьдесят девять) рублей 33 копейки</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w:t>
            </w:r>
            <w:r w:rsidRPr="00CF690A">
              <w:rPr>
                <w:rFonts w:ascii="PT Astra Serif" w:hAnsi="PT Astra Serif"/>
                <w:sz w:val="22"/>
                <w:szCs w:val="22"/>
              </w:rPr>
              <w:lastRenderedPageBreak/>
              <w:t xml:space="preserve">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w:t>
            </w:r>
            <w:r w:rsidRPr="00CF690A">
              <w:rPr>
                <w:rFonts w:ascii="PT Astra Serif" w:hAnsi="PT Astra Serif"/>
                <w:sz w:val="22"/>
                <w:szCs w:val="22"/>
              </w:rPr>
              <w:lastRenderedPageBreak/>
              <w:t>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DB745B" w:rsidRPr="00DB745B">
              <w:rPr>
                <w:rFonts w:ascii="PT Astra Serif" w:hAnsi="PT Astra Serif"/>
                <w:color w:val="000099"/>
                <w:sz w:val="22"/>
                <w:szCs w:val="22"/>
              </w:rPr>
              <w:t>5% от цены, по которой в соответствии с Законом о контрактной системе, будет заключён контракт</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w:t>
            </w:r>
            <w:r w:rsidRPr="00726522">
              <w:rPr>
                <w:rFonts w:ascii="PT Astra Serif" w:hAnsi="PT Astra Serif"/>
                <w:bCs/>
                <w:color w:val="00000A"/>
                <w:sz w:val="22"/>
                <w:szCs w:val="22"/>
              </w:rPr>
              <w:lastRenderedPageBreak/>
              <w:t>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w:t>
            </w:r>
            <w:r w:rsidRPr="00CF690A">
              <w:rPr>
                <w:rFonts w:ascii="PT Astra Serif" w:hAnsi="PT Astra Serif"/>
                <w:color w:val="00000A"/>
                <w:sz w:val="22"/>
                <w:szCs w:val="22"/>
              </w:rPr>
              <w:lastRenderedPageBreak/>
              <w:t>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B745B" w:rsidRPr="00DB745B" w:rsidRDefault="00DB745B" w:rsidP="00DB745B">
            <w:pPr>
              <w:widowControl w:val="0"/>
              <w:tabs>
                <w:tab w:val="left" w:pos="709"/>
              </w:tabs>
              <w:rPr>
                <w:rFonts w:ascii="PT Astra Serif" w:hAnsi="PT Astra Serif"/>
                <w:bCs/>
                <w:sz w:val="22"/>
              </w:rPr>
            </w:pPr>
            <w:r w:rsidRPr="00DB745B">
              <w:rPr>
                <w:rFonts w:ascii="PT Astra Serif" w:hAnsi="PT Astra Serif"/>
                <w:bCs/>
                <w:sz w:val="22"/>
              </w:rPr>
              <w:t xml:space="preserve">Получатель: </w:t>
            </w:r>
            <w:proofErr w:type="spellStart"/>
            <w:r w:rsidRPr="00DB745B">
              <w:rPr>
                <w:rFonts w:ascii="PT Astra Serif" w:hAnsi="PT Astra Serif"/>
                <w:bCs/>
                <w:sz w:val="22"/>
              </w:rPr>
              <w:t>Депфин</w:t>
            </w:r>
            <w:proofErr w:type="spellEnd"/>
            <w:r w:rsidRPr="00DB745B">
              <w:rPr>
                <w:rFonts w:ascii="PT Astra Serif" w:hAnsi="PT Astra Serif"/>
                <w:bCs/>
                <w:sz w:val="22"/>
              </w:rPr>
              <w:t xml:space="preserve"> Югорска (Администрация города Югорска 05873030170), ИНН 8622002368, КПП 862201001, казначейский счёт: 03232643718870008700.</w:t>
            </w:r>
          </w:p>
          <w:p w:rsidR="00F1413B" w:rsidRDefault="00DB745B" w:rsidP="00DB745B">
            <w:pPr>
              <w:pStyle w:val="10"/>
              <w:keepLines/>
              <w:suppressLineNumbers/>
              <w:spacing w:after="0" w:line="240" w:lineRule="auto"/>
              <w:jc w:val="both"/>
              <w:rPr>
                <w:rFonts w:ascii="PT Astra Serif" w:hAnsi="PT Astra Serif"/>
                <w:bCs/>
                <w:sz w:val="22"/>
              </w:rPr>
            </w:pPr>
            <w:r w:rsidRPr="00DB745B">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D91FE3" w:rsidRPr="00AF6BF1" w:rsidRDefault="00F12074" w:rsidP="00A13B60">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DB745B" w:rsidRPr="00DB745B">
              <w:rPr>
                <w:rFonts w:ascii="PT Astra Serif" w:hAnsi="PT Astra Serif"/>
                <w:color w:val="000099"/>
                <w:sz w:val="22"/>
                <w:szCs w:val="22"/>
              </w:rPr>
              <w:t xml:space="preserve">по аукциону в электронной форме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w:t>
            </w:r>
            <w:r w:rsidR="00F1413B" w:rsidRPr="00F1413B">
              <w:rPr>
                <w:rFonts w:ascii="PT Astra Serif" w:hAnsi="PT Astra Serif"/>
                <w:color w:val="000099"/>
                <w:sz w:val="22"/>
                <w:szCs w:val="22"/>
              </w:rPr>
              <w:t xml:space="preserve">по </w:t>
            </w:r>
            <w:r w:rsidR="00A13B60" w:rsidRPr="00A13B60">
              <w:rPr>
                <w:rFonts w:ascii="PT Astra Serif" w:hAnsi="PT Astra Serif"/>
                <w:color w:val="000099"/>
                <w:sz w:val="22"/>
                <w:szCs w:val="22"/>
              </w:rPr>
              <w:t xml:space="preserve">обновлению программного обеспечения «Гранд-Смета </w:t>
            </w:r>
            <w:proofErr w:type="spellStart"/>
            <w:proofErr w:type="gramStart"/>
            <w:r w:rsidR="00A13B60" w:rsidRPr="00A13B60">
              <w:rPr>
                <w:rFonts w:ascii="PT Astra Serif" w:hAnsi="PT Astra Serif"/>
                <w:color w:val="000099"/>
                <w:sz w:val="22"/>
                <w:szCs w:val="22"/>
              </w:rPr>
              <w:t>проф</w:t>
            </w:r>
            <w:proofErr w:type="spellEnd"/>
            <w:proofErr w:type="gramEnd"/>
            <w:r w:rsidR="00A13B60" w:rsidRPr="00A13B60">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b/>
                <w:color w:val="C00000"/>
                <w:sz w:val="22"/>
                <w:szCs w:val="22"/>
                <w:u w:val="single"/>
              </w:rPr>
              <w:t>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w:t>
            </w:r>
            <w:r w:rsidRPr="00726522">
              <w:rPr>
                <w:rFonts w:ascii="PT Astra Serif" w:hAnsi="PT Astra Serif"/>
                <w:sz w:val="22"/>
                <w:szCs w:val="22"/>
              </w:rPr>
              <w:lastRenderedPageBreak/>
              <w:t xml:space="preserve">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w:t>
            </w:r>
            <w:r w:rsidRPr="00CF690A">
              <w:rPr>
                <w:rFonts w:ascii="PT Astra Serif" w:hAnsi="PT Astra Serif" w:cs="Times New Roman"/>
                <w:sz w:val="22"/>
                <w:szCs w:val="22"/>
              </w:rPr>
              <w:lastRenderedPageBreak/>
              <w:t>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w:t>
            </w:r>
            <w:r w:rsidRPr="00CF690A">
              <w:rPr>
                <w:rFonts w:ascii="PT Astra Serif" w:hAnsi="PT Astra Serif" w:cs="Times New Roman"/>
                <w:sz w:val="22"/>
                <w:szCs w:val="22"/>
              </w:rPr>
              <w:lastRenderedPageBreak/>
              <w:t>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50E" w:rsidRDefault="0009450E">
      <w:r>
        <w:separator/>
      </w:r>
    </w:p>
  </w:endnote>
  <w:endnote w:type="continuationSeparator" w:id="0">
    <w:p w:rsidR="0009450E" w:rsidRDefault="0009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2D14AA">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50E" w:rsidRDefault="0009450E">
      <w:r>
        <w:separator/>
      </w:r>
    </w:p>
  </w:footnote>
  <w:footnote w:type="continuationSeparator" w:id="0">
    <w:p w:rsidR="0009450E" w:rsidRDefault="0009450E">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0F39"/>
    <w:rsid w:val="00071C66"/>
    <w:rsid w:val="00074940"/>
    <w:rsid w:val="000826C0"/>
    <w:rsid w:val="00090672"/>
    <w:rsid w:val="00093115"/>
    <w:rsid w:val="0009450E"/>
    <w:rsid w:val="00097683"/>
    <w:rsid w:val="000A02A9"/>
    <w:rsid w:val="000B5FFB"/>
    <w:rsid w:val="000B7C60"/>
    <w:rsid w:val="000C3645"/>
    <w:rsid w:val="000C5019"/>
    <w:rsid w:val="000C64AF"/>
    <w:rsid w:val="000D3542"/>
    <w:rsid w:val="000D6AFA"/>
    <w:rsid w:val="000E2408"/>
    <w:rsid w:val="000E5322"/>
    <w:rsid w:val="000F54DF"/>
    <w:rsid w:val="000F59FD"/>
    <w:rsid w:val="000F6BBB"/>
    <w:rsid w:val="0010256A"/>
    <w:rsid w:val="00107477"/>
    <w:rsid w:val="00114883"/>
    <w:rsid w:val="001157FD"/>
    <w:rsid w:val="00115D97"/>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670B"/>
    <w:rsid w:val="002227DC"/>
    <w:rsid w:val="00225FD7"/>
    <w:rsid w:val="0025389E"/>
    <w:rsid w:val="0026174D"/>
    <w:rsid w:val="00261A89"/>
    <w:rsid w:val="0026552C"/>
    <w:rsid w:val="00272139"/>
    <w:rsid w:val="002B41E5"/>
    <w:rsid w:val="002B7DE1"/>
    <w:rsid w:val="002C673C"/>
    <w:rsid w:val="002C7FD0"/>
    <w:rsid w:val="002D068C"/>
    <w:rsid w:val="002D14AA"/>
    <w:rsid w:val="002F42C5"/>
    <w:rsid w:val="00334660"/>
    <w:rsid w:val="00342F00"/>
    <w:rsid w:val="0034750C"/>
    <w:rsid w:val="00354BB5"/>
    <w:rsid w:val="00366661"/>
    <w:rsid w:val="003742B4"/>
    <w:rsid w:val="00391001"/>
    <w:rsid w:val="0039231D"/>
    <w:rsid w:val="00392E76"/>
    <w:rsid w:val="003951E0"/>
    <w:rsid w:val="00396178"/>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962E4"/>
    <w:rsid w:val="004A7558"/>
    <w:rsid w:val="004C3828"/>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4590"/>
    <w:rsid w:val="005B5009"/>
    <w:rsid w:val="005B704B"/>
    <w:rsid w:val="005C5AE1"/>
    <w:rsid w:val="005D09B5"/>
    <w:rsid w:val="005D0E67"/>
    <w:rsid w:val="005D101D"/>
    <w:rsid w:val="005D1A85"/>
    <w:rsid w:val="005D77EC"/>
    <w:rsid w:val="005E2FA8"/>
    <w:rsid w:val="005E6F8F"/>
    <w:rsid w:val="005F4912"/>
    <w:rsid w:val="00600D64"/>
    <w:rsid w:val="00603AF7"/>
    <w:rsid w:val="006043F5"/>
    <w:rsid w:val="00605FC3"/>
    <w:rsid w:val="00630516"/>
    <w:rsid w:val="00632E22"/>
    <w:rsid w:val="00642227"/>
    <w:rsid w:val="00645171"/>
    <w:rsid w:val="0065008C"/>
    <w:rsid w:val="0065498E"/>
    <w:rsid w:val="00670849"/>
    <w:rsid w:val="00674C62"/>
    <w:rsid w:val="0068634A"/>
    <w:rsid w:val="006A00FF"/>
    <w:rsid w:val="006A4A5A"/>
    <w:rsid w:val="006A5B49"/>
    <w:rsid w:val="006C7C03"/>
    <w:rsid w:val="006F183E"/>
    <w:rsid w:val="006F54AF"/>
    <w:rsid w:val="006F694D"/>
    <w:rsid w:val="0070383A"/>
    <w:rsid w:val="00703E21"/>
    <w:rsid w:val="0070522A"/>
    <w:rsid w:val="00714E02"/>
    <w:rsid w:val="007153A6"/>
    <w:rsid w:val="00724DAD"/>
    <w:rsid w:val="00726522"/>
    <w:rsid w:val="00735F18"/>
    <w:rsid w:val="00753A5D"/>
    <w:rsid w:val="00762052"/>
    <w:rsid w:val="00765FD7"/>
    <w:rsid w:val="00786D2B"/>
    <w:rsid w:val="007A0323"/>
    <w:rsid w:val="007A3D3C"/>
    <w:rsid w:val="007A40CC"/>
    <w:rsid w:val="007A666C"/>
    <w:rsid w:val="007B5A81"/>
    <w:rsid w:val="007C7869"/>
    <w:rsid w:val="007D438B"/>
    <w:rsid w:val="007E0ACF"/>
    <w:rsid w:val="007F3B4D"/>
    <w:rsid w:val="007F69A7"/>
    <w:rsid w:val="00811B68"/>
    <w:rsid w:val="00812495"/>
    <w:rsid w:val="00814E69"/>
    <w:rsid w:val="00833CB5"/>
    <w:rsid w:val="00840908"/>
    <w:rsid w:val="00845AA3"/>
    <w:rsid w:val="0086000C"/>
    <w:rsid w:val="00860616"/>
    <w:rsid w:val="00862260"/>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2A45"/>
    <w:rsid w:val="00963824"/>
    <w:rsid w:val="009767B7"/>
    <w:rsid w:val="00981320"/>
    <w:rsid w:val="00993BCC"/>
    <w:rsid w:val="009A49D1"/>
    <w:rsid w:val="009B6A00"/>
    <w:rsid w:val="009F1CEF"/>
    <w:rsid w:val="00A072E3"/>
    <w:rsid w:val="00A13B60"/>
    <w:rsid w:val="00A15666"/>
    <w:rsid w:val="00A160D8"/>
    <w:rsid w:val="00A21438"/>
    <w:rsid w:val="00A23FEA"/>
    <w:rsid w:val="00A4035C"/>
    <w:rsid w:val="00A4742A"/>
    <w:rsid w:val="00A47DB7"/>
    <w:rsid w:val="00A62568"/>
    <w:rsid w:val="00A66EDA"/>
    <w:rsid w:val="00A67137"/>
    <w:rsid w:val="00A71795"/>
    <w:rsid w:val="00A74D4A"/>
    <w:rsid w:val="00A75828"/>
    <w:rsid w:val="00AA794F"/>
    <w:rsid w:val="00AB74E0"/>
    <w:rsid w:val="00AC2433"/>
    <w:rsid w:val="00AD351A"/>
    <w:rsid w:val="00AD6D23"/>
    <w:rsid w:val="00AF6BF1"/>
    <w:rsid w:val="00AF7D14"/>
    <w:rsid w:val="00B14AE4"/>
    <w:rsid w:val="00B26925"/>
    <w:rsid w:val="00B31219"/>
    <w:rsid w:val="00B442DA"/>
    <w:rsid w:val="00B44F4C"/>
    <w:rsid w:val="00B45F02"/>
    <w:rsid w:val="00B473AB"/>
    <w:rsid w:val="00B534A3"/>
    <w:rsid w:val="00B54AF8"/>
    <w:rsid w:val="00B55497"/>
    <w:rsid w:val="00B55790"/>
    <w:rsid w:val="00B56481"/>
    <w:rsid w:val="00B638D2"/>
    <w:rsid w:val="00B65D18"/>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E38E5"/>
    <w:rsid w:val="00CF679B"/>
    <w:rsid w:val="00CF690A"/>
    <w:rsid w:val="00CF693D"/>
    <w:rsid w:val="00D02CA3"/>
    <w:rsid w:val="00D14EF5"/>
    <w:rsid w:val="00D1748E"/>
    <w:rsid w:val="00D17BF9"/>
    <w:rsid w:val="00D20261"/>
    <w:rsid w:val="00D25BFE"/>
    <w:rsid w:val="00D260A5"/>
    <w:rsid w:val="00D33C8C"/>
    <w:rsid w:val="00D41E2F"/>
    <w:rsid w:val="00D50406"/>
    <w:rsid w:val="00D74737"/>
    <w:rsid w:val="00D8140B"/>
    <w:rsid w:val="00D81747"/>
    <w:rsid w:val="00D90167"/>
    <w:rsid w:val="00D91FE3"/>
    <w:rsid w:val="00D96ABB"/>
    <w:rsid w:val="00DB745B"/>
    <w:rsid w:val="00DD76C0"/>
    <w:rsid w:val="00DE41B0"/>
    <w:rsid w:val="00DF5DD2"/>
    <w:rsid w:val="00DF63A3"/>
    <w:rsid w:val="00E10712"/>
    <w:rsid w:val="00E13746"/>
    <w:rsid w:val="00E173DF"/>
    <w:rsid w:val="00E24AD3"/>
    <w:rsid w:val="00E449C8"/>
    <w:rsid w:val="00E46E7F"/>
    <w:rsid w:val="00E61AB7"/>
    <w:rsid w:val="00E6378E"/>
    <w:rsid w:val="00E65682"/>
    <w:rsid w:val="00E65D88"/>
    <w:rsid w:val="00E71858"/>
    <w:rsid w:val="00E73849"/>
    <w:rsid w:val="00E75483"/>
    <w:rsid w:val="00ED6010"/>
    <w:rsid w:val="00ED7561"/>
    <w:rsid w:val="00EE7421"/>
    <w:rsid w:val="00F07B44"/>
    <w:rsid w:val="00F12074"/>
    <w:rsid w:val="00F1413B"/>
    <w:rsid w:val="00F15F15"/>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70379-6325-4326-AFD6-FE26DE6B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5282</TotalTime>
  <Pages>20</Pages>
  <Words>8322</Words>
  <Characters>47440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578</cp:revision>
  <cp:lastPrinted>2021-02-24T12:13:00Z</cp:lastPrinted>
  <dcterms:created xsi:type="dcterms:W3CDTF">2014-12-14T06:51:00Z</dcterms:created>
  <dcterms:modified xsi:type="dcterms:W3CDTF">2021-05-24T04:39:00Z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