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0CE" w:rsidRPr="008A69FA" w:rsidRDefault="00BE70CE" w:rsidP="00BE70CE">
      <w:pPr>
        <w:ind w:firstLine="708"/>
        <w:jc w:val="center"/>
        <w:rPr>
          <w:b/>
          <w:sz w:val="24"/>
          <w:szCs w:val="24"/>
        </w:rPr>
      </w:pPr>
      <w:r w:rsidRPr="008A69FA">
        <w:rPr>
          <w:b/>
          <w:sz w:val="24"/>
          <w:szCs w:val="24"/>
        </w:rPr>
        <w:t>Сроки разложения отходов: сколько поколений переживает Ваша мусорная корзина?</w:t>
      </w:r>
    </w:p>
    <w:p w:rsidR="00BE70CE" w:rsidRPr="008A69FA" w:rsidRDefault="00BE70CE" w:rsidP="00BE70CE">
      <w:pPr>
        <w:ind w:firstLine="708"/>
        <w:jc w:val="both"/>
        <w:rPr>
          <w:sz w:val="24"/>
          <w:szCs w:val="24"/>
        </w:rPr>
      </w:pPr>
      <w:r w:rsidRPr="008A69FA">
        <w:rPr>
          <w:sz w:val="24"/>
          <w:szCs w:val="24"/>
        </w:rPr>
        <w:t xml:space="preserve">Каждый раз, когда во время отдыха за городом или прогулки по парку у вас или ваших знакомых потянется рука выбросить мусор мимо урны, вспомните эти цифры. Если каждый из нас сделает свой маленький вклад, вместе у нас получится сделать нашу планету чище! Ведь по ней ходить нашим </w:t>
      </w:r>
      <w:r>
        <w:rPr>
          <w:sz w:val="24"/>
          <w:szCs w:val="24"/>
        </w:rPr>
        <w:t xml:space="preserve">детям </w:t>
      </w:r>
      <w:r w:rsidRPr="008A69FA">
        <w:rPr>
          <w:sz w:val="24"/>
          <w:szCs w:val="24"/>
        </w:rPr>
        <w:t xml:space="preserve">и внукам! </w:t>
      </w:r>
    </w:p>
    <w:p w:rsidR="00BE70CE" w:rsidRPr="008A69FA" w:rsidRDefault="00BE70CE" w:rsidP="00BE70CE">
      <w:pPr>
        <w:ind w:firstLine="708"/>
        <w:jc w:val="both"/>
        <w:rPr>
          <w:sz w:val="24"/>
          <w:szCs w:val="24"/>
        </w:rPr>
      </w:pPr>
      <w:r w:rsidRPr="008A69FA">
        <w:rPr>
          <w:b/>
          <w:sz w:val="24"/>
          <w:szCs w:val="24"/>
        </w:rPr>
        <w:t>Банановая кожура</w:t>
      </w:r>
      <w:r w:rsidRPr="008A69FA">
        <w:rPr>
          <w:sz w:val="24"/>
          <w:szCs w:val="24"/>
        </w:rPr>
        <w:t xml:space="preserve"> – ни мало, ни много, а период разложения составляет до 6 месяцев, поэтому выбрасывать ее под ближайший куст, с мыслью: «Скоро перегниет!» не стоит.</w:t>
      </w:r>
    </w:p>
    <w:p w:rsidR="00BE70CE" w:rsidRPr="008A69FA" w:rsidRDefault="00BE70CE" w:rsidP="00BE70CE">
      <w:pPr>
        <w:ind w:firstLine="708"/>
        <w:jc w:val="both"/>
        <w:rPr>
          <w:sz w:val="24"/>
          <w:szCs w:val="24"/>
        </w:rPr>
      </w:pPr>
      <w:r w:rsidRPr="008A69FA">
        <w:rPr>
          <w:b/>
          <w:sz w:val="24"/>
          <w:szCs w:val="24"/>
        </w:rPr>
        <w:t>Пищевые отходы</w:t>
      </w:r>
      <w:r w:rsidRPr="008A69FA">
        <w:rPr>
          <w:sz w:val="24"/>
          <w:szCs w:val="24"/>
        </w:rPr>
        <w:t xml:space="preserve"> вездесущие микроорганизмы в среднем перерабатывают за несколько недель.</w:t>
      </w:r>
    </w:p>
    <w:p w:rsidR="00BE70CE" w:rsidRPr="008A69FA" w:rsidRDefault="00BE70CE" w:rsidP="00BE70CE">
      <w:pPr>
        <w:ind w:firstLine="708"/>
        <w:jc w:val="both"/>
        <w:rPr>
          <w:sz w:val="24"/>
          <w:szCs w:val="24"/>
        </w:rPr>
      </w:pPr>
      <w:r w:rsidRPr="008A69FA">
        <w:rPr>
          <w:sz w:val="24"/>
          <w:szCs w:val="24"/>
        </w:rPr>
        <w:t xml:space="preserve">А вот </w:t>
      </w:r>
      <w:r w:rsidRPr="008A69FA">
        <w:rPr>
          <w:b/>
          <w:sz w:val="24"/>
          <w:szCs w:val="24"/>
        </w:rPr>
        <w:t>остатки костей</w:t>
      </w:r>
      <w:r w:rsidRPr="008A69FA">
        <w:rPr>
          <w:sz w:val="24"/>
          <w:szCs w:val="24"/>
        </w:rPr>
        <w:t xml:space="preserve"> могут </w:t>
      </w:r>
      <w:proofErr w:type="gramStart"/>
      <w:r w:rsidRPr="008A69FA">
        <w:rPr>
          <w:sz w:val="24"/>
          <w:szCs w:val="24"/>
        </w:rPr>
        <w:t>пролежать</w:t>
      </w:r>
      <w:proofErr w:type="gramEnd"/>
      <w:r w:rsidRPr="008A69FA">
        <w:rPr>
          <w:sz w:val="24"/>
          <w:szCs w:val="24"/>
        </w:rPr>
        <w:t xml:space="preserve"> и пять, и шесть лет, но в целом, не больше восьми.</w:t>
      </w:r>
    </w:p>
    <w:p w:rsidR="00BE70CE" w:rsidRPr="008A69FA" w:rsidRDefault="00BE70CE" w:rsidP="00BE70CE">
      <w:pPr>
        <w:ind w:firstLine="708"/>
        <w:jc w:val="both"/>
        <w:rPr>
          <w:sz w:val="24"/>
          <w:szCs w:val="24"/>
        </w:rPr>
      </w:pPr>
      <w:r w:rsidRPr="008A69FA">
        <w:rPr>
          <w:sz w:val="24"/>
          <w:szCs w:val="24"/>
        </w:rPr>
        <w:t xml:space="preserve">Одежда </w:t>
      </w:r>
      <w:r w:rsidRPr="008A69FA">
        <w:rPr>
          <w:b/>
          <w:sz w:val="24"/>
          <w:szCs w:val="24"/>
        </w:rPr>
        <w:t>из натуральных тканей р</w:t>
      </w:r>
      <w:r w:rsidRPr="008A69FA">
        <w:rPr>
          <w:sz w:val="24"/>
          <w:szCs w:val="24"/>
        </w:rPr>
        <w:t>азлагается за 2-3 года, при этом, не нанося ущерба окружающей среде, чего не скажешь о синтетических материалах, период разложения которых составляет 40 лет.</w:t>
      </w:r>
    </w:p>
    <w:p w:rsidR="00BE70CE" w:rsidRPr="008A69FA" w:rsidRDefault="00BE70CE" w:rsidP="00BE70CE">
      <w:pPr>
        <w:ind w:firstLine="708"/>
        <w:jc w:val="both"/>
        <w:rPr>
          <w:sz w:val="24"/>
          <w:szCs w:val="24"/>
        </w:rPr>
      </w:pPr>
      <w:r w:rsidRPr="008A69FA">
        <w:rPr>
          <w:sz w:val="24"/>
          <w:szCs w:val="24"/>
        </w:rPr>
        <w:t xml:space="preserve">А вот </w:t>
      </w:r>
      <w:r w:rsidRPr="008A69FA">
        <w:rPr>
          <w:b/>
          <w:sz w:val="24"/>
          <w:szCs w:val="24"/>
        </w:rPr>
        <w:t>шерстяные изделия</w:t>
      </w:r>
      <w:r w:rsidRPr="008A69FA">
        <w:rPr>
          <w:sz w:val="24"/>
          <w:szCs w:val="24"/>
        </w:rPr>
        <w:t xml:space="preserve"> куда более «вкусны» для микроорганизмов, так как для их «переваривания» требуется всего лишь год. </w:t>
      </w:r>
    </w:p>
    <w:p w:rsidR="00BE70CE" w:rsidRPr="008A69FA" w:rsidRDefault="00BE70CE" w:rsidP="00BE70CE">
      <w:pPr>
        <w:shd w:val="clear" w:color="auto" w:fill="FFFFFF"/>
        <w:spacing w:line="365" w:lineRule="atLeast"/>
        <w:ind w:firstLine="708"/>
        <w:jc w:val="both"/>
        <w:textAlignment w:val="baseline"/>
        <w:rPr>
          <w:sz w:val="24"/>
          <w:szCs w:val="24"/>
        </w:rPr>
      </w:pPr>
      <w:r w:rsidRPr="008A69FA">
        <w:rPr>
          <w:b/>
          <w:bCs/>
          <w:sz w:val="24"/>
          <w:szCs w:val="24"/>
          <w:bdr w:val="none" w:sz="0" w:space="0" w:color="auto" w:frame="1"/>
        </w:rPr>
        <w:t>Помет животных </w:t>
      </w:r>
      <w:r w:rsidRPr="008A69FA">
        <w:rPr>
          <w:sz w:val="24"/>
          <w:szCs w:val="24"/>
        </w:rPr>
        <w:t>(между прочим, ценный </w:t>
      </w:r>
      <w:hyperlink r:id="rId5" w:tooltip="Навоз — «черное золото» современности" w:history="1">
        <w:r w:rsidRPr="008A69FA">
          <w:rPr>
            <w:sz w:val="24"/>
            <w:szCs w:val="24"/>
            <w:u w:val="single"/>
            <w:bdr w:val="none" w:sz="0" w:space="0" w:color="auto" w:frame="1"/>
          </w:rPr>
          <w:t>источник минеральных веществ</w:t>
        </w:r>
      </w:hyperlink>
      <w:r w:rsidRPr="008A69FA">
        <w:rPr>
          <w:sz w:val="24"/>
          <w:szCs w:val="24"/>
        </w:rPr>
        <w:t>) разлагается максимум за 10 дней.</w:t>
      </w:r>
    </w:p>
    <w:p w:rsidR="00BE70CE" w:rsidRPr="008A69FA" w:rsidRDefault="00BE70CE" w:rsidP="00BE70CE">
      <w:pPr>
        <w:shd w:val="clear" w:color="auto" w:fill="FFFFFF"/>
        <w:spacing w:line="365" w:lineRule="atLeast"/>
        <w:ind w:firstLine="708"/>
        <w:jc w:val="both"/>
        <w:textAlignment w:val="baseline"/>
        <w:rPr>
          <w:sz w:val="24"/>
          <w:szCs w:val="24"/>
        </w:rPr>
      </w:pPr>
      <w:r w:rsidRPr="008A69FA">
        <w:rPr>
          <w:sz w:val="24"/>
          <w:szCs w:val="24"/>
        </w:rPr>
        <w:t>А вот </w:t>
      </w:r>
      <w:r w:rsidRPr="008A69FA">
        <w:rPr>
          <w:b/>
          <w:bCs/>
          <w:sz w:val="24"/>
          <w:szCs w:val="24"/>
          <w:bdr w:val="none" w:sz="0" w:space="0" w:color="auto" w:frame="1"/>
        </w:rPr>
        <w:t>опавшие листья, мелкие веточки,</w:t>
      </w:r>
      <w:r>
        <w:rPr>
          <w:b/>
          <w:bCs/>
          <w:sz w:val="24"/>
          <w:szCs w:val="24"/>
          <w:bdr w:val="none" w:sz="0" w:space="0" w:color="auto" w:frame="1"/>
        </w:rPr>
        <w:t xml:space="preserve"> </w:t>
      </w:r>
      <w:hyperlink r:id="rId6" w:tooltip="Лайфхак в стиле эко: как сделать простую кормушку для синичек" w:history="1">
        <w:r w:rsidRPr="008A69FA">
          <w:rPr>
            <w:b/>
            <w:bCs/>
            <w:sz w:val="24"/>
            <w:szCs w:val="24"/>
            <w:bdr w:val="none" w:sz="0" w:space="0" w:color="auto" w:frame="1"/>
          </w:rPr>
          <w:t>семена</w:t>
        </w:r>
      </w:hyperlink>
      <w:r w:rsidRPr="008A69FA">
        <w:rPr>
          <w:sz w:val="24"/>
          <w:szCs w:val="24"/>
        </w:rPr>
        <w:t xml:space="preserve"> будут постепенно перегнивать, превращаясь в </w:t>
      </w:r>
      <w:proofErr w:type="spellStart"/>
      <w:r w:rsidRPr="008A69FA">
        <w:rPr>
          <w:sz w:val="24"/>
          <w:szCs w:val="24"/>
        </w:rPr>
        <w:t>гумусную</w:t>
      </w:r>
      <w:proofErr w:type="spellEnd"/>
      <w:r w:rsidRPr="008A69FA">
        <w:rPr>
          <w:sz w:val="24"/>
          <w:szCs w:val="24"/>
        </w:rPr>
        <w:t xml:space="preserve"> массу за месяц либо целый сезон.</w:t>
      </w:r>
    </w:p>
    <w:p w:rsidR="00BE70CE" w:rsidRPr="008A69FA" w:rsidRDefault="00BE70CE" w:rsidP="00BE70CE">
      <w:pPr>
        <w:shd w:val="clear" w:color="auto" w:fill="FFFFFF"/>
        <w:spacing w:line="365" w:lineRule="atLeast"/>
        <w:jc w:val="both"/>
        <w:textAlignment w:val="baseline"/>
        <w:rPr>
          <w:sz w:val="24"/>
          <w:szCs w:val="24"/>
        </w:rPr>
      </w:pPr>
      <w:r w:rsidRPr="008A69FA">
        <w:rPr>
          <w:b/>
          <w:bCs/>
          <w:sz w:val="24"/>
          <w:szCs w:val="24"/>
          <w:bdr w:val="none" w:sz="0" w:space="0" w:color="auto" w:frame="1"/>
        </w:rPr>
        <w:t>Крупные ветки</w:t>
      </w:r>
      <w:r w:rsidRPr="008A69FA">
        <w:rPr>
          <w:sz w:val="24"/>
          <w:szCs w:val="24"/>
        </w:rPr>
        <w:t> разлагаются дольше, однако максимум через 10 лет и от них не останется  следа.</w:t>
      </w:r>
    </w:p>
    <w:p w:rsidR="00BE70CE" w:rsidRPr="008A69FA" w:rsidRDefault="00BE70CE" w:rsidP="00BE70CE">
      <w:pPr>
        <w:shd w:val="clear" w:color="auto" w:fill="FFFFFF"/>
        <w:spacing w:line="365" w:lineRule="atLeast"/>
        <w:ind w:firstLine="720"/>
        <w:jc w:val="both"/>
        <w:textAlignment w:val="baseline"/>
        <w:rPr>
          <w:sz w:val="24"/>
          <w:szCs w:val="24"/>
        </w:rPr>
      </w:pPr>
      <w:r w:rsidRPr="008A69FA">
        <w:rPr>
          <w:sz w:val="24"/>
          <w:szCs w:val="24"/>
        </w:rPr>
        <w:t>Сроки разложения </w:t>
      </w:r>
      <w:r w:rsidRPr="008A69FA">
        <w:rPr>
          <w:b/>
          <w:bCs/>
          <w:sz w:val="24"/>
          <w:szCs w:val="24"/>
          <w:bdr w:val="none" w:sz="0" w:space="0" w:color="auto" w:frame="1"/>
        </w:rPr>
        <w:t>бумаги </w:t>
      </w:r>
      <w:r w:rsidRPr="008A69FA">
        <w:rPr>
          <w:sz w:val="24"/>
          <w:szCs w:val="24"/>
        </w:rPr>
        <w:t xml:space="preserve">разнятся. Так, выброшенный троллейбусный билет полностью исчезнет с лица Земли буквально за месяц.  </w:t>
      </w:r>
    </w:p>
    <w:p w:rsidR="00BE70CE" w:rsidRPr="008A69FA" w:rsidRDefault="00BE70CE" w:rsidP="00BE70CE">
      <w:pPr>
        <w:shd w:val="clear" w:color="auto" w:fill="FFFFFF"/>
        <w:spacing w:line="365" w:lineRule="atLeast"/>
        <w:jc w:val="both"/>
        <w:textAlignment w:val="baseline"/>
        <w:rPr>
          <w:sz w:val="24"/>
          <w:szCs w:val="24"/>
        </w:rPr>
      </w:pPr>
      <w:hyperlink r:id="rId7" w:tooltip="Сдай макулатуру – спаси природу!" w:history="1">
        <w:r w:rsidRPr="008A69FA">
          <w:rPr>
            <w:sz w:val="24"/>
            <w:szCs w:val="24"/>
            <w:u w:val="single"/>
            <w:bdr w:val="none" w:sz="0" w:space="0" w:color="auto" w:frame="1"/>
          </w:rPr>
          <w:t>Обычная макулатура</w:t>
        </w:r>
      </w:hyperlink>
      <w:r w:rsidRPr="008A69FA">
        <w:rPr>
          <w:sz w:val="24"/>
          <w:szCs w:val="24"/>
        </w:rPr>
        <w:t xml:space="preserve"> разлагается за 2-3 года, а вощеная бумага – целых 5 лет. Кстати, категорически запрещается сжигать бумагу вместе с пищевыми продуктами, так как в результате могут образовываться диоксиды.</w:t>
      </w:r>
    </w:p>
    <w:p w:rsidR="00BE70CE" w:rsidRPr="008A69FA" w:rsidRDefault="00BE70CE" w:rsidP="00BE70CE">
      <w:pPr>
        <w:shd w:val="clear" w:color="auto" w:fill="FFFFFF"/>
        <w:spacing w:line="365" w:lineRule="atLeast"/>
        <w:ind w:firstLine="720"/>
        <w:jc w:val="both"/>
        <w:textAlignment w:val="baseline"/>
        <w:rPr>
          <w:sz w:val="24"/>
          <w:szCs w:val="24"/>
        </w:rPr>
      </w:pPr>
      <w:r w:rsidRPr="008A69FA">
        <w:rPr>
          <w:b/>
          <w:bCs/>
          <w:sz w:val="24"/>
          <w:szCs w:val="24"/>
          <w:bdr w:val="none" w:sz="0" w:space="0" w:color="auto" w:frame="1"/>
        </w:rPr>
        <w:t>Деревянные изделия</w:t>
      </w:r>
      <w:r w:rsidRPr="008A69FA">
        <w:rPr>
          <w:sz w:val="24"/>
          <w:szCs w:val="24"/>
        </w:rPr>
        <w:t> разлагаются сроком до 10 лет. Однако</w:t>
      </w:r>
      <w:proofErr w:type="gramStart"/>
      <w:r w:rsidRPr="008A69FA">
        <w:rPr>
          <w:sz w:val="24"/>
          <w:szCs w:val="24"/>
        </w:rPr>
        <w:t>,</w:t>
      </w:r>
      <w:proofErr w:type="gramEnd"/>
      <w:r w:rsidRPr="008A69FA">
        <w:rPr>
          <w:sz w:val="24"/>
          <w:szCs w:val="24"/>
        </w:rPr>
        <w:t xml:space="preserve"> значительную роль в этом процессе играет степень обработки древесины. Так, если </w:t>
      </w:r>
      <w:r w:rsidRPr="008A69FA">
        <w:rPr>
          <w:b/>
          <w:bCs/>
          <w:sz w:val="24"/>
          <w:szCs w:val="24"/>
          <w:bdr w:val="none" w:sz="0" w:space="0" w:color="auto" w:frame="1"/>
        </w:rPr>
        <w:t>обычные доски</w:t>
      </w:r>
      <w:r w:rsidRPr="008A69FA">
        <w:rPr>
          <w:sz w:val="24"/>
          <w:szCs w:val="24"/>
        </w:rPr>
        <w:t> разложатся за 4 года, то </w:t>
      </w:r>
      <w:r w:rsidRPr="008A69FA">
        <w:rPr>
          <w:b/>
          <w:bCs/>
          <w:sz w:val="24"/>
          <w:szCs w:val="24"/>
          <w:bdr w:val="none" w:sz="0" w:space="0" w:color="auto" w:frame="1"/>
        </w:rPr>
        <w:t>покрытые слоем краски</w:t>
      </w:r>
      <w:r w:rsidRPr="008A69FA">
        <w:rPr>
          <w:sz w:val="24"/>
          <w:szCs w:val="24"/>
        </w:rPr>
        <w:t> – уже за 13.</w:t>
      </w:r>
    </w:p>
    <w:p w:rsidR="00BE70CE" w:rsidRPr="008A69FA" w:rsidRDefault="00BE70CE" w:rsidP="00BE70CE">
      <w:pPr>
        <w:shd w:val="clear" w:color="auto" w:fill="FFFFFF"/>
        <w:spacing w:line="365" w:lineRule="atLeast"/>
        <w:ind w:firstLine="720"/>
        <w:jc w:val="both"/>
        <w:textAlignment w:val="baseline"/>
        <w:rPr>
          <w:sz w:val="24"/>
          <w:szCs w:val="24"/>
        </w:rPr>
      </w:pPr>
      <w:r w:rsidRPr="008A69FA">
        <w:rPr>
          <w:sz w:val="24"/>
          <w:szCs w:val="24"/>
        </w:rPr>
        <w:t>Банка – один из популярнейших </w:t>
      </w:r>
      <w:hyperlink r:id="rId8" w:tooltip="Наш выбор – ЭКОсумки!" w:history="1">
        <w:r w:rsidRPr="00B55E6E">
          <w:rPr>
            <w:sz w:val="24"/>
            <w:szCs w:val="24"/>
            <w:bdr w:val="none" w:sz="0" w:space="0" w:color="auto" w:frame="1"/>
          </w:rPr>
          <w:t>способов упаковки товара</w:t>
        </w:r>
      </w:hyperlink>
      <w:r w:rsidRPr="008A69FA">
        <w:rPr>
          <w:sz w:val="24"/>
          <w:szCs w:val="24"/>
        </w:rPr>
        <w:t>. А знаете ли вы, сколько времени занимает период распада этих емкостей, зачастую одноразового использования? </w:t>
      </w:r>
      <w:r w:rsidRPr="008A69FA">
        <w:rPr>
          <w:b/>
          <w:bCs/>
          <w:sz w:val="24"/>
          <w:szCs w:val="24"/>
          <w:bdr w:val="none" w:sz="0" w:space="0" w:color="auto" w:frame="1"/>
        </w:rPr>
        <w:t xml:space="preserve">Железным банкам </w:t>
      </w:r>
      <w:r w:rsidRPr="008A69FA">
        <w:rPr>
          <w:sz w:val="24"/>
          <w:szCs w:val="24"/>
        </w:rPr>
        <w:t>требуется до 10 лет, </w:t>
      </w:r>
      <w:r w:rsidRPr="008A69FA">
        <w:rPr>
          <w:b/>
          <w:bCs/>
          <w:sz w:val="24"/>
          <w:szCs w:val="24"/>
          <w:bdr w:val="none" w:sz="0" w:space="0" w:color="auto" w:frame="1"/>
        </w:rPr>
        <w:t>жестяным </w:t>
      </w:r>
      <w:r>
        <w:rPr>
          <w:sz w:val="24"/>
          <w:szCs w:val="24"/>
        </w:rPr>
        <w:t xml:space="preserve">– порядка </w:t>
      </w:r>
      <w:r w:rsidRPr="008A69FA">
        <w:rPr>
          <w:sz w:val="24"/>
          <w:szCs w:val="24"/>
        </w:rPr>
        <w:t>90, а вот </w:t>
      </w:r>
      <w:r w:rsidRPr="008A69FA">
        <w:rPr>
          <w:b/>
          <w:bCs/>
          <w:sz w:val="24"/>
          <w:szCs w:val="24"/>
          <w:bdr w:val="none" w:sz="0" w:space="0" w:color="auto" w:frame="1"/>
        </w:rPr>
        <w:t>алюминиевым </w:t>
      </w:r>
      <w:r w:rsidRPr="008A69FA">
        <w:rPr>
          <w:sz w:val="24"/>
          <w:szCs w:val="24"/>
        </w:rPr>
        <w:t xml:space="preserve">– около 500. </w:t>
      </w:r>
      <w:proofErr w:type="gramStart"/>
      <w:r w:rsidRPr="008A69FA">
        <w:rPr>
          <w:sz w:val="24"/>
          <w:szCs w:val="24"/>
        </w:rPr>
        <w:t>Всего лишь 5 веков, ничто по сравнению с вечностью:).</w:t>
      </w:r>
      <w:proofErr w:type="gramEnd"/>
    </w:p>
    <w:p w:rsidR="00BE70CE" w:rsidRPr="008A69FA" w:rsidRDefault="00BE70CE" w:rsidP="00BE70CE">
      <w:pPr>
        <w:shd w:val="clear" w:color="auto" w:fill="FFFFFF"/>
        <w:spacing w:line="365" w:lineRule="atLeast"/>
        <w:ind w:firstLine="720"/>
        <w:jc w:val="both"/>
        <w:textAlignment w:val="baseline"/>
        <w:rPr>
          <w:sz w:val="24"/>
          <w:szCs w:val="24"/>
        </w:rPr>
      </w:pPr>
      <w:r w:rsidRPr="008A69FA">
        <w:rPr>
          <w:sz w:val="24"/>
          <w:szCs w:val="24"/>
        </w:rPr>
        <w:t xml:space="preserve">О чем еще вспомнить? Ах да. Вездесущий </w:t>
      </w:r>
      <w:r w:rsidRPr="008A69FA">
        <w:rPr>
          <w:b/>
          <w:bCs/>
          <w:sz w:val="24"/>
          <w:szCs w:val="24"/>
          <w:bdr w:val="none" w:sz="0" w:space="0" w:color="auto" w:frame="1"/>
        </w:rPr>
        <w:t>полиэтилен. </w:t>
      </w:r>
      <w:r w:rsidRPr="008A69FA">
        <w:rPr>
          <w:sz w:val="24"/>
          <w:szCs w:val="24"/>
        </w:rPr>
        <w:t xml:space="preserve">Так вот, время разложения изделий из этого материала зависит от исходной плотности и структуры. К примеру, обычные тонкие </w:t>
      </w:r>
      <w:r w:rsidRPr="008A69FA">
        <w:rPr>
          <w:b/>
          <w:bCs/>
          <w:sz w:val="24"/>
          <w:szCs w:val="24"/>
          <w:bdr w:val="none" w:sz="0" w:space="0" w:color="auto" w:frame="1"/>
        </w:rPr>
        <w:t>полиэтиленовые пакеты</w:t>
      </w:r>
      <w:r w:rsidRPr="008A69FA">
        <w:rPr>
          <w:sz w:val="24"/>
          <w:szCs w:val="24"/>
        </w:rPr>
        <w:t xml:space="preserve">, в которые так любят все заворачивать продавцы, разлагаются </w:t>
      </w:r>
      <w:r>
        <w:rPr>
          <w:sz w:val="24"/>
          <w:szCs w:val="24"/>
        </w:rPr>
        <w:t xml:space="preserve">                       </w:t>
      </w:r>
      <w:r w:rsidRPr="008A69FA">
        <w:rPr>
          <w:sz w:val="24"/>
          <w:szCs w:val="24"/>
        </w:rPr>
        <w:t>100-200 лет. Компанию им составляют «напарники» – </w:t>
      </w:r>
      <w:hyperlink r:id="rId9" w:tooltip="Лайфхак в стиле эко: подставка для зубных щеток из пластиковой бутылки" w:history="1">
        <w:r w:rsidRPr="00B55E6E">
          <w:rPr>
            <w:b/>
            <w:bCs/>
            <w:sz w:val="24"/>
            <w:szCs w:val="24"/>
            <w:bdr w:val="none" w:sz="0" w:space="0" w:color="auto" w:frame="1"/>
          </w:rPr>
          <w:t>пластиковые бутылки</w:t>
        </w:r>
      </w:hyperlink>
      <w:r w:rsidRPr="008A69FA">
        <w:rPr>
          <w:b/>
          <w:bCs/>
          <w:sz w:val="24"/>
          <w:szCs w:val="24"/>
          <w:bdr w:val="none" w:sz="0" w:space="0" w:color="auto" w:frame="1"/>
        </w:rPr>
        <w:t> и емкости</w:t>
      </w:r>
      <w:r>
        <w:rPr>
          <w:b/>
          <w:bCs/>
          <w:sz w:val="24"/>
          <w:szCs w:val="24"/>
          <w:bdr w:val="none" w:sz="0" w:space="0" w:color="auto" w:frame="1"/>
        </w:rPr>
        <w:t>, а стекло – более 1000 лет.</w:t>
      </w:r>
    </w:p>
    <w:p w:rsidR="00BE70CE" w:rsidRPr="008A69FA" w:rsidRDefault="00BE70CE" w:rsidP="00BE70CE">
      <w:pPr>
        <w:shd w:val="clear" w:color="auto" w:fill="FFFFFF"/>
        <w:spacing w:line="365" w:lineRule="atLeast"/>
        <w:ind w:firstLine="720"/>
        <w:jc w:val="both"/>
        <w:textAlignment w:val="baseline"/>
        <w:rPr>
          <w:sz w:val="24"/>
          <w:szCs w:val="24"/>
        </w:rPr>
      </w:pPr>
      <w:r w:rsidRPr="008A69FA">
        <w:rPr>
          <w:sz w:val="24"/>
          <w:szCs w:val="24"/>
        </w:rPr>
        <w:t>Маленький фильтр небрежно выброшенного </w:t>
      </w:r>
      <w:r w:rsidRPr="008A69FA">
        <w:rPr>
          <w:b/>
          <w:bCs/>
          <w:sz w:val="24"/>
          <w:szCs w:val="24"/>
          <w:bdr w:val="none" w:sz="0" w:space="0" w:color="auto" w:frame="1"/>
        </w:rPr>
        <w:t>сигаретного окурка б</w:t>
      </w:r>
      <w:r w:rsidRPr="008A69FA">
        <w:rPr>
          <w:sz w:val="24"/>
          <w:szCs w:val="24"/>
        </w:rPr>
        <w:t>удет медленно сдавать свои позиции,  разлагаясь более 3 лет.</w:t>
      </w:r>
    </w:p>
    <w:p w:rsidR="00BE70CE" w:rsidRPr="008A69FA" w:rsidRDefault="00BE70CE" w:rsidP="00BE70CE">
      <w:pPr>
        <w:shd w:val="clear" w:color="auto" w:fill="FFFFFF"/>
        <w:spacing w:line="365" w:lineRule="atLeast"/>
        <w:ind w:firstLine="720"/>
        <w:jc w:val="both"/>
        <w:textAlignment w:val="baseline"/>
        <w:rPr>
          <w:sz w:val="24"/>
          <w:szCs w:val="24"/>
        </w:rPr>
      </w:pPr>
      <w:r w:rsidRPr="008A69FA">
        <w:rPr>
          <w:sz w:val="24"/>
          <w:szCs w:val="24"/>
        </w:rPr>
        <w:lastRenderedPageBreak/>
        <w:t>Обычные </w:t>
      </w:r>
      <w:hyperlink r:id="rId10" w:tooltip="Быт в стиле «эко» или как экономить по счетам" w:history="1">
        <w:r w:rsidRPr="008A69FA">
          <w:rPr>
            <w:b/>
            <w:bCs/>
            <w:sz w:val="24"/>
            <w:szCs w:val="24"/>
            <w:bdr w:val="none" w:sz="0" w:space="0" w:color="auto" w:frame="1"/>
          </w:rPr>
          <w:t>губки для мытья посуды,</w:t>
        </w:r>
      </w:hyperlink>
      <w:r w:rsidRPr="008A69FA">
        <w:rPr>
          <w:sz w:val="24"/>
          <w:szCs w:val="24"/>
        </w:rPr>
        <w:t xml:space="preserve"> которые рекомендуют хозяйкам менять хотя бы раз в неделю из-за развития микроорганизмов, после семидневной напряженной работы отправляются на заслуженный покой. Правда, наступает он лишь в течение ближайших 200 лет.</w:t>
      </w:r>
    </w:p>
    <w:p w:rsidR="00BE70CE" w:rsidRDefault="00BE70CE" w:rsidP="00BE70CE">
      <w:pPr>
        <w:shd w:val="clear" w:color="auto" w:fill="FFFFFF"/>
        <w:spacing w:line="365" w:lineRule="atLeast"/>
        <w:ind w:firstLine="720"/>
        <w:jc w:val="both"/>
        <w:textAlignment w:val="baseline"/>
        <w:rPr>
          <w:sz w:val="24"/>
          <w:szCs w:val="24"/>
        </w:rPr>
      </w:pPr>
      <w:r w:rsidRPr="008A69FA">
        <w:rPr>
          <w:sz w:val="24"/>
          <w:szCs w:val="24"/>
        </w:rPr>
        <w:t>А </w:t>
      </w:r>
      <w:r w:rsidRPr="008A69FA">
        <w:rPr>
          <w:b/>
          <w:bCs/>
          <w:sz w:val="24"/>
          <w:szCs w:val="24"/>
          <w:bdr w:val="none" w:sz="0" w:space="0" w:color="auto" w:frame="1"/>
        </w:rPr>
        <w:t>одноразовые подгузники </w:t>
      </w:r>
      <w:r w:rsidRPr="008A69FA">
        <w:rPr>
          <w:sz w:val="24"/>
          <w:szCs w:val="24"/>
        </w:rPr>
        <w:t>вообще удивили своей долговечностью. Их период разложения составляет 300-500 лет.</w:t>
      </w:r>
    </w:p>
    <w:p w:rsidR="00BE70CE" w:rsidRDefault="00BE70CE" w:rsidP="00BE70CE">
      <w:pPr>
        <w:shd w:val="clear" w:color="auto" w:fill="FFFFFF"/>
        <w:spacing w:line="365" w:lineRule="atLeast"/>
        <w:jc w:val="both"/>
        <w:textAlignment w:val="baseline"/>
      </w:pPr>
      <w:r>
        <w:rPr>
          <w:noProof/>
          <w:sz w:val="24"/>
          <w:szCs w:val="24"/>
          <w:bdr w:val="none" w:sz="0" w:space="0" w:color="auto" w:frame="1"/>
        </w:rPr>
        <w:drawing>
          <wp:inline distT="0" distB="0" distL="0" distR="0">
            <wp:extent cx="2861310" cy="1616075"/>
            <wp:effectExtent l="0" t="0" r="0" b="3175"/>
            <wp:docPr id="1" name="Рисунок 1" descr="сроки разложения отходов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роки разложения отходов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161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0CE" w:rsidRPr="00B55E6E" w:rsidRDefault="00BE70CE" w:rsidP="00BE70CE">
      <w:pPr>
        <w:shd w:val="clear" w:color="auto" w:fill="FFFFFF"/>
        <w:spacing w:line="365" w:lineRule="atLeast"/>
        <w:ind w:firstLine="720"/>
        <w:jc w:val="both"/>
        <w:textAlignment w:val="baseline"/>
        <w:rPr>
          <w:sz w:val="24"/>
          <w:szCs w:val="24"/>
        </w:rPr>
      </w:pPr>
      <w:r w:rsidRPr="00B55E6E">
        <w:rPr>
          <w:sz w:val="24"/>
          <w:szCs w:val="24"/>
        </w:rPr>
        <w:t>Кстати, о </w:t>
      </w:r>
      <w:r w:rsidRPr="00B55E6E">
        <w:rPr>
          <w:b/>
          <w:bCs/>
          <w:sz w:val="24"/>
          <w:szCs w:val="24"/>
          <w:bdr w:val="none" w:sz="0" w:space="0" w:color="auto" w:frame="1"/>
        </w:rPr>
        <w:t xml:space="preserve">жевательных резинках, </w:t>
      </w:r>
      <w:r w:rsidRPr="00B55E6E">
        <w:rPr>
          <w:sz w:val="24"/>
          <w:szCs w:val="24"/>
        </w:rPr>
        <w:t>которые многие привыкли выплевывать на ходу. В жарком климате эта субстанция в экстренном порядке разложится всего лишь за 30 лет, а вот в холодном – может пролежать столетиями.</w:t>
      </w:r>
    </w:p>
    <w:p w:rsidR="00BE70CE" w:rsidRDefault="00BE70CE" w:rsidP="00BE70CE">
      <w:pPr>
        <w:shd w:val="clear" w:color="auto" w:fill="FFFFFF"/>
        <w:spacing w:line="365" w:lineRule="atLeast"/>
        <w:ind w:firstLine="720"/>
        <w:jc w:val="both"/>
        <w:textAlignment w:val="baseline"/>
        <w:rPr>
          <w:sz w:val="24"/>
          <w:szCs w:val="24"/>
        </w:rPr>
      </w:pPr>
      <w:r w:rsidRPr="00B55E6E">
        <w:rPr>
          <w:sz w:val="24"/>
          <w:szCs w:val="24"/>
        </w:rPr>
        <w:t>О чем говорит нам </w:t>
      </w:r>
      <w:hyperlink r:id="rId13" w:tooltip="Детские игры с мусором: критическая отметка или норма поведения?" w:history="1">
        <w:r w:rsidRPr="00995B8C">
          <w:rPr>
            <w:sz w:val="24"/>
            <w:szCs w:val="24"/>
            <w:bdr w:val="none" w:sz="0" w:space="0" w:color="auto" w:frame="1"/>
          </w:rPr>
          <w:t>эта информация</w:t>
        </w:r>
      </w:hyperlink>
      <w:r w:rsidRPr="00B55E6E">
        <w:rPr>
          <w:sz w:val="24"/>
          <w:szCs w:val="24"/>
        </w:rPr>
        <w:t>? А о том, что необходимо осознанно относится к тому, что каждый из нас отправляет в собственное мусорное ведро. Совершенно очевидно, что без налаженной </w:t>
      </w:r>
      <w:hyperlink r:id="rId14" w:tooltip="По тропинкам европейских эковоспоминаний. Германия" w:history="1">
        <w:r w:rsidRPr="00B55E6E">
          <w:rPr>
            <w:sz w:val="24"/>
            <w:szCs w:val="24"/>
            <w:u w:val="single"/>
            <w:bdr w:val="none" w:sz="0" w:space="0" w:color="auto" w:frame="1"/>
          </w:rPr>
          <w:t>системы вторичной переработки</w:t>
        </w:r>
      </w:hyperlink>
      <w:r w:rsidRPr="00B55E6E">
        <w:rPr>
          <w:sz w:val="24"/>
          <w:szCs w:val="24"/>
        </w:rPr>
        <w:t xml:space="preserve"> использованных материалов, буквально через столетие человечество захлебнется в глобальных «мусорных» проблемах. </w:t>
      </w:r>
    </w:p>
    <w:p w:rsidR="00BE70CE" w:rsidRPr="00B55E6E" w:rsidRDefault="00BE70CE" w:rsidP="00BE70CE">
      <w:pPr>
        <w:shd w:val="clear" w:color="auto" w:fill="FFFFFF"/>
        <w:spacing w:line="365" w:lineRule="atLeast"/>
        <w:ind w:firstLine="720"/>
        <w:jc w:val="both"/>
        <w:textAlignment w:val="baseline"/>
        <w:rPr>
          <w:sz w:val="24"/>
          <w:szCs w:val="24"/>
        </w:rPr>
      </w:pPr>
      <w:r w:rsidRPr="00B55E6E">
        <w:rPr>
          <w:sz w:val="24"/>
          <w:szCs w:val="24"/>
        </w:rPr>
        <w:t>Давайте же не дожидаться экологического коллапса и уже сейчас начнем прививать себе </w:t>
      </w:r>
      <w:hyperlink r:id="rId15" w:history="1">
        <w:r w:rsidRPr="00B55E6E">
          <w:rPr>
            <w:sz w:val="24"/>
            <w:szCs w:val="24"/>
            <w:u w:val="single"/>
            <w:bdr w:val="none" w:sz="0" w:space="0" w:color="auto" w:frame="1"/>
          </w:rPr>
          <w:t>навыки гармоничной жизни в стиле эко!</w:t>
        </w:r>
      </w:hyperlink>
    </w:p>
    <w:p w:rsidR="00DD683E" w:rsidRDefault="00DD683E">
      <w:bookmarkStart w:id="0" w:name="_GoBack"/>
      <w:bookmarkEnd w:id="0"/>
    </w:p>
    <w:sectPr w:rsidR="00DD6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8F6"/>
    <w:rsid w:val="00B308F6"/>
    <w:rsid w:val="00BE70CE"/>
    <w:rsid w:val="00DD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0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0C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0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0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-boom.com/nash-vybor-ekosumki/" TargetMode="External"/><Relationship Id="rId13" Type="http://schemas.openxmlformats.org/officeDocument/2006/relationships/hyperlink" Target="http://eco-boom.com/detskie-igry-s-musorom-kriticheskaya-otmetka-ili-norma-poveden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co-boom.com/sdaj-makulaturu-spasi-prirodu/" TargetMode="Externa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eco-boom.com/lajfhak-v-stile-eko-kak-sdelat-prostuyu-kormushku-dlya-sinichek/" TargetMode="External"/><Relationship Id="rId11" Type="http://schemas.openxmlformats.org/officeDocument/2006/relationships/hyperlink" Target="http://eco-boom.com/wp-content/uploads/2014/02/1316103119_335254947.jpg" TargetMode="External"/><Relationship Id="rId5" Type="http://schemas.openxmlformats.org/officeDocument/2006/relationships/hyperlink" Target="http://eco-boom.com/navoz-chernoe-zoloto-sovremennosti/" TargetMode="External"/><Relationship Id="rId15" Type="http://schemas.openxmlformats.org/officeDocument/2006/relationships/hyperlink" Target="http://eco-boom.com/" TargetMode="External"/><Relationship Id="rId10" Type="http://schemas.openxmlformats.org/officeDocument/2006/relationships/hyperlink" Target="http://eco-boom.com/byt-v-stile-eco-ili-kak-ekonomit-po-scheta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co-boom.com/lajfhak-v-stile-eko-podstavka-dlya-zubnyh-shhetok-iz-plastikovoj-butylki/" TargetMode="External"/><Relationship Id="rId14" Type="http://schemas.openxmlformats.org/officeDocument/2006/relationships/hyperlink" Target="http://eco-boom.com/po-tropinkam-evropejskih-ekovospominanij-germ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4146</Characters>
  <Application>Microsoft Office Word</Application>
  <DocSecurity>0</DocSecurity>
  <Lines>34</Lines>
  <Paragraphs>9</Paragraphs>
  <ScaleCrop>false</ScaleCrop>
  <Company/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Kochubei_OV</dc:creator>
  <cp:keywords/>
  <dc:description/>
  <cp:lastModifiedBy>Kochubei_OV</cp:lastModifiedBy>
  <cp:revision>2</cp:revision>
  <dcterms:created xsi:type="dcterms:W3CDTF">2017-04-04T11:13:00Z</dcterms:created>
  <dcterms:modified xsi:type="dcterms:W3CDTF">2017-04-04T11:15:00Z</dcterms:modified>
</cp:coreProperties>
</file>