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3C" w:rsidRDefault="00B8653C" w:rsidP="00B8653C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к обоснованию начальной (максимальной) цены контракта</w:t>
      </w:r>
    </w:p>
    <w:p w:rsidR="00B8653C" w:rsidRDefault="00B8653C" w:rsidP="00B8653C">
      <w:pPr>
        <w:jc w:val="right"/>
        <w:rPr>
          <w:rFonts w:eastAsia="Calibri"/>
          <w:sz w:val="22"/>
          <w:szCs w:val="22"/>
          <w:lang w:eastAsia="en-US"/>
        </w:rPr>
      </w:pPr>
      <w:r w:rsidRPr="00B8653C">
        <w:rPr>
          <w:rFonts w:eastAsia="Calibri"/>
          <w:sz w:val="22"/>
          <w:szCs w:val="22"/>
          <w:lang w:eastAsia="en-US"/>
        </w:rPr>
        <w:t>на оказание услуг по техническому обслуживанию систем видеонаблюдения</w:t>
      </w:r>
    </w:p>
    <w:p w:rsidR="00B8653C" w:rsidRDefault="00B8653C" w:rsidP="00B8653C">
      <w:pPr>
        <w:jc w:val="right"/>
        <w:rPr>
          <w:rFonts w:eastAsia="Calibri"/>
          <w:sz w:val="22"/>
          <w:szCs w:val="22"/>
          <w:lang w:eastAsia="en-US"/>
        </w:rPr>
      </w:pPr>
    </w:p>
    <w:p w:rsidR="00B8653C" w:rsidRPr="00B8653C" w:rsidRDefault="00B8653C" w:rsidP="00B8653C">
      <w:pPr>
        <w:jc w:val="right"/>
        <w:rPr>
          <w:rFonts w:eastAsia="Calibri"/>
          <w:sz w:val="22"/>
          <w:szCs w:val="22"/>
          <w:lang w:eastAsia="en-US"/>
        </w:rPr>
      </w:pPr>
    </w:p>
    <w:p w:rsidR="00B8653C" w:rsidRDefault="00B8653C" w:rsidP="00B8653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Техническое задание на  техническое обслуживание системы видеонаблюдения </w:t>
      </w:r>
    </w:p>
    <w:p w:rsidR="00B8653C" w:rsidRDefault="00B8653C" w:rsidP="00B8653C">
      <w:pPr>
        <w:jc w:val="center"/>
        <w:rPr>
          <w:rFonts w:eastAsia="Calibri"/>
          <w:lang w:eastAsia="en-US"/>
        </w:rPr>
      </w:pPr>
    </w:p>
    <w:p w:rsidR="00B8653C" w:rsidRDefault="00B8653C" w:rsidP="00B8653C">
      <w:pPr>
        <w:numPr>
          <w:ilvl w:val="0"/>
          <w:numId w:val="1"/>
        </w:numPr>
        <w:spacing w:after="60" w:line="276" w:lineRule="auto"/>
        <w:ind w:left="-142" w:firstLine="993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Срок и объем предоставления гарантий качества оказываемых услуг.</w:t>
      </w:r>
    </w:p>
    <w:p w:rsidR="00B8653C" w:rsidRDefault="00B8653C" w:rsidP="00B8653C">
      <w:pPr>
        <w:numPr>
          <w:ilvl w:val="1"/>
          <w:numId w:val="1"/>
        </w:numPr>
        <w:spacing w:after="60" w:line="276" w:lineRule="auto"/>
        <w:ind w:left="-142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B8653C" w:rsidRDefault="00B8653C" w:rsidP="00B8653C">
      <w:pPr>
        <w:numPr>
          <w:ilvl w:val="0"/>
          <w:numId w:val="1"/>
        </w:numPr>
        <w:spacing w:after="60" w:line="276" w:lineRule="auto"/>
        <w:ind w:left="-142" w:firstLine="993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Место и срок оказания услуг.</w:t>
      </w:r>
    </w:p>
    <w:p w:rsidR="00B8653C" w:rsidRDefault="00B8653C" w:rsidP="00B8653C">
      <w:pPr>
        <w:numPr>
          <w:ilvl w:val="1"/>
          <w:numId w:val="1"/>
        </w:numPr>
        <w:spacing w:after="60" w:line="276" w:lineRule="auto"/>
        <w:ind w:left="-142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оказания услуг; по месту нахождения объектов Заказчика, указанных в ведомости на оказание услуг (п.5 Технического задания).</w:t>
      </w:r>
    </w:p>
    <w:p w:rsidR="00B8653C" w:rsidRDefault="00B8653C" w:rsidP="00B8653C">
      <w:pPr>
        <w:numPr>
          <w:ilvl w:val="1"/>
          <w:numId w:val="1"/>
        </w:numPr>
        <w:spacing w:after="60" w:line="276" w:lineRule="auto"/>
        <w:ind w:left="-142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Оказание услуг осуществляется Исполнителем с момента подписания муниципального контракта, но не ранее 01.01.2019 по </w:t>
      </w:r>
      <w:r w:rsidR="00C62E4E">
        <w:rPr>
          <w:rFonts w:eastAsia="Calibri"/>
          <w:lang w:eastAsia="en-US"/>
        </w:rPr>
        <w:t>31</w:t>
      </w:r>
      <w:r>
        <w:rPr>
          <w:rFonts w:eastAsia="Calibri"/>
          <w:lang w:eastAsia="en-US"/>
        </w:rPr>
        <w:t>.12.2019.</w:t>
      </w:r>
    </w:p>
    <w:p w:rsidR="00B8653C" w:rsidRDefault="00B8653C" w:rsidP="00B8653C">
      <w:pPr>
        <w:numPr>
          <w:ilvl w:val="0"/>
          <w:numId w:val="1"/>
        </w:numPr>
        <w:spacing w:after="60" w:line="276" w:lineRule="auto"/>
        <w:ind w:left="-284" w:firstLine="1135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Общие требования к оказанию услуг</w:t>
      </w:r>
    </w:p>
    <w:p w:rsidR="00B8653C" w:rsidRDefault="00B8653C" w:rsidP="00B8653C">
      <w:pPr>
        <w:ind w:left="-284"/>
        <w:rPr>
          <w:rFonts w:eastAsia="Calibri"/>
          <w:lang w:eastAsia="en-US"/>
        </w:rPr>
      </w:pPr>
      <w:r>
        <w:rPr>
          <w:rFonts w:eastAsia="Calibri"/>
          <w:lang w:eastAsia="en-US"/>
        </w:rPr>
        <w:t>Исполнитель обязан:</w:t>
      </w:r>
    </w:p>
    <w:p w:rsidR="00B8653C" w:rsidRDefault="00B8653C" w:rsidP="00B8653C">
      <w:pPr>
        <w:numPr>
          <w:ilvl w:val="1"/>
          <w:numId w:val="1"/>
        </w:numPr>
        <w:spacing w:after="60" w:line="276" w:lineRule="auto"/>
        <w:ind w:left="-284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Обеспечить техническое обслуживание оборудования системы видеонаблюдения, </w:t>
      </w:r>
      <w:proofErr w:type="gramStart"/>
      <w:r>
        <w:rPr>
          <w:rFonts w:eastAsia="Calibri"/>
          <w:lang w:eastAsia="en-US"/>
        </w:rPr>
        <w:t>согласно регламента</w:t>
      </w:r>
      <w:proofErr w:type="gramEnd"/>
      <w:r>
        <w:rPr>
          <w:rFonts w:eastAsia="Calibri"/>
          <w:lang w:eastAsia="en-US"/>
        </w:rPr>
        <w:t xml:space="preserve"> технического обслуживания системы видеонаблюдения (п.6 технического задания).</w:t>
      </w:r>
    </w:p>
    <w:p w:rsidR="00B8653C" w:rsidRDefault="00B8653C" w:rsidP="00B8653C">
      <w:pPr>
        <w:numPr>
          <w:ilvl w:val="1"/>
          <w:numId w:val="1"/>
        </w:numPr>
        <w:spacing w:after="60" w:line="276" w:lineRule="auto"/>
        <w:ind w:left="-284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Выполнять все требования по технике безопасности, действующие на объектах Заказчика.</w:t>
      </w:r>
    </w:p>
    <w:p w:rsidR="00B8653C" w:rsidRDefault="00B8653C" w:rsidP="00B8653C">
      <w:pPr>
        <w:numPr>
          <w:ilvl w:val="1"/>
          <w:numId w:val="1"/>
        </w:numPr>
        <w:spacing w:after="60" w:line="276" w:lineRule="auto"/>
        <w:ind w:left="-284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Осуществлять проверку работоспособности составных частей системы видеонаблюдения (блок питания, монитор, видеокамер, видеорегистраторов) определение неисправностей и дальнейшего их устранения (за исключением оборудования, на которое не истек срок гарантийного обслуживания).</w:t>
      </w:r>
    </w:p>
    <w:p w:rsidR="00B8653C" w:rsidRDefault="00B8653C" w:rsidP="00B8653C">
      <w:pPr>
        <w:ind w:left="-284"/>
        <w:rPr>
          <w:rFonts w:eastAsia="Calibri"/>
        </w:rPr>
      </w:pPr>
      <w:r>
        <w:rPr>
          <w:rFonts w:eastAsia="Calibri"/>
        </w:rPr>
        <w:t>3.4.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муниципального контракта, ухудшившие качество оказания услуг. В кратчайшие сроки с момента получения Исполнителем в письменном виде соответствующее требование от Заказчика.</w:t>
      </w:r>
    </w:p>
    <w:p w:rsidR="00B8653C" w:rsidRDefault="00B8653C" w:rsidP="00B8653C">
      <w:pPr>
        <w:ind w:left="-284"/>
        <w:rPr>
          <w:rFonts w:eastAsia="Calibri"/>
          <w:lang w:eastAsia="en-US"/>
        </w:rPr>
      </w:pPr>
      <w:r>
        <w:rPr>
          <w:rFonts w:eastAsia="Calibri"/>
          <w:lang w:eastAsia="en-US"/>
        </w:rPr>
        <w:t>3.5.  Обеспечить наличие на объектах необходимой информации:</w:t>
      </w:r>
    </w:p>
    <w:p w:rsidR="00B8653C" w:rsidRDefault="00B8653C" w:rsidP="00B8653C">
      <w:pPr>
        <w:ind w:left="-284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согласованный с Заказчиком график проведения профилактических работ по техническому обслуживанию системы видеонаблюдения;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журнал проведения технического обслуживания системы видеонаблюдения, в котором указываются виды выполненных работ по данной услуге;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списка лиц (Ф.И.О.; должность) Исполнителя, допущенных к обслуживанию оборудования.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3.6. Сотрудник Исполнителя должен иметь при себе документ подтверждающий, что он является сотрудником обслуживающей фирмы и документ, удостоверяющий личность.</w:t>
      </w:r>
    </w:p>
    <w:p w:rsidR="00B8653C" w:rsidRDefault="00B8653C" w:rsidP="00B8653C">
      <w:pPr>
        <w:ind w:firstLine="851"/>
        <w:jc w:val="both"/>
        <w:rPr>
          <w:rFonts w:eastAsia="Calibri"/>
          <w:lang w:eastAsia="en-US"/>
        </w:rPr>
      </w:pPr>
    </w:p>
    <w:p w:rsidR="00B8653C" w:rsidRDefault="00B8653C" w:rsidP="00B8653C">
      <w:pPr>
        <w:ind w:firstLine="851"/>
        <w:jc w:val="both"/>
        <w:rPr>
          <w:rFonts w:eastAsia="Calibri"/>
          <w:lang w:eastAsia="en-US"/>
        </w:rPr>
      </w:pPr>
    </w:p>
    <w:p w:rsidR="00B8653C" w:rsidRDefault="00B8653C" w:rsidP="00B8653C">
      <w:pPr>
        <w:ind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4. Требования к безопасности </w:t>
      </w:r>
      <w:proofErr w:type="gramStart"/>
      <w:r>
        <w:rPr>
          <w:rFonts w:eastAsia="Calibri"/>
          <w:b/>
          <w:lang w:eastAsia="en-US"/>
        </w:rPr>
        <w:t>оказываемых</w:t>
      </w:r>
      <w:proofErr w:type="gramEnd"/>
      <w:r>
        <w:rPr>
          <w:rFonts w:eastAsia="Calibri"/>
          <w:b/>
          <w:lang w:eastAsia="en-US"/>
        </w:rPr>
        <w:t xml:space="preserve"> услуг.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4.4. Предоставить гарантии качества в соответствии с действующим законодательством РФ, на весь объем и срок оказания услуг.</w:t>
      </w:r>
    </w:p>
    <w:p w:rsidR="00B8653C" w:rsidRDefault="00B8653C" w:rsidP="00B8653C">
      <w:pPr>
        <w:ind w:firstLine="851"/>
        <w:jc w:val="both"/>
        <w:rPr>
          <w:rFonts w:eastAsia="Calibri"/>
          <w:lang w:eastAsia="en-US"/>
        </w:rPr>
      </w:pPr>
    </w:p>
    <w:p w:rsidR="00B8653C" w:rsidRDefault="00B8653C" w:rsidP="00B8653C">
      <w:pPr>
        <w:ind w:left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5. Ведомость на оказание услуг.</w:t>
      </w:r>
    </w:p>
    <w:p w:rsidR="00B8653C" w:rsidRDefault="00B8653C" w:rsidP="00B8653C">
      <w:pPr>
        <w:ind w:left="851"/>
        <w:jc w:val="both"/>
        <w:rPr>
          <w:rFonts w:eastAsia="Calibri"/>
          <w:b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1842"/>
        <w:gridCol w:w="2549"/>
        <w:gridCol w:w="2699"/>
      </w:tblGrid>
      <w:tr w:rsidR="00B8653C" w:rsidTr="009F38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  <w:p w:rsidR="00B8653C" w:rsidRDefault="00B8653C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ind w:lef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и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оборудования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 оборудования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Срок оказания услуг</w:t>
            </w:r>
          </w:p>
        </w:tc>
      </w:tr>
      <w:tr w:rsidR="00B8653C" w:rsidTr="009F38F8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города </w:t>
            </w:r>
            <w:proofErr w:type="spellStart"/>
            <w:r>
              <w:rPr>
                <w:rFonts w:eastAsia="Calibri"/>
                <w:lang w:eastAsia="en-US"/>
              </w:rPr>
              <w:t>Югорска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</w:p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Югорск</w:t>
            </w:r>
            <w:proofErr w:type="spellEnd"/>
            <w:r>
              <w:rPr>
                <w:rFonts w:eastAsia="Calibri"/>
                <w:lang w:eastAsia="en-US"/>
              </w:rPr>
              <w:t>, ул. 40 лет Победы,11.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Видеокамера (цветная) </w:t>
            </w:r>
            <w:proofErr w:type="spellStart"/>
            <w:r>
              <w:rPr>
                <w:rFonts w:eastAsia="Calibri"/>
                <w:lang w:val="en-US" w:eastAsia="en-US"/>
              </w:rPr>
              <w:t>NOVIcam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W54CR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53C" w:rsidRDefault="00B8653C" w:rsidP="00B8653C">
            <w:pPr>
              <w:jc w:val="center"/>
              <w:rPr>
                <w:rFonts w:eastAsia="Calibri"/>
                <w:lang w:eastAsia="en-US"/>
              </w:rPr>
            </w:pPr>
          </w:p>
          <w:p w:rsidR="00B8653C" w:rsidRDefault="00B8653C" w:rsidP="00B8653C">
            <w:pPr>
              <w:jc w:val="center"/>
              <w:rPr>
                <w:rFonts w:eastAsia="Calibri"/>
                <w:lang w:eastAsia="en-US"/>
              </w:rPr>
            </w:pPr>
          </w:p>
          <w:p w:rsidR="00B8653C" w:rsidRDefault="00B8653C" w:rsidP="00C62E4E">
            <w:pPr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с момента подписания муниципального контракта, но не ранее 01.01.2019 по </w:t>
            </w:r>
            <w:r w:rsidR="00C62E4E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.</w:t>
            </w:r>
            <w:r w:rsidR="009F38F8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>.2019</w:t>
            </w:r>
            <w:r w:rsidR="009F38F8">
              <w:rPr>
                <w:rFonts w:eastAsia="Calibri"/>
                <w:lang w:eastAsia="en-US"/>
              </w:rPr>
              <w:t xml:space="preserve"> года</w:t>
            </w:r>
          </w:p>
        </w:tc>
      </w:tr>
      <w:tr w:rsidR="00B8653C" w:rsidTr="009F38F8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</w:tr>
      <w:tr w:rsidR="00B8653C" w:rsidTr="009F38F8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</w:tr>
      <w:tr w:rsidR="00B8653C" w:rsidTr="009F38F8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rPr>
                <w:rFonts w:eastAsia="Calibri"/>
                <w:lang w:eastAsia="en-US"/>
              </w:rPr>
            </w:pPr>
          </w:p>
        </w:tc>
      </w:tr>
    </w:tbl>
    <w:p w:rsidR="00B8653C" w:rsidRDefault="00B8653C" w:rsidP="00B8653C">
      <w:pPr>
        <w:jc w:val="both"/>
        <w:rPr>
          <w:rFonts w:eastAsia="Calibri"/>
          <w:b/>
          <w:lang w:eastAsia="en-US"/>
        </w:rPr>
      </w:pPr>
    </w:p>
    <w:p w:rsidR="00B8653C" w:rsidRDefault="00B8653C" w:rsidP="00B8653C">
      <w:pPr>
        <w:jc w:val="both"/>
        <w:rPr>
          <w:rFonts w:eastAsia="Calibri"/>
          <w:b/>
          <w:lang w:eastAsia="en-US"/>
        </w:rPr>
      </w:pPr>
    </w:p>
    <w:p w:rsidR="00B8653C" w:rsidRDefault="00B8653C" w:rsidP="00B8653C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</w:t>
      </w:r>
      <w:r>
        <w:rPr>
          <w:rFonts w:eastAsia="Calibri"/>
          <w:lang w:eastAsia="en-US"/>
        </w:rPr>
        <w:t>Указанное  в ведомости оборудование находится в эксплуатации у Заказчика.</w:t>
      </w:r>
    </w:p>
    <w:p w:rsidR="00B8653C" w:rsidRDefault="00B8653C" w:rsidP="00B8653C">
      <w:pPr>
        <w:ind w:left="851"/>
        <w:jc w:val="both"/>
        <w:rPr>
          <w:rFonts w:eastAsia="Calibri"/>
          <w:b/>
          <w:lang w:eastAsia="en-US"/>
        </w:rPr>
      </w:pPr>
    </w:p>
    <w:p w:rsidR="00B8653C" w:rsidRDefault="00B8653C" w:rsidP="00B8653C">
      <w:pPr>
        <w:ind w:left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6. Регламент   технического обслуживания системы видеонаблюдения.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6.1. Требования по </w:t>
      </w:r>
      <w:proofErr w:type="gramStart"/>
      <w:r>
        <w:rPr>
          <w:rFonts w:eastAsia="Calibri"/>
          <w:lang w:eastAsia="en-US"/>
        </w:rPr>
        <w:t>контролю за</w:t>
      </w:r>
      <w:proofErr w:type="gramEnd"/>
      <w:r>
        <w:rPr>
          <w:rFonts w:eastAsia="Calibri"/>
          <w:lang w:eastAsia="en-US"/>
        </w:rPr>
        <w:t xml:space="preserve"> соблюдением норм и правил эксплуатации системы видеонаблюдения со стороны Исполнителя: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6.1.1. К проведению технического обслуживания  допускаются специалисты, имеющие соответствующую квалификацию.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6.1.3. По каждому отказу в работе установки необходимо тщательно разобраться  совместно с Заказчиком. Результаты отразить в журнале.</w:t>
      </w:r>
    </w:p>
    <w:p w:rsidR="00B8653C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установки, умение проверять ее работоспособность. Результат отражать в журнале.</w:t>
      </w:r>
    </w:p>
    <w:p w:rsidR="00B8653C" w:rsidRDefault="00B8653C" w:rsidP="00B8653C">
      <w:pPr>
        <w:ind w:hanging="284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6.1.5. </w:t>
      </w:r>
      <w:r>
        <w:rPr>
          <w:rFonts w:eastAsia="Calibri"/>
          <w:bCs/>
          <w:lang w:eastAsia="en-US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B8653C" w:rsidRDefault="00B8653C" w:rsidP="00B8653C">
      <w:pPr>
        <w:ind w:hanging="28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6.1.6. Не разглашать третьим лицам конфиденциальную информацию, к которой он получит доступ.</w:t>
      </w:r>
    </w:p>
    <w:p w:rsidR="000E732E" w:rsidRDefault="00B8653C" w:rsidP="00B8653C">
      <w:pPr>
        <w:ind w:hanging="284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6.1.7. Предоставлять видеозапись на внешнем носителе по требованию Заказчика.</w:t>
      </w:r>
    </w:p>
    <w:p w:rsidR="00B8653C" w:rsidRDefault="00B8653C" w:rsidP="00B8653C">
      <w:pPr>
        <w:ind w:firstLine="851"/>
        <w:jc w:val="both"/>
        <w:rPr>
          <w:rFonts w:eastAsia="Calibri"/>
          <w:lang w:eastAsia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B8653C" w:rsidTr="00B8653C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spacing w:after="60" w:line="269" w:lineRule="exact"/>
              <w:jc w:val="both"/>
              <w:rPr>
                <w:spacing w:val="-11"/>
              </w:rPr>
            </w:pPr>
            <w:r>
              <w:rPr>
                <w:spacing w:val="-11"/>
              </w:rPr>
              <w:t xml:space="preserve">№ </w:t>
            </w:r>
            <w:proofErr w:type="gramStart"/>
            <w:r>
              <w:rPr>
                <w:spacing w:val="-11"/>
              </w:rPr>
              <w:t>п</w:t>
            </w:r>
            <w:proofErr w:type="gramEnd"/>
            <w:r>
              <w:rPr>
                <w:spacing w:val="-11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b/>
                <w:spacing w:val="-11"/>
              </w:rPr>
            </w:pPr>
            <w:r>
              <w:rPr>
                <w:b/>
                <w:spacing w:val="-11"/>
              </w:rPr>
              <w:t xml:space="preserve">Перечень работ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keepNext/>
              <w:tabs>
                <w:tab w:val="num" w:pos="864"/>
              </w:tabs>
              <w:spacing w:before="240" w:after="60" w:line="269" w:lineRule="exact"/>
              <w:jc w:val="both"/>
              <w:outlineLvl w:val="3"/>
              <w:rPr>
                <w:b/>
                <w:spacing w:val="-11"/>
              </w:rPr>
            </w:pPr>
            <w:r>
              <w:rPr>
                <w:b/>
                <w:spacing w:val="-11"/>
              </w:rPr>
              <w:t>Периодичность обслуживания по регламенту</w:t>
            </w:r>
          </w:p>
        </w:tc>
      </w:tr>
      <w:tr w:rsidR="00B8653C" w:rsidTr="00B8653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>
              <w:rPr>
                <w:rFonts w:eastAsia="Calibri"/>
                <w:lang w:eastAsia="en-US"/>
              </w:rPr>
              <w:t>т</w:t>
            </w:r>
            <w:proofErr w:type="gramStart"/>
            <w:r>
              <w:rPr>
                <w:rFonts w:eastAsia="Calibri"/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>1 раз в месяц</w:t>
            </w:r>
          </w:p>
        </w:tc>
      </w:tr>
      <w:tr w:rsidR="00B8653C" w:rsidTr="00B8653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>1 раз в месяц</w:t>
            </w:r>
          </w:p>
        </w:tc>
      </w:tr>
      <w:tr w:rsidR="00B8653C" w:rsidTr="00B8653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B8653C" w:rsidTr="00B8653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резервный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B8653C" w:rsidTr="00B8653C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B8653C" w:rsidTr="00B8653C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B8653C" w:rsidTr="00B8653C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Проверка работоспособности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>1 раз в месяц</w:t>
            </w:r>
          </w:p>
        </w:tc>
      </w:tr>
      <w:tr w:rsidR="00B8653C" w:rsidTr="00B8653C">
        <w:trPr>
          <w:cantSplit/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Метрологическая проверка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</w:pPr>
            <w:r>
              <w:rPr>
                <w:rFonts w:eastAsia="Calibri"/>
                <w:lang w:eastAsia="en-US"/>
              </w:rPr>
              <w:t>1 раз в 3 месяца</w:t>
            </w:r>
          </w:p>
        </w:tc>
      </w:tr>
      <w:tr w:rsidR="00B8653C" w:rsidTr="00B8653C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Технический осмотр  внутренних камер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 в 3 месяца</w:t>
            </w:r>
          </w:p>
        </w:tc>
      </w:tr>
      <w:tr w:rsidR="00B8653C" w:rsidTr="00B8653C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Технический осмотр наружных камер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 в 3 месяца</w:t>
            </w:r>
          </w:p>
        </w:tc>
      </w:tr>
      <w:tr w:rsidR="00B8653C" w:rsidTr="00B8653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Технический осмотр блоков питания регистраторов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 в 3 месяца</w:t>
            </w:r>
          </w:p>
        </w:tc>
      </w:tr>
      <w:tr w:rsidR="00B8653C" w:rsidTr="00B8653C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3C" w:rsidRDefault="00B8653C">
            <w:pPr>
              <w:jc w:val="both"/>
            </w:pPr>
            <w:r>
              <w:rPr>
                <w:rFonts w:eastAsia="Calibri"/>
                <w:lang w:eastAsia="en-US"/>
              </w:rPr>
              <w:t>Настройка  даты и времени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3C" w:rsidRDefault="00B8653C">
            <w:pPr>
              <w:jc w:val="center"/>
            </w:pPr>
            <w:r>
              <w:t>2 раза в месяц</w:t>
            </w:r>
          </w:p>
        </w:tc>
      </w:tr>
    </w:tbl>
    <w:p w:rsidR="00B8653C" w:rsidRDefault="00B8653C" w:rsidP="00B8653C">
      <w:pPr>
        <w:ind w:firstLine="851"/>
        <w:jc w:val="both"/>
        <w:rPr>
          <w:rFonts w:eastAsia="Calibri"/>
          <w:lang w:eastAsia="en-US"/>
        </w:rPr>
      </w:pPr>
    </w:p>
    <w:p w:rsidR="00B8653C" w:rsidRDefault="00B8653C" w:rsidP="00B8653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B8653C" w:rsidRDefault="00B8653C" w:rsidP="00B8653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B8653C" w:rsidRDefault="00B8653C" w:rsidP="00B8653C">
      <w:pPr>
        <w:spacing w:after="60"/>
        <w:contextualSpacing/>
        <w:jc w:val="both"/>
      </w:pPr>
      <w:r>
        <w:t>Согласовано:</w:t>
      </w:r>
    </w:p>
    <w:p w:rsidR="00B8653C" w:rsidRDefault="00B8653C" w:rsidP="00B8653C">
      <w:pPr>
        <w:spacing w:after="60"/>
        <w:contextualSpacing/>
        <w:jc w:val="both"/>
      </w:pPr>
    </w:p>
    <w:p w:rsidR="00B8653C" w:rsidRDefault="00B8653C" w:rsidP="00B8653C">
      <w:pPr>
        <w:spacing w:after="60"/>
        <w:contextualSpacing/>
        <w:jc w:val="both"/>
      </w:pPr>
      <w:r>
        <w:t>Заведующий по АХР                                                                                                 Н.А. Попова</w:t>
      </w:r>
    </w:p>
    <w:p w:rsidR="00B8653C" w:rsidRDefault="00B8653C" w:rsidP="00B8653C">
      <w:pPr>
        <w:spacing w:after="60"/>
        <w:jc w:val="both"/>
        <w:rPr>
          <w:b/>
        </w:rPr>
      </w:pPr>
      <w:r>
        <w:t>8(34675) 5-00-45</w:t>
      </w:r>
      <w:r>
        <w:rPr>
          <w:rFonts w:eastAsia="Calibri"/>
          <w:lang w:eastAsia="en-US"/>
        </w:rPr>
        <w:t>.</w:t>
      </w:r>
      <w:r>
        <w:t xml:space="preserve"> </w:t>
      </w:r>
    </w:p>
    <w:p w:rsidR="00B8653C" w:rsidRDefault="00B8653C" w:rsidP="00B8653C">
      <w:pPr>
        <w:rPr>
          <w:b/>
          <w:bCs/>
        </w:rPr>
      </w:pPr>
    </w:p>
    <w:p w:rsidR="00B8653C" w:rsidRDefault="00B8653C" w:rsidP="00B8653C">
      <w:pPr>
        <w:tabs>
          <w:tab w:val="left" w:pos="708"/>
        </w:tabs>
        <w:spacing w:after="60"/>
        <w:ind w:left="360"/>
        <w:contextualSpacing/>
        <w:rPr>
          <w:b/>
        </w:rPr>
      </w:pPr>
    </w:p>
    <w:p w:rsidR="00B8653C" w:rsidRDefault="00B8653C" w:rsidP="00B8653C">
      <w:pPr>
        <w:tabs>
          <w:tab w:val="left" w:pos="708"/>
        </w:tabs>
        <w:spacing w:after="60"/>
        <w:ind w:left="360"/>
        <w:contextualSpacing/>
        <w:rPr>
          <w:b/>
        </w:rPr>
      </w:pPr>
    </w:p>
    <w:p w:rsidR="00B8653C" w:rsidRDefault="00B8653C" w:rsidP="00B8653C">
      <w:pPr>
        <w:tabs>
          <w:tab w:val="left" w:pos="708"/>
        </w:tabs>
        <w:spacing w:after="60"/>
        <w:ind w:left="360"/>
        <w:contextualSpacing/>
      </w:pPr>
    </w:p>
    <w:p w:rsidR="00B8653C" w:rsidRDefault="00B8653C" w:rsidP="00B865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A41B6" w:rsidRDefault="001A41B6"/>
    <w:sectPr w:rsidR="001A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79C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AA"/>
    <w:rsid w:val="000E732E"/>
    <w:rsid w:val="001A41B6"/>
    <w:rsid w:val="00315631"/>
    <w:rsid w:val="004E0C3F"/>
    <w:rsid w:val="009F38F8"/>
    <w:rsid w:val="00B8653C"/>
    <w:rsid w:val="00C62E4E"/>
    <w:rsid w:val="00F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2018-11-26T09:23:00Z</cp:lastPrinted>
  <dcterms:created xsi:type="dcterms:W3CDTF">2018-10-19T10:10:00Z</dcterms:created>
  <dcterms:modified xsi:type="dcterms:W3CDTF">2018-11-26T09:23:00Z</dcterms:modified>
</cp:coreProperties>
</file>