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5B" w:rsidRPr="00CB505B" w:rsidRDefault="001A3208" w:rsidP="00CB505B">
      <w:pPr>
        <w:tabs>
          <w:tab w:val="left" w:pos="360"/>
        </w:tabs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</w:t>
      </w:r>
      <w:r w:rsidR="00CB505B" w:rsidRPr="00CB505B">
        <w:rPr>
          <w:b/>
          <w:bCs/>
        </w:rPr>
        <w:t xml:space="preserve"> ТЕХНИЧЕСКОЕ ЗАДАНИЕ </w:t>
      </w:r>
    </w:p>
    <w:p w:rsidR="00CB505B" w:rsidRPr="00CB505B" w:rsidRDefault="00CB505B" w:rsidP="00CB505B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center"/>
        <w:rPr>
          <w:b/>
          <w:bCs/>
        </w:rPr>
      </w:pPr>
      <w:r w:rsidRPr="00CB505B">
        <w:rPr>
          <w:b/>
          <w:bCs/>
        </w:rPr>
        <w:t xml:space="preserve">на оказание услуг по информационному сопровождению о деятельности субъектов малого предпринимательства города </w:t>
      </w:r>
      <w:proofErr w:type="spellStart"/>
      <w:r w:rsidRPr="00CB505B">
        <w:rPr>
          <w:b/>
          <w:bCs/>
        </w:rPr>
        <w:t>Югорска</w:t>
      </w:r>
      <w:proofErr w:type="spellEnd"/>
      <w:r w:rsidRPr="00CB505B">
        <w:rPr>
          <w:b/>
          <w:bCs/>
        </w:rPr>
        <w:t xml:space="preserve"> </w:t>
      </w:r>
    </w:p>
    <w:p w:rsidR="00CB505B" w:rsidRPr="00CB505B" w:rsidRDefault="00CB505B" w:rsidP="00CB505B">
      <w:pPr>
        <w:tabs>
          <w:tab w:val="left" w:pos="360"/>
        </w:tabs>
        <w:autoSpaceDE w:val="0"/>
        <w:autoSpaceDN w:val="0"/>
        <w:adjustRightInd w:val="0"/>
        <w:spacing w:after="0"/>
        <w:ind w:firstLine="709"/>
        <w:jc w:val="left"/>
        <w:rPr>
          <w:b/>
          <w:bCs/>
        </w:rPr>
      </w:pPr>
    </w:p>
    <w:p w:rsidR="00CB505B" w:rsidRPr="00CB505B" w:rsidRDefault="00CB505B" w:rsidP="00CB505B">
      <w:pPr>
        <w:autoSpaceDE w:val="0"/>
        <w:autoSpaceDN w:val="0"/>
        <w:adjustRightInd w:val="0"/>
        <w:spacing w:after="0"/>
        <w:ind w:firstLine="567"/>
      </w:pPr>
      <w:r w:rsidRPr="00CB505B">
        <w:t xml:space="preserve">Предмет муниципального контракта: </w:t>
      </w:r>
    </w:p>
    <w:p w:rsidR="00CB505B" w:rsidRPr="00CB505B" w:rsidRDefault="00CB505B" w:rsidP="00CB505B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  <w:r w:rsidRPr="00CB505B">
        <w:t>Оказание услуг в 2020 году:</w:t>
      </w:r>
    </w:p>
    <w:p w:rsidR="00CB505B" w:rsidRPr="00CB505B" w:rsidRDefault="00CB505B" w:rsidP="00CB505B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  <w:r w:rsidRPr="00CB505B">
        <w:t xml:space="preserve">- по изготовлению и размещению документального фильма на тему «Развитие и поддержка предпринимательства в городе </w:t>
      </w:r>
      <w:proofErr w:type="spellStart"/>
      <w:r w:rsidRPr="00CB505B">
        <w:t>Югорске</w:t>
      </w:r>
      <w:proofErr w:type="spellEnd"/>
      <w:r w:rsidRPr="00CB505B">
        <w:t xml:space="preserve">» </w:t>
      </w:r>
      <w:r w:rsidRPr="00CB505B">
        <w:rPr>
          <w:iCs/>
        </w:rPr>
        <w:t xml:space="preserve">в телевизионном эфире, кабельном и интерактивном телевидении с зоной вещания в муниципальном образовании город </w:t>
      </w:r>
      <w:proofErr w:type="spellStart"/>
      <w:r w:rsidRPr="00CB505B">
        <w:rPr>
          <w:iCs/>
        </w:rPr>
        <w:t>Югорск</w:t>
      </w:r>
      <w:proofErr w:type="spellEnd"/>
      <w:r w:rsidRPr="00CB505B">
        <w:t xml:space="preserve">; </w:t>
      </w:r>
    </w:p>
    <w:p w:rsidR="00CB505B" w:rsidRPr="00CB505B" w:rsidRDefault="00CB505B" w:rsidP="00CB505B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  <w:r w:rsidRPr="00CB505B">
        <w:t>- по публикации в печатном средстве массовой информации сведений о деятельности субъектов малого предпринимательства.</w:t>
      </w:r>
    </w:p>
    <w:p w:rsidR="00CB505B" w:rsidRPr="00CB505B" w:rsidRDefault="00CB505B" w:rsidP="00CB505B">
      <w:pPr>
        <w:tabs>
          <w:tab w:val="num" w:pos="927"/>
        </w:tabs>
        <w:autoSpaceDE w:val="0"/>
        <w:autoSpaceDN w:val="0"/>
        <w:adjustRightInd w:val="0"/>
        <w:spacing w:after="0"/>
        <w:ind w:firstLine="567"/>
      </w:pPr>
    </w:p>
    <w:p w:rsidR="00CB505B" w:rsidRPr="00CB505B" w:rsidRDefault="00CB505B" w:rsidP="00CB505B">
      <w:pPr>
        <w:numPr>
          <w:ilvl w:val="0"/>
          <w:numId w:val="4"/>
        </w:numPr>
        <w:suppressAutoHyphens/>
        <w:spacing w:after="0"/>
        <w:jc w:val="center"/>
      </w:pPr>
      <w:r w:rsidRPr="00CB505B">
        <w:t xml:space="preserve">Сроки и объем </w:t>
      </w:r>
      <w:proofErr w:type="gramStart"/>
      <w:r w:rsidRPr="00CB505B">
        <w:t>предоставляемых</w:t>
      </w:r>
      <w:proofErr w:type="gramEnd"/>
      <w:r w:rsidRPr="00CB505B">
        <w:t xml:space="preserve"> услуг</w:t>
      </w:r>
    </w:p>
    <w:p w:rsidR="00CB505B" w:rsidRPr="00CB505B" w:rsidRDefault="00CB505B" w:rsidP="00CB505B">
      <w:pPr>
        <w:tabs>
          <w:tab w:val="left" w:pos="0"/>
          <w:tab w:val="left" w:pos="1260"/>
        </w:tabs>
        <w:spacing w:after="0"/>
        <w:ind w:left="567"/>
        <w:rPr>
          <w:lang w:eastAsia="ar-SA"/>
        </w:rPr>
      </w:pPr>
      <w:r w:rsidRPr="00CB505B">
        <w:rPr>
          <w:lang w:eastAsia="ar-SA"/>
        </w:rPr>
        <w:t>Сроки оказания услуг: с момента заключения муниципального контракта по 30.10.2020.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Хронометраж документального фильма – не менее 10 минут. Выход документального фильма в телевизионном эфире, </w:t>
      </w:r>
      <w:r w:rsidRPr="00CB505B">
        <w:rPr>
          <w:iCs/>
        </w:rPr>
        <w:t xml:space="preserve">кабельном и интерактивном телевидении </w:t>
      </w:r>
      <w:r w:rsidRPr="00CB505B">
        <w:t>(без учета повторов) с момента заключения муниципального контракта в течение 120 (сто двадцати) календарных дней.</w:t>
      </w:r>
    </w:p>
    <w:p w:rsidR="00CB505B" w:rsidRPr="00CB505B" w:rsidRDefault="00CB505B" w:rsidP="00CB505B">
      <w:pPr>
        <w:spacing w:after="0"/>
        <w:ind w:firstLine="567"/>
      </w:pPr>
      <w:r w:rsidRPr="00CB505B">
        <w:t>Объем текстового материала не менее 5700 см</w:t>
      </w:r>
      <w:proofErr w:type="gramStart"/>
      <w:r w:rsidRPr="00CB505B">
        <w:rPr>
          <w:vertAlign w:val="superscript"/>
        </w:rPr>
        <w:t>2</w:t>
      </w:r>
      <w:proofErr w:type="gramEnd"/>
      <w:r w:rsidRPr="00CB505B">
        <w:t>.</w:t>
      </w: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numPr>
          <w:ilvl w:val="0"/>
          <w:numId w:val="4"/>
        </w:numPr>
        <w:suppressAutoHyphens/>
        <w:spacing w:after="0"/>
        <w:jc w:val="center"/>
      </w:pPr>
      <w:r w:rsidRPr="00CB505B">
        <w:t>Требования к оказанию услуг</w:t>
      </w:r>
    </w:p>
    <w:p w:rsidR="00CB505B" w:rsidRPr="00CB505B" w:rsidRDefault="00CB505B" w:rsidP="00CB505B">
      <w:pPr>
        <w:spacing w:after="0"/>
        <w:ind w:left="567"/>
      </w:pPr>
    </w:p>
    <w:p w:rsidR="00CB505B" w:rsidRPr="00CB505B" w:rsidRDefault="00CB505B" w:rsidP="00CB505B">
      <w:pPr>
        <w:spacing w:after="0"/>
        <w:ind w:firstLine="567"/>
      </w:pPr>
      <w:r w:rsidRPr="00CB505B">
        <w:t xml:space="preserve">Документальный фильм должен включать в себя подбор материалов о деятельности управления экономической политики администрации города </w:t>
      </w:r>
      <w:proofErr w:type="spellStart"/>
      <w:r w:rsidRPr="00CB505B">
        <w:t>Югорска</w:t>
      </w:r>
      <w:proofErr w:type="spellEnd"/>
      <w:r w:rsidRPr="00CB505B">
        <w:t xml:space="preserve"> (далее – Управление), работу с предпринимателями города </w:t>
      </w:r>
      <w:proofErr w:type="spellStart"/>
      <w:r w:rsidRPr="00CB505B">
        <w:t>Югорска</w:t>
      </w:r>
      <w:proofErr w:type="spellEnd"/>
      <w:r w:rsidRPr="00CB505B">
        <w:t xml:space="preserve">, мероприятия проводимые Управлением согласно следующей тематике: 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1) освещение конкурсов на получение грантов администрации города </w:t>
      </w:r>
      <w:proofErr w:type="spellStart"/>
      <w:r w:rsidRPr="00CB505B">
        <w:t>Югорска</w:t>
      </w:r>
      <w:proofErr w:type="spellEnd"/>
      <w:r w:rsidRPr="00CB505B">
        <w:t xml:space="preserve"> среди начинающих субъектов малого предпринимательства и предпринимателей, осуществляющих деятельность в сфере социального предпринимательства;</w:t>
      </w:r>
    </w:p>
    <w:p w:rsidR="00CB505B" w:rsidRPr="00CB505B" w:rsidRDefault="00CB505B" w:rsidP="00CB505B">
      <w:pPr>
        <w:spacing w:after="0"/>
        <w:ind w:firstLine="567"/>
      </w:pPr>
      <w:r w:rsidRPr="00CB505B">
        <w:t>2) освещение мероприятий, посвященных «Дню российского предпринимательства»;</w:t>
      </w:r>
    </w:p>
    <w:p w:rsidR="00CB505B" w:rsidRPr="00CB505B" w:rsidRDefault="00CB505B" w:rsidP="00CB505B">
      <w:pPr>
        <w:spacing w:after="0"/>
        <w:ind w:firstLine="567"/>
      </w:pPr>
      <w:r w:rsidRPr="00CB505B">
        <w:rPr>
          <w:bCs/>
          <w:kern w:val="36"/>
        </w:rPr>
        <w:t xml:space="preserve">3) освещение деятельности субъектов малого и среднего предпринимательства на территории города </w:t>
      </w:r>
      <w:proofErr w:type="spellStart"/>
      <w:r w:rsidRPr="00CB505B">
        <w:rPr>
          <w:bCs/>
          <w:kern w:val="36"/>
        </w:rPr>
        <w:t>Югорска</w:t>
      </w:r>
      <w:proofErr w:type="spellEnd"/>
      <w:r w:rsidRPr="00CB505B">
        <w:rPr>
          <w:bCs/>
          <w:kern w:val="36"/>
        </w:rPr>
        <w:t>.</w:t>
      </w:r>
    </w:p>
    <w:p w:rsidR="00CB505B" w:rsidRPr="00CB505B" w:rsidRDefault="00CB505B" w:rsidP="00CB505B">
      <w:pPr>
        <w:spacing w:after="0"/>
        <w:ind w:firstLine="567"/>
      </w:pPr>
      <w:r w:rsidRPr="00CB505B">
        <w:rPr>
          <w:bCs/>
          <w:kern w:val="36"/>
        </w:rPr>
        <w:t xml:space="preserve">Изготовление </w:t>
      </w:r>
      <w:r w:rsidRPr="00CB505B">
        <w:t xml:space="preserve">документального </w:t>
      </w:r>
      <w:r w:rsidRPr="00CB505B">
        <w:rPr>
          <w:bCs/>
          <w:kern w:val="36"/>
        </w:rPr>
        <w:t>фильма также включает в себя авторскую работу, художественное оформление (музыкальное сопровождение, подбор кадров, монтажная обработка, закадровый текст, дизайн, телевизионные заставки, титры и т.д.). Подбор материала, интервью, съемку мероприятий отвечающей данной тематике.</w:t>
      </w:r>
    </w:p>
    <w:p w:rsidR="00CB505B" w:rsidRPr="00CB505B" w:rsidRDefault="00CB505B" w:rsidP="00CB505B">
      <w:pPr>
        <w:spacing w:after="0"/>
        <w:ind w:firstLine="567"/>
      </w:pPr>
      <w:r w:rsidRPr="00CB505B">
        <w:t>Документальный фильм должен выпускаться в средствах массовой информации, зарегистрированных в установленном порядке в соответствии с требованиями Закона Российской Федерации от 27.12.1991 №2124-1 «О средствах массовой информации».</w:t>
      </w:r>
    </w:p>
    <w:p w:rsidR="00CB505B" w:rsidRPr="00CB505B" w:rsidRDefault="00CB505B" w:rsidP="00CB505B">
      <w:pPr>
        <w:spacing w:after="0"/>
        <w:ind w:firstLine="567"/>
      </w:pPr>
      <w:proofErr w:type="gramStart"/>
      <w:r w:rsidRPr="00CB505B">
        <w:t>Создать и разместить</w:t>
      </w:r>
      <w:proofErr w:type="gramEnd"/>
      <w:r w:rsidRPr="00CB505B">
        <w:t xml:space="preserve"> </w:t>
      </w:r>
      <w:r w:rsidRPr="00CB505B">
        <w:rPr>
          <w:iCs/>
        </w:rPr>
        <w:t xml:space="preserve">в телевизионном эфире, кабельном и интерактивном телевидении с зоной вещания в муниципальном образовании город </w:t>
      </w:r>
      <w:proofErr w:type="spellStart"/>
      <w:r w:rsidRPr="00CB505B">
        <w:rPr>
          <w:iCs/>
        </w:rPr>
        <w:t>Югорск</w:t>
      </w:r>
      <w:proofErr w:type="spellEnd"/>
      <w:r w:rsidRPr="00CB505B">
        <w:t xml:space="preserve"> документальный фильм на тему «Развитие и поддержка предпринимательства в городе </w:t>
      </w:r>
      <w:proofErr w:type="spellStart"/>
      <w:r w:rsidRPr="00CB505B">
        <w:t>Югорске</w:t>
      </w:r>
      <w:proofErr w:type="spellEnd"/>
      <w:r w:rsidRPr="00CB505B">
        <w:t>».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Подготовить в рамках проекта адаптированные для проекта интервью представителей органов местного самоуправления города </w:t>
      </w:r>
      <w:proofErr w:type="spellStart"/>
      <w:r w:rsidRPr="00CB505B">
        <w:t>Югорска</w:t>
      </w:r>
      <w:proofErr w:type="spellEnd"/>
      <w:r w:rsidRPr="00CB505B">
        <w:t>, курирующих сферы, имеющие отражение в проекте.</w:t>
      </w:r>
    </w:p>
    <w:p w:rsidR="00CB505B" w:rsidRPr="00CB505B" w:rsidRDefault="00CB505B" w:rsidP="00CB505B">
      <w:pPr>
        <w:spacing w:after="0"/>
        <w:ind w:firstLine="567"/>
      </w:pPr>
      <w:r w:rsidRPr="00CB505B">
        <w:t>Информирование населения о развитии рыночных институтов, реализации мер, направленных на поддержку малого и среднего предпринимательства, развитие конкуренции, повышение качества управления и механизмов регулирования экономической деятельности.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Исполнитель в течение десяти дней с момента подписания контракта сторонами </w:t>
      </w:r>
      <w:proofErr w:type="gramStart"/>
      <w:r w:rsidRPr="00CB505B">
        <w:t>разрабатывает и направляет</w:t>
      </w:r>
      <w:proofErr w:type="gramEnd"/>
      <w:r w:rsidRPr="00CB505B">
        <w:t xml:space="preserve"> в Управление для согласования тематический план, содержащий даты подготовки и выпуска документального фильма, темы сюжетов, предполагаемых героев, экспертов по теме, предполагаемые места видеосъемок. Управление согласовывает тематический план в течение трех рабочих дней с момента предоставления его Исполнителем.</w:t>
      </w:r>
    </w:p>
    <w:p w:rsidR="00CB505B" w:rsidRPr="00CB505B" w:rsidRDefault="00CB505B" w:rsidP="00CB505B">
      <w:pPr>
        <w:spacing w:after="0"/>
        <w:ind w:firstLine="567"/>
      </w:pPr>
      <w:r w:rsidRPr="00CB505B">
        <w:t>Исполнитель должен предоставить для согласования с Управлением подготовленный документальный фильм не позднее, чем за пять дней до выпуска его в телевизионный эфир.</w:t>
      </w:r>
    </w:p>
    <w:p w:rsidR="00CB505B" w:rsidRPr="00CB505B" w:rsidRDefault="00CB505B" w:rsidP="00CB505B">
      <w:pPr>
        <w:spacing w:after="0"/>
        <w:ind w:firstLine="567"/>
      </w:pPr>
      <w:r w:rsidRPr="00CB505B">
        <w:lastRenderedPageBreak/>
        <w:t xml:space="preserve">Публикация текстового материала должна включать материал о деятельности субъектов малого и среднего предпринимательства города </w:t>
      </w:r>
      <w:proofErr w:type="spellStart"/>
      <w:r w:rsidRPr="00CB505B">
        <w:t>Югорска</w:t>
      </w:r>
      <w:proofErr w:type="spellEnd"/>
      <w:r w:rsidRPr="00CB505B">
        <w:t xml:space="preserve">: мероприятия, интервью, события, юбилейные даты. </w:t>
      </w:r>
    </w:p>
    <w:p w:rsidR="00CB505B" w:rsidRPr="00CB505B" w:rsidRDefault="00CB505B" w:rsidP="00CB505B">
      <w:pPr>
        <w:spacing w:after="0"/>
        <w:ind w:firstLine="567"/>
      </w:pPr>
      <w:r w:rsidRPr="00CB505B">
        <w:t>Управление предоставляет Исполнителю медиаплан. Исполнитель должен предоставить для согласования с Управлением подготовленный материал не позднее, чем за три дня до публикации в газете.</w:t>
      </w:r>
    </w:p>
    <w:p w:rsidR="00CB505B" w:rsidRPr="00CB505B" w:rsidRDefault="00CB505B" w:rsidP="00CB505B">
      <w:pPr>
        <w:spacing w:after="0"/>
        <w:ind w:firstLine="567"/>
      </w:pPr>
      <w:r w:rsidRPr="00CB505B">
        <w:t>Размещение в газете не менее одного раза в месяц до 30.10. 2020 года.</w:t>
      </w: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ind w:firstLine="567"/>
        <w:jc w:val="center"/>
        <w:rPr>
          <w:snapToGrid w:val="0"/>
        </w:rPr>
      </w:pPr>
      <w:r w:rsidRPr="00CB505B">
        <w:rPr>
          <w:bCs/>
        </w:rPr>
        <w:t xml:space="preserve">3. Оказание услуги по </w:t>
      </w:r>
      <w:r w:rsidRPr="00CB505B">
        <w:rPr>
          <w:snapToGrid w:val="0"/>
        </w:rPr>
        <w:t xml:space="preserve">изготовлению </w:t>
      </w:r>
      <w:proofErr w:type="spellStart"/>
      <w:r w:rsidRPr="00CB505B">
        <w:rPr>
          <w:snapToGrid w:val="0"/>
        </w:rPr>
        <w:t>флаеров</w:t>
      </w:r>
      <w:proofErr w:type="spellEnd"/>
      <w:r w:rsidRPr="00CB505B">
        <w:rPr>
          <w:snapToGrid w:val="0"/>
        </w:rPr>
        <w:t>:</w:t>
      </w:r>
    </w:p>
    <w:p w:rsidR="00CB505B" w:rsidRPr="00CB505B" w:rsidRDefault="00CB505B" w:rsidP="00CB505B">
      <w:pPr>
        <w:ind w:firstLine="567"/>
      </w:pPr>
      <w:r w:rsidRPr="00CB505B">
        <w:rPr>
          <w:snapToGrid w:val="0"/>
        </w:rPr>
        <w:t xml:space="preserve">- разработка дизайн – макета </w:t>
      </w:r>
      <w:proofErr w:type="spellStart"/>
      <w:r w:rsidRPr="00CB505B">
        <w:rPr>
          <w:snapToGrid w:val="0"/>
        </w:rPr>
        <w:t>ф</w:t>
      </w:r>
      <w:r w:rsidRPr="00CB505B">
        <w:t>лаера</w:t>
      </w:r>
      <w:proofErr w:type="spellEnd"/>
      <w:r w:rsidRPr="00CB505B">
        <w:t xml:space="preserve"> (брошюры) «Поддержка малого и среднего предпринимательства»; </w:t>
      </w:r>
    </w:p>
    <w:p w:rsidR="00CB505B" w:rsidRPr="00CB505B" w:rsidRDefault="00CB505B" w:rsidP="00CB505B">
      <w:pPr>
        <w:ind w:firstLine="567"/>
        <w:rPr>
          <w:snapToGrid w:val="0"/>
        </w:rPr>
      </w:pPr>
      <w:r w:rsidRPr="00CB505B">
        <w:rPr>
          <w:snapToGrid w:val="0"/>
        </w:rPr>
        <w:t>- изготовление (</w:t>
      </w:r>
      <w:proofErr w:type="spellStart"/>
      <w:r w:rsidRPr="00CB505B">
        <w:rPr>
          <w:snapToGrid w:val="0"/>
        </w:rPr>
        <w:t>беговка</w:t>
      </w:r>
      <w:proofErr w:type="spellEnd"/>
      <w:r w:rsidRPr="00CB505B">
        <w:rPr>
          <w:snapToGrid w:val="0"/>
        </w:rPr>
        <w:t>, резка).</w:t>
      </w:r>
    </w:p>
    <w:p w:rsidR="00CB505B" w:rsidRPr="00CB505B" w:rsidRDefault="00CB505B" w:rsidP="00CB505B">
      <w:pPr>
        <w:rPr>
          <w:bCs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71"/>
        <w:gridCol w:w="1275"/>
        <w:gridCol w:w="3253"/>
      </w:tblGrid>
      <w:tr w:rsidR="00CB505B" w:rsidRPr="00CB505B" w:rsidTr="00CB505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>Наименование объекта закупки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>Краткое 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 xml:space="preserve">Количество, шт.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rFonts w:eastAsia="Calibri"/>
                <w:b/>
                <w:bCs/>
              </w:rPr>
              <w:t>Сроки изготовления</w:t>
            </w:r>
          </w:p>
        </w:tc>
      </w:tr>
      <w:tr w:rsidR="00CB505B" w:rsidRPr="00CB505B" w:rsidTr="00CB505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proofErr w:type="spellStart"/>
            <w:r w:rsidRPr="00CB505B">
              <w:t>Флаер</w:t>
            </w:r>
            <w:proofErr w:type="spellEnd"/>
            <w:r w:rsidRPr="00CB505B">
              <w:t xml:space="preserve"> (брошюра)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pacing w:line="276" w:lineRule="auto"/>
              <w:jc w:val="center"/>
              <w:rPr>
                <w:lang w:eastAsia="zh-CN"/>
              </w:rPr>
            </w:pPr>
            <w:r w:rsidRPr="00CB505B">
              <w:t>Размер: А</w:t>
            </w:r>
            <w:proofErr w:type="gramStart"/>
            <w:r w:rsidRPr="00CB505B">
              <w:t>4</w:t>
            </w:r>
            <w:proofErr w:type="gramEnd"/>
          </w:p>
          <w:p w:rsidR="00CB505B" w:rsidRPr="00CB505B" w:rsidRDefault="00CB505B" w:rsidP="00CB505B">
            <w:pPr>
              <w:spacing w:line="276" w:lineRule="auto"/>
              <w:jc w:val="center"/>
            </w:pPr>
            <w:r w:rsidRPr="00CB505B">
              <w:t xml:space="preserve">Вид печати: </w:t>
            </w:r>
            <w:proofErr w:type="gramStart"/>
            <w:r w:rsidRPr="00CB505B">
              <w:t>двусторонняя</w:t>
            </w:r>
            <w:proofErr w:type="gramEnd"/>
            <w:r w:rsidRPr="00CB505B">
              <w:t>.</w:t>
            </w:r>
          </w:p>
          <w:p w:rsidR="00CB505B" w:rsidRPr="00CB505B" w:rsidRDefault="00CB505B" w:rsidP="00CB505B">
            <w:pPr>
              <w:suppressAutoHyphens/>
              <w:spacing w:line="276" w:lineRule="auto"/>
              <w:jc w:val="center"/>
            </w:pPr>
            <w:r w:rsidRPr="00CB505B">
              <w:t xml:space="preserve">Вид бумаги: </w:t>
            </w:r>
            <w:proofErr w:type="gramStart"/>
            <w:r w:rsidRPr="00CB505B">
              <w:t>мелованная</w:t>
            </w:r>
            <w:proofErr w:type="gramEnd"/>
            <w:r w:rsidRPr="00CB505B">
              <w:t>.</w:t>
            </w:r>
          </w:p>
          <w:p w:rsidR="00CB505B" w:rsidRPr="00CB505B" w:rsidRDefault="00CB505B" w:rsidP="00CB505B">
            <w:pPr>
              <w:suppressAutoHyphens/>
              <w:spacing w:line="276" w:lineRule="auto"/>
              <w:jc w:val="center"/>
              <w:rPr>
                <w:lang w:eastAsia="zh-CN"/>
              </w:rPr>
            </w:pPr>
            <w:r w:rsidRPr="00CB505B">
              <w:t>Плотность: 120 г/м</w:t>
            </w:r>
            <w:proofErr w:type="gramStart"/>
            <w:r w:rsidRPr="00CB505B"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t>200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rPr>
                <w:rFonts w:eastAsia="Calibri"/>
                <w:bCs/>
              </w:rPr>
              <w:t xml:space="preserve">В течение 30 </w:t>
            </w:r>
            <w:r w:rsidR="00772403">
              <w:rPr>
                <w:rFonts w:eastAsia="Calibri"/>
                <w:bCs/>
              </w:rPr>
              <w:t xml:space="preserve">календарных </w:t>
            </w:r>
            <w:bookmarkStart w:id="0" w:name="_GoBack"/>
            <w:bookmarkEnd w:id="0"/>
            <w:r w:rsidRPr="00CB505B">
              <w:rPr>
                <w:rFonts w:eastAsia="Calibri"/>
                <w:bCs/>
              </w:rPr>
              <w:t>дней с момента заключения муниципального контракта</w:t>
            </w:r>
          </w:p>
        </w:tc>
      </w:tr>
    </w:tbl>
    <w:p w:rsidR="00CB505B" w:rsidRPr="00CB505B" w:rsidRDefault="00CB505B" w:rsidP="00CB505B">
      <w:pPr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center"/>
        <w:rPr>
          <w:bCs/>
        </w:rPr>
      </w:pPr>
    </w:p>
    <w:p w:rsidR="00CB505B" w:rsidRPr="00CB505B" w:rsidRDefault="00CB505B" w:rsidP="00CB505B">
      <w:pPr>
        <w:ind w:firstLine="567"/>
        <w:rPr>
          <w:snapToGrid w:val="0"/>
          <w:lang w:eastAsia="zh-CN"/>
        </w:rPr>
      </w:pPr>
      <w:r w:rsidRPr="00CB505B">
        <w:rPr>
          <w:bCs/>
        </w:rPr>
        <w:t xml:space="preserve">4. Оказание услуги по </w:t>
      </w:r>
      <w:r w:rsidRPr="00CB505B">
        <w:rPr>
          <w:snapToGrid w:val="0"/>
        </w:rPr>
        <w:t>изготовлению баннера в комплекте с джокером:</w:t>
      </w:r>
    </w:p>
    <w:p w:rsidR="00CB505B" w:rsidRPr="00CB505B" w:rsidRDefault="00CB505B" w:rsidP="00CB505B">
      <w:pPr>
        <w:ind w:firstLine="567"/>
      </w:pPr>
      <w:r w:rsidRPr="00CB505B">
        <w:rPr>
          <w:snapToGrid w:val="0"/>
        </w:rPr>
        <w:t>- разработка дизайн – макета баннера</w:t>
      </w:r>
      <w:r w:rsidRPr="00CB505B">
        <w:t xml:space="preserve"> «С днем российского предпринимательства»; </w:t>
      </w:r>
    </w:p>
    <w:p w:rsidR="00CB505B" w:rsidRPr="00CB505B" w:rsidRDefault="00CB505B" w:rsidP="00CB505B">
      <w:pPr>
        <w:ind w:firstLine="567"/>
        <w:rPr>
          <w:snapToGrid w:val="0"/>
        </w:rPr>
      </w:pPr>
      <w:r w:rsidRPr="00CB505B">
        <w:rPr>
          <w:snapToGrid w:val="0"/>
        </w:rPr>
        <w:t>- изготовление;</w:t>
      </w:r>
    </w:p>
    <w:p w:rsidR="00CB505B" w:rsidRPr="00CB505B" w:rsidRDefault="00CB505B" w:rsidP="00CB505B">
      <w:pPr>
        <w:ind w:firstLine="567"/>
        <w:rPr>
          <w:snapToGrid w:val="0"/>
        </w:rPr>
      </w:pPr>
      <w:r w:rsidRPr="00CB505B">
        <w:rPr>
          <w:snapToGrid w:val="0"/>
        </w:rPr>
        <w:t>- закрепление на джокере.</w:t>
      </w:r>
    </w:p>
    <w:p w:rsidR="00CB505B" w:rsidRPr="00CB505B" w:rsidRDefault="00CB505B" w:rsidP="00CB505B">
      <w:pPr>
        <w:tabs>
          <w:tab w:val="left" w:pos="851"/>
        </w:tabs>
        <w:autoSpaceDE w:val="0"/>
        <w:autoSpaceDN w:val="0"/>
        <w:adjustRightInd w:val="0"/>
        <w:spacing w:line="276" w:lineRule="auto"/>
        <w:ind w:left="567"/>
        <w:jc w:val="center"/>
        <w:rPr>
          <w:bCs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3971"/>
        <w:gridCol w:w="1275"/>
        <w:gridCol w:w="3253"/>
      </w:tblGrid>
      <w:tr w:rsidR="00CB505B" w:rsidRPr="00CB505B" w:rsidTr="00CB505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>Наименование объекта закупки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rFonts w:eastAsia="Calibri"/>
                <w:b/>
                <w:bCs/>
              </w:rPr>
              <w:t>Технические характеристики</w:t>
            </w:r>
          </w:p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>Краткое 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b/>
                <w:lang w:eastAsia="zh-CN"/>
              </w:rPr>
            </w:pPr>
            <w:r w:rsidRPr="00CB505B">
              <w:rPr>
                <w:b/>
              </w:rPr>
              <w:t>Количество, шт.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05B" w:rsidRPr="00CB505B" w:rsidRDefault="00CB505B" w:rsidP="00CB505B">
            <w:pPr>
              <w:spacing w:line="276" w:lineRule="auto"/>
              <w:ind w:firstLine="35"/>
              <w:jc w:val="center"/>
              <w:outlineLvl w:val="0"/>
              <w:rPr>
                <w:rFonts w:eastAsia="Calibri"/>
                <w:b/>
                <w:bCs/>
              </w:rPr>
            </w:pPr>
            <w:r w:rsidRPr="00CB505B">
              <w:rPr>
                <w:rFonts w:eastAsia="Calibri"/>
                <w:b/>
                <w:bCs/>
              </w:rPr>
              <w:t>Сроки изготовления</w:t>
            </w:r>
          </w:p>
        </w:tc>
      </w:tr>
      <w:tr w:rsidR="00CB505B" w:rsidRPr="00CB505B" w:rsidTr="00CB505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t>Баннер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pacing w:line="276" w:lineRule="auto"/>
              <w:jc w:val="center"/>
              <w:rPr>
                <w:lang w:eastAsia="zh-CN"/>
              </w:rPr>
            </w:pPr>
            <w:r w:rsidRPr="00CB505B">
              <w:t>Размер: 2,0 х 3,0 м.</w:t>
            </w:r>
          </w:p>
          <w:p w:rsidR="00CB505B" w:rsidRPr="00CB505B" w:rsidRDefault="00CB505B" w:rsidP="00CB505B">
            <w:pPr>
              <w:spacing w:line="276" w:lineRule="auto"/>
              <w:jc w:val="center"/>
              <w:outlineLvl w:val="0"/>
            </w:pPr>
            <w:r w:rsidRPr="00CB505B">
              <w:t>Основа: баннерная ткань;</w:t>
            </w:r>
          </w:p>
          <w:p w:rsidR="00CB505B" w:rsidRPr="00CB505B" w:rsidRDefault="00CB505B" w:rsidP="00CB505B">
            <w:pPr>
              <w:spacing w:line="276" w:lineRule="auto"/>
              <w:jc w:val="center"/>
              <w:outlineLvl w:val="0"/>
            </w:pPr>
            <w:r w:rsidRPr="00CB505B">
              <w:t>Плотность: не менее 150 грамм / м</w:t>
            </w:r>
            <w:proofErr w:type="gramStart"/>
            <w:r w:rsidRPr="00CB505B">
              <w:t>2</w:t>
            </w:r>
            <w:proofErr w:type="gramEnd"/>
            <w:r w:rsidRPr="00CB505B">
              <w:t>;</w:t>
            </w:r>
          </w:p>
          <w:p w:rsidR="00CB505B" w:rsidRPr="00CB505B" w:rsidRDefault="00CB505B" w:rsidP="00CB505B">
            <w:pPr>
              <w:spacing w:line="276" w:lineRule="auto"/>
              <w:jc w:val="center"/>
              <w:outlineLvl w:val="0"/>
            </w:pPr>
            <w:r w:rsidRPr="00CB505B">
              <w:t>Применение: стеновое тематическое оформление;</w:t>
            </w:r>
          </w:p>
          <w:p w:rsidR="00CB505B" w:rsidRPr="00CB505B" w:rsidRDefault="00CB505B" w:rsidP="00CB505B">
            <w:pPr>
              <w:suppressAutoHyphens/>
              <w:spacing w:line="276" w:lineRule="auto"/>
              <w:rPr>
                <w:lang w:eastAsia="zh-CN"/>
              </w:rPr>
            </w:pPr>
            <w:r w:rsidRPr="00CB505B">
              <w:t>Печать: интерьерная.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t>1</w:t>
            </w:r>
          </w:p>
        </w:tc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505B" w:rsidRPr="00CB505B" w:rsidRDefault="00CB505B" w:rsidP="00CB505B">
            <w:pPr>
              <w:spacing w:line="276" w:lineRule="auto"/>
              <w:ind w:firstLine="35"/>
              <w:jc w:val="center"/>
              <w:outlineLvl w:val="0"/>
              <w:rPr>
                <w:rFonts w:eastAsia="Calibri"/>
                <w:bCs/>
              </w:rPr>
            </w:pPr>
            <w:r w:rsidRPr="00CB505B">
              <w:rPr>
                <w:rFonts w:eastAsia="Calibri"/>
                <w:bCs/>
              </w:rPr>
              <w:t>С момента заключения муниципального контракта по 20.05.2020</w:t>
            </w:r>
          </w:p>
        </w:tc>
      </w:tr>
      <w:tr w:rsidR="00CB505B" w:rsidRPr="00CB505B" w:rsidTr="00CB505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t>Джокер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B505B" w:rsidRPr="00CB505B" w:rsidRDefault="00CB505B" w:rsidP="00CB505B">
            <w:pPr>
              <w:spacing w:line="276" w:lineRule="auto"/>
              <w:jc w:val="center"/>
              <w:rPr>
                <w:lang w:eastAsia="zh-CN"/>
              </w:rPr>
            </w:pPr>
            <w:r w:rsidRPr="00CB505B">
              <w:t>Размер: 2,0 х 3,0 м.</w:t>
            </w:r>
          </w:p>
          <w:p w:rsidR="00CB505B" w:rsidRPr="00CB505B" w:rsidRDefault="00CB505B" w:rsidP="00CB505B">
            <w:pPr>
              <w:spacing w:line="276" w:lineRule="auto"/>
              <w:jc w:val="center"/>
            </w:pPr>
            <w:r w:rsidRPr="00CB505B">
              <w:t xml:space="preserve">Труба </w:t>
            </w:r>
            <w:r w:rsidRPr="00CB505B">
              <w:rPr>
                <w:lang w:val="en-US"/>
              </w:rPr>
              <w:t>d</w:t>
            </w:r>
            <w:r w:rsidRPr="00CB505B">
              <w:t xml:space="preserve"> 25 мм.</w:t>
            </w:r>
          </w:p>
          <w:p w:rsidR="00CB505B" w:rsidRPr="00CB505B" w:rsidRDefault="00CB505B" w:rsidP="00CB505B">
            <w:pPr>
              <w:suppressAutoHyphens/>
              <w:spacing w:line="276" w:lineRule="auto"/>
              <w:jc w:val="center"/>
              <w:rPr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B505B" w:rsidRPr="00CB505B" w:rsidRDefault="00CB505B" w:rsidP="00CB505B">
            <w:pPr>
              <w:suppressAutoHyphens/>
              <w:autoSpaceDE w:val="0"/>
              <w:spacing w:line="276" w:lineRule="auto"/>
              <w:jc w:val="center"/>
              <w:rPr>
                <w:lang w:eastAsia="zh-CN"/>
              </w:rPr>
            </w:pPr>
            <w:r w:rsidRPr="00CB505B">
              <w:t>1</w:t>
            </w:r>
          </w:p>
        </w:tc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505B" w:rsidRPr="00CB505B" w:rsidRDefault="00CB505B" w:rsidP="00CB505B">
            <w:pPr>
              <w:spacing w:after="0"/>
              <w:jc w:val="left"/>
              <w:rPr>
                <w:rFonts w:eastAsia="Calibri"/>
                <w:bCs/>
              </w:rPr>
            </w:pPr>
          </w:p>
        </w:tc>
      </w:tr>
    </w:tbl>
    <w:p w:rsidR="00CB505B" w:rsidRPr="00CB505B" w:rsidRDefault="00CB505B" w:rsidP="00CB505B">
      <w:pPr>
        <w:contextualSpacing/>
        <w:rPr>
          <w:snapToGrid w:val="0"/>
        </w:rPr>
      </w:pPr>
    </w:p>
    <w:p w:rsidR="00CB505B" w:rsidRPr="00CB505B" w:rsidRDefault="00CB505B" w:rsidP="00CB505B">
      <w:pPr>
        <w:ind w:firstLine="567"/>
        <w:outlineLvl w:val="0"/>
        <w:rPr>
          <w:rFonts w:eastAsia="Calibri"/>
          <w:bCs/>
          <w:lang w:eastAsia="zh-CN"/>
        </w:rPr>
      </w:pPr>
      <w:r w:rsidRPr="00CB505B">
        <w:rPr>
          <w:rFonts w:eastAsia="Calibri"/>
          <w:bCs/>
        </w:rPr>
        <w:t>Разработка дизайн – макетов:</w:t>
      </w:r>
    </w:p>
    <w:p w:rsidR="00CB505B" w:rsidRPr="00CB505B" w:rsidRDefault="00CB505B" w:rsidP="00CB505B">
      <w:pPr>
        <w:ind w:firstLine="567"/>
        <w:outlineLvl w:val="0"/>
        <w:rPr>
          <w:rFonts w:eastAsia="Calibri"/>
          <w:bCs/>
        </w:rPr>
      </w:pPr>
      <w:r w:rsidRPr="00CB505B">
        <w:rPr>
          <w:rFonts w:eastAsia="Calibri"/>
          <w:bCs/>
        </w:rPr>
        <w:t xml:space="preserve">Заказчик предоставляет Исполнителю материалы (текст, порядок </w:t>
      </w:r>
      <w:proofErr w:type="spellStart"/>
      <w:r w:rsidRPr="00CB505B">
        <w:rPr>
          <w:rFonts w:eastAsia="Calibri"/>
          <w:bCs/>
        </w:rPr>
        <w:t>цветокомпозиции</w:t>
      </w:r>
      <w:proofErr w:type="spellEnd"/>
      <w:r w:rsidRPr="00CB505B">
        <w:rPr>
          <w:rFonts w:eastAsia="Calibri"/>
          <w:bCs/>
        </w:rPr>
        <w:t xml:space="preserve">) в электронной форме в формате файлов </w:t>
      </w:r>
      <w:r w:rsidRPr="00CB505B">
        <w:rPr>
          <w:rFonts w:eastAsia="Calibri"/>
          <w:bCs/>
          <w:lang w:val="en-US"/>
        </w:rPr>
        <w:t>word</w:t>
      </w:r>
      <w:r w:rsidRPr="00CB505B">
        <w:rPr>
          <w:rFonts w:eastAsia="Calibri"/>
          <w:bCs/>
        </w:rPr>
        <w:t>, в течение 3 рабочих дней с момента заключения контракта.</w:t>
      </w:r>
    </w:p>
    <w:p w:rsidR="00CB505B" w:rsidRPr="00CB505B" w:rsidRDefault="00CB505B" w:rsidP="00CB505B">
      <w:pPr>
        <w:ind w:firstLine="567"/>
        <w:outlineLvl w:val="0"/>
      </w:pPr>
      <w:r w:rsidRPr="00CB505B">
        <w:rPr>
          <w:rFonts w:eastAsia="Calibri"/>
          <w:bCs/>
        </w:rPr>
        <w:t xml:space="preserve">Исполнитель в течение 10 рабочих дней </w:t>
      </w:r>
      <w:proofErr w:type="gramStart"/>
      <w:r w:rsidRPr="00CB505B">
        <w:rPr>
          <w:rFonts w:eastAsia="Calibri"/>
          <w:bCs/>
        </w:rPr>
        <w:t>с даты получения</w:t>
      </w:r>
      <w:proofErr w:type="gramEnd"/>
      <w:r w:rsidRPr="00CB505B">
        <w:rPr>
          <w:rFonts w:eastAsia="Calibri"/>
          <w:bCs/>
        </w:rPr>
        <w:t xml:space="preserve"> от Заказчика материалов разрабатывает дизайн – макеты </w:t>
      </w:r>
      <w:proofErr w:type="spellStart"/>
      <w:r w:rsidRPr="00CB505B">
        <w:rPr>
          <w:rFonts w:eastAsia="Calibri"/>
          <w:bCs/>
        </w:rPr>
        <w:t>флаера</w:t>
      </w:r>
      <w:proofErr w:type="spellEnd"/>
      <w:r w:rsidRPr="00CB505B">
        <w:rPr>
          <w:rFonts w:eastAsia="Calibri"/>
          <w:bCs/>
        </w:rPr>
        <w:t xml:space="preserve"> и баннера. Исполнитель представляет Заказчику дизайн - макеты на бумажном носителе в виде полноцветных изображений (каждый на </w:t>
      </w:r>
      <w:r w:rsidRPr="00CB505B">
        <w:rPr>
          <w:rFonts w:eastAsia="Calibri"/>
          <w:bCs/>
        </w:rPr>
        <w:lastRenderedPageBreak/>
        <w:t xml:space="preserve">отдельном листе), а также в электронной форме в формате файлов </w:t>
      </w:r>
      <w:proofErr w:type="spellStart"/>
      <w:r w:rsidRPr="00CB505B">
        <w:rPr>
          <w:rFonts w:eastAsia="Calibri"/>
          <w:bCs/>
        </w:rPr>
        <w:t>jp</w:t>
      </w:r>
      <w:proofErr w:type="spellEnd"/>
      <w:r w:rsidRPr="00CB505B">
        <w:rPr>
          <w:rFonts w:eastAsia="Calibri"/>
          <w:bCs/>
          <w:lang w:val="en-US"/>
        </w:rPr>
        <w:t>e</w:t>
      </w:r>
      <w:r w:rsidRPr="00CB505B">
        <w:rPr>
          <w:rFonts w:eastAsia="Calibri"/>
          <w:bCs/>
        </w:rPr>
        <w:t xml:space="preserve">g. </w:t>
      </w:r>
      <w:r w:rsidRPr="00CB505B">
        <w:t xml:space="preserve">Цветовое пространство </w:t>
      </w:r>
      <w:proofErr w:type="gramStart"/>
      <w:r w:rsidRPr="00CB505B">
        <w:t>дизайн-макетов</w:t>
      </w:r>
      <w:proofErr w:type="gramEnd"/>
      <w:r w:rsidRPr="00CB505B">
        <w:t xml:space="preserve"> выполняется с разрешением не менее 360 </w:t>
      </w:r>
      <w:proofErr w:type="spellStart"/>
      <w:r w:rsidRPr="00CB505B">
        <w:t>dpi</w:t>
      </w:r>
      <w:proofErr w:type="spellEnd"/>
      <w:r w:rsidRPr="00CB505B">
        <w:t>.</w:t>
      </w:r>
    </w:p>
    <w:p w:rsidR="00CB505B" w:rsidRPr="00CB505B" w:rsidRDefault="00CB505B" w:rsidP="00CB505B">
      <w:pPr>
        <w:ind w:firstLine="567"/>
        <w:outlineLvl w:val="0"/>
        <w:rPr>
          <w:rFonts w:eastAsia="Calibri"/>
          <w:bCs/>
        </w:rPr>
      </w:pPr>
      <w:r w:rsidRPr="00CB505B">
        <w:rPr>
          <w:rFonts w:eastAsia="Calibri"/>
          <w:bCs/>
        </w:rPr>
        <w:t xml:space="preserve">Заказчик в течение 1 рабочего дня вносит корректировки в представленные дизайн – макеты или согласовывает окончательные варианты. </w:t>
      </w:r>
    </w:p>
    <w:p w:rsidR="00CB505B" w:rsidRPr="00CB505B" w:rsidRDefault="00CB505B" w:rsidP="00CB505B">
      <w:pPr>
        <w:ind w:firstLine="567"/>
        <w:outlineLvl w:val="0"/>
        <w:rPr>
          <w:rFonts w:eastAsia="Calibri"/>
          <w:bCs/>
        </w:rPr>
      </w:pPr>
      <w:r w:rsidRPr="00CB505B">
        <w:rPr>
          <w:rFonts w:eastAsia="Calibri"/>
          <w:bCs/>
        </w:rPr>
        <w:t>Исполнитель осуществляет доставку, разгрузку собственными силами и средствами.</w:t>
      </w:r>
    </w:p>
    <w:p w:rsidR="00CB505B" w:rsidRPr="00CB505B" w:rsidRDefault="00CB505B" w:rsidP="00CB505B">
      <w:pPr>
        <w:ind w:firstLine="567"/>
      </w:pPr>
    </w:p>
    <w:p w:rsidR="00CB505B" w:rsidRPr="00CB505B" w:rsidRDefault="00CB505B" w:rsidP="00CB505B">
      <w:pPr>
        <w:ind w:firstLine="567"/>
      </w:pPr>
      <w:r w:rsidRPr="00CB505B">
        <w:t xml:space="preserve">Крепление баннера </w:t>
      </w:r>
      <w:proofErr w:type="gramStart"/>
      <w:r w:rsidRPr="00CB505B">
        <w:t>на</w:t>
      </w:r>
      <w:proofErr w:type="gramEnd"/>
      <w:r w:rsidRPr="00CB505B">
        <w:t xml:space="preserve"> </w:t>
      </w:r>
      <w:proofErr w:type="gramStart"/>
      <w:r w:rsidRPr="00CB505B">
        <w:t>джокер</w:t>
      </w:r>
      <w:proofErr w:type="gramEnd"/>
      <w:r w:rsidRPr="00CB505B">
        <w:t xml:space="preserve"> осуществляется Исполнителем через каждый крепёжный элемент (люверс) с помощью нейлоновой верёвки, толщиной не менее 5 мм и нагрузкой на разрыв не менее 3,91 </w:t>
      </w:r>
      <w:proofErr w:type="spellStart"/>
      <w:r w:rsidRPr="00CB505B">
        <w:t>кН.</w:t>
      </w:r>
      <w:proofErr w:type="spellEnd"/>
    </w:p>
    <w:p w:rsidR="00CB505B" w:rsidRPr="00CB505B" w:rsidRDefault="00CB505B" w:rsidP="00CB505B">
      <w:pPr>
        <w:ind w:firstLine="567"/>
      </w:pPr>
      <w:r w:rsidRPr="00CB505B">
        <w:t>В случае выхода из строя элементов крепежа баннера или его части Исполнитель устраняет неисправности в течение 1 дня с момента обнаружения данной неисправности Заказчиком и уведомления Исполнителя.</w:t>
      </w: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numPr>
          <w:ilvl w:val="0"/>
          <w:numId w:val="5"/>
        </w:numPr>
        <w:suppressAutoHyphens/>
        <w:spacing w:after="0"/>
        <w:jc w:val="left"/>
      </w:pPr>
      <w:r w:rsidRPr="00CB505B">
        <w:t xml:space="preserve">Требования к видеоматериалам для изготовления документального фильма </w:t>
      </w:r>
    </w:p>
    <w:p w:rsidR="00CB505B" w:rsidRPr="00CB505B" w:rsidRDefault="00CB505B" w:rsidP="00CB505B">
      <w:pPr>
        <w:spacing w:after="0"/>
        <w:ind w:firstLine="567"/>
        <w:jc w:val="center"/>
      </w:pPr>
    </w:p>
    <w:p w:rsidR="00CB505B" w:rsidRPr="00CB505B" w:rsidRDefault="00CB505B" w:rsidP="00CB505B">
      <w:pPr>
        <w:spacing w:after="0"/>
        <w:ind w:firstLine="567"/>
      </w:pPr>
      <w:r w:rsidRPr="00CB505B">
        <w:t>Оформление короткометражного фильма в едином стиле.</w:t>
      </w:r>
    </w:p>
    <w:p w:rsidR="00CB505B" w:rsidRPr="00CB505B" w:rsidRDefault="00CB505B" w:rsidP="00CB505B">
      <w:pPr>
        <w:spacing w:after="0"/>
        <w:ind w:firstLine="567"/>
      </w:pPr>
      <w:r w:rsidRPr="00CB505B">
        <w:t>Многообразие структуры короткометражного фильма (постановочная, репортажная съемка, использование архивных фото-, видеоматериалов, съемка с нескольких объектов в соответствии с тематикой фильма).</w:t>
      </w:r>
    </w:p>
    <w:p w:rsidR="00CB505B" w:rsidRPr="00CB505B" w:rsidRDefault="00CB505B" w:rsidP="00CB505B">
      <w:pPr>
        <w:spacing w:after="0"/>
        <w:ind w:firstLine="567"/>
      </w:pPr>
      <w:r w:rsidRPr="00CB505B">
        <w:t>Отсутствие засветки.</w:t>
      </w:r>
    </w:p>
    <w:p w:rsidR="00CB505B" w:rsidRPr="00CB505B" w:rsidRDefault="00CB505B" w:rsidP="00CB505B">
      <w:pPr>
        <w:spacing w:after="0"/>
        <w:ind w:firstLine="567"/>
      </w:pPr>
      <w:r w:rsidRPr="00CB505B">
        <w:t>Отсутствие больших теневых пятен.</w:t>
      </w:r>
    </w:p>
    <w:p w:rsidR="00CB505B" w:rsidRPr="00CB505B" w:rsidRDefault="00CB505B" w:rsidP="00CB505B">
      <w:pPr>
        <w:spacing w:after="0"/>
        <w:ind w:firstLine="567"/>
      </w:pPr>
      <w:r w:rsidRPr="00CB505B">
        <w:t>Наличие (по необходимости) искусственного света.</w:t>
      </w:r>
    </w:p>
    <w:p w:rsidR="00CB505B" w:rsidRPr="00CB505B" w:rsidRDefault="00CB505B" w:rsidP="00CB505B">
      <w:pPr>
        <w:spacing w:after="0"/>
        <w:ind w:firstLine="567"/>
      </w:pPr>
      <w:r w:rsidRPr="00CB505B">
        <w:t>Работа со штативом.</w:t>
      </w:r>
    </w:p>
    <w:p w:rsidR="00CB505B" w:rsidRPr="00CB505B" w:rsidRDefault="00CB505B" w:rsidP="00CB505B">
      <w:pPr>
        <w:spacing w:after="0"/>
        <w:ind w:firstLine="567"/>
      </w:pPr>
      <w:r w:rsidRPr="00CB505B">
        <w:t>Горизонтальный уровень камеры.</w:t>
      </w:r>
    </w:p>
    <w:p w:rsidR="00CB505B" w:rsidRPr="00CB505B" w:rsidRDefault="00CB505B" w:rsidP="00CB505B">
      <w:pPr>
        <w:spacing w:after="0"/>
        <w:ind w:firstLine="567"/>
      </w:pPr>
      <w:r w:rsidRPr="00CB505B">
        <w:t>Правильная композиция кадра.</w:t>
      </w:r>
    </w:p>
    <w:p w:rsidR="00CB505B" w:rsidRPr="00CB505B" w:rsidRDefault="00CB505B" w:rsidP="00CB505B">
      <w:pPr>
        <w:spacing w:after="0"/>
        <w:ind w:firstLine="567"/>
      </w:pPr>
      <w:r w:rsidRPr="00CB505B">
        <w:t>Качественный естественный звук (</w:t>
      </w:r>
      <w:proofErr w:type="spellStart"/>
      <w:r w:rsidRPr="00CB505B">
        <w:t>интершум</w:t>
      </w:r>
      <w:proofErr w:type="spellEnd"/>
      <w:r w:rsidRPr="00CB505B">
        <w:t>).</w:t>
      </w:r>
    </w:p>
    <w:p w:rsidR="00CB505B" w:rsidRPr="00CB505B" w:rsidRDefault="00CB505B" w:rsidP="00CB505B">
      <w:pPr>
        <w:spacing w:after="0"/>
        <w:ind w:firstLine="567"/>
      </w:pPr>
      <w:r w:rsidRPr="00CB505B">
        <w:t>Правильное использование панорамных кадров.</w:t>
      </w:r>
    </w:p>
    <w:p w:rsidR="00CB505B" w:rsidRPr="00CB505B" w:rsidRDefault="00CB505B" w:rsidP="00CB505B">
      <w:pPr>
        <w:spacing w:after="0"/>
        <w:ind w:firstLine="567"/>
      </w:pPr>
      <w:r w:rsidRPr="00CB505B">
        <w:t>Последовательность смены кадров.</w:t>
      </w:r>
    </w:p>
    <w:p w:rsidR="00CB505B" w:rsidRPr="00CB505B" w:rsidRDefault="00CB505B" w:rsidP="00CB505B">
      <w:pPr>
        <w:spacing w:after="0"/>
        <w:ind w:firstLine="567"/>
      </w:pPr>
      <w:r w:rsidRPr="00CB505B">
        <w:t>Отсутствие склеек: средний план к среднему, крупный к крупному.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Наличие </w:t>
      </w:r>
      <w:proofErr w:type="spellStart"/>
      <w:r w:rsidRPr="00CB505B">
        <w:t>перебивочных</w:t>
      </w:r>
      <w:proofErr w:type="spellEnd"/>
      <w:r w:rsidRPr="00CB505B">
        <w:t xml:space="preserve"> кадров.</w:t>
      </w:r>
    </w:p>
    <w:p w:rsidR="00CB505B" w:rsidRPr="00CB505B" w:rsidRDefault="00CB505B" w:rsidP="00CB505B">
      <w:pPr>
        <w:spacing w:after="0"/>
        <w:ind w:firstLine="567"/>
      </w:pPr>
      <w:r w:rsidRPr="00CB505B">
        <w:t>Чистый, единый уровень записи звука на протяжении всего видеоматериала.</w:t>
      </w: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numPr>
          <w:ilvl w:val="0"/>
          <w:numId w:val="5"/>
        </w:numPr>
        <w:suppressAutoHyphens/>
        <w:spacing w:after="0"/>
        <w:jc w:val="center"/>
      </w:pPr>
      <w:r w:rsidRPr="00CB505B">
        <w:t>Требования к тексту фильма и публикациям</w:t>
      </w:r>
    </w:p>
    <w:p w:rsidR="00CB505B" w:rsidRPr="00CB505B" w:rsidRDefault="00CB505B" w:rsidP="00CB505B">
      <w:pPr>
        <w:spacing w:after="0"/>
        <w:ind w:left="567"/>
      </w:pPr>
    </w:p>
    <w:p w:rsidR="00CB505B" w:rsidRPr="00CB505B" w:rsidRDefault="00CB505B" w:rsidP="00CB505B">
      <w:pPr>
        <w:spacing w:after="0"/>
        <w:ind w:firstLine="567"/>
      </w:pPr>
      <w:r w:rsidRPr="00CB505B">
        <w:t>Основная идея должна быть четко выражена.</w:t>
      </w:r>
    </w:p>
    <w:p w:rsidR="00CB505B" w:rsidRPr="00CB505B" w:rsidRDefault="00CB505B" w:rsidP="00CB505B">
      <w:pPr>
        <w:spacing w:after="0"/>
        <w:ind w:firstLine="567"/>
      </w:pPr>
      <w:r w:rsidRPr="00CB505B">
        <w:t>Отсутствие в тексте жаргонизмов.</w:t>
      </w:r>
    </w:p>
    <w:p w:rsidR="00CB505B" w:rsidRPr="00CB505B" w:rsidRDefault="00CB505B" w:rsidP="00CB505B">
      <w:pPr>
        <w:spacing w:after="0"/>
        <w:ind w:firstLine="567"/>
      </w:pPr>
      <w:r w:rsidRPr="00CB505B">
        <w:t>Использование простых предложений.</w:t>
      </w:r>
    </w:p>
    <w:p w:rsidR="00CB505B" w:rsidRPr="00CB505B" w:rsidRDefault="00CB505B" w:rsidP="00CB505B">
      <w:pPr>
        <w:spacing w:after="0"/>
        <w:ind w:firstLine="567"/>
      </w:pPr>
      <w:r w:rsidRPr="00CB505B">
        <w:t>Все части текста логически связаны между собой.</w:t>
      </w:r>
    </w:p>
    <w:p w:rsidR="00CB505B" w:rsidRPr="00CB505B" w:rsidRDefault="00CB505B" w:rsidP="00CB505B">
      <w:pPr>
        <w:spacing w:after="0"/>
        <w:ind w:firstLine="567"/>
      </w:pPr>
      <w:r w:rsidRPr="00CB505B">
        <w:t>Правильное указание фамилий и имен лиц, задействованных в интервью, а также полное название занимаемых ими должностей (при наличии таковых), полное название учреждений, в которых они работают, отсутствие орфографических ошибок.</w:t>
      </w:r>
    </w:p>
    <w:p w:rsidR="00CB505B" w:rsidRPr="00CB505B" w:rsidRDefault="00CB505B" w:rsidP="00CB505B">
      <w:pPr>
        <w:spacing w:after="0"/>
        <w:ind w:firstLine="567"/>
      </w:pPr>
      <w:r w:rsidRPr="00CB505B">
        <w:t xml:space="preserve">В тексте не допускаются сведения, не соответствующие действительности в отношении деятельности администрации города </w:t>
      </w:r>
      <w:proofErr w:type="spellStart"/>
      <w:r w:rsidRPr="00CB505B">
        <w:t>Югорска</w:t>
      </w:r>
      <w:proofErr w:type="spellEnd"/>
      <w:r w:rsidRPr="00CB505B">
        <w:t xml:space="preserve">, а также высказывания, негативно сказывающиеся на имидже города </w:t>
      </w:r>
      <w:proofErr w:type="spellStart"/>
      <w:r w:rsidRPr="00CB505B">
        <w:t>Югорска</w:t>
      </w:r>
      <w:proofErr w:type="spellEnd"/>
      <w:r w:rsidRPr="00CB505B">
        <w:t>.</w:t>
      </w:r>
    </w:p>
    <w:p w:rsidR="00CB505B" w:rsidRPr="00CB505B" w:rsidRDefault="00CB505B" w:rsidP="00CB505B">
      <w:pPr>
        <w:spacing w:after="0"/>
        <w:ind w:firstLine="567"/>
      </w:pPr>
    </w:p>
    <w:p w:rsidR="00CB505B" w:rsidRPr="00CB505B" w:rsidRDefault="00CB505B" w:rsidP="00CB505B">
      <w:pPr>
        <w:numPr>
          <w:ilvl w:val="0"/>
          <w:numId w:val="5"/>
        </w:numPr>
        <w:suppressAutoHyphens/>
        <w:spacing w:after="0"/>
        <w:jc w:val="center"/>
      </w:pPr>
      <w:r w:rsidRPr="00CB505B">
        <w:t>Авторские права</w:t>
      </w:r>
    </w:p>
    <w:p w:rsidR="00CB505B" w:rsidRPr="00CB505B" w:rsidRDefault="00CB505B" w:rsidP="00CB505B">
      <w:pPr>
        <w:spacing w:after="0"/>
        <w:ind w:left="927"/>
      </w:pPr>
    </w:p>
    <w:p w:rsidR="00CB505B" w:rsidRPr="00CB505B" w:rsidRDefault="00CB505B" w:rsidP="00CB505B">
      <w:pPr>
        <w:spacing w:after="0"/>
        <w:ind w:firstLine="567"/>
      </w:pPr>
      <w:r w:rsidRPr="00CB505B">
        <w:t>Авторские права на информационный продукт, произведенный в результате 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CB505B" w:rsidRPr="00CB505B" w:rsidRDefault="00CB505B" w:rsidP="00CB505B">
      <w:pPr>
        <w:spacing w:after="0"/>
        <w:ind w:firstLine="567"/>
        <w:rPr>
          <w:bCs/>
          <w:kern w:val="36"/>
        </w:rPr>
      </w:pPr>
      <w:r w:rsidRPr="00CB505B">
        <w:t xml:space="preserve">Требования к авторским материалам: высокое профессиональное мастерство, оперативность исполнения заказа, отсутствие претензий со стороны Заказчика. Ненадлежащее </w:t>
      </w:r>
      <w:r w:rsidRPr="00CB505B">
        <w:lastRenderedPageBreak/>
        <w:t>исполнение задания устраняется за счет Исполнителя, за исключением недостатков материала, созданного непосредственно Заказчиком.</w:t>
      </w:r>
    </w:p>
    <w:p w:rsidR="00CB505B" w:rsidRPr="00CB505B" w:rsidRDefault="00CB505B" w:rsidP="00CB505B">
      <w:pPr>
        <w:autoSpaceDE w:val="0"/>
        <w:autoSpaceDN w:val="0"/>
        <w:adjustRightInd w:val="0"/>
        <w:spacing w:after="0"/>
        <w:rPr>
          <w:bCs/>
        </w:rPr>
      </w:pPr>
    </w:p>
    <w:p w:rsidR="00CB505B" w:rsidRPr="00CB505B" w:rsidRDefault="00CB505B" w:rsidP="00CB505B">
      <w:pPr>
        <w:autoSpaceDE w:val="0"/>
        <w:autoSpaceDN w:val="0"/>
        <w:adjustRightInd w:val="0"/>
        <w:spacing w:after="0"/>
        <w:rPr>
          <w:bCs/>
        </w:rPr>
      </w:pPr>
    </w:p>
    <w:p w:rsidR="00CB505B" w:rsidRPr="00CB505B" w:rsidRDefault="00CB505B" w:rsidP="00CB505B">
      <w:pPr>
        <w:spacing w:after="0"/>
        <w:jc w:val="left"/>
      </w:pPr>
      <w:r w:rsidRPr="00CB505B">
        <w:t>Начальник отдела развития</w:t>
      </w:r>
    </w:p>
    <w:p w:rsidR="00CB505B" w:rsidRPr="00CB505B" w:rsidRDefault="00CB505B" w:rsidP="00CB505B">
      <w:pPr>
        <w:spacing w:after="0"/>
        <w:jc w:val="left"/>
      </w:pPr>
      <w:r w:rsidRPr="00CB505B">
        <w:t>потребительского рынка и предпринимательства</w:t>
      </w:r>
    </w:p>
    <w:p w:rsidR="00CB505B" w:rsidRPr="00CB505B" w:rsidRDefault="00CB505B" w:rsidP="00CB505B">
      <w:pPr>
        <w:spacing w:after="0"/>
        <w:jc w:val="left"/>
      </w:pPr>
      <w:r w:rsidRPr="00CB505B">
        <w:t>департамента экономического развития и проектного управления</w:t>
      </w:r>
    </w:p>
    <w:p w:rsidR="00CB505B" w:rsidRPr="00CB505B" w:rsidRDefault="00CB505B" w:rsidP="00CB505B">
      <w:pPr>
        <w:autoSpaceDE w:val="0"/>
        <w:autoSpaceDN w:val="0"/>
        <w:adjustRightInd w:val="0"/>
        <w:spacing w:after="0"/>
      </w:pPr>
      <w:r w:rsidRPr="00CB505B">
        <w:t xml:space="preserve">администрации города </w:t>
      </w:r>
      <w:proofErr w:type="spellStart"/>
      <w:r w:rsidRPr="00CB505B">
        <w:t>Югорска</w:t>
      </w:r>
      <w:proofErr w:type="spellEnd"/>
      <w:r w:rsidRPr="00CB505B">
        <w:t xml:space="preserve">                                                                                  О.П. Лаптева                                            </w:t>
      </w:r>
    </w:p>
    <w:p w:rsidR="002E2AC7" w:rsidRDefault="002E2AC7" w:rsidP="00CB505B">
      <w:pPr>
        <w:pStyle w:val="ConsPlusNormal"/>
        <w:widowControl/>
        <w:tabs>
          <w:tab w:val="left" w:pos="360"/>
        </w:tabs>
        <w:ind w:firstLine="709"/>
        <w:jc w:val="center"/>
        <w:rPr>
          <w:bCs/>
          <w:kern w:val="36"/>
        </w:rPr>
      </w:pPr>
    </w:p>
    <w:sectPr w:rsidR="002E2AC7" w:rsidSect="00F37542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79F"/>
    <w:multiLevelType w:val="hybridMultilevel"/>
    <w:tmpl w:val="7D360382"/>
    <w:lvl w:ilvl="0" w:tplc="652CD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A4A72"/>
    <w:multiLevelType w:val="hybridMultilevel"/>
    <w:tmpl w:val="45844ACC"/>
    <w:lvl w:ilvl="0" w:tplc="20C6B9F4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1730CF4"/>
    <w:multiLevelType w:val="hybridMultilevel"/>
    <w:tmpl w:val="B71C258C"/>
    <w:lvl w:ilvl="0" w:tplc="A7420E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98"/>
    <w:rsid w:val="000243B7"/>
    <w:rsid w:val="000516BA"/>
    <w:rsid w:val="00052145"/>
    <w:rsid w:val="000759F6"/>
    <w:rsid w:val="0008037B"/>
    <w:rsid w:val="000A5EB3"/>
    <w:rsid w:val="000A6FCA"/>
    <w:rsid w:val="000C3721"/>
    <w:rsid w:val="000F7548"/>
    <w:rsid w:val="00125765"/>
    <w:rsid w:val="001366BB"/>
    <w:rsid w:val="001A1E7D"/>
    <w:rsid w:val="001A3208"/>
    <w:rsid w:val="001C0175"/>
    <w:rsid w:val="001C7D94"/>
    <w:rsid w:val="002E2AC7"/>
    <w:rsid w:val="003135DC"/>
    <w:rsid w:val="003176D8"/>
    <w:rsid w:val="00326A8D"/>
    <w:rsid w:val="003612B0"/>
    <w:rsid w:val="003B6414"/>
    <w:rsid w:val="0040103C"/>
    <w:rsid w:val="004A13DE"/>
    <w:rsid w:val="0050462C"/>
    <w:rsid w:val="005120BE"/>
    <w:rsid w:val="0053296E"/>
    <w:rsid w:val="005966D6"/>
    <w:rsid w:val="005A2911"/>
    <w:rsid w:val="006163D2"/>
    <w:rsid w:val="006A0A2C"/>
    <w:rsid w:val="007258CF"/>
    <w:rsid w:val="00772403"/>
    <w:rsid w:val="008058AE"/>
    <w:rsid w:val="008230DD"/>
    <w:rsid w:val="00827165"/>
    <w:rsid w:val="008B08C6"/>
    <w:rsid w:val="00906651"/>
    <w:rsid w:val="00941DF1"/>
    <w:rsid w:val="00992A2C"/>
    <w:rsid w:val="00AA05C1"/>
    <w:rsid w:val="00AE1CA2"/>
    <w:rsid w:val="00B0697D"/>
    <w:rsid w:val="00B272B8"/>
    <w:rsid w:val="00B51A97"/>
    <w:rsid w:val="00BB14A3"/>
    <w:rsid w:val="00C10698"/>
    <w:rsid w:val="00C36C6B"/>
    <w:rsid w:val="00C41797"/>
    <w:rsid w:val="00C76957"/>
    <w:rsid w:val="00CB505B"/>
    <w:rsid w:val="00D1533C"/>
    <w:rsid w:val="00D2221F"/>
    <w:rsid w:val="00D251C0"/>
    <w:rsid w:val="00E63BE6"/>
    <w:rsid w:val="00E722C7"/>
    <w:rsid w:val="00E953F2"/>
    <w:rsid w:val="00EA5A4B"/>
    <w:rsid w:val="00F2290B"/>
    <w:rsid w:val="00F37542"/>
    <w:rsid w:val="00FD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9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10698"/>
    <w:pPr>
      <w:spacing w:after="120"/>
    </w:pPr>
  </w:style>
  <w:style w:type="character" w:customStyle="1" w:styleId="a4">
    <w:name w:val="Основной текст Знак"/>
    <w:basedOn w:val="a0"/>
    <w:link w:val="a3"/>
    <w:rsid w:val="00C1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1C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72B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2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6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9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106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C10698"/>
    <w:pPr>
      <w:spacing w:after="120"/>
    </w:pPr>
  </w:style>
  <w:style w:type="character" w:customStyle="1" w:styleId="a4">
    <w:name w:val="Основной текст Знак"/>
    <w:basedOn w:val="a0"/>
    <w:link w:val="a3"/>
    <w:rsid w:val="00C10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E1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1C7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72B8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2B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B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7E4BF-3AE7-4790-8B1F-776C9DD1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Оксана Петровна</dc:creator>
  <cp:lastModifiedBy>Ловыгина Наталья Борисовна</cp:lastModifiedBy>
  <cp:revision>10</cp:revision>
  <cp:lastPrinted>2020-03-13T10:13:00Z</cp:lastPrinted>
  <dcterms:created xsi:type="dcterms:W3CDTF">2020-03-10T11:03:00Z</dcterms:created>
  <dcterms:modified xsi:type="dcterms:W3CDTF">2020-03-13T10:14:00Z</dcterms:modified>
</cp:coreProperties>
</file>