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20BC2" w:rsidRDefault="00920BC2" w:rsidP="00920BC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20BC2" w:rsidRDefault="00920BC2" w:rsidP="00920BC2">
      <w:pPr>
        <w:tabs>
          <w:tab w:val="left" w:pos="284"/>
        </w:tabs>
        <w:ind w:left="284" w:right="284"/>
        <w:rPr>
          <w:sz w:val="24"/>
          <w:szCs w:val="24"/>
        </w:rPr>
      </w:pPr>
    </w:p>
    <w:p w:rsidR="00920BC2" w:rsidRDefault="00985D58" w:rsidP="00920BC2">
      <w:pPr>
        <w:tabs>
          <w:tab w:val="left" w:pos="284"/>
        </w:tabs>
        <w:ind w:left="284"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«02</w:t>
      </w:r>
      <w:r w:rsidR="00920BC2">
        <w:rPr>
          <w:sz w:val="24"/>
          <w:szCs w:val="24"/>
        </w:rPr>
        <w:t xml:space="preserve">» апреля 2019 г.                                                                              </w:t>
      </w:r>
      <w:r w:rsidR="00920BC2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0187300005819000036</w:t>
      </w:r>
      <w:r w:rsidR="00920BC2">
        <w:rPr>
          <w:rFonts w:ascii="PT Astra Serif" w:hAnsi="PT Astra Serif"/>
          <w:sz w:val="24"/>
          <w:szCs w:val="24"/>
        </w:rPr>
        <w:t>-3</w:t>
      </w:r>
    </w:p>
    <w:p w:rsidR="00920BC2" w:rsidRDefault="00920BC2" w:rsidP="00920BC2">
      <w:pPr>
        <w:tabs>
          <w:tab w:val="left" w:pos="284"/>
        </w:tabs>
        <w:ind w:left="284" w:right="284"/>
        <w:rPr>
          <w:sz w:val="24"/>
          <w:szCs w:val="24"/>
        </w:rPr>
      </w:pPr>
    </w:p>
    <w:p w:rsidR="00920BC2" w:rsidRDefault="00920BC2" w:rsidP="00920BC2">
      <w:pPr>
        <w:tabs>
          <w:tab w:val="left" w:pos="567"/>
        </w:tabs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920BC2" w:rsidRDefault="00920BC2" w:rsidP="00920BC2">
      <w:pPr>
        <w:tabs>
          <w:tab w:val="left" w:pos="567"/>
        </w:tabs>
        <w:ind w:left="567"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920BC2" w:rsidRDefault="00920BC2" w:rsidP="00920BC2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920BC2" w:rsidRDefault="00920BC2" w:rsidP="00920BC2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-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E1434" w:rsidRPr="006E1434" w:rsidRDefault="006E1434" w:rsidP="006E1434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 w:rsidRPr="006E1434"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E1434">
        <w:rPr>
          <w:rFonts w:ascii="PT Serif" w:hAnsi="PT Serif"/>
        </w:rPr>
        <w:t>Югорска</w:t>
      </w:r>
      <w:proofErr w:type="spellEnd"/>
      <w:r w:rsidRPr="006E1434">
        <w:rPr>
          <w:rFonts w:ascii="PT Serif" w:hAnsi="PT Serif"/>
        </w:rPr>
        <w:t>;</w:t>
      </w:r>
    </w:p>
    <w:p w:rsidR="00920BC2" w:rsidRDefault="00920BC2" w:rsidP="00920BC2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920BC2" w:rsidRPr="006E1434" w:rsidRDefault="00920BC2" w:rsidP="006E1434">
      <w:pPr>
        <w:pStyle w:val="a5"/>
        <w:keepNext/>
        <w:keepLines/>
        <w:numPr>
          <w:ilvl w:val="0"/>
          <w:numId w:val="1"/>
        </w:numPr>
        <w:suppressLineNumbers/>
        <w:tabs>
          <w:tab w:val="left" w:pos="851"/>
        </w:tabs>
        <w:suppressAutoHyphens/>
        <w:ind w:left="567" w:firstLine="0"/>
        <w:jc w:val="both"/>
        <w:rPr>
          <w:rFonts w:ascii="PT Serif" w:hAnsi="PT Serif"/>
        </w:rPr>
      </w:pPr>
      <w:r w:rsidRPr="006E1434"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E1434">
        <w:rPr>
          <w:rFonts w:ascii="PT Serif" w:hAnsi="PT Serif"/>
        </w:rPr>
        <w:t>Югорска</w:t>
      </w:r>
      <w:proofErr w:type="spellEnd"/>
    </w:p>
    <w:p w:rsidR="00920BC2" w:rsidRDefault="00920BC2" w:rsidP="00920BC2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7 членов комиссии из 8.</w:t>
      </w:r>
    </w:p>
    <w:p w:rsidR="00985D58" w:rsidRDefault="00985D58" w:rsidP="00985D58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Представитель заказчика: Акопова Татьяна Александровна, заведующий хозяйством муниципального бюджетного общеобразовательного учреждения «Средняя общеобразовательная школа № 5».</w:t>
      </w:r>
    </w:p>
    <w:p w:rsidR="00985D58" w:rsidRPr="00985D58" w:rsidRDefault="00985D58" w:rsidP="00985D58">
      <w:pPr>
        <w:pStyle w:val="a5"/>
        <w:keepNext/>
        <w:keepLines/>
        <w:numPr>
          <w:ilvl w:val="0"/>
          <w:numId w:val="3"/>
        </w:numPr>
        <w:suppressLineNumbers/>
        <w:suppressAutoHyphens/>
        <w:ind w:left="567" w:firstLine="0"/>
        <w:jc w:val="both"/>
        <w:rPr>
          <w:rFonts w:ascii="PT Serif" w:hAnsi="PT Serif"/>
        </w:rPr>
      </w:pPr>
      <w:r w:rsidRPr="00985D58">
        <w:rPr>
          <w:rFonts w:ascii="PT Serif" w:hAnsi="PT Serif"/>
        </w:rPr>
        <w:t xml:space="preserve">Наименование аукциона: аукцион в электронной форме № 0187300005819000036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985D58">
        <w:rPr>
          <w:rFonts w:ascii="PT Serif" w:hAnsi="PT Serif"/>
          <w:bCs/>
        </w:rPr>
        <w:t xml:space="preserve">на поставку мягкого инвентаря. </w:t>
      </w:r>
    </w:p>
    <w:p w:rsidR="00985D58" w:rsidRDefault="00985D58" w:rsidP="00985D58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0187300005819000036, дата публикации 15.03.2019. </w:t>
      </w:r>
    </w:p>
    <w:p w:rsidR="00985D58" w:rsidRDefault="00985D58" w:rsidP="00985D58">
      <w:pPr>
        <w:keepNext/>
        <w:keepLines/>
        <w:suppressLineNumbers/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Идентификационный код закупки: 193862200272086220100100300010000000.</w:t>
      </w:r>
    </w:p>
    <w:p w:rsidR="00985D58" w:rsidRDefault="00985D58" w:rsidP="00985D58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5»</w:t>
      </w:r>
      <w:r>
        <w:rPr>
          <w:rFonts w:ascii="PT Serif" w:hAnsi="PT Serif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PT Serif" w:hAnsi="PT Serif"/>
          <w:sz w:val="24"/>
          <w:szCs w:val="24"/>
        </w:rPr>
        <w:t xml:space="preserve">Почтовый адрес: 628260, ул. Садовая, 1Б, г. </w:t>
      </w:r>
      <w:proofErr w:type="spellStart"/>
      <w:r>
        <w:rPr>
          <w:rFonts w:ascii="PT Serif" w:hAnsi="PT Serif"/>
          <w:sz w:val="24"/>
          <w:szCs w:val="24"/>
        </w:rPr>
        <w:t>Югорск</w:t>
      </w:r>
      <w:proofErr w:type="spellEnd"/>
      <w:r>
        <w:rPr>
          <w:rFonts w:ascii="PT Serif" w:hAnsi="PT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920BC2" w:rsidRDefault="00985D58" w:rsidP="00985D58">
      <w:pPr>
        <w:keepNext/>
        <w:keepLines/>
        <w:suppressLineNumbers/>
        <w:suppressAutoHyphens/>
        <w:ind w:left="567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марта 2019 года, по адресу: ул. 40 лет Победы, 11, г. </w:t>
      </w:r>
      <w:proofErr w:type="spellStart"/>
      <w:r>
        <w:rPr>
          <w:rFonts w:ascii="PT Serif" w:hAnsi="PT Serif"/>
          <w:sz w:val="24"/>
          <w:szCs w:val="24"/>
        </w:rPr>
        <w:t>Югорск</w:t>
      </w:r>
      <w:proofErr w:type="spellEnd"/>
      <w:r>
        <w:rPr>
          <w:rFonts w:ascii="PT Serif" w:hAnsi="PT Serif"/>
          <w:sz w:val="24"/>
          <w:szCs w:val="24"/>
        </w:rPr>
        <w:t>, Ханты</w:t>
      </w:r>
      <w:bookmarkStart w:id="0" w:name="_GoBack"/>
      <w:bookmarkEnd w:id="0"/>
      <w:r>
        <w:rPr>
          <w:rFonts w:ascii="PT Serif" w:hAnsi="PT Serif"/>
          <w:sz w:val="24"/>
          <w:szCs w:val="24"/>
        </w:rPr>
        <w:t>-Мансийский  автономный</w:t>
      </w:r>
      <w:r>
        <w:rPr>
          <w:rFonts w:ascii="PT Astra Serif" w:hAnsi="PT Astra Serif"/>
          <w:sz w:val="24"/>
          <w:szCs w:val="24"/>
        </w:rPr>
        <w:t xml:space="preserve">  округ-Югра, Тюменская область</w:t>
      </w:r>
      <w:r w:rsidR="00920BC2">
        <w:rPr>
          <w:rFonts w:ascii="PT Serif" w:hAnsi="PT Serif"/>
          <w:sz w:val="24"/>
          <w:szCs w:val="24"/>
        </w:rPr>
        <w:t>.</w:t>
      </w:r>
    </w:p>
    <w:p w:rsidR="00920BC2" w:rsidRDefault="00920BC2" w:rsidP="00920BC2">
      <w:pPr>
        <w:snapToGrid w:val="0"/>
        <w:ind w:left="567"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22.03.2019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06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8"/>
        <w:gridCol w:w="5528"/>
        <w:gridCol w:w="2126"/>
      </w:tblGrid>
      <w:tr w:rsidR="00920BC2" w:rsidTr="00920BC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lastRenderedPageBreak/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Default="00920BC2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20BC2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920BC2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034C3F" w:rsidRPr="001109C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МедКомп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"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198955.66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3702080683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370201001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153013,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авалерийская</w:t>
                  </w:r>
                  <w:proofErr w:type="spellEnd"/>
                  <w:r>
                    <w:rPr>
                      <w:rFonts w:ascii="Calibri" w:hAnsi="Calibri"/>
                    </w:rPr>
                    <w:t>, д.52 - 86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153013,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авалерийская</w:t>
                  </w:r>
                  <w:proofErr w:type="spellEnd"/>
                  <w:r>
                    <w:rPr>
                      <w:rFonts w:ascii="Calibri" w:hAnsi="Calibri"/>
                    </w:rPr>
                    <w:t>, д.52 - 86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+7 4932 489691</w:t>
                  </w:r>
                </w:p>
              </w:tc>
            </w:tr>
          </w:tbl>
          <w:p w:rsidR="00920BC2" w:rsidRPr="001109CA" w:rsidRDefault="00920BC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198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955.66</w:t>
            </w:r>
          </w:p>
        </w:tc>
      </w:tr>
      <w:tr w:rsidR="00920BC2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920BC2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109CA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3640"/>
            </w:tblGrid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Печенкина Наталья Анатольевна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200000.00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744804320884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/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 Челябинская74, - Челябинск,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Челябинская74, - Челябинск,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.А</w:t>
                  </w:r>
                  <w:proofErr w:type="gramEnd"/>
                  <w:r>
                    <w:rPr>
                      <w:rFonts w:ascii="Calibri" w:hAnsi="Calibri"/>
                    </w:rPr>
                    <w:t>кадемика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Королева, 23-36</w:t>
                  </w:r>
                </w:p>
              </w:tc>
            </w:tr>
            <w:tr w:rsidR="00034C3F" w:rsidRPr="001109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79068930160</w:t>
                  </w:r>
                </w:p>
              </w:tc>
            </w:tr>
          </w:tbl>
          <w:p w:rsidR="00920BC2" w:rsidRPr="001109CA" w:rsidRDefault="00920BC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0BC2" w:rsidRP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200000.00</w:t>
            </w:r>
          </w:p>
        </w:tc>
      </w:tr>
      <w:tr w:rsidR="001109CA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1109C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«Атлас»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210000.00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3702182678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370201001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153034,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оммунальная</w:t>
                  </w:r>
                  <w:proofErr w:type="spellEnd"/>
                  <w:r>
                    <w:rPr>
                      <w:rFonts w:ascii="Calibri" w:hAnsi="Calibri"/>
                    </w:rPr>
                    <w:t>, д.30/108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153034,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оммунальная</w:t>
                  </w:r>
                  <w:proofErr w:type="spellEnd"/>
                  <w:r>
                    <w:rPr>
                      <w:rFonts w:ascii="Calibri" w:hAnsi="Calibri"/>
                    </w:rPr>
                    <w:t>, д.30/108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84932418815</w:t>
                  </w:r>
                </w:p>
              </w:tc>
            </w:tr>
          </w:tbl>
          <w:p w:rsidR="001109CA" w:rsidRPr="001109CA" w:rsidRDefault="001109CA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Pr="001109CA" w:rsidRDefault="00034C3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210000.00</w:t>
            </w:r>
          </w:p>
        </w:tc>
      </w:tr>
      <w:tr w:rsidR="001109CA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1109C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211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"СКЛАД ДОМАШНИЙ"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255741.52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3702619333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370201001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153031,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ИВАНОВСКАЯ37, Г ИВАНОВО, УЛ СУЗДАЛЬСКАЯ, 16А,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153011, Ивановская область, г. Иваново, ул. Суздальская, д. 16 а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79605132000</w:t>
                  </w:r>
                </w:p>
              </w:tc>
            </w:tr>
          </w:tbl>
          <w:p w:rsidR="001109CA" w:rsidRDefault="001109CA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CA" w:rsidRDefault="00034C3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255741.52</w:t>
            </w:r>
          </w:p>
        </w:tc>
      </w:tr>
      <w:tr w:rsidR="00034C3F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Глазкова Ольга Валерьевна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270463.78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372600025483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/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153000, Ивановская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ул.пр</w:t>
                  </w:r>
                  <w:proofErr w:type="spellEnd"/>
                  <w:r>
                    <w:rPr>
                      <w:rFonts w:ascii="Calibri" w:hAnsi="Calibri"/>
                    </w:rPr>
                    <w:t>. Текстильщиков, д.11а - 7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153000, Ивановская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ул.пр</w:t>
                  </w:r>
                  <w:proofErr w:type="spellEnd"/>
                  <w:r>
                    <w:rPr>
                      <w:rFonts w:ascii="Calibri" w:hAnsi="Calibri"/>
                    </w:rPr>
                    <w:t>. Текстильщиков, д.11а - 7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89806945424</w:t>
                  </w:r>
                </w:p>
              </w:tc>
            </w:tr>
          </w:tbl>
          <w:p w:rsidR="00034C3F" w:rsidRDefault="00034C3F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270463.78</w:t>
            </w:r>
          </w:p>
        </w:tc>
      </w:tr>
      <w:tr w:rsidR="00034C3F" w:rsidTr="00920BC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3707"/>
            </w:tblGrid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ООО "БЛОГ"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301687.88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3702718824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370201001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153000,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оммунальная</w:t>
                  </w:r>
                  <w:proofErr w:type="spellEnd"/>
                  <w:r>
                    <w:rPr>
                      <w:rFonts w:ascii="Calibri" w:hAnsi="Calibri"/>
                    </w:rPr>
                    <w:t>, д.30/108 - 1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153000, Ивановская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Иваново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оммунальная</w:t>
                  </w:r>
                  <w:proofErr w:type="spellEnd"/>
                  <w:r>
                    <w:rPr>
                      <w:rFonts w:ascii="Calibri" w:hAnsi="Calibri"/>
                    </w:rPr>
                    <w:t>, д.30/108 - 1</w:t>
                  </w:r>
                </w:p>
              </w:tc>
            </w:tr>
            <w:tr w:rsidR="00034C3F" w:rsidTr="00034C3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C3F" w:rsidRDefault="00034C3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8(4932) 41-88-15</w:t>
                  </w:r>
                </w:p>
              </w:tc>
            </w:tr>
          </w:tbl>
          <w:p w:rsidR="00034C3F" w:rsidRDefault="00034C3F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301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687.88</w:t>
            </w:r>
          </w:p>
        </w:tc>
      </w:tr>
    </w:tbl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920BC2" w:rsidRDefault="00920BC2" w:rsidP="006E1434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</w:t>
      </w:r>
      <w:r w:rsidR="006E1434">
        <w:rPr>
          <w:sz w:val="24"/>
        </w:rPr>
        <w:t xml:space="preserve">х частей заявок принято решение </w:t>
      </w:r>
      <w:r>
        <w:rPr>
          <w:sz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920BC2" w:rsidRPr="001109CA" w:rsidRDefault="00920BC2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</w:t>
      </w:r>
      <w:r w:rsidR="00034C3F" w:rsidRPr="00034C3F">
        <w:rPr>
          <w:sz w:val="24"/>
        </w:rPr>
        <w:t>Общество с ограниченной ответственностью "</w:t>
      </w:r>
      <w:proofErr w:type="spellStart"/>
      <w:r w:rsidR="00034C3F" w:rsidRPr="00034C3F">
        <w:rPr>
          <w:sz w:val="24"/>
        </w:rPr>
        <w:t>МедКомп</w:t>
      </w:r>
      <w:proofErr w:type="spellEnd"/>
      <w:r w:rsidR="00034C3F" w:rsidRPr="00034C3F">
        <w:rPr>
          <w:sz w:val="24"/>
        </w:rPr>
        <w:t>"</w:t>
      </w:r>
      <w:r w:rsidR="001109CA" w:rsidRPr="001109CA">
        <w:rPr>
          <w:sz w:val="24"/>
        </w:rPr>
        <w:t>;</w:t>
      </w:r>
    </w:p>
    <w:p w:rsidR="001109CA" w:rsidRPr="001109CA" w:rsidRDefault="001109CA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</w:t>
      </w:r>
      <w:r w:rsidR="00034C3F" w:rsidRPr="00034C3F">
        <w:rPr>
          <w:sz w:val="24"/>
        </w:rPr>
        <w:t>Печенкина Наталья Анатольевна</w:t>
      </w:r>
      <w:r w:rsidRPr="001109CA">
        <w:rPr>
          <w:sz w:val="24"/>
        </w:rPr>
        <w:t>;</w:t>
      </w:r>
    </w:p>
    <w:p w:rsidR="001109CA" w:rsidRPr="001109CA" w:rsidRDefault="001109CA" w:rsidP="00920BC2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</w:t>
      </w:r>
      <w:r w:rsidR="00034C3F" w:rsidRPr="00034C3F">
        <w:rPr>
          <w:sz w:val="24"/>
        </w:rPr>
        <w:t>Общество с ограниченной ответственностью «Атлас»</w:t>
      </w:r>
      <w:r w:rsidRPr="001109CA">
        <w:rPr>
          <w:sz w:val="24"/>
        </w:rPr>
        <w:t>;</w:t>
      </w:r>
    </w:p>
    <w:p w:rsidR="00920BC2" w:rsidRDefault="001109CA" w:rsidP="006E1434">
      <w:pPr>
        <w:suppressAutoHyphens/>
        <w:ind w:left="142"/>
        <w:jc w:val="both"/>
        <w:rPr>
          <w:sz w:val="24"/>
        </w:rPr>
      </w:pPr>
      <w:r w:rsidRPr="001109CA">
        <w:rPr>
          <w:sz w:val="24"/>
        </w:rPr>
        <w:t xml:space="preserve">- </w:t>
      </w:r>
      <w:r w:rsidR="00034C3F" w:rsidRPr="00034C3F">
        <w:rPr>
          <w:sz w:val="24"/>
        </w:rPr>
        <w:t>ОБЩЕСТВО С ОГРАНИЧЕННОЙ ОТВЕТСТВЕННОСТЬЮ "СКЛАД ДОМАШНИЙ"</w:t>
      </w:r>
      <w:r w:rsidR="00034C3F">
        <w:rPr>
          <w:sz w:val="24"/>
        </w:rPr>
        <w:t>;</w:t>
      </w:r>
    </w:p>
    <w:p w:rsidR="00034C3F" w:rsidRDefault="00034C3F" w:rsidP="006E1434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- </w:t>
      </w:r>
      <w:r w:rsidRPr="00034C3F">
        <w:rPr>
          <w:sz w:val="24"/>
        </w:rPr>
        <w:t>Индивидуальный предприниматель Глазкова Ольга Валерьевна</w:t>
      </w:r>
      <w:r w:rsidR="00DC7098">
        <w:rPr>
          <w:sz w:val="24"/>
        </w:rPr>
        <w:t>;</w:t>
      </w:r>
    </w:p>
    <w:p w:rsidR="00DC7098" w:rsidRPr="006E1434" w:rsidRDefault="00DC7098" w:rsidP="006E1434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- </w:t>
      </w:r>
      <w:r w:rsidRPr="00DC7098">
        <w:rPr>
          <w:sz w:val="24"/>
        </w:rPr>
        <w:t>Общество с ограниченной ответственностью</w:t>
      </w:r>
      <w:r w:rsidRPr="00DC7098">
        <w:rPr>
          <w:sz w:val="24"/>
        </w:rPr>
        <w:t xml:space="preserve"> "БЛОГ"</w:t>
      </w:r>
      <w:r>
        <w:rPr>
          <w:sz w:val="24"/>
        </w:rPr>
        <w:t>.</w:t>
      </w:r>
    </w:p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01.04.2019 победителем  аукциона в электронной форме признается </w:t>
      </w:r>
      <w:r w:rsidR="00DC7098" w:rsidRPr="00DC7098">
        <w:rPr>
          <w:rFonts w:ascii="PT Serif" w:hAnsi="PT Serif"/>
          <w:sz w:val="24"/>
          <w:szCs w:val="24"/>
        </w:rPr>
        <w:t>Общество с ограниченной ответственностью "</w:t>
      </w:r>
      <w:proofErr w:type="spellStart"/>
      <w:r w:rsidR="00DC7098" w:rsidRPr="00DC7098">
        <w:rPr>
          <w:rFonts w:ascii="PT Serif" w:hAnsi="PT Serif"/>
          <w:sz w:val="24"/>
          <w:szCs w:val="24"/>
        </w:rPr>
        <w:t>МедКомп</w:t>
      </w:r>
      <w:proofErr w:type="spellEnd"/>
      <w:r w:rsidR="00DC7098" w:rsidRPr="00DC7098">
        <w:rPr>
          <w:rFonts w:ascii="PT Serif" w:hAnsi="PT Serif"/>
          <w:sz w:val="24"/>
          <w:szCs w:val="24"/>
        </w:rPr>
        <w:t>"</w:t>
      </w:r>
      <w:r w:rsidRPr="006E1434">
        <w:rPr>
          <w:rFonts w:ascii="PT Serif" w:hAnsi="PT Serif"/>
          <w:sz w:val="24"/>
          <w:szCs w:val="24"/>
        </w:rPr>
        <w:t>,</w:t>
      </w:r>
      <w:r>
        <w:rPr>
          <w:rFonts w:ascii="PT Serif" w:hAnsi="PT Serif"/>
          <w:sz w:val="24"/>
          <w:szCs w:val="24"/>
        </w:rPr>
        <w:t xml:space="preserve"> с ценой гражданско-правового договора </w:t>
      </w:r>
      <w:r w:rsidR="00DC7098" w:rsidRPr="00DC7098">
        <w:rPr>
          <w:rFonts w:ascii="PT Serif" w:hAnsi="PT Serif"/>
          <w:sz w:val="24"/>
          <w:szCs w:val="24"/>
        </w:rPr>
        <w:t>198 955.66</w:t>
      </w:r>
      <w:r>
        <w:rPr>
          <w:rFonts w:ascii="PT Serif" w:hAnsi="PT Serif"/>
          <w:sz w:val="24"/>
          <w:szCs w:val="24"/>
        </w:rPr>
        <w:t xml:space="preserve"> рублей. </w:t>
      </w:r>
    </w:p>
    <w:p w:rsidR="00920BC2" w:rsidRDefault="00920BC2" w:rsidP="00920BC2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</w:t>
      </w:r>
      <w:r>
        <w:rPr>
          <w:rFonts w:ascii="PT Serif" w:hAnsi="PT Serif"/>
          <w:sz w:val="24"/>
          <w:szCs w:val="24"/>
        </w:rPr>
        <w:t>05.04.2013 № 44-ФЗ.</w:t>
      </w:r>
    </w:p>
    <w:p w:rsidR="00920BC2" w:rsidRDefault="006E1434" w:rsidP="006E1434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</w:t>
      </w:r>
      <w:r w:rsidR="00920BC2">
        <w:rPr>
          <w:rFonts w:ascii="PT Serif" w:hAnsi="PT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20BC2"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 w:rsidR="00920BC2">
        <w:rPr>
          <w:rFonts w:ascii="PT Serif" w:hAnsi="PT Serif"/>
          <w:sz w:val="24"/>
          <w:szCs w:val="24"/>
        </w:rPr>
        <w:t>.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lastRenderedPageBreak/>
        <w:t>требованиям документации об аукционе</w:t>
      </w:r>
    </w:p>
    <w:p w:rsidR="00920BC2" w:rsidRDefault="00920BC2" w:rsidP="00920BC2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77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5"/>
        <w:gridCol w:w="2475"/>
        <w:gridCol w:w="3052"/>
      </w:tblGrid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E1434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34" w:rsidRDefault="006E143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34" w:rsidRDefault="006E1434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34" w:rsidRDefault="006E1434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Т.И.Долгодворова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920BC2" w:rsidTr="006E143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920BC2" w:rsidRDefault="00920BC2" w:rsidP="00920BC2">
      <w:pPr>
        <w:jc w:val="both"/>
        <w:rPr>
          <w:rFonts w:ascii="PT Serif" w:hAnsi="PT Serif"/>
          <w:b/>
          <w:sz w:val="24"/>
          <w:szCs w:val="24"/>
        </w:rPr>
      </w:pPr>
    </w:p>
    <w:p w:rsidR="00920BC2" w:rsidRDefault="00920BC2" w:rsidP="00920BC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920BC2" w:rsidRDefault="00920BC2" w:rsidP="00920BC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920BC2" w:rsidRDefault="00920BC2" w:rsidP="00920BC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920BC2" w:rsidRDefault="00920BC2" w:rsidP="006E1434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6E1434" w:rsidRDefault="006E1434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920BC2" w:rsidRDefault="00920BC2" w:rsidP="00920BC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920BC2" w:rsidRDefault="00920BC2" w:rsidP="00920BC2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   ________________</w:t>
      </w:r>
      <w:r w:rsidR="00DC7098">
        <w:rPr>
          <w:rFonts w:ascii="PT Serif" w:hAnsi="PT Serif"/>
          <w:sz w:val="24"/>
        </w:rPr>
        <w:t>Т.А. Акопова</w:t>
      </w:r>
    </w:p>
    <w:p w:rsidR="00CF6950" w:rsidRDefault="00CF6950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/>
    <w:p w:rsidR="00034C3F" w:rsidRDefault="00034C3F" w:rsidP="00034C3F">
      <w:pPr>
        <w:ind w:hanging="426"/>
        <w:jc w:val="right"/>
        <w:sectPr w:rsidR="00034C3F" w:rsidSect="001109CA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034C3F" w:rsidRDefault="00034C3F" w:rsidP="00034C3F">
      <w:pPr>
        <w:ind w:hanging="426"/>
        <w:jc w:val="right"/>
      </w:pPr>
      <w:r>
        <w:lastRenderedPageBreak/>
        <w:t xml:space="preserve">   Приложение 1</w:t>
      </w:r>
    </w:p>
    <w:p w:rsidR="00034C3F" w:rsidRDefault="00034C3F" w:rsidP="00034C3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34C3F" w:rsidRDefault="00034C3F" w:rsidP="00034C3F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34C3F" w:rsidRDefault="00034C3F" w:rsidP="00034C3F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02 апреля  2019  г. </w:t>
      </w:r>
      <w:r>
        <w:rPr>
          <w:color w:val="000000"/>
        </w:rPr>
        <w:t>0187300005819000036</w:t>
      </w:r>
      <w:r>
        <w:t>-3</w:t>
      </w:r>
    </w:p>
    <w:p w:rsidR="00034C3F" w:rsidRDefault="00034C3F" w:rsidP="00034C3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bCs/>
        </w:rPr>
        <w:t>на поставку  мягкого инвентаря</w:t>
      </w:r>
      <w:r>
        <w:t>.</w:t>
      </w:r>
    </w:p>
    <w:p w:rsidR="00034C3F" w:rsidRDefault="00034C3F" w:rsidP="00034C3F">
      <w:r>
        <w:t>Заказчик: Муниципальное бюджетное общеобразовательное учреждение «Средняя общеобразовательная школа № 5».</w:t>
      </w:r>
    </w:p>
    <w:p w:rsidR="00034C3F" w:rsidRDefault="00034C3F" w:rsidP="00034C3F">
      <w:pPr>
        <w:ind w:right="142" w:hanging="426"/>
      </w:pPr>
    </w:p>
    <w:tbl>
      <w:tblPr>
        <w:tblW w:w="1587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2977"/>
        <w:gridCol w:w="1416"/>
        <w:gridCol w:w="1134"/>
        <w:gridCol w:w="1134"/>
        <w:gridCol w:w="993"/>
        <w:gridCol w:w="992"/>
        <w:gridCol w:w="992"/>
      </w:tblGrid>
      <w:tr w:rsidR="00034C3F" w:rsidTr="00AE6714">
        <w:trPr>
          <w:trHeight w:val="34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103</w:t>
            </w:r>
          </w:p>
          <w:p w:rsidR="00034C3F" w:rsidRDefault="00034C3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174</w:t>
            </w:r>
          </w:p>
          <w:p w:rsidR="00034C3F" w:rsidRDefault="00034C3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211</w:t>
            </w:r>
          </w:p>
          <w:p w:rsidR="00034C3F" w:rsidRDefault="00034C3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127</w:t>
            </w:r>
          </w:p>
          <w:p w:rsidR="00034C3F" w:rsidRDefault="00034C3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106</w:t>
            </w:r>
          </w:p>
        </w:tc>
      </w:tr>
      <w:tr w:rsidR="00034C3F" w:rsidTr="00AE6714">
        <w:trPr>
          <w:trHeight w:val="4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«МЕДКОМП»,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Индивидуальный предприниматель Печенкина Наталья Анатольевна,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«АТЛАС»,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Иваново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«СКЛАД ДОМАШНИЙ»,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Иваново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Индивидуальный предприниматель Глазкова Ольга Валерьевна,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Иваново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Pr="00AE6714" w:rsidRDefault="00034C3F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«БЛОГ», </w:t>
            </w:r>
          </w:p>
          <w:p w:rsidR="00034C3F" w:rsidRPr="00AE6714" w:rsidRDefault="00034C3F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AE6714">
              <w:rPr>
                <w:bCs/>
                <w:color w:val="000000"/>
                <w:sz w:val="14"/>
                <w:szCs w:val="14"/>
                <w:lang w:eastAsia="en-US"/>
              </w:rPr>
              <w:t>г. Иваново</w:t>
            </w:r>
          </w:p>
        </w:tc>
      </w:tr>
      <w:tr w:rsidR="00034C3F" w:rsidTr="00AE6714">
        <w:trPr>
          <w:trHeight w:val="5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AE6714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AE6714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AE6714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AE6714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AE6714">
              <w:rPr>
                <w:bCs/>
                <w:sz w:val="14"/>
                <w:szCs w:val="14"/>
                <w:lang w:eastAsia="en-US"/>
              </w:rPr>
              <w:t>закупки</w:t>
            </w:r>
            <w:r w:rsidRPr="00AE6714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AE6714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AE6714">
              <w:rPr>
                <w:sz w:val="14"/>
                <w:szCs w:val="14"/>
                <w:lang w:eastAsia="en-US"/>
              </w:rPr>
              <w:t>банкротом</w:t>
            </w:r>
            <w:r w:rsidRPr="00AE6714">
              <w:rPr>
                <w:bCs/>
                <w:sz w:val="14"/>
                <w:szCs w:val="14"/>
                <w:lang w:eastAsia="en-US"/>
              </w:rPr>
              <w:t>)</w:t>
            </w:r>
            <w:r w:rsidRPr="00AE6714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rPr>
          <w:trHeight w:val="4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AE6714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AE6714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AE6714">
              <w:rPr>
                <w:bCs/>
                <w:sz w:val="14"/>
                <w:szCs w:val="14"/>
                <w:lang w:eastAsia="en-US"/>
              </w:rPr>
              <w:t>закупки</w:t>
            </w:r>
            <w:r w:rsidRPr="00AE6714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AE6714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AE6714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AE6714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</w:t>
            </w:r>
            <w:r w:rsidRPr="00AE6714">
              <w:rPr>
                <w:sz w:val="14"/>
                <w:szCs w:val="14"/>
                <w:lang w:eastAsia="en-US"/>
              </w:rPr>
              <w:lastRenderedPageBreak/>
              <w:t>наказания в виде дисквалификации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rPr>
          <w:trHeight w:val="74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AE6714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AE6714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E6714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AE6714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E6714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34C3F" w:rsidTr="00AE6714">
        <w:trPr>
          <w:trHeight w:val="27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34C3F" w:rsidRDefault="00034C3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34C3F" w:rsidTr="00AE6714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AE6714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AE6714">
              <w:rPr>
                <w:sz w:val="14"/>
                <w:szCs w:val="14"/>
                <w:lang w:eastAsia="en-US"/>
              </w:rPr>
              <w:t xml:space="preserve">, </w:t>
            </w:r>
            <w:r w:rsidRPr="00AE6714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AE6714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AE6714">
              <w:rPr>
                <w:bCs/>
                <w:sz w:val="14"/>
                <w:szCs w:val="14"/>
                <w:lang w:eastAsia="en-US"/>
              </w:rPr>
              <w:t>о</w:t>
            </w:r>
            <w:r w:rsidRPr="00AE6714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E6714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034C3F" w:rsidRDefault="00034C3F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34C3F" w:rsidTr="00AE6714">
        <w:trPr>
          <w:trHeight w:val="9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AE6714">
                <w:rPr>
                  <w:rStyle w:val="a3"/>
                  <w:color w:val="auto"/>
                  <w:sz w:val="14"/>
                  <w:szCs w:val="14"/>
                  <w:u w:val="none"/>
                  <w:lang w:eastAsia="en-US"/>
                </w:rPr>
                <w:t>статьей 14</w:t>
              </w:r>
            </w:hyperlink>
            <w:r w:rsidRPr="00AE6714">
              <w:rPr>
                <w:sz w:val="14"/>
                <w:szCs w:val="14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proofErr w:type="gramStart"/>
            <w:r w:rsidRPr="00AE6714">
              <w:rPr>
                <w:color w:val="000000"/>
                <w:sz w:val="14"/>
                <w:szCs w:val="14"/>
                <w:lang w:eastAsia="en-US"/>
              </w:rPr>
              <w:t xml:space="preserve">декларация в </w:t>
            </w:r>
            <w:r w:rsidRPr="00AE6714">
              <w:rPr>
                <w:sz w:val="14"/>
                <w:szCs w:val="14"/>
                <w:lang w:eastAsia="en-US"/>
              </w:rPr>
              <w:t xml:space="preserve">соответствии Постановлением Правительства Российской Федерации от 11.08.2014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 </w:t>
            </w:r>
            <w:r w:rsidRPr="00AE6714">
              <w:rPr>
                <w:b/>
                <w:sz w:val="14"/>
                <w:szCs w:val="14"/>
                <w:lang w:eastAsia="en-US"/>
              </w:rPr>
              <w:t>страны происхождения товара, материалов или полуфабрикатов</w:t>
            </w:r>
            <w:r w:rsidRPr="00AE6714">
              <w:rPr>
                <w:sz w:val="14"/>
                <w:szCs w:val="14"/>
                <w:lang w:eastAsia="en-US"/>
              </w:rPr>
              <w:t>, используемых при производстве товаров, являющихся предметом закупки</w:t>
            </w:r>
            <w:r w:rsidRPr="00AE6714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.</w:t>
            </w:r>
            <w:proofErr w:type="gramEnd"/>
            <w:r w:rsidRPr="00AE6714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 Ответственность за достоверность сведений о стране происхождения таких материалов или полуфабрикатов несет участник закупки.</w:t>
            </w:r>
          </w:p>
          <w:p w:rsidR="00034C3F" w:rsidRPr="00AE6714" w:rsidRDefault="00034C3F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  <w:r w:rsidRPr="00AE6714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 xml:space="preserve">Указанное дополнительное требование не действует в случае, если на территориях государств – членов Евразийского экономического союза отсутствует производство товаров, материалов или полуфабрикатов. Подтверждение отсутствия на территории Российской Федерации производства товаров, материалов или </w:t>
            </w:r>
            <w:r w:rsidRPr="00AE6714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lastRenderedPageBreak/>
              <w:t>полуфабрикатов осуществляется уполномоченным органом Российской Федерации в установленном им порядке.</w:t>
            </w:r>
          </w:p>
          <w:p w:rsidR="00034C3F" w:rsidRDefault="00034C3F">
            <w:pPr>
              <w:pStyle w:val="1"/>
              <w:spacing w:after="0" w:line="240" w:lineRule="auto"/>
              <w:ind w:left="33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AE6714"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  <w:t>Поставляемые товары должны быть произведены из материалов или полуфабрикатов, страной происхождения которых является государство – член Евразийского экономического союза в соответствии с постановлением Правительства от 11.08.2014 № 791.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34C3F" w:rsidRDefault="00034C3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34C3F" w:rsidTr="00AE6714">
        <w:trPr>
          <w:trHeight w:val="6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Pr="00AE6714" w:rsidRDefault="00034C3F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AE6714">
              <w:rPr>
                <w:sz w:val="14"/>
                <w:szCs w:val="14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34C3F" w:rsidTr="00AE6714">
        <w:trPr>
          <w:trHeight w:val="30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3F" w:rsidRDefault="00034C3F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34C3F" w:rsidTr="00AE6714">
        <w:trPr>
          <w:trHeight w:val="3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420 635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69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C3F" w:rsidRDefault="00034C3F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34C3F" w:rsidTr="00AE671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198 955,66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210 000,00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255 741,52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270 463,78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301 687,88</w:t>
            </w:r>
          </w:p>
        </w:tc>
      </w:tr>
      <w:tr w:rsidR="00034C3F" w:rsidTr="00AE6714">
        <w:trPr>
          <w:trHeight w:val="25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C3F" w:rsidRDefault="00034C3F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</w:tr>
    </w:tbl>
    <w:p w:rsidR="00034C3F" w:rsidRDefault="00034C3F" w:rsidP="00034C3F">
      <w:pPr>
        <w:sectPr w:rsidR="00034C3F" w:rsidSect="00034C3F">
          <w:pgSz w:w="16838" w:h="11906" w:orient="landscape"/>
          <w:pgMar w:top="567" w:right="284" w:bottom="851" w:left="425" w:header="709" w:footer="709" w:gutter="0"/>
          <w:cols w:space="708"/>
          <w:docGrid w:linePitch="360"/>
        </w:sectPr>
      </w:pPr>
    </w:p>
    <w:p w:rsidR="00034C3F" w:rsidRDefault="00034C3F" w:rsidP="00034C3F"/>
    <w:sectPr w:rsidR="00034C3F" w:rsidSect="001109CA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7C3"/>
    <w:multiLevelType w:val="hybridMultilevel"/>
    <w:tmpl w:val="A2645094"/>
    <w:lvl w:ilvl="0" w:tplc="823CA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57"/>
    <w:rsid w:val="000173BE"/>
    <w:rsid w:val="00034C3F"/>
    <w:rsid w:val="001109CA"/>
    <w:rsid w:val="00295C34"/>
    <w:rsid w:val="00467659"/>
    <w:rsid w:val="006E1434"/>
    <w:rsid w:val="006E2157"/>
    <w:rsid w:val="00823F29"/>
    <w:rsid w:val="00920BC2"/>
    <w:rsid w:val="00985D58"/>
    <w:rsid w:val="00AE6714"/>
    <w:rsid w:val="00B216F7"/>
    <w:rsid w:val="00BB75D2"/>
    <w:rsid w:val="00CF6950"/>
    <w:rsid w:val="00DC709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0B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20BC2"/>
    <w:pPr>
      <w:widowControl/>
      <w:ind w:left="720"/>
    </w:pPr>
    <w:rPr>
      <w:sz w:val="24"/>
      <w:szCs w:val="24"/>
    </w:rPr>
  </w:style>
  <w:style w:type="paragraph" w:customStyle="1" w:styleId="1">
    <w:name w:val="Обычный1"/>
    <w:qFormat/>
    <w:rsid w:val="00034C3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034C3F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34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E6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0B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920BC2"/>
    <w:pPr>
      <w:widowControl/>
      <w:ind w:left="720"/>
    </w:pPr>
    <w:rPr>
      <w:sz w:val="24"/>
      <w:szCs w:val="24"/>
    </w:rPr>
  </w:style>
  <w:style w:type="paragraph" w:customStyle="1" w:styleId="1">
    <w:name w:val="Обычный1"/>
    <w:qFormat/>
    <w:rsid w:val="00034C3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iceouttxt6">
    <w:name w:val="iceouttxt6"/>
    <w:basedOn w:val="a0"/>
    <w:rsid w:val="00034C3F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34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E6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2019-04-01T11:14:00Z</cp:lastPrinted>
  <dcterms:created xsi:type="dcterms:W3CDTF">2019-03-29T11:06:00Z</dcterms:created>
  <dcterms:modified xsi:type="dcterms:W3CDTF">2019-04-01T11:17:00Z</dcterms:modified>
</cp:coreProperties>
</file>