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0ADE3EF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не 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77777777"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03278">
        <w:rPr>
          <w:rFonts w:ascii="PT Astra Serif" w:hAnsi="PT Astra Serif"/>
          <w:b/>
          <w:color w:val="000099"/>
          <w:sz w:val="24"/>
          <w:szCs w:val="24"/>
          <w:lang w:val="ru-RU"/>
        </w:rPr>
        <w:t>т</w:t>
      </w:r>
      <w:r w:rsidR="009E0ACB">
        <w:rPr>
          <w:rFonts w:ascii="PT Astra Serif" w:hAnsi="PT Astra Serif"/>
          <w:b/>
          <w:color w:val="000099"/>
          <w:sz w:val="24"/>
          <w:szCs w:val="24"/>
          <w:lang w:val="ru-RU"/>
        </w:rPr>
        <w:t>ребуется</w:t>
      </w:r>
      <w:r w:rsidR="009C1520">
        <w:rPr>
          <w:rFonts w:ascii="PT Astra Serif" w:hAnsi="PT Astra Serif"/>
          <w:b/>
          <w:color w:val="000099"/>
          <w:sz w:val="24"/>
          <w:szCs w:val="24"/>
          <w:lang w:val="ru-RU"/>
        </w:rPr>
        <w:t>;</w:t>
      </w:r>
    </w:p>
    <w:p w14:paraId="701EB9DF" w14:textId="3460E84D" w:rsidR="009C1520" w:rsidRPr="00392887" w:rsidRDefault="009C1520" w:rsidP="009C1520">
      <w:pPr>
        <w:spacing w:before="0" w:beforeAutospacing="0" w:after="0" w:afterAutospacing="0"/>
        <w:ind w:firstLine="567"/>
        <w:jc w:val="both"/>
        <w:rPr>
          <w:rFonts w:ascii="PT Astra Serif" w:hAnsi="PT Astra Serif"/>
          <w:b/>
          <w:color w:val="000099"/>
          <w:sz w:val="24"/>
          <w:szCs w:val="24"/>
          <w:lang w:val="ru-RU"/>
        </w:rPr>
      </w:pPr>
      <w:r>
        <w:rPr>
          <w:rFonts w:ascii="PT Astra Serif" w:hAnsi="PT Astra Serif"/>
          <w:color w:val="000099"/>
          <w:sz w:val="24"/>
          <w:szCs w:val="24"/>
          <w:lang w:val="ru-RU"/>
        </w:rPr>
        <w:t>-</w:t>
      </w:r>
      <w:r w:rsidRPr="00F31740">
        <w:rPr>
          <w:rFonts w:ascii="PT Astra Serif" w:hAnsi="PT Astra Serif"/>
          <w:color w:val="000099"/>
          <w:sz w:val="24"/>
          <w:szCs w:val="24"/>
          <w:lang w:val="ru-RU"/>
        </w:rPr>
        <w:t xml:space="preserve"> в соответствии с </w:t>
      </w:r>
      <w:r w:rsidRPr="00392887">
        <w:rPr>
          <w:rFonts w:ascii="PT Astra Serif" w:hAnsi="PT Astra Serif"/>
          <w:color w:val="000099"/>
          <w:sz w:val="24"/>
          <w:szCs w:val="24"/>
          <w:lang w:val="ru-RU"/>
        </w:rPr>
        <w:t xml:space="preserve">постановлением Правительства Российской Федерации от 16 апреля 2012 г. N 313 </w:t>
      </w:r>
      <w:r>
        <w:rPr>
          <w:rFonts w:ascii="PT Astra Serif" w:hAnsi="PT Astra Serif"/>
          <w:color w:val="000099"/>
          <w:sz w:val="24"/>
          <w:szCs w:val="24"/>
          <w:lang w:val="ru-RU"/>
        </w:rPr>
        <w:t>«</w:t>
      </w:r>
      <w:r w:rsidRPr="00392887">
        <w:rPr>
          <w:rFonts w:ascii="PT Astra Serif" w:hAnsi="PT Astra Serif"/>
          <w:color w:val="000099"/>
          <w:sz w:val="24"/>
          <w:szCs w:val="24"/>
          <w:lang w:val="ru-RU"/>
        </w:rPr>
        <w:t xml:space="preserve">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w:t>
      </w:r>
      <w:r w:rsidRPr="00392887">
        <w:rPr>
          <w:rFonts w:ascii="PT Astra Serif" w:hAnsi="PT Astra Serif"/>
          <w:color w:val="000099"/>
          <w:sz w:val="24"/>
          <w:szCs w:val="24"/>
          <w:lang w:val="ru-RU"/>
        </w:rPr>
        <w:lastRenderedPageBreak/>
        <w:t>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Pr>
          <w:rFonts w:ascii="PT Astra Serif" w:hAnsi="PT Astra Serif"/>
          <w:color w:val="000099"/>
          <w:sz w:val="24"/>
          <w:szCs w:val="24"/>
          <w:lang w:val="ru-RU"/>
        </w:rPr>
        <w:t>»</w:t>
      </w:r>
      <w:r w:rsidRPr="00392887">
        <w:rPr>
          <w:rFonts w:ascii="PT Astra Serif" w:hAnsi="PT Astra Serif"/>
          <w:color w:val="000099"/>
          <w:sz w:val="24"/>
          <w:szCs w:val="24"/>
          <w:lang w:val="ru-RU"/>
        </w:rPr>
        <w:t>:</w:t>
      </w:r>
    </w:p>
    <w:p w14:paraId="65CD9E57" w14:textId="77777777" w:rsidR="009C1520" w:rsidRPr="00392887" w:rsidRDefault="009C1520" w:rsidP="009C1520">
      <w:pPr>
        <w:spacing w:before="0" w:beforeAutospacing="0" w:after="0" w:afterAutospacing="0"/>
        <w:ind w:firstLine="567"/>
        <w:jc w:val="both"/>
        <w:rPr>
          <w:rFonts w:ascii="PT Astra Serif" w:hAnsi="PT Astra Serif"/>
          <w:color w:val="000099"/>
          <w:sz w:val="24"/>
          <w:szCs w:val="24"/>
          <w:lang w:val="ru-RU"/>
        </w:rPr>
      </w:pPr>
      <w:r w:rsidRPr="00392887">
        <w:rPr>
          <w:rFonts w:ascii="PT Astra Serif" w:hAnsi="PT Astra Serif"/>
          <w:color w:val="000099"/>
          <w:sz w:val="24"/>
          <w:szCs w:val="24"/>
          <w:lang w:val="ru-RU"/>
        </w:rPr>
        <w:t>копия лицензии или копия выписки из реестра лицензий Федеральной службы безопасности Российской Федерации на следующие виды выполняемых работ и оказываемых услуг, составляющих лицензируемую деятельность, указанные в прилагаемом к указанному положению перечне (Приложение 1):</w:t>
      </w:r>
    </w:p>
    <w:p w14:paraId="1C40530A" w14:textId="04BC97A9" w:rsidR="009C1520" w:rsidRPr="00C71AE4" w:rsidRDefault="009C1520" w:rsidP="009C1520">
      <w:pPr>
        <w:spacing w:before="0" w:beforeAutospacing="0" w:after="0" w:afterAutospacing="0"/>
        <w:ind w:firstLine="567"/>
        <w:jc w:val="both"/>
        <w:rPr>
          <w:rFonts w:ascii="PT Astra Serif" w:hAnsi="PT Astra Serif"/>
          <w:color w:val="000000"/>
          <w:sz w:val="24"/>
          <w:szCs w:val="24"/>
          <w:lang w:val="ru-RU"/>
        </w:rPr>
      </w:pPr>
      <w:r w:rsidRPr="00392887">
        <w:rPr>
          <w:rFonts w:ascii="PT Astra Serif" w:hAnsi="PT Astra Serif"/>
          <w:color w:val="000099"/>
          <w:sz w:val="24"/>
          <w:szCs w:val="24"/>
          <w:lang w:val="ru-RU"/>
        </w:rPr>
        <w:t>-</w:t>
      </w:r>
      <w:r>
        <w:rPr>
          <w:rFonts w:ascii="PT Astra Serif" w:hAnsi="PT Astra Serif"/>
          <w:color w:val="000099"/>
          <w:sz w:val="24"/>
          <w:szCs w:val="24"/>
          <w:lang w:val="ru-RU"/>
        </w:rPr>
        <w:t xml:space="preserve"> </w:t>
      </w:r>
      <w:r w:rsidRPr="00392887">
        <w:rPr>
          <w:rFonts w:ascii="PT Astra Serif" w:hAnsi="PT Astra Serif"/>
          <w:color w:val="000099"/>
          <w:sz w:val="24"/>
          <w:szCs w:val="24"/>
          <w:lang w:val="ru-RU"/>
        </w:rPr>
        <w:t>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w:t>
      </w:r>
      <w:r>
        <w:rPr>
          <w:rFonts w:ascii="PT Astra Serif" w:hAnsi="PT Astra Serif"/>
          <w:color w:val="000099"/>
          <w:sz w:val="24"/>
          <w:szCs w:val="24"/>
          <w:lang w:val="ru-RU"/>
        </w:rPr>
        <w:t>ой Федерации (пункт 21 Перечня);</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xml:space="preserve">)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w:t>
      </w:r>
      <w:r w:rsidR="00220EC3" w:rsidRPr="004F07AF">
        <w:rPr>
          <w:rFonts w:ascii="PT Astra Serif" w:hAnsi="PT Astra Serif"/>
          <w:color w:val="000000"/>
          <w:sz w:val="24"/>
          <w:szCs w:val="24"/>
          <w:lang w:val="ru-RU"/>
        </w:rPr>
        <w:lastRenderedPageBreak/>
        <w:t>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5FDDEF87" w14:textId="77777777" w:rsidR="00BA6D81" w:rsidRDefault="00A17BE5" w:rsidP="00BA6D81">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BA6D81">
        <w:rPr>
          <w:rFonts w:ascii="PT Astra Serif" w:hAnsi="PT Astra Serif"/>
          <w:b/>
          <w:color w:val="000099"/>
          <w:sz w:val="24"/>
          <w:szCs w:val="24"/>
          <w:lang w:val="ru-RU"/>
        </w:rPr>
        <w:t>т</w:t>
      </w:r>
      <w:r w:rsidR="00BA6D81" w:rsidRPr="004F07AF">
        <w:rPr>
          <w:rFonts w:ascii="PT Astra Serif" w:hAnsi="PT Astra Serif"/>
          <w:b/>
          <w:color w:val="000099"/>
          <w:sz w:val="24"/>
          <w:szCs w:val="24"/>
          <w:lang w:val="ru-RU"/>
        </w:rPr>
        <w:t>ребуется</w:t>
      </w:r>
      <w:r w:rsidR="00BA6D81">
        <w:rPr>
          <w:rFonts w:ascii="PT Astra Serif" w:hAnsi="PT Astra Serif"/>
          <w:b/>
          <w:color w:val="000099"/>
          <w:sz w:val="24"/>
          <w:szCs w:val="24"/>
          <w:lang w:val="ru-RU"/>
        </w:rPr>
        <w:t>,</w:t>
      </w:r>
    </w:p>
    <w:p w14:paraId="603AEFD3" w14:textId="77777777" w:rsidR="00BA6D81" w:rsidRDefault="00BA6D81" w:rsidP="00BA6D81">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E3112">
        <w:rPr>
          <w:rFonts w:ascii="PT Astra Serif" w:hAnsi="PT Astra Serif"/>
          <w:color w:val="000099"/>
          <w:sz w:val="24"/>
          <w:szCs w:val="24"/>
          <w:lang w:val="ru-RU"/>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Pr>
          <w:rFonts w:ascii="PT Astra Serif" w:hAnsi="PT Astra Serif"/>
          <w:color w:val="000099"/>
          <w:sz w:val="24"/>
          <w:szCs w:val="24"/>
          <w:lang w:val="ru-RU"/>
        </w:rPr>
        <w:t>,</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(декларирует) в составе заявки </w:t>
      </w:r>
      <w:r w:rsidRPr="00A8650B">
        <w:rPr>
          <w:rFonts w:ascii="PT Astra Serif" w:hAnsi="PT Astra Serif"/>
          <w:color w:val="000099"/>
          <w:sz w:val="24"/>
          <w:szCs w:val="24"/>
          <w:lang w:val="ru-RU"/>
        </w:rPr>
        <w:t>на участие в закупке</w:t>
      </w:r>
      <w:r>
        <w:rPr>
          <w:rFonts w:ascii="PT Astra Serif" w:hAnsi="PT Astra Serif"/>
          <w:color w:val="000099"/>
          <w:sz w:val="24"/>
          <w:szCs w:val="24"/>
          <w:lang w:val="ru-RU"/>
        </w:rPr>
        <w:t xml:space="preserve"> </w:t>
      </w:r>
      <w:r w:rsidRPr="00A8650B">
        <w:rPr>
          <w:rFonts w:ascii="PT Astra Serif" w:hAnsi="PT Astra Serif"/>
          <w:color w:val="000099"/>
          <w:sz w:val="24"/>
          <w:szCs w:val="24"/>
          <w:lang w:val="ru-RU"/>
        </w:rPr>
        <w:t>номер реестровой записи из единого реестра российской радиоэлектронной продукции</w:t>
      </w:r>
      <w:r>
        <w:rPr>
          <w:rFonts w:ascii="PT Astra Serif" w:hAnsi="PT Astra Serif"/>
          <w:color w:val="000099"/>
          <w:sz w:val="24"/>
          <w:szCs w:val="24"/>
          <w:lang w:val="ru-RU"/>
        </w:rPr>
        <w:t xml:space="preserve"> или </w:t>
      </w:r>
      <w:r w:rsidRPr="00A8650B">
        <w:rPr>
          <w:rFonts w:ascii="PT Astra Serif" w:hAnsi="PT Astra Serif"/>
          <w:color w:val="000099"/>
          <w:sz w:val="24"/>
          <w:szCs w:val="24"/>
          <w:lang w:val="ru-RU"/>
        </w:rPr>
        <w:t>евразийского реестра промышленных товаров</w:t>
      </w:r>
      <w:r>
        <w:rPr>
          <w:rFonts w:ascii="PT Astra Serif" w:hAnsi="PT Astra Serif"/>
          <w:color w:val="000099"/>
          <w:sz w:val="24"/>
          <w:szCs w:val="24"/>
          <w:lang w:val="ru-RU"/>
        </w:rPr>
        <w:t xml:space="preserve">, а для целей подтверждения первого уровня </w:t>
      </w:r>
      <w:r w:rsidRPr="00A8650B">
        <w:rPr>
          <w:rFonts w:ascii="PT Astra Serif" w:hAnsi="PT Astra Serif"/>
          <w:color w:val="000099"/>
          <w:sz w:val="24"/>
          <w:szCs w:val="24"/>
          <w:lang w:val="ru-RU"/>
        </w:rPr>
        <w:t>радиоэлектронной продукции</w:t>
      </w:r>
      <w:r>
        <w:rPr>
          <w:rFonts w:ascii="PT Astra Serif" w:hAnsi="PT Astra Serif"/>
          <w:color w:val="000099"/>
          <w:sz w:val="24"/>
          <w:szCs w:val="24"/>
          <w:lang w:val="ru-RU"/>
        </w:rPr>
        <w:t xml:space="preserve"> – также сведения о первом уровне </w:t>
      </w:r>
      <w:r w:rsidRPr="00A8650B">
        <w:rPr>
          <w:rFonts w:ascii="PT Astra Serif" w:hAnsi="PT Astra Serif"/>
          <w:color w:val="000099"/>
          <w:sz w:val="24"/>
          <w:szCs w:val="24"/>
          <w:lang w:val="ru-RU"/>
        </w:rPr>
        <w:t>радиоэлектронной продукции</w:t>
      </w:r>
      <w:r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7827D" w14:textId="77777777" w:rsidR="00275189" w:rsidRDefault="00275189" w:rsidP="00457339">
      <w:pPr>
        <w:spacing w:before="0" w:after="0"/>
      </w:pPr>
      <w:r>
        <w:separator/>
      </w:r>
    </w:p>
  </w:endnote>
  <w:endnote w:type="continuationSeparator" w:id="0">
    <w:p w14:paraId="24516729" w14:textId="77777777" w:rsidR="00275189" w:rsidRDefault="00275189"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BA6D81" w:rsidRPr="00BA6D81">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A2B33" w14:textId="77777777" w:rsidR="00275189" w:rsidRDefault="00275189" w:rsidP="00457339">
      <w:pPr>
        <w:spacing w:before="0" w:after="0"/>
      </w:pPr>
      <w:r>
        <w:separator/>
      </w:r>
    </w:p>
  </w:footnote>
  <w:footnote w:type="continuationSeparator" w:id="0">
    <w:p w14:paraId="4094EE3C" w14:textId="77777777" w:rsidR="00275189" w:rsidRDefault="00275189"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102D0"/>
    <w:rsid w:val="001C65C1"/>
    <w:rsid w:val="001E1C1A"/>
    <w:rsid w:val="001F29E0"/>
    <w:rsid w:val="00220EC3"/>
    <w:rsid w:val="00261A67"/>
    <w:rsid w:val="00275189"/>
    <w:rsid w:val="0028377A"/>
    <w:rsid w:val="002901C9"/>
    <w:rsid w:val="002D33B1"/>
    <w:rsid w:val="002D3591"/>
    <w:rsid w:val="002F2F2B"/>
    <w:rsid w:val="002F7B8A"/>
    <w:rsid w:val="00313156"/>
    <w:rsid w:val="003323F2"/>
    <w:rsid w:val="003514A0"/>
    <w:rsid w:val="003D1F09"/>
    <w:rsid w:val="004320A4"/>
    <w:rsid w:val="00457339"/>
    <w:rsid w:val="004A0506"/>
    <w:rsid w:val="004F07AF"/>
    <w:rsid w:val="004F7E17"/>
    <w:rsid w:val="0058272A"/>
    <w:rsid w:val="005A05CE"/>
    <w:rsid w:val="005E46F0"/>
    <w:rsid w:val="00614567"/>
    <w:rsid w:val="00617F1A"/>
    <w:rsid w:val="0063423E"/>
    <w:rsid w:val="0064289D"/>
    <w:rsid w:val="00653AF6"/>
    <w:rsid w:val="00663235"/>
    <w:rsid w:val="006D0956"/>
    <w:rsid w:val="00730DAF"/>
    <w:rsid w:val="00734004"/>
    <w:rsid w:val="00735679"/>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F376C"/>
    <w:rsid w:val="00B504FC"/>
    <w:rsid w:val="00B52F91"/>
    <w:rsid w:val="00B73A5A"/>
    <w:rsid w:val="00B81B48"/>
    <w:rsid w:val="00BA6D81"/>
    <w:rsid w:val="00BE55C0"/>
    <w:rsid w:val="00BF4B4C"/>
    <w:rsid w:val="00C242E4"/>
    <w:rsid w:val="00C26F57"/>
    <w:rsid w:val="00C71AE4"/>
    <w:rsid w:val="00C7514A"/>
    <w:rsid w:val="00C91B8E"/>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3274</Words>
  <Characters>18664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5</cp:revision>
  <cp:lastPrinted>2022-02-11T09:14:00Z</cp:lastPrinted>
  <dcterms:created xsi:type="dcterms:W3CDTF">2023-02-01T09:47:00Z</dcterms:created>
  <dcterms:modified xsi:type="dcterms:W3CDTF">2023-05-11T05:55:00Z</dcterms:modified>
</cp:coreProperties>
</file>