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801A32" w:rsidRDefault="00E57B9B" w:rsidP="00E57B9B">
      <w:pPr>
        <w:jc w:val="center"/>
        <w:rPr>
          <w:b/>
          <w:sz w:val="24"/>
        </w:rPr>
      </w:pPr>
      <w:r>
        <w:rPr>
          <w:b/>
          <w:sz w:val="24"/>
        </w:rPr>
        <w:t xml:space="preserve">подведения итогов аукциона в </w:t>
      </w:r>
      <w:r w:rsidRPr="00801A32">
        <w:rPr>
          <w:b/>
          <w:sz w:val="24"/>
        </w:rPr>
        <w:t>электронной форме</w:t>
      </w:r>
    </w:p>
    <w:p w:rsidR="00E57B9B" w:rsidRPr="00801A32" w:rsidRDefault="00E57B9B" w:rsidP="00E57B9B">
      <w:pPr>
        <w:rPr>
          <w:sz w:val="24"/>
          <w:szCs w:val="24"/>
        </w:rPr>
      </w:pPr>
    </w:p>
    <w:p w:rsidR="00E57B9B" w:rsidRPr="00801A32" w:rsidRDefault="00EC280D" w:rsidP="00E57B9B">
      <w:pPr>
        <w:rPr>
          <w:sz w:val="24"/>
          <w:szCs w:val="24"/>
        </w:rPr>
      </w:pPr>
      <w:r w:rsidRPr="00801A32">
        <w:rPr>
          <w:sz w:val="24"/>
          <w:szCs w:val="24"/>
        </w:rPr>
        <w:t>«28»</w:t>
      </w:r>
      <w:r w:rsidR="00E57B9B" w:rsidRPr="00801A32">
        <w:rPr>
          <w:sz w:val="24"/>
          <w:szCs w:val="24"/>
        </w:rPr>
        <w:t xml:space="preserve"> </w:t>
      </w:r>
      <w:r w:rsidRPr="00801A32">
        <w:rPr>
          <w:sz w:val="24"/>
          <w:szCs w:val="24"/>
        </w:rPr>
        <w:t>июня</w:t>
      </w:r>
      <w:r w:rsidR="00E57B9B" w:rsidRPr="00801A32">
        <w:rPr>
          <w:sz w:val="24"/>
          <w:szCs w:val="24"/>
        </w:rPr>
        <w:t xml:space="preserve"> 201</w:t>
      </w:r>
      <w:r w:rsidRPr="00801A32">
        <w:rPr>
          <w:sz w:val="24"/>
          <w:szCs w:val="24"/>
        </w:rPr>
        <w:t>6</w:t>
      </w:r>
      <w:r w:rsidR="00E57B9B" w:rsidRPr="00801A32">
        <w:rPr>
          <w:sz w:val="24"/>
          <w:szCs w:val="24"/>
        </w:rPr>
        <w:t xml:space="preserve"> г.  </w:t>
      </w:r>
      <w:r w:rsidR="00E57B9B" w:rsidRPr="00801A32">
        <w:rPr>
          <w:sz w:val="24"/>
          <w:szCs w:val="24"/>
        </w:rPr>
        <w:tab/>
      </w:r>
      <w:r w:rsidR="00E57B9B" w:rsidRPr="00801A32">
        <w:rPr>
          <w:sz w:val="24"/>
          <w:szCs w:val="24"/>
        </w:rPr>
        <w:tab/>
      </w:r>
      <w:r w:rsidR="00E57B9B" w:rsidRPr="00801A32">
        <w:rPr>
          <w:sz w:val="24"/>
          <w:szCs w:val="24"/>
        </w:rPr>
        <w:tab/>
      </w:r>
      <w:r w:rsidR="00E57B9B" w:rsidRPr="00801A32">
        <w:rPr>
          <w:sz w:val="24"/>
          <w:szCs w:val="24"/>
        </w:rPr>
        <w:tab/>
        <w:t xml:space="preserve">                                                       № </w:t>
      </w:r>
      <w:hyperlink r:id="rId5" w:history="1">
        <w:r w:rsidR="00E57B9B" w:rsidRPr="00801A32">
          <w:rPr>
            <w:sz w:val="24"/>
            <w:szCs w:val="24"/>
          </w:rPr>
          <w:t>018730000581</w:t>
        </w:r>
        <w:r w:rsidRPr="00801A32">
          <w:rPr>
            <w:sz w:val="24"/>
            <w:szCs w:val="24"/>
          </w:rPr>
          <w:t>6</w:t>
        </w:r>
        <w:r w:rsidR="00E57B9B" w:rsidRPr="00801A32">
          <w:rPr>
            <w:sz w:val="24"/>
            <w:szCs w:val="24"/>
          </w:rPr>
          <w:t>000</w:t>
        </w:r>
      </w:hyperlink>
      <w:r w:rsidRPr="00801A32">
        <w:rPr>
          <w:sz w:val="24"/>
          <w:szCs w:val="24"/>
        </w:rPr>
        <w:t>19</w:t>
      </w:r>
      <w:r w:rsidR="00417D68" w:rsidRPr="00801A32">
        <w:rPr>
          <w:sz w:val="24"/>
          <w:szCs w:val="24"/>
        </w:rPr>
        <w:t>4</w:t>
      </w:r>
      <w:r w:rsidR="00E57B9B" w:rsidRPr="00801A32">
        <w:rPr>
          <w:sz w:val="24"/>
          <w:szCs w:val="24"/>
        </w:rPr>
        <w:t>-3</w:t>
      </w:r>
    </w:p>
    <w:p w:rsidR="00E57B9B" w:rsidRPr="00417D68" w:rsidRDefault="00E57B9B" w:rsidP="00E57B9B">
      <w:pPr>
        <w:rPr>
          <w:b/>
          <w:color w:val="FF0000"/>
          <w:sz w:val="24"/>
          <w:szCs w:val="24"/>
        </w:rPr>
      </w:pPr>
    </w:p>
    <w:p w:rsidR="00BB2F06" w:rsidRPr="006F7E70" w:rsidRDefault="00BB2F06" w:rsidP="00BB2F06">
      <w:pPr>
        <w:rPr>
          <w:spacing w:val="-6"/>
          <w:sz w:val="24"/>
          <w:szCs w:val="24"/>
        </w:rPr>
      </w:pPr>
      <w:r w:rsidRPr="006F7E70">
        <w:rPr>
          <w:spacing w:val="-6"/>
          <w:sz w:val="24"/>
          <w:szCs w:val="24"/>
        </w:rPr>
        <w:t xml:space="preserve">ПРИСУТСТВОВАЛИ: </w:t>
      </w:r>
    </w:p>
    <w:p w:rsidR="00BB2F06" w:rsidRPr="006F7E70" w:rsidRDefault="00BB2F06" w:rsidP="00BB2F06">
      <w:pPr>
        <w:jc w:val="both"/>
        <w:rPr>
          <w:spacing w:val="-6"/>
          <w:sz w:val="24"/>
          <w:szCs w:val="24"/>
        </w:rPr>
      </w:pPr>
      <w:r w:rsidRPr="006F7E7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B2F06" w:rsidRPr="006F7E70" w:rsidRDefault="00BB2F06" w:rsidP="00BB2F06">
      <w:pPr>
        <w:jc w:val="both"/>
        <w:rPr>
          <w:spacing w:val="-6"/>
          <w:sz w:val="24"/>
          <w:szCs w:val="24"/>
        </w:rPr>
      </w:pPr>
      <w:r w:rsidRPr="006F7E70">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BB2F06" w:rsidRPr="006F7E70" w:rsidRDefault="00BB2F06" w:rsidP="00BB2F06">
      <w:pPr>
        <w:jc w:val="both"/>
        <w:rPr>
          <w:spacing w:val="-6"/>
          <w:sz w:val="24"/>
          <w:szCs w:val="24"/>
        </w:rPr>
      </w:pPr>
      <w:r w:rsidRPr="006F7E70">
        <w:rPr>
          <w:spacing w:val="-6"/>
          <w:sz w:val="24"/>
          <w:szCs w:val="24"/>
        </w:rPr>
        <w:t>Члены  комиссии:</w:t>
      </w:r>
    </w:p>
    <w:p w:rsidR="00BB2F06" w:rsidRPr="006F7E70" w:rsidRDefault="00BB2F06" w:rsidP="00BB2F06">
      <w:pPr>
        <w:jc w:val="both"/>
        <w:rPr>
          <w:spacing w:val="-6"/>
          <w:sz w:val="24"/>
          <w:szCs w:val="24"/>
        </w:rPr>
      </w:pPr>
      <w:r w:rsidRPr="006F7E70">
        <w:rPr>
          <w:spacing w:val="-6"/>
          <w:sz w:val="24"/>
          <w:szCs w:val="24"/>
        </w:rPr>
        <w:t>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BB2F06" w:rsidRPr="006F7E70" w:rsidRDefault="00BB2F06" w:rsidP="00BB2F06">
      <w:pPr>
        <w:jc w:val="both"/>
        <w:rPr>
          <w:spacing w:val="-6"/>
          <w:sz w:val="24"/>
          <w:szCs w:val="24"/>
        </w:rPr>
      </w:pPr>
      <w:r w:rsidRPr="006F7E70">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B2F06" w:rsidRPr="006F7E70" w:rsidRDefault="00BB2F06" w:rsidP="00BB2F06">
      <w:pPr>
        <w:jc w:val="both"/>
        <w:rPr>
          <w:spacing w:val="-6"/>
          <w:sz w:val="24"/>
          <w:szCs w:val="24"/>
        </w:rPr>
      </w:pPr>
      <w:r w:rsidRPr="006F7E70">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BB2F06" w:rsidRPr="008715D5" w:rsidRDefault="00BB2F06" w:rsidP="00BB2F06">
      <w:pPr>
        <w:jc w:val="both"/>
        <w:rPr>
          <w:spacing w:val="-6"/>
          <w:sz w:val="24"/>
          <w:szCs w:val="24"/>
        </w:rPr>
      </w:pPr>
      <w:r w:rsidRPr="006F7E70">
        <w:rPr>
          <w:spacing w:val="-6"/>
          <w:sz w:val="24"/>
          <w:szCs w:val="24"/>
        </w:rPr>
        <w:t>Всего присутствовали 4 члена комиссии из 8.</w:t>
      </w:r>
    </w:p>
    <w:p w:rsidR="00417D68" w:rsidRPr="00417D68" w:rsidRDefault="00417D68" w:rsidP="00417D68">
      <w:pPr>
        <w:jc w:val="both"/>
        <w:rPr>
          <w:sz w:val="24"/>
        </w:rPr>
      </w:pPr>
      <w:r w:rsidRPr="00417D68">
        <w:rPr>
          <w:sz w:val="24"/>
        </w:rPr>
        <w:t xml:space="preserve">Представитель заказчика: </w:t>
      </w:r>
      <w:proofErr w:type="spellStart"/>
      <w:r w:rsidRPr="00417D68">
        <w:rPr>
          <w:sz w:val="24"/>
        </w:rPr>
        <w:t>Дергилев</w:t>
      </w:r>
      <w:proofErr w:type="spellEnd"/>
      <w:r w:rsidRPr="00417D68">
        <w:rPr>
          <w:sz w:val="24"/>
        </w:rPr>
        <w:t xml:space="preserve"> Олег Владимирович, начальник отдела информационных ресурсов управления информационной политики администрации города Югорска.</w:t>
      </w:r>
    </w:p>
    <w:p w:rsidR="00417D68" w:rsidRPr="00417D68" w:rsidRDefault="00417D68" w:rsidP="00417D68">
      <w:pPr>
        <w:jc w:val="both"/>
        <w:rPr>
          <w:rFonts w:cs="Arial"/>
          <w:sz w:val="24"/>
          <w:szCs w:val="24"/>
        </w:rPr>
      </w:pPr>
      <w:r w:rsidRPr="00417D68">
        <w:rPr>
          <w:sz w:val="24"/>
        </w:rPr>
        <w:t xml:space="preserve">1. Наименование аукциона: аукцион в электронной форме № 0187300005816000194 </w:t>
      </w:r>
      <w:r w:rsidRPr="00417D68">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417D68" w:rsidRPr="00417D68" w:rsidRDefault="00417D68" w:rsidP="00417D68">
      <w:pPr>
        <w:jc w:val="both"/>
        <w:rPr>
          <w:sz w:val="24"/>
          <w:highlight w:val="yellow"/>
        </w:rPr>
      </w:pPr>
      <w:r w:rsidRPr="00417D68">
        <w:rPr>
          <w:sz w:val="24"/>
        </w:rPr>
        <w:t xml:space="preserve">Номер извещения о проведении торгов на официальном сайте – </w:t>
      </w:r>
      <w:hyperlink r:id="rId6" w:history="1">
        <w:r w:rsidRPr="00417D68">
          <w:t>http://zakupki.gov.ru/</w:t>
        </w:r>
      </w:hyperlink>
      <w:r w:rsidRPr="00417D68">
        <w:rPr>
          <w:sz w:val="24"/>
        </w:rPr>
        <w:t xml:space="preserve">, код аукциона 0187300005816000194 дата публикации 10.06.2016. </w:t>
      </w:r>
    </w:p>
    <w:p w:rsidR="00417D68" w:rsidRPr="00BB2F06" w:rsidRDefault="00417D68" w:rsidP="00417D68">
      <w:pPr>
        <w:widowControl/>
        <w:tabs>
          <w:tab w:val="num" w:pos="567"/>
        </w:tabs>
        <w:autoSpaceDE w:val="0"/>
        <w:autoSpaceDN w:val="0"/>
        <w:adjustRightInd w:val="0"/>
        <w:jc w:val="both"/>
        <w:rPr>
          <w:sz w:val="24"/>
        </w:rPr>
      </w:pPr>
      <w:r w:rsidRPr="00417D68">
        <w:rPr>
          <w:sz w:val="24"/>
        </w:rPr>
        <w:t xml:space="preserve">2. Заказчик: Администрация города Югорска. </w:t>
      </w:r>
      <w:proofErr w:type="gramStart"/>
      <w:r w:rsidRPr="00417D68">
        <w:rPr>
          <w:sz w:val="24"/>
        </w:rPr>
        <w:t xml:space="preserve">Почтовый адрес: 628260, Ханты - Мансийский автономный округ - Югра, </w:t>
      </w:r>
      <w:r w:rsidRPr="00BB2F06">
        <w:rPr>
          <w:sz w:val="24"/>
        </w:rPr>
        <w:t>Тюменская обл.,  г. Югорск, ул. 40 лет Победы, 11.</w:t>
      </w:r>
      <w:proofErr w:type="gramEnd"/>
    </w:p>
    <w:p w:rsidR="00E57B9B" w:rsidRPr="00BB2F06" w:rsidRDefault="00E57B9B" w:rsidP="00E57B9B">
      <w:pPr>
        <w:jc w:val="both"/>
        <w:rPr>
          <w:spacing w:val="-6"/>
          <w:sz w:val="24"/>
          <w:szCs w:val="24"/>
        </w:rPr>
      </w:pPr>
      <w:r w:rsidRPr="00BB2F06">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BB2F06">
        <w:rPr>
          <w:spacing w:val="-6"/>
          <w:sz w:val="24"/>
          <w:szCs w:val="24"/>
        </w:rPr>
        <w:t>21</w:t>
      </w:r>
      <w:r w:rsidRPr="00BB2F06">
        <w:rPr>
          <w:spacing w:val="-6"/>
          <w:sz w:val="24"/>
          <w:szCs w:val="24"/>
        </w:rPr>
        <w:t xml:space="preserve"> </w:t>
      </w:r>
      <w:r w:rsidR="00EC280D" w:rsidRPr="00BB2F06">
        <w:rPr>
          <w:spacing w:val="-6"/>
          <w:sz w:val="24"/>
          <w:szCs w:val="24"/>
        </w:rPr>
        <w:t>июня</w:t>
      </w:r>
      <w:r w:rsidRPr="00BB2F06">
        <w:rPr>
          <w:spacing w:val="-6"/>
          <w:sz w:val="24"/>
          <w:szCs w:val="24"/>
        </w:rPr>
        <w:t xml:space="preserve"> 201</w:t>
      </w:r>
      <w:r w:rsidR="00EC280D" w:rsidRPr="00BB2F06">
        <w:rPr>
          <w:spacing w:val="-6"/>
          <w:sz w:val="24"/>
          <w:szCs w:val="24"/>
        </w:rPr>
        <w:t xml:space="preserve">6 </w:t>
      </w:r>
      <w:r w:rsidRPr="00BB2F06">
        <w:rPr>
          <w:spacing w:val="-6"/>
          <w:sz w:val="24"/>
          <w:szCs w:val="24"/>
        </w:rPr>
        <w:t>года, по адресу: ул. 40 лет Победы, 11, г. Югорск, Ханты-Мансийский  автономный  округ-Югра, Тюменская область.</w:t>
      </w:r>
    </w:p>
    <w:p w:rsidR="00E57B9B" w:rsidRPr="00BB2F06" w:rsidRDefault="00E57B9B" w:rsidP="00E57B9B">
      <w:pPr>
        <w:jc w:val="both"/>
        <w:rPr>
          <w:sz w:val="24"/>
        </w:rPr>
      </w:pPr>
      <w:r w:rsidRPr="00BB2F06">
        <w:rPr>
          <w:sz w:val="24"/>
        </w:rPr>
        <w:t xml:space="preserve">4. На основании протокола проведения аукциона в электронной форме от </w:t>
      </w:r>
      <w:r w:rsidR="00EC280D" w:rsidRPr="00BB2F06">
        <w:rPr>
          <w:sz w:val="24"/>
        </w:rPr>
        <w:t>24</w:t>
      </w:r>
      <w:r w:rsidRPr="00BB2F06">
        <w:rPr>
          <w:sz w:val="24"/>
        </w:rPr>
        <w:t>.0</w:t>
      </w:r>
      <w:r w:rsidR="00EC280D" w:rsidRPr="00BB2F06">
        <w:rPr>
          <w:sz w:val="24"/>
        </w:rPr>
        <w:t>6</w:t>
      </w:r>
      <w:r w:rsidRPr="00BB2F06">
        <w:rPr>
          <w:sz w:val="24"/>
        </w:rPr>
        <w:t>.201</w:t>
      </w:r>
      <w:r w:rsidR="00EC280D" w:rsidRPr="00BB2F06">
        <w:rPr>
          <w:sz w:val="24"/>
        </w:rPr>
        <w:t>6</w:t>
      </w:r>
      <w:r w:rsidRPr="00BB2F0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B2F06" w:rsidRPr="00BB2F06" w:rsidTr="000473CB">
        <w:trPr>
          <w:cantSplit/>
          <w:trHeight w:val="728"/>
          <w:tblHeader/>
        </w:trPr>
        <w:tc>
          <w:tcPr>
            <w:tcW w:w="851" w:type="dxa"/>
          </w:tcPr>
          <w:p w:rsidR="00E57B9B" w:rsidRPr="00BB2F06" w:rsidRDefault="00F00AB9" w:rsidP="00F00AB9">
            <w:pPr>
              <w:spacing w:line="276" w:lineRule="auto"/>
              <w:jc w:val="center"/>
              <w:rPr>
                <w:b/>
                <w:sz w:val="16"/>
                <w:szCs w:val="18"/>
              </w:rPr>
            </w:pPr>
            <w:r w:rsidRPr="00BB2F06">
              <w:rPr>
                <w:b/>
                <w:sz w:val="16"/>
                <w:szCs w:val="18"/>
              </w:rPr>
              <w:t>Порядковый номер по ранжированию</w:t>
            </w:r>
          </w:p>
        </w:tc>
        <w:tc>
          <w:tcPr>
            <w:tcW w:w="1418" w:type="dxa"/>
          </w:tcPr>
          <w:p w:rsidR="00E57B9B" w:rsidRPr="00BB2F06" w:rsidRDefault="00E57B9B" w:rsidP="000473CB">
            <w:pPr>
              <w:spacing w:after="200" w:line="276" w:lineRule="auto"/>
              <w:jc w:val="center"/>
              <w:rPr>
                <w:b/>
                <w:sz w:val="18"/>
                <w:szCs w:val="18"/>
              </w:rPr>
            </w:pPr>
            <w:r w:rsidRPr="00BB2F06">
              <w:rPr>
                <w:b/>
                <w:sz w:val="18"/>
                <w:szCs w:val="18"/>
              </w:rPr>
              <w:t>Порядковый номер заявки</w:t>
            </w:r>
          </w:p>
        </w:tc>
        <w:tc>
          <w:tcPr>
            <w:tcW w:w="6662" w:type="dxa"/>
          </w:tcPr>
          <w:p w:rsidR="00E57B9B" w:rsidRPr="00BB2F06" w:rsidRDefault="00E57B9B" w:rsidP="000473CB">
            <w:pPr>
              <w:ind w:firstLine="175"/>
              <w:jc w:val="center"/>
              <w:rPr>
                <w:b/>
                <w:sz w:val="18"/>
                <w:szCs w:val="18"/>
              </w:rPr>
            </w:pPr>
            <w:proofErr w:type="gramStart"/>
            <w:r w:rsidRPr="00BB2F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B2F06" w:rsidRDefault="00E57B9B" w:rsidP="000473CB">
            <w:pPr>
              <w:spacing w:after="200" w:line="276" w:lineRule="auto"/>
              <w:jc w:val="center"/>
              <w:rPr>
                <w:b/>
                <w:sz w:val="18"/>
                <w:szCs w:val="18"/>
              </w:rPr>
            </w:pPr>
            <w:r w:rsidRPr="00BB2F06">
              <w:rPr>
                <w:b/>
                <w:sz w:val="18"/>
                <w:szCs w:val="18"/>
              </w:rPr>
              <w:t>Предложение участника аукциона о цене контракта, рублей</w:t>
            </w:r>
          </w:p>
        </w:tc>
      </w:tr>
      <w:tr w:rsidR="00417D68" w:rsidRPr="00417D68" w:rsidTr="000473CB">
        <w:trPr>
          <w:cantSplit/>
          <w:trHeight w:val="284"/>
        </w:trPr>
        <w:tc>
          <w:tcPr>
            <w:tcW w:w="851" w:type="dxa"/>
          </w:tcPr>
          <w:p w:rsidR="00E57B9B" w:rsidRPr="00BB2F06" w:rsidRDefault="00E57B9B" w:rsidP="000473CB">
            <w:pPr>
              <w:spacing w:after="200" w:line="276" w:lineRule="auto"/>
              <w:rPr>
                <w:sz w:val="22"/>
                <w:szCs w:val="22"/>
              </w:rPr>
            </w:pPr>
            <w:r w:rsidRPr="00BB2F06">
              <w:t>1</w:t>
            </w:r>
          </w:p>
        </w:tc>
        <w:tc>
          <w:tcPr>
            <w:tcW w:w="1418" w:type="dxa"/>
          </w:tcPr>
          <w:p w:rsidR="00E57B9B" w:rsidRPr="00BB2F06" w:rsidRDefault="007A511C" w:rsidP="000473CB">
            <w:pPr>
              <w:spacing w:after="200" w:line="276" w:lineRule="auto"/>
              <w:rPr>
                <w:sz w:val="22"/>
                <w:szCs w:val="22"/>
              </w:rPr>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BB2F06">
                  <w:pPr>
                    <w:rPr>
                      <w:sz w:val="24"/>
                      <w:szCs w:val="24"/>
                    </w:rPr>
                  </w:pPr>
                  <w:r w:rsidRPr="00BB2F06">
                    <w:rPr>
                      <w:b/>
                      <w:bCs/>
                    </w:rPr>
                    <w:t>Закрытое Акционерное Общество «Парад – компьютерные технологии»</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03.07.2014</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124565.75</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6661051414</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666101001</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620014, Свердловская </w:t>
                  </w:r>
                  <w:proofErr w:type="spellStart"/>
                  <w:proofErr w:type="gramStart"/>
                  <w:r w:rsidRPr="00BB2F06">
                    <w:t>обл</w:t>
                  </w:r>
                  <w:proofErr w:type="spellEnd"/>
                  <w:proofErr w:type="gramEnd"/>
                  <w:r w:rsidRPr="00BB2F06">
                    <w:t xml:space="preserve">, </w:t>
                  </w:r>
                  <w:r w:rsidR="007A511C">
                    <w:t xml:space="preserve">г. Екатеринбург, </w:t>
                  </w:r>
                  <w:r w:rsidRPr="00BB2F06">
                    <w:t>ул.</w:t>
                  </w:r>
                  <w:r w:rsidR="007A511C">
                    <w:t xml:space="preserve"> </w:t>
                  </w:r>
                  <w:r w:rsidRPr="00BB2F06">
                    <w:t>Радищева, д.23 - литер ИИ1И2, комнаты 310, 311, 312, 313, 314а, 314</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B2F06" w:rsidRPr="00BB2F06" w:rsidRDefault="00BB2F06" w:rsidP="00AF75CC">
                  <w:pPr>
                    <w:rPr>
                      <w:sz w:val="24"/>
                      <w:szCs w:val="24"/>
                    </w:rPr>
                  </w:pPr>
                  <w:r w:rsidRPr="00BB2F06">
                    <w:t xml:space="preserve">620144, Свердловская </w:t>
                  </w:r>
                  <w:proofErr w:type="spellStart"/>
                  <w:r w:rsidRPr="00BB2F06">
                    <w:t>обл</w:t>
                  </w:r>
                  <w:proofErr w:type="spellEnd"/>
                  <w:r w:rsidRPr="00BB2F06">
                    <w:t xml:space="preserve">, </w:t>
                  </w:r>
                  <w:proofErr w:type="spellStart"/>
                  <w:r w:rsidR="007A511C">
                    <w:t>г</w:t>
                  </w:r>
                  <w:proofErr w:type="gramStart"/>
                  <w:r w:rsidR="007A511C">
                    <w:t>.Е</w:t>
                  </w:r>
                  <w:proofErr w:type="gramEnd"/>
                  <w:r w:rsidR="007A511C">
                    <w:t>катеринбург</w:t>
                  </w:r>
                  <w:proofErr w:type="spellEnd"/>
                  <w:r w:rsidR="007A511C">
                    <w:t xml:space="preserve">, </w:t>
                  </w:r>
                  <w:r w:rsidRPr="00BB2F06">
                    <w:t>ул.</w:t>
                  </w:r>
                  <w:r w:rsidR="007A511C">
                    <w:t xml:space="preserve"> </w:t>
                  </w:r>
                  <w:r w:rsidRPr="00BB2F06">
                    <w:t>Хохрякова, д.55</w:t>
                  </w:r>
                </w:p>
              </w:tc>
            </w:tr>
            <w:tr w:rsidR="00BB2F06" w:rsidRPr="00BB2F06" w:rsidTr="000473CB">
              <w:tc>
                <w:tcPr>
                  <w:tcW w:w="1563" w:type="pct"/>
                  <w:tcBorders>
                    <w:top w:val="single" w:sz="6" w:space="0" w:color="000000"/>
                    <w:left w:val="single" w:sz="6" w:space="0" w:color="000000"/>
                    <w:bottom w:val="single" w:sz="6" w:space="0" w:color="000000"/>
                    <w:right w:val="single" w:sz="6" w:space="0" w:color="000000"/>
                  </w:tcBorders>
                </w:tcPr>
                <w:p w:rsidR="00BB2F06" w:rsidRPr="00BB2F06" w:rsidRDefault="00BB2F06" w:rsidP="00AF75CC">
                  <w:pPr>
                    <w:rPr>
                      <w:sz w:val="24"/>
                      <w:szCs w:val="24"/>
                    </w:rPr>
                  </w:pPr>
                  <w:r w:rsidRPr="00BB2F0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B2F06" w:rsidRPr="00BB2F06" w:rsidRDefault="00BB2F06" w:rsidP="00AF75CC">
                  <w:pPr>
                    <w:rPr>
                      <w:sz w:val="24"/>
                      <w:szCs w:val="24"/>
                    </w:rPr>
                  </w:pPr>
                  <w:r w:rsidRPr="00BB2F06">
                    <w:t>+7 (343) 257-52-08</w:t>
                  </w:r>
                </w:p>
              </w:tc>
            </w:tr>
          </w:tbl>
          <w:p w:rsidR="00E57B9B" w:rsidRPr="00BB2F06" w:rsidRDefault="00E57B9B" w:rsidP="000473CB">
            <w:pPr>
              <w:jc w:val="both"/>
              <w:rPr>
                <w:rStyle w:val="textspanview"/>
                <w:color w:val="FF0000"/>
              </w:rPr>
            </w:pPr>
          </w:p>
        </w:tc>
        <w:tc>
          <w:tcPr>
            <w:tcW w:w="1701" w:type="dxa"/>
          </w:tcPr>
          <w:p w:rsidR="00E57B9B" w:rsidRPr="00BB2F06" w:rsidRDefault="00BB2F06" w:rsidP="000473CB">
            <w:pPr>
              <w:spacing w:after="200" w:line="276" w:lineRule="auto"/>
              <w:jc w:val="center"/>
              <w:rPr>
                <w:color w:val="FF0000"/>
                <w:sz w:val="22"/>
                <w:szCs w:val="22"/>
              </w:rPr>
            </w:pPr>
            <w:r w:rsidRPr="00BB2F06">
              <w:t>124565.75</w:t>
            </w:r>
          </w:p>
        </w:tc>
      </w:tr>
      <w:tr w:rsidR="00E57B9B" w:rsidRPr="00417D68" w:rsidTr="000473CB">
        <w:trPr>
          <w:cantSplit/>
          <w:trHeight w:val="284"/>
        </w:trPr>
        <w:tc>
          <w:tcPr>
            <w:tcW w:w="851" w:type="dxa"/>
          </w:tcPr>
          <w:p w:rsidR="00E57B9B" w:rsidRPr="007A511C" w:rsidRDefault="00E57B9B" w:rsidP="000473CB">
            <w:pPr>
              <w:spacing w:after="200" w:line="276" w:lineRule="auto"/>
            </w:pPr>
            <w:r w:rsidRPr="007A511C">
              <w:lastRenderedPageBreak/>
              <w:t>2</w:t>
            </w:r>
          </w:p>
        </w:tc>
        <w:tc>
          <w:tcPr>
            <w:tcW w:w="1418" w:type="dxa"/>
          </w:tcPr>
          <w:p w:rsidR="00E57B9B" w:rsidRPr="007A511C" w:rsidRDefault="007A511C" w:rsidP="000473CB">
            <w:pPr>
              <w:spacing w:after="200" w:line="276" w:lineRule="auto"/>
            </w:pPr>
            <w:r w:rsidRPr="007A511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7A511C">
                  <w:pPr>
                    <w:rPr>
                      <w:sz w:val="24"/>
                      <w:szCs w:val="24"/>
                    </w:rPr>
                  </w:pPr>
                  <w:r w:rsidRPr="007A511C">
                    <w:rPr>
                      <w:b/>
                      <w:bCs/>
                    </w:rPr>
                    <w:t>Общество с ограниченной ответственностью «Информационные технологии для всех»</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31.10.2014</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125000.00</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8602208120</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860201001</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628403, Ханты-Мансийский Автономный округ - Югра АО, Сургут г, </w:t>
                  </w:r>
                  <w:proofErr w:type="spellStart"/>
                  <w:r w:rsidRPr="007A511C">
                    <w:t>ул</w:t>
                  </w:r>
                  <w:proofErr w:type="gramStart"/>
                  <w:r w:rsidRPr="007A511C">
                    <w:t>.П</w:t>
                  </w:r>
                  <w:proofErr w:type="gramEnd"/>
                  <w:r w:rsidRPr="007A511C">
                    <w:t>ромышленная</w:t>
                  </w:r>
                  <w:proofErr w:type="spellEnd"/>
                  <w:r w:rsidRPr="007A511C">
                    <w:t>, д.1</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A511C" w:rsidRPr="007A511C" w:rsidRDefault="007A511C" w:rsidP="00AF75CC">
                  <w:pPr>
                    <w:rPr>
                      <w:sz w:val="24"/>
                      <w:szCs w:val="24"/>
                    </w:rPr>
                  </w:pPr>
                  <w:r w:rsidRPr="007A511C">
                    <w:t xml:space="preserve">628403, Ханты-Мансийский Автономный округ - Югра АО, Сургут г, </w:t>
                  </w:r>
                  <w:proofErr w:type="spellStart"/>
                  <w:r w:rsidRPr="007A511C">
                    <w:t>ул</w:t>
                  </w:r>
                  <w:proofErr w:type="gramStart"/>
                  <w:r w:rsidRPr="007A511C">
                    <w:t>.П</w:t>
                  </w:r>
                  <w:proofErr w:type="gramEnd"/>
                  <w:r w:rsidRPr="007A511C">
                    <w:t>ромышленная</w:t>
                  </w:r>
                  <w:proofErr w:type="spellEnd"/>
                  <w:r w:rsidRPr="007A511C">
                    <w:t>, д.1</w:t>
                  </w:r>
                </w:p>
              </w:tc>
            </w:tr>
            <w:tr w:rsidR="007A511C" w:rsidRPr="00417D68" w:rsidTr="000473CB">
              <w:tc>
                <w:tcPr>
                  <w:tcW w:w="1500" w:type="pct"/>
                  <w:tcBorders>
                    <w:top w:val="single" w:sz="6" w:space="0" w:color="000000"/>
                    <w:left w:val="single" w:sz="6" w:space="0" w:color="000000"/>
                    <w:bottom w:val="single" w:sz="6" w:space="0" w:color="000000"/>
                    <w:right w:val="single" w:sz="6" w:space="0" w:color="000000"/>
                  </w:tcBorders>
                </w:tcPr>
                <w:p w:rsidR="007A511C" w:rsidRPr="007A511C" w:rsidRDefault="007A511C" w:rsidP="00AF75CC">
                  <w:pPr>
                    <w:rPr>
                      <w:sz w:val="24"/>
                      <w:szCs w:val="24"/>
                    </w:rPr>
                  </w:pPr>
                  <w:r w:rsidRPr="007A511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A511C" w:rsidRPr="007A511C" w:rsidRDefault="007A511C" w:rsidP="00AF75CC">
                  <w:pPr>
                    <w:rPr>
                      <w:sz w:val="24"/>
                      <w:szCs w:val="24"/>
                    </w:rPr>
                  </w:pPr>
                  <w:r w:rsidRPr="007A511C">
                    <w:t>+7 (3462) 225-235</w:t>
                  </w:r>
                </w:p>
              </w:tc>
            </w:tr>
          </w:tbl>
          <w:p w:rsidR="00E57B9B" w:rsidRPr="00417D68" w:rsidRDefault="00E57B9B" w:rsidP="000473CB">
            <w:pPr>
              <w:rPr>
                <w:color w:val="FF0000"/>
              </w:rPr>
            </w:pPr>
          </w:p>
        </w:tc>
        <w:tc>
          <w:tcPr>
            <w:tcW w:w="1701" w:type="dxa"/>
          </w:tcPr>
          <w:p w:rsidR="00E57B9B" w:rsidRPr="00417D68" w:rsidRDefault="007A511C" w:rsidP="007A511C">
            <w:pPr>
              <w:jc w:val="center"/>
              <w:rPr>
                <w:color w:val="FF0000"/>
                <w:sz w:val="24"/>
                <w:szCs w:val="24"/>
              </w:rPr>
            </w:pPr>
            <w:r>
              <w:rPr>
                <w:rFonts w:ascii="Calibri" w:hAnsi="Calibri"/>
              </w:rPr>
              <w:t>125000.00</w:t>
            </w:r>
          </w:p>
        </w:tc>
      </w:tr>
    </w:tbl>
    <w:p w:rsidR="00E57B9B" w:rsidRPr="00417D68" w:rsidRDefault="00E57B9B" w:rsidP="00E57B9B">
      <w:pPr>
        <w:suppressAutoHyphens/>
        <w:ind w:left="-142"/>
        <w:jc w:val="both"/>
        <w:rPr>
          <w:color w:val="FF0000"/>
          <w:sz w:val="24"/>
        </w:rPr>
      </w:pPr>
    </w:p>
    <w:p w:rsidR="00E57B9B" w:rsidRPr="007A511C" w:rsidRDefault="00E57B9B" w:rsidP="00E57B9B">
      <w:pPr>
        <w:suppressAutoHyphens/>
        <w:ind w:left="-142"/>
        <w:jc w:val="both"/>
        <w:rPr>
          <w:sz w:val="24"/>
          <w:szCs w:val="24"/>
        </w:rPr>
      </w:pPr>
      <w:r w:rsidRPr="007A511C">
        <w:rPr>
          <w:sz w:val="24"/>
        </w:rPr>
        <w:t xml:space="preserve">5. В результате рассмотрения вторых частей заявок принято решение о соответствии следующих заявок на участие в аукционе </w:t>
      </w:r>
      <w:r w:rsidRPr="007A511C">
        <w:rPr>
          <w:sz w:val="24"/>
          <w:szCs w:val="24"/>
        </w:rPr>
        <w:t>требованиям, установленным документацией об аукционе в электронной форме:</w:t>
      </w:r>
    </w:p>
    <w:p w:rsidR="007A511C" w:rsidRPr="007A511C" w:rsidRDefault="00E57B9B" w:rsidP="00E57B9B">
      <w:pPr>
        <w:suppressAutoHyphens/>
        <w:ind w:left="-142"/>
        <w:jc w:val="both"/>
        <w:rPr>
          <w:bCs/>
          <w:sz w:val="24"/>
          <w:szCs w:val="24"/>
        </w:rPr>
      </w:pPr>
      <w:r w:rsidRPr="007A511C">
        <w:rPr>
          <w:sz w:val="24"/>
          <w:szCs w:val="24"/>
        </w:rPr>
        <w:t xml:space="preserve">- </w:t>
      </w:r>
      <w:r w:rsidR="007A511C" w:rsidRPr="007A511C">
        <w:rPr>
          <w:bCs/>
          <w:sz w:val="24"/>
          <w:szCs w:val="24"/>
        </w:rPr>
        <w:t>Закрытое Акционерное Общество «Парад – компьютерные технологии»;</w:t>
      </w:r>
    </w:p>
    <w:p w:rsidR="00E57B9B" w:rsidRPr="006162FD" w:rsidRDefault="00E57B9B" w:rsidP="00E57B9B">
      <w:pPr>
        <w:suppressAutoHyphens/>
        <w:ind w:left="-142"/>
        <w:jc w:val="both"/>
        <w:rPr>
          <w:bCs/>
          <w:sz w:val="24"/>
          <w:szCs w:val="24"/>
        </w:rPr>
      </w:pPr>
      <w:r w:rsidRPr="007A511C">
        <w:rPr>
          <w:bCs/>
          <w:sz w:val="24"/>
          <w:szCs w:val="24"/>
        </w:rPr>
        <w:t xml:space="preserve">- </w:t>
      </w:r>
      <w:r w:rsidR="007A511C" w:rsidRPr="006162FD">
        <w:rPr>
          <w:bCs/>
          <w:sz w:val="24"/>
          <w:szCs w:val="24"/>
        </w:rPr>
        <w:t>Общество с ограниченной ответственностью «Информационные технологии для всех».</w:t>
      </w:r>
    </w:p>
    <w:p w:rsidR="00E57B9B" w:rsidRPr="006162FD" w:rsidRDefault="00E57B9B" w:rsidP="00E57B9B">
      <w:pPr>
        <w:suppressAutoHyphens/>
        <w:ind w:left="-142"/>
        <w:jc w:val="both"/>
        <w:rPr>
          <w:sz w:val="24"/>
          <w:szCs w:val="24"/>
        </w:rPr>
      </w:pPr>
      <w:r w:rsidRPr="006162F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C280D" w:rsidRPr="006162FD">
        <w:rPr>
          <w:sz w:val="24"/>
          <w:szCs w:val="24"/>
        </w:rPr>
        <w:t>24</w:t>
      </w:r>
      <w:r w:rsidRPr="006162FD">
        <w:rPr>
          <w:sz w:val="24"/>
          <w:szCs w:val="24"/>
        </w:rPr>
        <w:t>.0</w:t>
      </w:r>
      <w:r w:rsidR="00EC280D" w:rsidRPr="006162FD">
        <w:rPr>
          <w:sz w:val="24"/>
          <w:szCs w:val="24"/>
        </w:rPr>
        <w:t>6</w:t>
      </w:r>
      <w:r w:rsidRPr="006162FD">
        <w:rPr>
          <w:sz w:val="24"/>
          <w:szCs w:val="24"/>
        </w:rPr>
        <w:t>.201</w:t>
      </w:r>
      <w:r w:rsidR="00EC280D" w:rsidRPr="006162FD">
        <w:rPr>
          <w:sz w:val="24"/>
          <w:szCs w:val="24"/>
        </w:rPr>
        <w:t>6</w:t>
      </w:r>
      <w:r w:rsidRPr="006162FD">
        <w:rPr>
          <w:sz w:val="24"/>
          <w:szCs w:val="24"/>
        </w:rPr>
        <w:t xml:space="preserve"> победителем  аукциона в электронной форме признается </w:t>
      </w:r>
      <w:r w:rsidR="006162FD" w:rsidRPr="006162FD">
        <w:rPr>
          <w:bCs/>
          <w:sz w:val="24"/>
          <w:szCs w:val="24"/>
        </w:rPr>
        <w:t xml:space="preserve">Закрытое Акционерное Общество «Парад – компьютерные технологии», </w:t>
      </w:r>
      <w:r w:rsidRPr="006162FD">
        <w:rPr>
          <w:sz w:val="24"/>
          <w:szCs w:val="24"/>
        </w:rPr>
        <w:t xml:space="preserve">с ценой муниципального контракта </w:t>
      </w:r>
      <w:r w:rsidR="006162FD" w:rsidRPr="006162FD">
        <w:rPr>
          <w:sz w:val="24"/>
          <w:szCs w:val="24"/>
        </w:rPr>
        <w:t xml:space="preserve">124565.75 </w:t>
      </w:r>
      <w:r w:rsidRPr="006162FD">
        <w:rPr>
          <w:sz w:val="24"/>
          <w:szCs w:val="24"/>
        </w:rPr>
        <w:t xml:space="preserve">рублей. </w:t>
      </w:r>
    </w:p>
    <w:p w:rsidR="00E57B9B" w:rsidRPr="006162FD" w:rsidRDefault="00E57B9B" w:rsidP="00E57B9B">
      <w:pPr>
        <w:tabs>
          <w:tab w:val="left" w:pos="426"/>
          <w:tab w:val="left" w:pos="567"/>
        </w:tabs>
        <w:ind w:left="-142"/>
        <w:jc w:val="both"/>
        <w:rPr>
          <w:sz w:val="24"/>
          <w:szCs w:val="24"/>
        </w:rPr>
      </w:pPr>
      <w:r w:rsidRPr="006162FD">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162FD">
          <w:rPr>
            <w:sz w:val="24"/>
            <w:szCs w:val="24"/>
          </w:rPr>
          <w:t>http://www.sberbank-ast.ru</w:t>
        </w:r>
      </w:hyperlink>
      <w:r w:rsidRPr="006162FD">
        <w:rPr>
          <w:sz w:val="24"/>
          <w:szCs w:val="24"/>
        </w:rPr>
        <w:t>.</w:t>
      </w:r>
    </w:p>
    <w:p w:rsidR="00E57B9B" w:rsidRPr="00BB2F06" w:rsidRDefault="00E57B9B" w:rsidP="00E57B9B">
      <w:pPr>
        <w:jc w:val="center"/>
        <w:rPr>
          <w:sz w:val="22"/>
          <w:szCs w:val="22"/>
        </w:rPr>
      </w:pPr>
    </w:p>
    <w:p w:rsidR="00E57B9B" w:rsidRPr="00BB2F06" w:rsidRDefault="00E57B9B" w:rsidP="00E57B9B">
      <w:pPr>
        <w:jc w:val="center"/>
        <w:rPr>
          <w:sz w:val="22"/>
          <w:szCs w:val="22"/>
        </w:rPr>
      </w:pPr>
      <w:r w:rsidRPr="00BB2F06">
        <w:rPr>
          <w:sz w:val="22"/>
          <w:szCs w:val="22"/>
        </w:rPr>
        <w:t xml:space="preserve">Сведения о решении </w:t>
      </w:r>
    </w:p>
    <w:p w:rsidR="00E10822" w:rsidRPr="00BB2F06" w:rsidRDefault="00E57B9B" w:rsidP="00E57B9B">
      <w:pPr>
        <w:jc w:val="center"/>
        <w:rPr>
          <w:sz w:val="22"/>
          <w:szCs w:val="22"/>
        </w:rPr>
      </w:pPr>
      <w:r w:rsidRPr="00BB2F06">
        <w:rPr>
          <w:sz w:val="22"/>
          <w:szCs w:val="22"/>
        </w:rPr>
        <w:t xml:space="preserve">членов комиссии о соответствии/несоответствии заявок участников </w:t>
      </w:r>
      <w:r w:rsidR="006B5A31" w:rsidRPr="00BB2F06">
        <w:rPr>
          <w:sz w:val="22"/>
          <w:szCs w:val="22"/>
        </w:rPr>
        <w:t>закупки</w:t>
      </w:r>
      <w:r w:rsidRPr="00BB2F06">
        <w:rPr>
          <w:sz w:val="22"/>
          <w:szCs w:val="22"/>
        </w:rPr>
        <w:t xml:space="preserve"> </w:t>
      </w:r>
    </w:p>
    <w:p w:rsidR="00E57B9B" w:rsidRPr="00BB2F06" w:rsidRDefault="00E57B9B" w:rsidP="00E10822">
      <w:pPr>
        <w:jc w:val="center"/>
        <w:rPr>
          <w:sz w:val="22"/>
          <w:szCs w:val="22"/>
        </w:rPr>
      </w:pPr>
      <w:r w:rsidRPr="00BB2F06">
        <w:rPr>
          <w:sz w:val="22"/>
          <w:szCs w:val="22"/>
        </w:rPr>
        <w:t>требованиям документации об аукционе</w:t>
      </w:r>
    </w:p>
    <w:p w:rsidR="00E57B9B" w:rsidRPr="00BB2F0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B2F06" w:rsidRPr="00BB2F0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B2F06" w:rsidRDefault="00E57B9B" w:rsidP="006B5A31">
            <w:pPr>
              <w:jc w:val="center"/>
              <w:rPr>
                <w:sz w:val="18"/>
                <w:szCs w:val="18"/>
              </w:rPr>
            </w:pPr>
            <w:r w:rsidRPr="00BB2F06">
              <w:rPr>
                <w:sz w:val="18"/>
                <w:szCs w:val="18"/>
              </w:rPr>
              <w:t xml:space="preserve">Решение члена комиссии о соответствии/несоответствии заявок участников </w:t>
            </w:r>
            <w:r w:rsidR="006B5A31" w:rsidRPr="00BB2F06">
              <w:rPr>
                <w:sz w:val="18"/>
                <w:szCs w:val="18"/>
              </w:rPr>
              <w:t xml:space="preserve">закупки </w:t>
            </w:r>
            <w:r w:rsidRPr="00BB2F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B2F06" w:rsidRDefault="00E57B9B" w:rsidP="000473CB">
            <w:pPr>
              <w:jc w:val="center"/>
              <w:rPr>
                <w:sz w:val="18"/>
                <w:szCs w:val="18"/>
              </w:rPr>
            </w:pPr>
            <w:r w:rsidRPr="00BB2F0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B2F06" w:rsidRDefault="00E57B9B" w:rsidP="000473CB">
            <w:pPr>
              <w:jc w:val="center"/>
              <w:rPr>
                <w:sz w:val="18"/>
                <w:szCs w:val="18"/>
              </w:rPr>
            </w:pPr>
            <w:r w:rsidRPr="00BB2F06">
              <w:rPr>
                <w:sz w:val="18"/>
                <w:szCs w:val="18"/>
              </w:rPr>
              <w:t>Член комиссии</w:t>
            </w:r>
          </w:p>
        </w:tc>
      </w:tr>
      <w:tr w:rsidR="00BB2F06" w:rsidRPr="00BB2F06" w:rsidTr="000473CB">
        <w:tc>
          <w:tcPr>
            <w:tcW w:w="453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both"/>
              <w:rPr>
                <w:noProof/>
                <w:sz w:val="16"/>
                <w:szCs w:val="16"/>
              </w:rPr>
            </w:pPr>
            <w:r w:rsidRPr="00BB2F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center"/>
              <w:rPr>
                <w:sz w:val="16"/>
                <w:szCs w:val="16"/>
              </w:rPr>
            </w:pPr>
            <w:r w:rsidRPr="00BB2F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F06" w:rsidRPr="00BB2F06" w:rsidRDefault="00BB2F06" w:rsidP="00AF75CC">
            <w:pPr>
              <w:spacing w:line="276" w:lineRule="auto"/>
              <w:jc w:val="center"/>
              <w:rPr>
                <w:sz w:val="24"/>
                <w:szCs w:val="24"/>
              </w:rPr>
            </w:pPr>
            <w:r w:rsidRPr="00BB2F06">
              <w:rPr>
                <w:sz w:val="24"/>
                <w:szCs w:val="24"/>
              </w:rPr>
              <w:t>Ж.В. Резинкина</w:t>
            </w:r>
          </w:p>
        </w:tc>
      </w:tr>
      <w:tr w:rsidR="00BB2F06" w:rsidRPr="00BB2F06" w:rsidTr="000473CB">
        <w:tc>
          <w:tcPr>
            <w:tcW w:w="453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both"/>
              <w:rPr>
                <w:noProof/>
                <w:sz w:val="16"/>
                <w:szCs w:val="16"/>
              </w:rPr>
            </w:pPr>
            <w:r w:rsidRPr="00BB2F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center"/>
              <w:rPr>
                <w:sz w:val="16"/>
                <w:szCs w:val="16"/>
              </w:rPr>
            </w:pPr>
            <w:r w:rsidRPr="00BB2F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F06" w:rsidRPr="00BB2F06" w:rsidRDefault="00BB2F06" w:rsidP="00AF75CC">
            <w:pPr>
              <w:spacing w:line="276" w:lineRule="auto"/>
              <w:jc w:val="center"/>
              <w:rPr>
                <w:sz w:val="24"/>
                <w:szCs w:val="24"/>
              </w:rPr>
            </w:pPr>
            <w:r w:rsidRPr="00BB2F06">
              <w:rPr>
                <w:sz w:val="24"/>
                <w:szCs w:val="24"/>
              </w:rPr>
              <w:t>Т.А. Первушина</w:t>
            </w:r>
          </w:p>
        </w:tc>
      </w:tr>
      <w:tr w:rsidR="00BB2F06" w:rsidRPr="00BB2F06" w:rsidTr="000473CB">
        <w:tc>
          <w:tcPr>
            <w:tcW w:w="4537" w:type="dxa"/>
            <w:tcBorders>
              <w:top w:val="single" w:sz="4" w:space="0" w:color="auto"/>
              <w:left w:val="single" w:sz="4" w:space="0" w:color="auto"/>
              <w:bottom w:val="single" w:sz="4" w:space="0" w:color="auto"/>
              <w:right w:val="single" w:sz="4" w:space="0" w:color="auto"/>
            </w:tcBorders>
          </w:tcPr>
          <w:p w:rsidR="00BB2F06" w:rsidRPr="00BB2F06" w:rsidRDefault="00BB2F06" w:rsidP="006B5A31">
            <w:pPr>
              <w:jc w:val="both"/>
              <w:rPr>
                <w:noProof/>
                <w:sz w:val="16"/>
                <w:szCs w:val="16"/>
              </w:rPr>
            </w:pPr>
            <w:r w:rsidRPr="00BB2F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center"/>
              <w:rPr>
                <w:sz w:val="16"/>
                <w:szCs w:val="16"/>
              </w:rPr>
            </w:pPr>
            <w:r w:rsidRPr="00BB2F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F06" w:rsidRPr="00BB2F06" w:rsidRDefault="00BB2F06" w:rsidP="00AF75CC">
            <w:pPr>
              <w:spacing w:line="276" w:lineRule="auto"/>
              <w:jc w:val="center"/>
              <w:rPr>
                <w:sz w:val="24"/>
                <w:szCs w:val="24"/>
              </w:rPr>
            </w:pPr>
            <w:r w:rsidRPr="00BB2F06">
              <w:rPr>
                <w:sz w:val="24"/>
                <w:szCs w:val="24"/>
              </w:rPr>
              <w:t>А.Т. Абдуллаев</w:t>
            </w:r>
          </w:p>
        </w:tc>
      </w:tr>
      <w:tr w:rsidR="00BB2F06" w:rsidRPr="00BB2F06" w:rsidTr="000473CB">
        <w:tc>
          <w:tcPr>
            <w:tcW w:w="4537" w:type="dxa"/>
            <w:tcBorders>
              <w:top w:val="single" w:sz="4" w:space="0" w:color="auto"/>
              <w:left w:val="single" w:sz="4" w:space="0" w:color="auto"/>
              <w:bottom w:val="single" w:sz="4" w:space="0" w:color="auto"/>
              <w:right w:val="single" w:sz="4" w:space="0" w:color="auto"/>
            </w:tcBorders>
          </w:tcPr>
          <w:p w:rsidR="00BB2F06" w:rsidRPr="00BB2F06" w:rsidRDefault="00BB2F06" w:rsidP="006B5A31">
            <w:pPr>
              <w:jc w:val="both"/>
              <w:rPr>
                <w:noProof/>
                <w:sz w:val="16"/>
                <w:szCs w:val="16"/>
              </w:rPr>
            </w:pPr>
            <w:r w:rsidRPr="00BB2F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B2F06" w:rsidRPr="00BB2F06" w:rsidRDefault="00BB2F06" w:rsidP="000473CB">
            <w:pPr>
              <w:jc w:val="center"/>
              <w:rPr>
                <w:sz w:val="16"/>
                <w:szCs w:val="16"/>
              </w:rPr>
            </w:pPr>
            <w:r w:rsidRPr="00BB2F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B2F06" w:rsidRPr="00BB2F06" w:rsidRDefault="00BB2F06" w:rsidP="00AF75CC">
            <w:pPr>
              <w:spacing w:line="276" w:lineRule="auto"/>
              <w:jc w:val="center"/>
              <w:rPr>
                <w:sz w:val="24"/>
                <w:szCs w:val="24"/>
              </w:rPr>
            </w:pPr>
            <w:r w:rsidRPr="00BB2F06">
              <w:rPr>
                <w:sz w:val="24"/>
                <w:szCs w:val="24"/>
              </w:rPr>
              <w:t>Н.Б. Захарова</w:t>
            </w:r>
          </w:p>
        </w:tc>
      </w:tr>
    </w:tbl>
    <w:p w:rsidR="00E57B9B" w:rsidRPr="00417D68" w:rsidRDefault="00E57B9B" w:rsidP="00E57B9B">
      <w:pPr>
        <w:suppressAutoHyphens/>
        <w:jc w:val="both"/>
        <w:rPr>
          <w:b/>
          <w:color w:val="FF0000"/>
        </w:rPr>
      </w:pPr>
    </w:p>
    <w:p w:rsidR="00BB2F06" w:rsidRPr="006F7E70" w:rsidRDefault="00BB2F06" w:rsidP="00BB2F06">
      <w:pPr>
        <w:jc w:val="both"/>
        <w:rPr>
          <w:b/>
          <w:sz w:val="24"/>
          <w:szCs w:val="24"/>
        </w:rPr>
      </w:pPr>
      <w:r w:rsidRPr="006F7E70">
        <w:rPr>
          <w:b/>
          <w:sz w:val="24"/>
          <w:szCs w:val="24"/>
        </w:rPr>
        <w:t xml:space="preserve">Председатель комиссии:                                                                </w:t>
      </w:r>
      <w:r w:rsidRPr="006F7E70">
        <w:rPr>
          <w:b/>
          <w:sz w:val="24"/>
          <w:szCs w:val="24"/>
        </w:rPr>
        <w:tab/>
      </w:r>
      <w:r w:rsidRPr="006F7E70">
        <w:rPr>
          <w:b/>
          <w:sz w:val="24"/>
          <w:szCs w:val="24"/>
        </w:rPr>
        <w:tab/>
        <w:t xml:space="preserve">          Ж.В. Резинкина</w:t>
      </w:r>
    </w:p>
    <w:p w:rsidR="00BB2F06" w:rsidRPr="006F7E70" w:rsidRDefault="00BB2F06" w:rsidP="00BB2F06">
      <w:pPr>
        <w:jc w:val="both"/>
        <w:rPr>
          <w:sz w:val="24"/>
          <w:szCs w:val="24"/>
        </w:rPr>
      </w:pPr>
      <w:r w:rsidRPr="006F7E70">
        <w:rPr>
          <w:b/>
          <w:sz w:val="24"/>
          <w:szCs w:val="24"/>
        </w:rPr>
        <w:t xml:space="preserve">Члены  комиссии                                                                                                                                                                                                </w:t>
      </w:r>
    </w:p>
    <w:p w:rsidR="00BB2F06" w:rsidRPr="006F7E70" w:rsidRDefault="00BB2F06" w:rsidP="00BB2F06">
      <w:pPr>
        <w:jc w:val="right"/>
        <w:rPr>
          <w:sz w:val="24"/>
          <w:szCs w:val="24"/>
        </w:rPr>
      </w:pPr>
      <w:r w:rsidRPr="006F7E70">
        <w:rPr>
          <w:sz w:val="24"/>
          <w:szCs w:val="24"/>
        </w:rPr>
        <w:t xml:space="preserve">                                                                _____________________ Т.А. Первушина</w:t>
      </w:r>
    </w:p>
    <w:p w:rsidR="00BB2F06" w:rsidRPr="006F7E70" w:rsidRDefault="00BB2F06" w:rsidP="00BB2F06">
      <w:pPr>
        <w:jc w:val="right"/>
        <w:rPr>
          <w:sz w:val="24"/>
          <w:szCs w:val="24"/>
        </w:rPr>
      </w:pPr>
      <w:r w:rsidRPr="006F7E70">
        <w:rPr>
          <w:sz w:val="24"/>
          <w:szCs w:val="24"/>
        </w:rPr>
        <w:t xml:space="preserve">                                                                _____________________ А.Т. Абдуллаев</w:t>
      </w:r>
    </w:p>
    <w:p w:rsidR="00BB2F06" w:rsidRPr="006F7E70" w:rsidRDefault="00BB2F06" w:rsidP="00BB2F06">
      <w:pPr>
        <w:jc w:val="right"/>
        <w:rPr>
          <w:sz w:val="24"/>
          <w:szCs w:val="24"/>
        </w:rPr>
      </w:pPr>
      <w:r w:rsidRPr="006F7E70">
        <w:rPr>
          <w:sz w:val="24"/>
          <w:szCs w:val="24"/>
        </w:rPr>
        <w:t>_______________________ Н.Б.Захарова</w:t>
      </w:r>
    </w:p>
    <w:p w:rsidR="0082139F" w:rsidRPr="006162FD" w:rsidRDefault="00E57B9B" w:rsidP="00E57B9B">
      <w:pPr>
        <w:rPr>
          <w:color w:val="FF0000"/>
          <w:sz w:val="24"/>
          <w:szCs w:val="24"/>
        </w:rPr>
      </w:pPr>
      <w:r w:rsidRPr="006F7E70">
        <w:rPr>
          <w:color w:val="FF0000"/>
          <w:sz w:val="24"/>
          <w:szCs w:val="24"/>
        </w:rPr>
        <w:t xml:space="preserve"> </w:t>
      </w:r>
      <w:r w:rsidRPr="006F7E70">
        <w:rPr>
          <w:sz w:val="24"/>
          <w:szCs w:val="24"/>
        </w:rPr>
        <w:t xml:space="preserve">Представитель заказчика:                                                              </w:t>
      </w:r>
      <w:r w:rsidR="006162FD" w:rsidRPr="006F7E70">
        <w:rPr>
          <w:sz w:val="24"/>
          <w:szCs w:val="24"/>
        </w:rPr>
        <w:t xml:space="preserve">      </w:t>
      </w:r>
      <w:r w:rsidRPr="006F7E70">
        <w:rPr>
          <w:sz w:val="24"/>
          <w:szCs w:val="24"/>
        </w:rPr>
        <w:t>__________________</w:t>
      </w:r>
      <w:r w:rsidR="00EC280D" w:rsidRPr="006F7E70">
        <w:rPr>
          <w:color w:val="FF0000"/>
        </w:rPr>
        <w:t xml:space="preserve"> </w:t>
      </w:r>
      <w:r w:rsidR="00417D68" w:rsidRPr="006F7E70">
        <w:rPr>
          <w:sz w:val="24"/>
          <w:szCs w:val="24"/>
        </w:rPr>
        <w:t xml:space="preserve">О.В. </w:t>
      </w:r>
      <w:proofErr w:type="spellStart"/>
      <w:r w:rsidR="00417D68" w:rsidRPr="006F7E70">
        <w:rPr>
          <w:sz w:val="24"/>
          <w:szCs w:val="24"/>
        </w:rPr>
        <w:t>Дергилев</w:t>
      </w:r>
      <w:proofErr w:type="spellEnd"/>
    </w:p>
    <w:p w:rsidR="0082139F" w:rsidRPr="00EC280D" w:rsidRDefault="0082139F" w:rsidP="00E57B9B">
      <w:pPr>
        <w:rPr>
          <w:color w:val="FF0000"/>
        </w:rPr>
      </w:pPr>
    </w:p>
    <w:p w:rsidR="00BB2F06" w:rsidRDefault="00BB2F06" w:rsidP="00BB2F06">
      <w:pPr>
        <w:ind w:right="342" w:hanging="426"/>
        <w:jc w:val="right"/>
        <w:rPr>
          <w:sz w:val="16"/>
          <w:szCs w:val="16"/>
        </w:rPr>
      </w:pPr>
      <w:r>
        <w:rPr>
          <w:sz w:val="16"/>
          <w:szCs w:val="16"/>
        </w:rPr>
        <w:lastRenderedPageBreak/>
        <w:t xml:space="preserve">                                                                                                                                                                                     Приложение 1</w:t>
      </w:r>
    </w:p>
    <w:p w:rsidR="00BB2F06" w:rsidRDefault="00BB2F06" w:rsidP="00BB2F06">
      <w:pPr>
        <w:tabs>
          <w:tab w:val="left" w:pos="3930"/>
          <w:tab w:val="right" w:pos="9355"/>
        </w:tabs>
        <w:ind w:right="342"/>
        <w:jc w:val="right"/>
        <w:rPr>
          <w:sz w:val="16"/>
          <w:szCs w:val="16"/>
        </w:rPr>
      </w:pPr>
      <w:r>
        <w:rPr>
          <w:sz w:val="16"/>
          <w:szCs w:val="16"/>
        </w:rPr>
        <w:t xml:space="preserve">                                                                                                                                               к протоколу подведения итогов</w:t>
      </w:r>
    </w:p>
    <w:p w:rsidR="00BB2F06" w:rsidRDefault="00BB2F06" w:rsidP="00BB2F06">
      <w:pPr>
        <w:tabs>
          <w:tab w:val="left" w:pos="3930"/>
          <w:tab w:val="right" w:pos="9355"/>
        </w:tabs>
        <w:ind w:right="342"/>
        <w:jc w:val="right"/>
        <w:rPr>
          <w:sz w:val="16"/>
          <w:szCs w:val="16"/>
        </w:rPr>
      </w:pPr>
      <w:r>
        <w:rPr>
          <w:sz w:val="16"/>
          <w:szCs w:val="16"/>
        </w:rPr>
        <w:t xml:space="preserve">                                                                                                                                                                   аукциона в электронной форме</w:t>
      </w:r>
    </w:p>
    <w:p w:rsidR="00BB2F06" w:rsidRDefault="00BB2F06" w:rsidP="00BB2F06">
      <w:pPr>
        <w:tabs>
          <w:tab w:val="left" w:pos="3930"/>
          <w:tab w:val="right" w:pos="9355"/>
        </w:tabs>
        <w:ind w:right="342"/>
        <w:jc w:val="right"/>
        <w:rPr>
          <w:sz w:val="16"/>
          <w:szCs w:val="16"/>
        </w:rPr>
      </w:pPr>
      <w:r>
        <w:rPr>
          <w:sz w:val="22"/>
          <w:szCs w:val="22"/>
        </w:rPr>
        <w:t xml:space="preserve">                                                                                                                           </w:t>
      </w:r>
      <w:r>
        <w:rPr>
          <w:sz w:val="16"/>
          <w:szCs w:val="16"/>
        </w:rPr>
        <w:t>от «</w:t>
      </w:r>
      <w:r w:rsidRPr="00BB2F06">
        <w:rPr>
          <w:sz w:val="16"/>
          <w:szCs w:val="16"/>
        </w:rPr>
        <w:t>28</w:t>
      </w:r>
      <w:r>
        <w:rPr>
          <w:sz w:val="16"/>
          <w:szCs w:val="16"/>
        </w:rPr>
        <w:t>» июня 2016 г. № 0187300005816000194-3</w:t>
      </w:r>
    </w:p>
    <w:p w:rsidR="00BB2F06" w:rsidRDefault="00BB2F06" w:rsidP="00BB2F06">
      <w:pPr>
        <w:tabs>
          <w:tab w:val="left" w:pos="3930"/>
          <w:tab w:val="right" w:pos="9355"/>
        </w:tabs>
        <w:jc w:val="right"/>
        <w:rPr>
          <w:sz w:val="12"/>
          <w:szCs w:val="14"/>
        </w:rPr>
      </w:pPr>
    </w:p>
    <w:p w:rsidR="00BB2F06" w:rsidRPr="00BB6B1D" w:rsidRDefault="00BB2F06" w:rsidP="00BB2F06">
      <w:pPr>
        <w:jc w:val="center"/>
        <w:rPr>
          <w:sz w:val="22"/>
          <w:szCs w:val="22"/>
        </w:rPr>
      </w:pPr>
      <w:r w:rsidRPr="00BB6B1D">
        <w:rPr>
          <w:sz w:val="22"/>
          <w:szCs w:val="22"/>
        </w:rPr>
        <w:t>Таблица подведения итогов</w:t>
      </w:r>
    </w:p>
    <w:p w:rsidR="00BB2F06" w:rsidRPr="00224178" w:rsidRDefault="00BB2F06" w:rsidP="00BB2F06">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83539">
        <w:rPr>
          <w:sz w:val="22"/>
          <w:szCs w:val="22"/>
        </w:rPr>
        <w:t>на поставку средств вычислительной техники</w:t>
      </w:r>
      <w:r w:rsidRPr="00224178">
        <w:rPr>
          <w:sz w:val="22"/>
          <w:szCs w:val="22"/>
        </w:rPr>
        <w:t xml:space="preserve"> и запасных частей</w:t>
      </w:r>
    </w:p>
    <w:p w:rsidR="00BB2F06" w:rsidRDefault="00BB2F06" w:rsidP="00BB2F06">
      <w:pPr>
        <w:jc w:val="center"/>
        <w:rPr>
          <w:sz w:val="12"/>
          <w:szCs w:val="14"/>
        </w:rPr>
      </w:pPr>
    </w:p>
    <w:p w:rsidR="00BB2F06" w:rsidRPr="00B11D8E" w:rsidRDefault="00BB2F06" w:rsidP="00BB2F06">
      <w:pPr>
        <w:ind w:firstLine="708"/>
        <w:rPr>
          <w:szCs w:val="18"/>
        </w:rPr>
      </w:pPr>
      <w:r w:rsidRPr="00B11D8E">
        <w:rPr>
          <w:szCs w:val="18"/>
        </w:rPr>
        <w:t>Заказчик: Администрация города Югорска</w:t>
      </w: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4962"/>
        <w:gridCol w:w="1701"/>
        <w:gridCol w:w="1842"/>
        <w:gridCol w:w="1985"/>
      </w:tblGrid>
      <w:tr w:rsidR="00BB2F06" w:rsidRPr="00985231" w:rsidTr="00BB2F06">
        <w:trPr>
          <w:trHeight w:val="330"/>
        </w:trPr>
        <w:tc>
          <w:tcPr>
            <w:tcW w:w="6663" w:type="dxa"/>
            <w:gridSpan w:val="2"/>
            <w:tcBorders>
              <w:top w:val="single" w:sz="8" w:space="0" w:color="000000"/>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 xml:space="preserve">Порядковый номер </w:t>
            </w:r>
            <w:r w:rsidR="00801A32">
              <w:rPr>
                <w:color w:val="000000"/>
                <w:sz w:val="18"/>
                <w:szCs w:val="18"/>
              </w:rPr>
              <w:t xml:space="preserve">заявки </w:t>
            </w:r>
          </w:p>
        </w:tc>
        <w:tc>
          <w:tcPr>
            <w:tcW w:w="1842" w:type="dxa"/>
            <w:tcBorders>
              <w:top w:val="single" w:sz="8" w:space="0" w:color="000000"/>
              <w:left w:val="single" w:sz="8" w:space="0" w:color="000000"/>
              <w:bottom w:val="single" w:sz="8" w:space="0" w:color="000000"/>
              <w:right w:val="single" w:sz="8" w:space="0" w:color="000000"/>
            </w:tcBorders>
          </w:tcPr>
          <w:p w:rsidR="00BB2F06" w:rsidRPr="004E6153" w:rsidRDefault="00BB2F06" w:rsidP="00AF75CC">
            <w:pPr>
              <w:snapToGrid w:val="0"/>
              <w:jc w:val="center"/>
              <w:rPr>
                <w:color w:val="000000"/>
                <w:sz w:val="18"/>
                <w:szCs w:val="18"/>
              </w:rPr>
            </w:pPr>
            <w:r>
              <w:rPr>
                <w:color w:val="000000"/>
                <w:sz w:val="18"/>
                <w:szCs w:val="18"/>
              </w:rPr>
              <w:t>1</w:t>
            </w:r>
          </w:p>
        </w:tc>
        <w:tc>
          <w:tcPr>
            <w:tcW w:w="1985" w:type="dxa"/>
            <w:tcBorders>
              <w:top w:val="single" w:sz="8" w:space="0" w:color="000000"/>
              <w:left w:val="single" w:sz="8" w:space="0" w:color="000000"/>
              <w:bottom w:val="single" w:sz="8" w:space="0" w:color="000000"/>
              <w:right w:val="single" w:sz="4" w:space="0" w:color="auto"/>
            </w:tcBorders>
          </w:tcPr>
          <w:p w:rsidR="00BB2F06" w:rsidRDefault="00BB2F06" w:rsidP="00AF75CC">
            <w:pPr>
              <w:snapToGrid w:val="0"/>
              <w:jc w:val="center"/>
              <w:rPr>
                <w:color w:val="000000"/>
                <w:sz w:val="18"/>
                <w:szCs w:val="18"/>
              </w:rPr>
            </w:pPr>
            <w:r>
              <w:rPr>
                <w:color w:val="000000"/>
                <w:sz w:val="18"/>
                <w:szCs w:val="18"/>
              </w:rPr>
              <w:t>4</w:t>
            </w:r>
          </w:p>
        </w:tc>
      </w:tr>
      <w:tr w:rsidR="00BB2F06" w:rsidRPr="00985231" w:rsidTr="00BB2F06">
        <w:tc>
          <w:tcPr>
            <w:tcW w:w="4962" w:type="dxa"/>
            <w:tcBorders>
              <w:left w:val="single" w:sz="8" w:space="0" w:color="000000"/>
              <w:bottom w:val="single" w:sz="8" w:space="0" w:color="000000"/>
            </w:tcBorders>
            <w:vAlign w:val="center"/>
          </w:tcPr>
          <w:p w:rsidR="00BB2F06" w:rsidRPr="00985231" w:rsidRDefault="00BB2F06" w:rsidP="00AF75CC">
            <w:pPr>
              <w:snapToGrid w:val="0"/>
              <w:ind w:left="294" w:hanging="294"/>
              <w:jc w:val="center"/>
              <w:rPr>
                <w:color w:val="000000"/>
                <w:sz w:val="18"/>
                <w:szCs w:val="18"/>
              </w:rPr>
            </w:pPr>
            <w:r w:rsidRPr="00985231">
              <w:rPr>
                <w:color w:val="000000"/>
                <w:sz w:val="18"/>
                <w:szCs w:val="18"/>
              </w:rPr>
              <w:t>Показатель</w:t>
            </w:r>
          </w:p>
        </w:tc>
        <w:tc>
          <w:tcPr>
            <w:tcW w:w="1701" w:type="dxa"/>
            <w:tcBorders>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Обязательные требования</w:t>
            </w:r>
          </w:p>
        </w:tc>
        <w:tc>
          <w:tcPr>
            <w:tcW w:w="1842" w:type="dxa"/>
            <w:tcBorders>
              <w:left w:val="single" w:sz="8" w:space="0" w:color="000000"/>
              <w:bottom w:val="single" w:sz="8" w:space="0" w:color="000000"/>
            </w:tcBorders>
          </w:tcPr>
          <w:p w:rsidR="00BB2F06" w:rsidRDefault="00BB2F06" w:rsidP="00AF75CC">
            <w:pPr>
              <w:snapToGrid w:val="0"/>
              <w:jc w:val="center"/>
              <w:rPr>
                <w:color w:val="000000"/>
                <w:sz w:val="18"/>
                <w:szCs w:val="18"/>
              </w:rPr>
            </w:pPr>
            <w:r>
              <w:rPr>
                <w:color w:val="000000"/>
                <w:sz w:val="18"/>
                <w:szCs w:val="18"/>
              </w:rPr>
              <w:t>ООО «Информационные технологии для всех», Сургут</w:t>
            </w:r>
          </w:p>
        </w:tc>
        <w:tc>
          <w:tcPr>
            <w:tcW w:w="1985" w:type="dxa"/>
            <w:tcBorders>
              <w:left w:val="single" w:sz="8" w:space="0" w:color="000000"/>
              <w:bottom w:val="single" w:sz="8" w:space="0" w:color="000000"/>
              <w:right w:val="single" w:sz="4" w:space="0" w:color="auto"/>
            </w:tcBorders>
          </w:tcPr>
          <w:p w:rsidR="00BB2F06" w:rsidRDefault="00BB2F06" w:rsidP="00AF75CC">
            <w:pPr>
              <w:snapToGrid w:val="0"/>
              <w:jc w:val="center"/>
              <w:rPr>
                <w:color w:val="000000"/>
                <w:sz w:val="18"/>
                <w:szCs w:val="18"/>
              </w:rPr>
            </w:pPr>
            <w:r>
              <w:rPr>
                <w:color w:val="000000"/>
                <w:sz w:val="18"/>
                <w:szCs w:val="18"/>
              </w:rPr>
              <w:t>ЗАО «</w:t>
            </w:r>
            <w:proofErr w:type="gramStart"/>
            <w:r>
              <w:rPr>
                <w:color w:val="000000"/>
                <w:sz w:val="18"/>
                <w:szCs w:val="18"/>
              </w:rPr>
              <w:t>Парад-компьютерные</w:t>
            </w:r>
            <w:proofErr w:type="gramEnd"/>
            <w:r>
              <w:rPr>
                <w:color w:val="000000"/>
                <w:sz w:val="18"/>
                <w:szCs w:val="18"/>
              </w:rPr>
              <w:t xml:space="preserve"> технологии», Екатеринбург</w:t>
            </w:r>
          </w:p>
        </w:tc>
      </w:tr>
      <w:tr w:rsidR="00BB2F06" w:rsidRPr="00985231" w:rsidTr="00BB2F06">
        <w:trPr>
          <w:trHeight w:val="708"/>
        </w:trPr>
        <w:tc>
          <w:tcPr>
            <w:tcW w:w="4962" w:type="dxa"/>
            <w:tcBorders>
              <w:left w:val="single" w:sz="8" w:space="0" w:color="000000"/>
              <w:bottom w:val="single" w:sz="8" w:space="0" w:color="000000"/>
            </w:tcBorders>
          </w:tcPr>
          <w:p w:rsidR="00BB2F06" w:rsidRPr="002F7AC3" w:rsidRDefault="00BB2F06" w:rsidP="00AF75CC">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tcBorders>
            <w:vAlign w:val="center"/>
          </w:tcPr>
          <w:p w:rsidR="00BB2F06" w:rsidRPr="00E83DA7"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BB2F06">
        <w:trPr>
          <w:trHeight w:val="387"/>
        </w:trPr>
        <w:tc>
          <w:tcPr>
            <w:tcW w:w="4962" w:type="dxa"/>
            <w:tcBorders>
              <w:left w:val="single" w:sz="8" w:space="0" w:color="000000"/>
              <w:bottom w:val="single" w:sz="8" w:space="0" w:color="000000"/>
            </w:tcBorders>
          </w:tcPr>
          <w:p w:rsidR="00BB2F06" w:rsidRPr="002F7AC3" w:rsidRDefault="00BB2F06" w:rsidP="00AF75CC">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tcBorders>
            <w:vAlign w:val="center"/>
          </w:tcPr>
          <w:p w:rsidR="00BB2F06" w:rsidRPr="00E83DA7"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BB2F06">
        <w:tc>
          <w:tcPr>
            <w:tcW w:w="4962" w:type="dxa"/>
            <w:tcBorders>
              <w:left w:val="single" w:sz="8" w:space="0" w:color="000000"/>
              <w:bottom w:val="single" w:sz="8" w:space="0" w:color="000000"/>
            </w:tcBorders>
          </w:tcPr>
          <w:p w:rsidR="00BB2F06" w:rsidRPr="002F7AC3" w:rsidRDefault="00BB2F06" w:rsidP="00AF75CC">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8" w:space="0" w:color="000000"/>
            </w:tcBorders>
            <w:vAlign w:val="center"/>
          </w:tcPr>
          <w:p w:rsidR="00BB2F06" w:rsidRPr="00E83DA7"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6F7E70">
        <w:tc>
          <w:tcPr>
            <w:tcW w:w="4962" w:type="dxa"/>
            <w:tcBorders>
              <w:left w:val="single" w:sz="8" w:space="0" w:color="000000"/>
              <w:bottom w:val="single" w:sz="4" w:space="0" w:color="auto"/>
              <w:right w:val="single" w:sz="4" w:space="0" w:color="auto"/>
            </w:tcBorders>
          </w:tcPr>
          <w:p w:rsidR="00BB2F06" w:rsidRPr="002F7AC3" w:rsidRDefault="00BB2F06" w:rsidP="00AF75CC">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left w:val="single" w:sz="4" w:space="0" w:color="auto"/>
              <w:bottom w:val="single" w:sz="4" w:space="0" w:color="auto"/>
            </w:tcBorders>
            <w:vAlign w:val="center"/>
          </w:tcPr>
          <w:p w:rsidR="00BB2F06" w:rsidRPr="00985231" w:rsidRDefault="00BB2F06" w:rsidP="00AF75CC">
            <w:pPr>
              <w:snapToGrid w:val="0"/>
              <w:jc w:val="center"/>
              <w:rPr>
                <w:color w:val="000000"/>
                <w:sz w:val="18"/>
                <w:szCs w:val="18"/>
              </w:rPr>
            </w:pPr>
            <w:r w:rsidRPr="00985231">
              <w:rPr>
                <w:color w:val="000000"/>
                <w:sz w:val="18"/>
                <w:szCs w:val="18"/>
              </w:rPr>
              <w:t>декларация</w:t>
            </w:r>
          </w:p>
        </w:tc>
        <w:tc>
          <w:tcPr>
            <w:tcW w:w="1842" w:type="dxa"/>
            <w:tcBorders>
              <w:left w:val="single" w:sz="8" w:space="0" w:color="000000"/>
              <w:bottom w:val="single" w:sz="4" w:space="0" w:color="auto"/>
            </w:tcBorders>
            <w:vAlign w:val="center"/>
          </w:tcPr>
          <w:p w:rsidR="00BB2F06" w:rsidRPr="00E83DA7"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left w:val="single" w:sz="8" w:space="0" w:color="000000"/>
              <w:bottom w:val="single" w:sz="4" w:space="0" w:color="auto"/>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6F7E70">
        <w:trPr>
          <w:trHeight w:val="424"/>
        </w:trPr>
        <w:tc>
          <w:tcPr>
            <w:tcW w:w="4962" w:type="dxa"/>
            <w:tcBorders>
              <w:top w:val="single" w:sz="4" w:space="0" w:color="auto"/>
              <w:left w:val="single" w:sz="4" w:space="0" w:color="auto"/>
              <w:bottom w:val="single" w:sz="4" w:space="0" w:color="auto"/>
              <w:right w:val="single" w:sz="4" w:space="0" w:color="auto"/>
            </w:tcBorders>
          </w:tcPr>
          <w:p w:rsidR="00BB2F06" w:rsidRPr="002F7AC3" w:rsidRDefault="00BB2F06" w:rsidP="00AF75CC">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2F7AC3">
              <w:rPr>
                <w:sz w:val="16"/>
                <w:szCs w:val="16"/>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tcPr>
          <w:p w:rsidR="00BB2F06" w:rsidRPr="00985231" w:rsidRDefault="00BB2F06" w:rsidP="00AF75CC">
            <w:pPr>
              <w:snapToGrid w:val="0"/>
              <w:jc w:val="center"/>
              <w:rPr>
                <w:color w:val="000000"/>
                <w:sz w:val="18"/>
                <w:szCs w:val="18"/>
              </w:rPr>
            </w:pPr>
            <w:r w:rsidRPr="00985231">
              <w:rPr>
                <w:color w:val="000000"/>
                <w:sz w:val="18"/>
                <w:szCs w:val="18"/>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BB2F06" w:rsidRPr="00B56B59"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6F7E70">
        <w:trPr>
          <w:trHeight w:val="424"/>
        </w:trPr>
        <w:tc>
          <w:tcPr>
            <w:tcW w:w="4962" w:type="dxa"/>
            <w:tcBorders>
              <w:top w:val="single" w:sz="4" w:space="0" w:color="auto"/>
              <w:left w:val="single" w:sz="4" w:space="0" w:color="auto"/>
              <w:bottom w:val="single" w:sz="4" w:space="0" w:color="auto"/>
              <w:right w:val="single" w:sz="4" w:space="0" w:color="auto"/>
            </w:tcBorders>
          </w:tcPr>
          <w:p w:rsidR="00BB2F06" w:rsidRPr="002F7AC3" w:rsidRDefault="00BB2F06" w:rsidP="00AF75CC">
            <w:pPr>
              <w:snapToGrid w:val="0"/>
              <w:ind w:left="105" w:right="120"/>
              <w:jc w:val="both"/>
              <w:rPr>
                <w:sz w:val="16"/>
                <w:szCs w:val="16"/>
              </w:rPr>
            </w:pPr>
            <w:r>
              <w:rPr>
                <w:sz w:val="16"/>
                <w:szCs w:val="16"/>
              </w:rPr>
              <w:lastRenderedPageBreak/>
              <w:t>6. Принадлежность к субъектам малого предпринимательства</w:t>
            </w:r>
            <w:r w:rsidR="00556209">
              <w:rPr>
                <w:sz w:val="16"/>
                <w:szCs w:val="16"/>
              </w:rPr>
              <w:t xml:space="preserve">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BB2F06" w:rsidRPr="00985231" w:rsidRDefault="00BB2F06" w:rsidP="00AF75CC">
            <w:pPr>
              <w:snapToGrid w:val="0"/>
              <w:jc w:val="center"/>
              <w:rPr>
                <w:color w:val="000000"/>
                <w:sz w:val="18"/>
                <w:szCs w:val="18"/>
              </w:rPr>
            </w:pPr>
            <w:r w:rsidRPr="00985231">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BB2F06" w:rsidRPr="00B56B59" w:rsidRDefault="00BB2F06" w:rsidP="00AF75CC">
            <w:pPr>
              <w:jc w:val="center"/>
              <w:rPr>
                <w:color w:val="000000"/>
                <w:sz w:val="18"/>
                <w:szCs w:val="18"/>
              </w:rPr>
            </w:pPr>
            <w:r w:rsidRPr="00E83DA7">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BB2F06" w:rsidRDefault="00BB2F06" w:rsidP="00AF75CC">
            <w:pPr>
              <w:jc w:val="center"/>
            </w:pPr>
            <w:r w:rsidRPr="007926A5">
              <w:rPr>
                <w:color w:val="000000"/>
                <w:sz w:val="18"/>
                <w:szCs w:val="18"/>
              </w:rPr>
              <w:t>Информация продекларирована</w:t>
            </w:r>
          </w:p>
        </w:tc>
      </w:tr>
      <w:tr w:rsidR="00BB2F06" w:rsidRPr="00985231" w:rsidTr="006F7E70">
        <w:trPr>
          <w:trHeight w:val="424"/>
        </w:trPr>
        <w:tc>
          <w:tcPr>
            <w:tcW w:w="4962" w:type="dxa"/>
            <w:tcBorders>
              <w:top w:val="single" w:sz="4" w:space="0" w:color="auto"/>
              <w:left w:val="single" w:sz="8" w:space="0" w:color="000000"/>
              <w:bottom w:val="single" w:sz="8" w:space="0" w:color="000000"/>
            </w:tcBorders>
          </w:tcPr>
          <w:p w:rsidR="00BB2F06" w:rsidRPr="002F7AC3" w:rsidRDefault="00BB2F06" w:rsidP="00AF75CC">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top w:val="single" w:sz="4" w:space="0" w:color="auto"/>
              <w:left w:val="single" w:sz="8" w:space="0" w:color="000000"/>
              <w:bottom w:val="single" w:sz="8" w:space="0" w:color="000000"/>
            </w:tcBorders>
            <w:vAlign w:val="center"/>
          </w:tcPr>
          <w:p w:rsidR="00BB2F06" w:rsidRPr="00985231" w:rsidRDefault="00BB2F06" w:rsidP="00AF75CC">
            <w:pPr>
              <w:jc w:val="center"/>
              <w:rPr>
                <w:sz w:val="18"/>
                <w:szCs w:val="18"/>
              </w:rPr>
            </w:pPr>
            <w:r w:rsidRPr="00985231">
              <w:rPr>
                <w:color w:val="000000"/>
                <w:sz w:val="18"/>
                <w:szCs w:val="18"/>
              </w:rPr>
              <w:t>отсутствие</w:t>
            </w:r>
          </w:p>
        </w:tc>
        <w:tc>
          <w:tcPr>
            <w:tcW w:w="1842" w:type="dxa"/>
            <w:tcBorders>
              <w:top w:val="single" w:sz="4" w:space="0" w:color="auto"/>
              <w:left w:val="single" w:sz="8" w:space="0" w:color="000000"/>
              <w:bottom w:val="single" w:sz="8" w:space="0" w:color="000000"/>
            </w:tcBorders>
            <w:vAlign w:val="center"/>
          </w:tcPr>
          <w:p w:rsidR="00BB2F06" w:rsidRDefault="00BB2F06" w:rsidP="00AF75CC">
            <w:pPr>
              <w:jc w:val="center"/>
            </w:pPr>
            <w:r w:rsidRPr="00023281">
              <w:rPr>
                <w:color w:val="000000"/>
                <w:sz w:val="18"/>
                <w:szCs w:val="18"/>
              </w:rPr>
              <w:t>Информация отсутствует</w:t>
            </w:r>
          </w:p>
        </w:tc>
        <w:tc>
          <w:tcPr>
            <w:tcW w:w="1985" w:type="dxa"/>
            <w:tcBorders>
              <w:top w:val="single" w:sz="4" w:space="0" w:color="auto"/>
              <w:left w:val="single" w:sz="8" w:space="0" w:color="000000"/>
              <w:bottom w:val="single" w:sz="8" w:space="0" w:color="000000"/>
              <w:right w:val="single" w:sz="4" w:space="0" w:color="auto"/>
            </w:tcBorders>
            <w:vAlign w:val="center"/>
          </w:tcPr>
          <w:p w:rsidR="00BB2F06" w:rsidRDefault="00BB2F06" w:rsidP="00AF75CC">
            <w:pPr>
              <w:jc w:val="center"/>
            </w:pPr>
            <w:r w:rsidRPr="00023281">
              <w:rPr>
                <w:color w:val="000000"/>
                <w:sz w:val="18"/>
                <w:szCs w:val="18"/>
              </w:rPr>
              <w:t>Информация отсутствует</w:t>
            </w:r>
          </w:p>
        </w:tc>
      </w:tr>
      <w:tr w:rsidR="007B26E4" w:rsidRPr="00985231" w:rsidTr="006F7E70">
        <w:trPr>
          <w:trHeight w:val="424"/>
        </w:trPr>
        <w:tc>
          <w:tcPr>
            <w:tcW w:w="4962" w:type="dxa"/>
            <w:tcBorders>
              <w:top w:val="single" w:sz="4" w:space="0" w:color="auto"/>
              <w:left w:val="single" w:sz="8" w:space="0" w:color="000000"/>
              <w:bottom w:val="single" w:sz="8" w:space="0" w:color="000000"/>
            </w:tcBorders>
          </w:tcPr>
          <w:p w:rsidR="007B26E4" w:rsidRPr="007B26E4" w:rsidRDefault="007B26E4" w:rsidP="007B26E4">
            <w:pPr>
              <w:autoSpaceDE w:val="0"/>
              <w:autoSpaceDN w:val="0"/>
              <w:adjustRightInd w:val="0"/>
              <w:ind w:left="39"/>
              <w:jc w:val="both"/>
              <w:rPr>
                <w:sz w:val="18"/>
                <w:szCs w:val="18"/>
              </w:rPr>
            </w:pPr>
            <w:r>
              <w:rPr>
                <w:sz w:val="18"/>
                <w:szCs w:val="18"/>
              </w:rPr>
              <w:t>8</w:t>
            </w:r>
            <w:r w:rsidRPr="007B26E4">
              <w:rPr>
                <w:sz w:val="18"/>
                <w:szCs w:val="18"/>
              </w:rPr>
              <w:t>. Принадлежность участника  закупки к офшорным компаниям</w:t>
            </w:r>
          </w:p>
        </w:tc>
        <w:tc>
          <w:tcPr>
            <w:tcW w:w="1701" w:type="dxa"/>
            <w:tcBorders>
              <w:top w:val="single" w:sz="4" w:space="0" w:color="auto"/>
              <w:left w:val="single" w:sz="8" w:space="0" w:color="000000"/>
              <w:bottom w:val="single" w:sz="8" w:space="0" w:color="000000"/>
            </w:tcBorders>
            <w:vAlign w:val="center"/>
          </w:tcPr>
          <w:p w:rsidR="007B26E4" w:rsidRPr="007B26E4" w:rsidRDefault="00ED7284">
            <w:pPr>
              <w:suppressAutoHyphens/>
              <w:snapToGrid w:val="0"/>
              <w:ind w:left="-169"/>
              <w:jc w:val="center"/>
              <w:rPr>
                <w:i/>
                <w:color w:val="000000"/>
                <w:sz w:val="18"/>
                <w:szCs w:val="18"/>
              </w:rPr>
            </w:pPr>
            <w:r>
              <w:rPr>
                <w:i/>
                <w:color w:val="000000"/>
                <w:sz w:val="18"/>
                <w:szCs w:val="18"/>
              </w:rPr>
              <w:t>не</w:t>
            </w:r>
            <w:bookmarkStart w:id="0" w:name="_GoBack"/>
            <w:bookmarkEnd w:id="0"/>
            <w:r w:rsidR="007B26E4" w:rsidRPr="007B26E4">
              <w:rPr>
                <w:i/>
                <w:color w:val="000000"/>
                <w:sz w:val="18"/>
                <w:szCs w:val="18"/>
              </w:rPr>
              <w:t>принадлежность</w:t>
            </w:r>
          </w:p>
        </w:tc>
        <w:tc>
          <w:tcPr>
            <w:tcW w:w="1842" w:type="dxa"/>
            <w:tcBorders>
              <w:top w:val="single" w:sz="4" w:space="0" w:color="auto"/>
              <w:left w:val="single" w:sz="8" w:space="0" w:color="000000"/>
              <w:bottom w:val="single" w:sz="8" w:space="0" w:color="000000"/>
            </w:tcBorders>
            <w:vAlign w:val="center"/>
          </w:tcPr>
          <w:p w:rsidR="007B26E4" w:rsidRPr="007B26E4" w:rsidRDefault="007B26E4">
            <w:pPr>
              <w:suppressAutoHyphens/>
              <w:snapToGrid w:val="0"/>
              <w:jc w:val="center"/>
              <w:rPr>
                <w:color w:val="000000"/>
                <w:sz w:val="18"/>
                <w:szCs w:val="14"/>
              </w:rPr>
            </w:pPr>
            <w:r w:rsidRPr="007B26E4">
              <w:rPr>
                <w:color w:val="000000"/>
                <w:sz w:val="18"/>
                <w:szCs w:val="14"/>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7B26E4" w:rsidRPr="007B26E4" w:rsidRDefault="007B26E4">
            <w:pPr>
              <w:suppressAutoHyphens/>
              <w:snapToGrid w:val="0"/>
              <w:jc w:val="center"/>
              <w:rPr>
                <w:color w:val="000000"/>
                <w:sz w:val="18"/>
                <w:szCs w:val="14"/>
              </w:rPr>
            </w:pPr>
            <w:r w:rsidRPr="007B26E4">
              <w:rPr>
                <w:color w:val="000000"/>
                <w:sz w:val="18"/>
                <w:szCs w:val="14"/>
              </w:rPr>
              <w:t>не принадлежит</w:t>
            </w:r>
          </w:p>
        </w:tc>
      </w:tr>
      <w:tr w:rsidR="00BB2F06" w:rsidRPr="00985231" w:rsidTr="00BB2F06">
        <w:trPr>
          <w:trHeight w:val="424"/>
        </w:trPr>
        <w:tc>
          <w:tcPr>
            <w:tcW w:w="4962" w:type="dxa"/>
            <w:tcBorders>
              <w:left w:val="single" w:sz="8" w:space="0" w:color="000000"/>
              <w:bottom w:val="single" w:sz="8" w:space="0" w:color="000000"/>
            </w:tcBorders>
          </w:tcPr>
          <w:p w:rsidR="00BB2F06" w:rsidRPr="002F7AC3" w:rsidRDefault="007B26E4" w:rsidP="007B26E4">
            <w:pPr>
              <w:snapToGrid w:val="0"/>
              <w:ind w:left="105" w:right="120"/>
              <w:rPr>
                <w:color w:val="000000"/>
                <w:sz w:val="16"/>
                <w:szCs w:val="16"/>
              </w:rPr>
            </w:pPr>
            <w:r>
              <w:rPr>
                <w:color w:val="000000"/>
                <w:sz w:val="16"/>
                <w:szCs w:val="16"/>
              </w:rPr>
              <w:t>9</w:t>
            </w:r>
            <w:r w:rsidR="00BB2F06" w:rsidRPr="002F7AC3">
              <w:rPr>
                <w:color w:val="000000"/>
                <w:sz w:val="16"/>
                <w:szCs w:val="16"/>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BB2F06" w:rsidRPr="00985231" w:rsidRDefault="00BB2F06" w:rsidP="00AF75CC">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842" w:type="dxa"/>
            <w:tcBorders>
              <w:left w:val="single" w:sz="8" w:space="0" w:color="000000"/>
              <w:bottom w:val="single" w:sz="8" w:space="0" w:color="000000"/>
            </w:tcBorders>
            <w:vAlign w:val="center"/>
          </w:tcPr>
          <w:p w:rsidR="00BB2F06" w:rsidRPr="00E45D45" w:rsidRDefault="00BB2F06" w:rsidP="00AF75CC">
            <w:pPr>
              <w:jc w:val="center"/>
              <w:rPr>
                <w:color w:val="000000"/>
                <w:sz w:val="18"/>
                <w:szCs w:val="18"/>
              </w:rPr>
            </w:pPr>
            <w:r w:rsidRPr="00E45D45">
              <w:rPr>
                <w:color w:val="000000"/>
                <w:sz w:val="18"/>
                <w:szCs w:val="18"/>
              </w:rPr>
              <w:t>в полном  объеме</w:t>
            </w:r>
          </w:p>
        </w:tc>
        <w:tc>
          <w:tcPr>
            <w:tcW w:w="1985" w:type="dxa"/>
            <w:tcBorders>
              <w:left w:val="single" w:sz="8" w:space="0" w:color="000000"/>
              <w:bottom w:val="single" w:sz="8" w:space="0" w:color="000000"/>
              <w:right w:val="single" w:sz="4" w:space="0" w:color="auto"/>
            </w:tcBorders>
            <w:vAlign w:val="center"/>
          </w:tcPr>
          <w:p w:rsidR="00BB2F06" w:rsidRPr="00985231" w:rsidRDefault="00BB2F06" w:rsidP="00AF75CC">
            <w:pPr>
              <w:snapToGrid w:val="0"/>
              <w:ind w:left="110" w:right="110"/>
              <w:jc w:val="center"/>
              <w:rPr>
                <w:color w:val="000000"/>
                <w:sz w:val="18"/>
                <w:szCs w:val="18"/>
              </w:rPr>
            </w:pPr>
            <w:r w:rsidRPr="00985231">
              <w:rPr>
                <w:color w:val="000000"/>
                <w:sz w:val="18"/>
                <w:szCs w:val="18"/>
              </w:rPr>
              <w:t>в полном  объеме</w:t>
            </w:r>
          </w:p>
        </w:tc>
      </w:tr>
      <w:tr w:rsidR="00BB2F06" w:rsidRPr="00985231" w:rsidTr="00BB2F06">
        <w:trPr>
          <w:trHeight w:val="307"/>
        </w:trPr>
        <w:tc>
          <w:tcPr>
            <w:tcW w:w="6663" w:type="dxa"/>
            <w:gridSpan w:val="2"/>
            <w:tcBorders>
              <w:left w:val="single" w:sz="8" w:space="0" w:color="000000"/>
              <w:bottom w:val="single" w:sz="8" w:space="0" w:color="000000"/>
            </w:tcBorders>
          </w:tcPr>
          <w:p w:rsidR="00BB2F06" w:rsidRPr="00985231" w:rsidRDefault="007B26E4" w:rsidP="007B26E4">
            <w:pPr>
              <w:snapToGrid w:val="0"/>
              <w:ind w:left="105" w:right="120"/>
              <w:rPr>
                <w:b/>
                <w:bCs/>
                <w:sz w:val="18"/>
                <w:szCs w:val="18"/>
              </w:rPr>
            </w:pPr>
            <w:r>
              <w:rPr>
                <w:sz w:val="18"/>
                <w:szCs w:val="18"/>
              </w:rPr>
              <w:t>10</w:t>
            </w:r>
            <w:r w:rsidR="00BB2F06" w:rsidRPr="00985231">
              <w:rPr>
                <w:sz w:val="18"/>
                <w:szCs w:val="18"/>
              </w:rPr>
              <w:t>. Начальная</w:t>
            </w:r>
            <w:r w:rsidR="00556209">
              <w:rPr>
                <w:sz w:val="18"/>
                <w:szCs w:val="18"/>
              </w:rPr>
              <w:t xml:space="preserve"> (</w:t>
            </w:r>
            <w:r w:rsidR="00BB2F06" w:rsidRPr="00985231">
              <w:rPr>
                <w:sz w:val="18"/>
                <w:szCs w:val="18"/>
              </w:rPr>
              <w:t>максимальная</w:t>
            </w:r>
            <w:r w:rsidR="00556209">
              <w:rPr>
                <w:sz w:val="18"/>
                <w:szCs w:val="18"/>
              </w:rPr>
              <w:t>)</w:t>
            </w:r>
            <w:r w:rsidR="00BB2F06" w:rsidRPr="00985231">
              <w:rPr>
                <w:sz w:val="18"/>
                <w:szCs w:val="18"/>
              </w:rPr>
              <w:t xml:space="preserve"> цена контракта —</w:t>
            </w:r>
            <w:r w:rsidR="00BB2F06" w:rsidRPr="00985231">
              <w:rPr>
                <w:b/>
                <w:sz w:val="18"/>
                <w:szCs w:val="18"/>
              </w:rPr>
              <w:t xml:space="preserve">  </w:t>
            </w:r>
            <w:r w:rsidR="00BB2F06">
              <w:rPr>
                <w:b/>
                <w:sz w:val="18"/>
                <w:szCs w:val="18"/>
              </w:rPr>
              <w:t>142</w:t>
            </w:r>
            <w:r w:rsidR="00BB2F06" w:rsidRPr="003F1DE1">
              <w:rPr>
                <w:b/>
                <w:sz w:val="18"/>
                <w:szCs w:val="18"/>
              </w:rPr>
              <w:t xml:space="preserve"> </w:t>
            </w:r>
            <w:r w:rsidR="00BB2F06">
              <w:rPr>
                <w:b/>
                <w:sz w:val="18"/>
                <w:szCs w:val="18"/>
              </w:rPr>
              <w:t>361</w:t>
            </w:r>
            <w:r w:rsidR="00BB2F06" w:rsidRPr="003F1DE1">
              <w:rPr>
                <w:b/>
                <w:sz w:val="18"/>
                <w:szCs w:val="18"/>
              </w:rPr>
              <w:t>,00</w:t>
            </w:r>
            <w:r w:rsidR="00BB2F06">
              <w:rPr>
                <w:b/>
                <w:sz w:val="18"/>
                <w:szCs w:val="18"/>
              </w:rPr>
              <w:t xml:space="preserve"> </w:t>
            </w:r>
            <w:r w:rsidR="00BB2F06">
              <w:rPr>
                <w:b/>
                <w:bCs/>
                <w:sz w:val="18"/>
                <w:szCs w:val="18"/>
              </w:rPr>
              <w:t>рубль</w:t>
            </w:r>
          </w:p>
        </w:tc>
        <w:tc>
          <w:tcPr>
            <w:tcW w:w="1842" w:type="dxa"/>
            <w:tcBorders>
              <w:left w:val="single" w:sz="8" w:space="0" w:color="000000"/>
              <w:bottom w:val="single" w:sz="8" w:space="0" w:color="000000"/>
              <w:right w:val="single" w:sz="8" w:space="0" w:color="000000"/>
            </w:tcBorders>
          </w:tcPr>
          <w:p w:rsidR="00BB2F06" w:rsidRPr="00985231" w:rsidRDefault="00BB2F06" w:rsidP="00AF75CC">
            <w:pPr>
              <w:snapToGrid w:val="0"/>
              <w:spacing w:line="100" w:lineRule="atLeast"/>
              <w:ind w:left="12" w:right="-3" w:hanging="30"/>
              <w:jc w:val="center"/>
              <w:rPr>
                <w:b/>
                <w:sz w:val="18"/>
                <w:szCs w:val="18"/>
              </w:rPr>
            </w:pPr>
          </w:p>
        </w:tc>
        <w:tc>
          <w:tcPr>
            <w:tcW w:w="1985" w:type="dxa"/>
            <w:tcBorders>
              <w:left w:val="single" w:sz="8" w:space="0" w:color="000000"/>
              <w:bottom w:val="single" w:sz="8" w:space="0" w:color="000000"/>
              <w:right w:val="single" w:sz="4" w:space="0" w:color="auto"/>
            </w:tcBorders>
          </w:tcPr>
          <w:p w:rsidR="00BB2F06" w:rsidRPr="00985231" w:rsidRDefault="00BB2F06" w:rsidP="00AF75CC">
            <w:pPr>
              <w:snapToGrid w:val="0"/>
              <w:spacing w:line="100" w:lineRule="atLeast"/>
              <w:ind w:left="12" w:right="-3" w:hanging="30"/>
              <w:jc w:val="center"/>
              <w:rPr>
                <w:b/>
                <w:sz w:val="18"/>
                <w:szCs w:val="18"/>
              </w:rPr>
            </w:pPr>
          </w:p>
        </w:tc>
      </w:tr>
      <w:tr w:rsidR="00BB2F06" w:rsidRPr="00985231" w:rsidTr="00BB2F06">
        <w:trPr>
          <w:trHeight w:val="307"/>
        </w:trPr>
        <w:tc>
          <w:tcPr>
            <w:tcW w:w="6663" w:type="dxa"/>
            <w:gridSpan w:val="2"/>
            <w:tcBorders>
              <w:top w:val="single" w:sz="8" w:space="0" w:color="000000"/>
              <w:left w:val="single" w:sz="8" w:space="0" w:color="000000"/>
              <w:bottom w:val="single" w:sz="12" w:space="0" w:color="auto"/>
            </w:tcBorders>
          </w:tcPr>
          <w:p w:rsidR="00BB2F06" w:rsidRDefault="00BB2F06" w:rsidP="007B26E4">
            <w:pPr>
              <w:snapToGrid w:val="0"/>
              <w:ind w:left="105" w:right="120"/>
              <w:rPr>
                <w:sz w:val="18"/>
                <w:szCs w:val="18"/>
              </w:rPr>
            </w:pPr>
            <w:r>
              <w:rPr>
                <w:sz w:val="18"/>
                <w:szCs w:val="18"/>
              </w:rPr>
              <w:t>1</w:t>
            </w:r>
            <w:r w:rsidR="007B26E4">
              <w:rPr>
                <w:sz w:val="18"/>
                <w:szCs w:val="18"/>
              </w:rPr>
              <w:t>1</w:t>
            </w:r>
            <w:r>
              <w:rPr>
                <w:sz w:val="18"/>
                <w:szCs w:val="18"/>
              </w:rPr>
              <w:t>. Предложенная цена контракта</w:t>
            </w:r>
          </w:p>
        </w:tc>
        <w:tc>
          <w:tcPr>
            <w:tcW w:w="1842" w:type="dxa"/>
            <w:tcBorders>
              <w:top w:val="single" w:sz="8" w:space="0" w:color="000000"/>
              <w:left w:val="single" w:sz="8" w:space="0" w:color="000000"/>
              <w:bottom w:val="single" w:sz="12" w:space="0" w:color="auto"/>
              <w:right w:val="single" w:sz="8" w:space="0" w:color="000000"/>
            </w:tcBorders>
          </w:tcPr>
          <w:p w:rsidR="00BB2F06" w:rsidRPr="00985231" w:rsidRDefault="00BB2F06" w:rsidP="00AF75CC">
            <w:pPr>
              <w:snapToGrid w:val="0"/>
              <w:spacing w:line="100" w:lineRule="atLeast"/>
              <w:ind w:left="12" w:right="-3" w:hanging="30"/>
              <w:jc w:val="center"/>
              <w:rPr>
                <w:b/>
                <w:sz w:val="18"/>
                <w:szCs w:val="18"/>
              </w:rPr>
            </w:pPr>
            <w:r>
              <w:rPr>
                <w:b/>
                <w:sz w:val="18"/>
                <w:szCs w:val="18"/>
              </w:rPr>
              <w:t>125 000,00</w:t>
            </w:r>
          </w:p>
        </w:tc>
        <w:tc>
          <w:tcPr>
            <w:tcW w:w="1985" w:type="dxa"/>
            <w:tcBorders>
              <w:top w:val="single" w:sz="8" w:space="0" w:color="000000"/>
              <w:left w:val="single" w:sz="8" w:space="0" w:color="000000"/>
              <w:bottom w:val="single" w:sz="12" w:space="0" w:color="auto"/>
              <w:right w:val="single" w:sz="4" w:space="0" w:color="auto"/>
            </w:tcBorders>
          </w:tcPr>
          <w:p w:rsidR="00BB2F06" w:rsidRPr="00070050" w:rsidRDefault="00BB2F06" w:rsidP="00AF75CC">
            <w:pPr>
              <w:snapToGrid w:val="0"/>
              <w:spacing w:line="100" w:lineRule="atLeast"/>
              <w:ind w:left="12" w:right="-3" w:hanging="30"/>
              <w:jc w:val="center"/>
              <w:rPr>
                <w:b/>
                <w:sz w:val="18"/>
                <w:szCs w:val="18"/>
              </w:rPr>
            </w:pPr>
            <w:r>
              <w:rPr>
                <w:b/>
                <w:sz w:val="18"/>
                <w:szCs w:val="18"/>
              </w:rPr>
              <w:t>124 565,75</w:t>
            </w:r>
          </w:p>
        </w:tc>
      </w:tr>
      <w:tr w:rsidR="00BB2F06" w:rsidRPr="00985231" w:rsidTr="00BB2F06">
        <w:trPr>
          <w:trHeight w:val="307"/>
        </w:trPr>
        <w:tc>
          <w:tcPr>
            <w:tcW w:w="6663" w:type="dxa"/>
            <w:gridSpan w:val="2"/>
            <w:tcBorders>
              <w:top w:val="single" w:sz="8" w:space="0" w:color="000000"/>
              <w:left w:val="single" w:sz="8" w:space="0" w:color="000000"/>
              <w:bottom w:val="single" w:sz="8" w:space="0" w:color="000000"/>
            </w:tcBorders>
          </w:tcPr>
          <w:p w:rsidR="00BB2F06" w:rsidRDefault="00BB2F06" w:rsidP="007B26E4">
            <w:pPr>
              <w:snapToGrid w:val="0"/>
              <w:ind w:left="105" w:right="120"/>
              <w:rPr>
                <w:sz w:val="18"/>
                <w:szCs w:val="18"/>
              </w:rPr>
            </w:pPr>
            <w:r>
              <w:rPr>
                <w:sz w:val="18"/>
                <w:szCs w:val="18"/>
              </w:rPr>
              <w:t>1</w:t>
            </w:r>
            <w:r w:rsidR="007B26E4">
              <w:rPr>
                <w:sz w:val="18"/>
                <w:szCs w:val="18"/>
              </w:rPr>
              <w:t>2</w:t>
            </w:r>
            <w:r>
              <w:rPr>
                <w:sz w:val="18"/>
                <w:szCs w:val="18"/>
              </w:rPr>
              <w:t xml:space="preserve">. </w:t>
            </w:r>
            <w:r w:rsidRPr="00C520D5">
              <w:rPr>
                <w:sz w:val="18"/>
                <w:szCs w:val="18"/>
              </w:rPr>
              <w:t>Номер по ранжированию после завершения аукциона</w:t>
            </w:r>
          </w:p>
        </w:tc>
        <w:tc>
          <w:tcPr>
            <w:tcW w:w="1842" w:type="dxa"/>
            <w:tcBorders>
              <w:top w:val="single" w:sz="8" w:space="0" w:color="000000"/>
              <w:left w:val="single" w:sz="8" w:space="0" w:color="000000"/>
              <w:bottom w:val="single" w:sz="8" w:space="0" w:color="000000"/>
              <w:right w:val="single" w:sz="8" w:space="0" w:color="000000"/>
            </w:tcBorders>
          </w:tcPr>
          <w:p w:rsidR="00BB2F06" w:rsidRPr="00C520D5" w:rsidRDefault="00BB2F06" w:rsidP="00AF75CC">
            <w:pPr>
              <w:snapToGrid w:val="0"/>
              <w:spacing w:line="100" w:lineRule="atLeast"/>
              <w:ind w:left="12" w:right="-3" w:hanging="30"/>
              <w:jc w:val="center"/>
              <w:rPr>
                <w:b/>
                <w:sz w:val="18"/>
                <w:szCs w:val="18"/>
              </w:rPr>
            </w:pPr>
            <w:r>
              <w:rPr>
                <w:b/>
                <w:sz w:val="18"/>
                <w:szCs w:val="18"/>
              </w:rPr>
              <w:t>2</w:t>
            </w:r>
          </w:p>
        </w:tc>
        <w:tc>
          <w:tcPr>
            <w:tcW w:w="1985" w:type="dxa"/>
            <w:tcBorders>
              <w:top w:val="single" w:sz="8" w:space="0" w:color="000000"/>
              <w:left w:val="single" w:sz="8" w:space="0" w:color="000000"/>
              <w:bottom w:val="single" w:sz="8" w:space="0" w:color="000000"/>
              <w:right w:val="single" w:sz="4" w:space="0" w:color="auto"/>
            </w:tcBorders>
          </w:tcPr>
          <w:p w:rsidR="00BB2F06" w:rsidRDefault="00BB2F06" w:rsidP="00AF75CC">
            <w:pPr>
              <w:snapToGrid w:val="0"/>
              <w:spacing w:line="100" w:lineRule="atLeast"/>
              <w:ind w:left="12" w:right="-3" w:hanging="30"/>
              <w:jc w:val="center"/>
              <w:rPr>
                <w:b/>
                <w:sz w:val="18"/>
                <w:szCs w:val="18"/>
              </w:rPr>
            </w:pPr>
            <w:r>
              <w:rPr>
                <w:b/>
                <w:sz w:val="18"/>
                <w:szCs w:val="18"/>
              </w:rPr>
              <w:t>1</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C28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17D68"/>
    <w:rsid w:val="00434334"/>
    <w:rsid w:val="00463208"/>
    <w:rsid w:val="004944D4"/>
    <w:rsid w:val="004F74D3"/>
    <w:rsid w:val="00502251"/>
    <w:rsid w:val="0055415B"/>
    <w:rsid w:val="00556209"/>
    <w:rsid w:val="00601EB4"/>
    <w:rsid w:val="006162FD"/>
    <w:rsid w:val="00653A86"/>
    <w:rsid w:val="006578A9"/>
    <w:rsid w:val="006637FA"/>
    <w:rsid w:val="00685808"/>
    <w:rsid w:val="006B5A31"/>
    <w:rsid w:val="006D77ED"/>
    <w:rsid w:val="006E5349"/>
    <w:rsid w:val="006E5F45"/>
    <w:rsid w:val="006F7E70"/>
    <w:rsid w:val="007559E0"/>
    <w:rsid w:val="007A511C"/>
    <w:rsid w:val="007B1833"/>
    <w:rsid w:val="007B26E4"/>
    <w:rsid w:val="007C7A6D"/>
    <w:rsid w:val="00801A32"/>
    <w:rsid w:val="0081120E"/>
    <w:rsid w:val="0082139F"/>
    <w:rsid w:val="00846B7A"/>
    <w:rsid w:val="008F161B"/>
    <w:rsid w:val="009C280A"/>
    <w:rsid w:val="00A06F56"/>
    <w:rsid w:val="00A61028"/>
    <w:rsid w:val="00A979EA"/>
    <w:rsid w:val="00B33CD8"/>
    <w:rsid w:val="00BB06F0"/>
    <w:rsid w:val="00BB2F06"/>
    <w:rsid w:val="00BC6A5A"/>
    <w:rsid w:val="00C06827"/>
    <w:rsid w:val="00C177B7"/>
    <w:rsid w:val="00C36995"/>
    <w:rsid w:val="00C717BA"/>
    <w:rsid w:val="00C96912"/>
    <w:rsid w:val="00CE1F4B"/>
    <w:rsid w:val="00D526DF"/>
    <w:rsid w:val="00D5310B"/>
    <w:rsid w:val="00D65F9C"/>
    <w:rsid w:val="00D85260"/>
    <w:rsid w:val="00DD31ED"/>
    <w:rsid w:val="00E10822"/>
    <w:rsid w:val="00E20A9D"/>
    <w:rsid w:val="00E57B9B"/>
    <w:rsid w:val="00E6199A"/>
    <w:rsid w:val="00E926C8"/>
    <w:rsid w:val="00EC280D"/>
    <w:rsid w:val="00EC3ABC"/>
    <w:rsid w:val="00ED7284"/>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7E70"/>
    <w:rPr>
      <w:rFonts w:ascii="Tahoma" w:hAnsi="Tahoma" w:cs="Tahoma"/>
      <w:sz w:val="16"/>
      <w:szCs w:val="16"/>
    </w:rPr>
  </w:style>
  <w:style w:type="character" w:customStyle="1" w:styleId="a9">
    <w:name w:val="Текст выноски Знак"/>
    <w:basedOn w:val="a0"/>
    <w:link w:val="a8"/>
    <w:uiPriority w:val="99"/>
    <w:semiHidden/>
    <w:rsid w:val="006F7E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2016-06-28T04:29:00Z</cp:lastPrinted>
  <dcterms:created xsi:type="dcterms:W3CDTF">2011-03-23T07:06:00Z</dcterms:created>
  <dcterms:modified xsi:type="dcterms:W3CDTF">2016-06-28T06:41:00Z</dcterms:modified>
</cp:coreProperties>
</file>