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B071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B071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B0719">
        <w:rPr>
          <w:sz w:val="24"/>
          <w:szCs w:val="24"/>
          <w:u w:val="single"/>
        </w:rPr>
        <w:t xml:space="preserve">  17 декабря 2018 года </w:t>
      </w:r>
      <w:r w:rsidR="00CB0719">
        <w:rPr>
          <w:sz w:val="24"/>
          <w:szCs w:val="24"/>
        </w:rPr>
        <w:tab/>
      </w:r>
      <w:r w:rsidR="00CB0719">
        <w:rPr>
          <w:sz w:val="24"/>
          <w:szCs w:val="24"/>
        </w:rPr>
        <w:tab/>
      </w:r>
      <w:r w:rsidR="00CB0719">
        <w:rPr>
          <w:sz w:val="24"/>
          <w:szCs w:val="24"/>
        </w:rPr>
        <w:tab/>
      </w:r>
      <w:r w:rsidR="00CB0719">
        <w:rPr>
          <w:sz w:val="24"/>
          <w:szCs w:val="24"/>
        </w:rPr>
        <w:tab/>
      </w:r>
      <w:r w:rsidR="00CB0719">
        <w:rPr>
          <w:sz w:val="24"/>
          <w:szCs w:val="24"/>
        </w:rPr>
        <w:tab/>
      </w:r>
      <w:r w:rsidR="00CB0719">
        <w:rPr>
          <w:sz w:val="24"/>
          <w:szCs w:val="24"/>
        </w:rPr>
        <w:tab/>
      </w:r>
      <w:r w:rsidR="00CB0719">
        <w:rPr>
          <w:sz w:val="24"/>
          <w:szCs w:val="24"/>
        </w:rPr>
        <w:tab/>
      </w:r>
      <w:r w:rsidR="00CB0719">
        <w:rPr>
          <w:sz w:val="24"/>
          <w:szCs w:val="24"/>
        </w:rPr>
        <w:tab/>
      </w:r>
      <w:r w:rsidR="00CB0719">
        <w:rPr>
          <w:sz w:val="24"/>
          <w:szCs w:val="24"/>
        </w:rPr>
        <w:tab/>
        <w:t xml:space="preserve">          №</w:t>
      </w:r>
      <w:r w:rsidR="00CB0719">
        <w:rPr>
          <w:sz w:val="24"/>
          <w:szCs w:val="24"/>
          <w:u w:val="single"/>
        </w:rPr>
        <w:t xml:space="preserve"> 3472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548CF" w:rsidRDefault="005548CF" w:rsidP="005548CF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5548CF" w:rsidRDefault="005548CF" w:rsidP="005548CF">
      <w:pPr>
        <w:rPr>
          <w:sz w:val="24"/>
          <w:szCs w:val="24"/>
        </w:rPr>
      </w:pPr>
      <w:r>
        <w:rPr>
          <w:sz w:val="24"/>
          <w:szCs w:val="24"/>
        </w:rPr>
        <w:t>в постановление администрации</w:t>
      </w:r>
      <w:bookmarkStart w:id="0" w:name="_GoBack"/>
      <w:bookmarkEnd w:id="0"/>
    </w:p>
    <w:p w:rsidR="005548CF" w:rsidRDefault="005548CF" w:rsidP="005548CF">
      <w:pPr>
        <w:rPr>
          <w:sz w:val="24"/>
          <w:szCs w:val="24"/>
        </w:rPr>
      </w:pPr>
      <w:r>
        <w:rPr>
          <w:sz w:val="24"/>
          <w:szCs w:val="24"/>
        </w:rPr>
        <w:t xml:space="preserve"> города Югорска от 14.02.2018 № 419 </w:t>
      </w:r>
    </w:p>
    <w:p w:rsidR="005548CF" w:rsidRDefault="005548CF" w:rsidP="005548CF">
      <w:pPr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административного регламента </w:t>
      </w:r>
    </w:p>
    <w:p w:rsidR="005548CF" w:rsidRDefault="005548CF" w:rsidP="005548CF">
      <w:pPr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осуществления муниципального лесного контроля</w:t>
      </w:r>
      <w:r>
        <w:rPr>
          <w:sz w:val="24"/>
          <w:szCs w:val="24"/>
        </w:rPr>
        <w:t>»</w:t>
      </w:r>
    </w:p>
    <w:p w:rsidR="005548CF" w:rsidRDefault="005548CF" w:rsidP="005548CF">
      <w:pPr>
        <w:spacing w:line="240" w:lineRule="exact"/>
        <w:jc w:val="both"/>
        <w:rPr>
          <w:sz w:val="24"/>
          <w:szCs w:val="24"/>
        </w:rPr>
      </w:pPr>
    </w:p>
    <w:p w:rsidR="005548CF" w:rsidRDefault="005548CF" w:rsidP="005548CF">
      <w:pPr>
        <w:ind w:firstLine="709"/>
        <w:jc w:val="both"/>
        <w:rPr>
          <w:sz w:val="24"/>
          <w:szCs w:val="24"/>
        </w:rPr>
      </w:pPr>
    </w:p>
    <w:p w:rsidR="005548CF" w:rsidRDefault="005548CF" w:rsidP="005548CF">
      <w:pPr>
        <w:ind w:firstLine="709"/>
        <w:jc w:val="both"/>
        <w:rPr>
          <w:sz w:val="24"/>
          <w:szCs w:val="24"/>
        </w:rPr>
      </w:pPr>
    </w:p>
    <w:p w:rsidR="005548CF" w:rsidRDefault="005548CF" w:rsidP="005548CF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1" w:name="sub_2"/>
      <w:r>
        <w:rPr>
          <w:sz w:val="24"/>
          <w:szCs w:val="24"/>
        </w:rPr>
        <w:t>В соответствии с Федеральными законами от 26.12.2008 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от 02.05.2006 № 59-ФЗ «О порядке рассмотрения обращений граждан Российской Федерации»:</w:t>
      </w:r>
    </w:p>
    <w:p w:rsidR="005548CF" w:rsidRDefault="005548CF" w:rsidP="005548C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приложение к постановлению администрации города Югорска от 14.02.2018 № 419 «Об утверждении административного регламента осуществления муниципального лесного контроля» следующие изменения:</w:t>
      </w:r>
    </w:p>
    <w:p w:rsidR="005548CF" w:rsidRDefault="005548CF" w:rsidP="00554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Пункта 5 изложить в следующей редакции:</w:t>
      </w:r>
    </w:p>
    <w:p w:rsidR="005548CF" w:rsidRDefault="005548CF" w:rsidP="00554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«5. Должностные лица Отдела при осуществлении муниципального контроля имеют право:</w:t>
      </w:r>
    </w:p>
    <w:p w:rsidR="005548CF" w:rsidRDefault="005548CF" w:rsidP="00554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беспрепятственно по предъявлении служебного удостоверения и копии распоряжения администрации города Югорска о назначении проверки проводить обследования используемых объектов, а также проводить необходимые исследования, испытания, экспертизы, расследования и другие мероприятия по контролю;</w:t>
      </w:r>
    </w:p>
    <w:p w:rsidR="005548CF" w:rsidRDefault="005548CF" w:rsidP="00554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запрашивать у субъекта муниципального контроля информацию и материалы, необходимые для осуществления муниципального контроля;</w:t>
      </w:r>
    </w:p>
    <w:p w:rsidR="005548CF" w:rsidRDefault="005548CF" w:rsidP="00554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использовать документы и (или) информацию, находящиеся в распоряжении уполномоченного органа;</w:t>
      </w:r>
    </w:p>
    <w:p w:rsidR="005548CF" w:rsidRDefault="005548CF" w:rsidP="00554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знакомиться с правоустанавливающими, </w:t>
      </w:r>
      <w:proofErr w:type="spellStart"/>
      <w:r>
        <w:rPr>
          <w:sz w:val="24"/>
          <w:szCs w:val="24"/>
        </w:rPr>
        <w:t>правоудостоверяющими</w:t>
      </w:r>
      <w:proofErr w:type="spellEnd"/>
      <w:r>
        <w:rPr>
          <w:sz w:val="24"/>
          <w:szCs w:val="24"/>
        </w:rPr>
        <w:t xml:space="preserve"> документами                      на лесные участки;</w:t>
      </w:r>
    </w:p>
    <w:p w:rsidR="005548CF" w:rsidRDefault="005548CF" w:rsidP="00554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обращаться в органы внутренних дел за содействием в предотвращении                           или пресечении действий, препятствующих осуществлению муниципального лесного контроля, а также в установлении личностей граждан, виновных в нарушении лесного законодательства;</w:t>
      </w:r>
    </w:p>
    <w:p w:rsidR="005548CF" w:rsidRDefault="005548CF" w:rsidP="00554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получать от субъекта муниципального контроля письменные пояснения (объяснения) по вопросам, возникшим в ходе проведения мероприятий по муниципальному контролю</w:t>
      </w:r>
      <w:proofErr w:type="gramStart"/>
      <w:r>
        <w:rPr>
          <w:sz w:val="24"/>
          <w:szCs w:val="24"/>
        </w:rPr>
        <w:t>.».</w:t>
      </w:r>
      <w:proofErr w:type="gramEnd"/>
    </w:p>
    <w:p w:rsidR="005548CF" w:rsidRDefault="005548CF" w:rsidP="00554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Пункт 9 изложить в следующей редакции:</w:t>
      </w:r>
    </w:p>
    <w:p w:rsidR="005548CF" w:rsidRDefault="005548CF" w:rsidP="00554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«9. </w:t>
      </w:r>
      <w:r>
        <w:rPr>
          <w:color w:val="000000"/>
          <w:sz w:val="24"/>
          <w:szCs w:val="24"/>
        </w:rPr>
        <w:t>Конечным результатом исполнения муниципальной функции является акт проверки,            в который включаются выявленные признаки нарушений установленных требований                       или устанавливается отсутствие таких признаков.</w:t>
      </w:r>
    </w:p>
    <w:p w:rsidR="005548CF" w:rsidRDefault="005548CF" w:rsidP="00554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выявления при проведении проверки нарушений установленных требований, должностные лица Отдела обязаны:</w:t>
      </w:r>
    </w:p>
    <w:p w:rsidR="005548CF" w:rsidRDefault="005548CF" w:rsidP="005548CF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</w:rPr>
        <w:lastRenderedPageBreak/>
        <w:t xml:space="preserve">1) выдать предписание проверяемому лицу об устранении выявленных нарушений                   с указанием сроков их устранения </w:t>
      </w:r>
      <w:r>
        <w:rPr>
          <w:rFonts w:eastAsia="Calibri"/>
          <w:sz w:val="24"/>
          <w:szCs w:val="24"/>
          <w:lang w:eastAsia="ru-RU"/>
        </w:rPr>
        <w:t>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</w:t>
      </w:r>
      <w:r>
        <w:rPr>
          <w:color w:val="000000"/>
          <w:sz w:val="24"/>
          <w:szCs w:val="24"/>
        </w:rPr>
        <w:t>;</w:t>
      </w:r>
    </w:p>
    <w:p w:rsidR="005548CF" w:rsidRDefault="005548CF" w:rsidP="005548CF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2) принять меры по контролю за устранением выявленных нарушений,                                    их предупреждению, </w:t>
      </w:r>
      <w:r>
        <w:rPr>
          <w:rFonts w:eastAsia="Calibri"/>
          <w:sz w:val="24"/>
          <w:szCs w:val="24"/>
          <w:lang w:eastAsia="ru-RU"/>
        </w:rPr>
        <w:t>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                    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</w:t>
      </w:r>
      <w:proofErr w:type="gramEnd"/>
      <w:r>
        <w:rPr>
          <w:rFonts w:eastAsia="Calibri"/>
          <w:sz w:val="24"/>
          <w:szCs w:val="24"/>
          <w:lang w:eastAsia="ru-RU"/>
        </w:rPr>
        <w:t>, научное, культурное значение, входящим в состав 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                            к ответственности</w:t>
      </w:r>
      <w:r>
        <w:rPr>
          <w:sz w:val="24"/>
          <w:szCs w:val="24"/>
        </w:rPr>
        <w:t>;</w:t>
      </w:r>
    </w:p>
    <w:p w:rsidR="005548CF" w:rsidRDefault="005548CF" w:rsidP="00554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при обнаружении признаков состава административного правонарушения,                             в соответствии с компетенцией, составляют протокол об административных правонарушениях, либо направляют материалы в органы, уполномоченные осуществлять производство по делам об административных правонарушениях;</w:t>
      </w:r>
    </w:p>
    <w:p w:rsidR="005548CF" w:rsidRDefault="005548CF" w:rsidP="005548CF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4) </w:t>
      </w:r>
      <w:r>
        <w:rPr>
          <w:rFonts w:eastAsia="Calibri"/>
          <w:sz w:val="24"/>
          <w:szCs w:val="24"/>
          <w:lang w:eastAsia="ru-RU"/>
        </w:rPr>
        <w:t>незамедлительно принимают меры по недопущению причинения вреда или прекращению его причинения вплоть до временного запрета деятельности юридического лица, его филиала, представительства, структурного подразделения, индивидуального предпринимателя в порядке, установленном Кодексом Российской Федерации                                  об административных правонарушениях, отзыва продукции, представляющей опасность для жизни, здоровья граждан и для окружающей среды, из оборота и доводят до сведения граждан, а также других юридических лиц, индивидуальных</w:t>
      </w:r>
      <w:proofErr w:type="gramEnd"/>
      <w:r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>
        <w:rPr>
          <w:rFonts w:eastAsia="Calibri"/>
          <w:sz w:val="24"/>
          <w:szCs w:val="24"/>
          <w:lang w:eastAsia="ru-RU"/>
        </w:rPr>
        <w:t>предпринимателей любым доступным способом информацию о наличии угрозы причинения вреда и способах его предотвращения               (в случае</w:t>
      </w:r>
      <w:r>
        <w:t xml:space="preserve"> </w:t>
      </w:r>
      <w:r>
        <w:rPr>
          <w:rFonts w:eastAsia="Calibri"/>
          <w:sz w:val="24"/>
          <w:szCs w:val="24"/>
          <w:lang w:eastAsia="ru-RU"/>
        </w:rPr>
        <w:t>если при проведении проверки установлено,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</w:t>
      </w:r>
      <w:proofErr w:type="gramEnd"/>
      <w:r>
        <w:rPr>
          <w:rFonts w:eastAsia="Calibri"/>
          <w:sz w:val="24"/>
          <w:szCs w:val="24"/>
          <w:lang w:eastAsia="ru-RU"/>
        </w:rPr>
        <w:t xml:space="preserve">, </w:t>
      </w:r>
      <w:proofErr w:type="gramStart"/>
      <w:r>
        <w:rPr>
          <w:rFonts w:eastAsia="Calibri"/>
          <w:sz w:val="24"/>
          <w:szCs w:val="24"/>
          <w:lang w:eastAsia="ru-RU"/>
        </w:rPr>
        <w:t>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возникновения чрезвычайных ситуаций природного и техногенного характера).</w:t>
      </w:r>
      <w:r>
        <w:rPr>
          <w:sz w:val="24"/>
          <w:szCs w:val="24"/>
        </w:rPr>
        <w:t>».</w:t>
      </w:r>
      <w:proofErr w:type="gramEnd"/>
    </w:p>
    <w:p w:rsidR="005548CF" w:rsidRDefault="005548CF" w:rsidP="00554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Пункт 30 дополнить подпунктом 4 следующего содержания:</w:t>
      </w:r>
    </w:p>
    <w:p w:rsidR="005548CF" w:rsidRDefault="005548CF" w:rsidP="00554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«4)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</w:t>
      </w:r>
      <w:proofErr w:type="gramStart"/>
      <w:r>
        <w:rPr>
          <w:sz w:val="24"/>
          <w:szCs w:val="24"/>
        </w:rPr>
        <w:t>.».</w:t>
      </w:r>
      <w:proofErr w:type="gramEnd"/>
    </w:p>
    <w:p w:rsidR="005548CF" w:rsidRDefault="005548CF" w:rsidP="005548C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Пункты 44, 45 изложить в следующей редакции:</w:t>
      </w:r>
    </w:p>
    <w:p w:rsidR="005548CF" w:rsidRDefault="005548CF" w:rsidP="005548C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«44. </w:t>
      </w:r>
      <w:proofErr w:type="gramStart"/>
      <w:r>
        <w:rPr>
          <w:sz w:val="24"/>
          <w:szCs w:val="24"/>
        </w:rPr>
        <w:t xml:space="preserve">Заявитель в своей жалобе в обязательном порядке указывает наименование Уполномоченного органа, в который направляется жалоба, либо фамилию, имя, отчество </w:t>
      </w:r>
      <w:r>
        <w:rPr>
          <w:sz w:val="24"/>
          <w:szCs w:val="24"/>
        </w:rPr>
        <w:lastRenderedPageBreak/>
        <w:t>соответствующего должностного лица, либо должность соответствующего должностного лица Уполномоченного органа, свои фамилию, имя, отчество (последнее - при наличии), почтовый адрес, по которому должны быть направлены ответ, уведомление о переадресации жалобы, суть жалобы, ставит личную подпись и дату.</w:t>
      </w:r>
      <w:proofErr w:type="gramEnd"/>
    </w:p>
    <w:p w:rsidR="005548CF" w:rsidRDefault="005548CF" w:rsidP="005548C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подачи жалобы в форме электронного документа заявитель в своей жалобе                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                           о переадресации жалобы.</w:t>
      </w:r>
    </w:p>
    <w:p w:rsidR="005548CF" w:rsidRDefault="005548CF" w:rsidP="005548C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45. Заявитель вправе приложить к письменной жалобе документы и материалы, подтверждающие его доводы, либо их копии. При подаче жалобы в форме электронного документа гражданин вправе приложить к ней необходимые документы и материалы                           в электронной форме</w:t>
      </w:r>
      <w:proofErr w:type="gramStart"/>
      <w:r>
        <w:rPr>
          <w:sz w:val="24"/>
          <w:szCs w:val="24"/>
        </w:rPr>
        <w:t>.».</w:t>
      </w:r>
      <w:proofErr w:type="gramEnd"/>
    </w:p>
    <w:bookmarkEnd w:id="1"/>
    <w:p w:rsidR="005548CF" w:rsidRDefault="005548CF" w:rsidP="00554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5548CF" w:rsidRDefault="005548CF" w:rsidP="00554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5548CF" w:rsidRDefault="005548CF" w:rsidP="00554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контроля администрации города Югорска А.И. </w:t>
      </w:r>
      <w:proofErr w:type="spellStart"/>
      <w:r>
        <w:rPr>
          <w:sz w:val="24"/>
          <w:szCs w:val="24"/>
        </w:rPr>
        <w:t>Ганчана</w:t>
      </w:r>
      <w:proofErr w:type="spellEnd"/>
      <w:r>
        <w:rPr>
          <w:sz w:val="24"/>
          <w:szCs w:val="24"/>
        </w:rPr>
        <w:t>.</w:t>
      </w:r>
    </w:p>
    <w:p w:rsidR="005548CF" w:rsidRDefault="005548CF" w:rsidP="005548CF">
      <w:pPr>
        <w:ind w:firstLine="709"/>
        <w:jc w:val="both"/>
        <w:rPr>
          <w:sz w:val="24"/>
          <w:szCs w:val="24"/>
        </w:rPr>
      </w:pPr>
    </w:p>
    <w:p w:rsidR="005548CF" w:rsidRDefault="005548CF" w:rsidP="005548CF">
      <w:pPr>
        <w:ind w:firstLine="709"/>
        <w:jc w:val="both"/>
        <w:rPr>
          <w:sz w:val="24"/>
          <w:szCs w:val="24"/>
        </w:rPr>
      </w:pPr>
    </w:p>
    <w:p w:rsidR="005548CF" w:rsidRDefault="005548CF" w:rsidP="005548CF">
      <w:pPr>
        <w:ind w:firstLine="709"/>
        <w:jc w:val="both"/>
        <w:rPr>
          <w:sz w:val="24"/>
          <w:szCs w:val="24"/>
        </w:rPr>
      </w:pPr>
    </w:p>
    <w:p w:rsidR="005548CF" w:rsidRDefault="005548CF" w:rsidP="005548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                      А.В. Бородкин </w:t>
      </w:r>
    </w:p>
    <w:p w:rsidR="005548CF" w:rsidRDefault="005548CF" w:rsidP="005548CF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548CF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B0719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1239</Words>
  <Characters>7065</Characters>
  <Application>Microsoft Office Word</Application>
  <DocSecurity>0</DocSecurity>
  <Lines>58</Lines>
  <Paragraphs>16</Paragraphs>
  <ScaleCrop>false</ScaleCrop>
  <Company>AU</Company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2018-12-17T10:50:00Z</dcterms:modified>
</cp:coreProperties>
</file>