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D2ED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F3A00">
        <w:rPr>
          <w:sz w:val="24"/>
          <w:szCs w:val="24"/>
        </w:rPr>
        <w:t xml:space="preserve"> </w:t>
      </w:r>
      <w:r w:rsidR="003D2ED9">
        <w:rPr>
          <w:sz w:val="24"/>
          <w:szCs w:val="24"/>
        </w:rPr>
        <w:t>21 августа 2019 года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                  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     </w:t>
      </w:r>
      <w:r w:rsidR="005F3A00">
        <w:rPr>
          <w:sz w:val="24"/>
          <w:szCs w:val="24"/>
        </w:rPr>
        <w:t xml:space="preserve">№ </w:t>
      </w:r>
      <w:r w:rsidR="003D2ED9">
        <w:rPr>
          <w:sz w:val="24"/>
          <w:szCs w:val="24"/>
        </w:rPr>
        <w:t>1853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14DA1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>О Порядке назначения</w:t>
      </w:r>
      <w:r w:rsidRPr="00731694">
        <w:rPr>
          <w:sz w:val="24"/>
          <w:szCs w:val="24"/>
        </w:rPr>
        <w:t xml:space="preserve"> </w:t>
      </w:r>
      <w:r>
        <w:rPr>
          <w:sz w:val="24"/>
          <w:szCs w:val="24"/>
        </w:rPr>
        <w:t>на должность</w:t>
      </w:r>
    </w:p>
    <w:p w:rsidR="00414DA1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руководителей муниципальных </w:t>
      </w:r>
    </w:p>
    <w:p w:rsidR="00414DA1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учреждений и муниципальных </w:t>
      </w:r>
    </w:p>
    <w:p w:rsidR="00414DA1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>унитарных предприятий города Югорска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414DA1" w:rsidRPr="00497DCC" w:rsidRDefault="00414DA1" w:rsidP="00414DA1">
      <w:pPr>
        <w:ind w:firstLine="709"/>
        <w:jc w:val="both"/>
        <w:rPr>
          <w:sz w:val="24"/>
          <w:szCs w:val="24"/>
        </w:rPr>
      </w:pPr>
      <w:r w:rsidRPr="00497DCC">
        <w:rPr>
          <w:sz w:val="24"/>
          <w:szCs w:val="24"/>
        </w:rPr>
        <w:t xml:space="preserve">В соответствии со </w:t>
      </w:r>
      <w:hyperlink r:id="rId7" w:history="1">
        <w:r w:rsidRPr="00497DCC"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>статьей 275</w:t>
        </w:r>
      </w:hyperlink>
      <w:r w:rsidRPr="00497DCC">
        <w:rPr>
          <w:sz w:val="24"/>
          <w:szCs w:val="24"/>
        </w:rPr>
        <w:t xml:space="preserve"> Трудового кодекса Российской Федерации, </w:t>
      </w:r>
      <w:hyperlink r:id="rId8" w:history="1">
        <w:r w:rsidRPr="00497DCC"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>Федеральным законом</w:t>
        </w:r>
      </w:hyperlink>
      <w:r w:rsidRPr="00497DCC">
        <w:rPr>
          <w:sz w:val="24"/>
          <w:szCs w:val="24"/>
        </w:rPr>
        <w:t xml:space="preserve"> от 06.10.2003 </w:t>
      </w:r>
      <w:r>
        <w:rPr>
          <w:sz w:val="24"/>
          <w:szCs w:val="24"/>
        </w:rPr>
        <w:t>№</w:t>
      </w:r>
      <w:r w:rsidRPr="00497DCC">
        <w:rPr>
          <w:sz w:val="24"/>
          <w:szCs w:val="24"/>
        </w:rPr>
        <w:t xml:space="preserve"> 131-ФЗ </w:t>
      </w:r>
      <w:r>
        <w:rPr>
          <w:sz w:val="24"/>
          <w:szCs w:val="24"/>
        </w:rPr>
        <w:t>«</w:t>
      </w:r>
      <w:r w:rsidRPr="00497DCC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497DCC">
        <w:rPr>
          <w:sz w:val="24"/>
          <w:szCs w:val="24"/>
        </w:rPr>
        <w:t xml:space="preserve">, Федеральным законом </w:t>
      </w:r>
      <w:hyperlink r:id="rId9" w:history="1">
        <w:r w:rsidRPr="00497DCC"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 xml:space="preserve">от 14.11.2002 </w:t>
        </w:r>
        <w:r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>№</w:t>
        </w:r>
        <w:r w:rsidRPr="00497DCC"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 xml:space="preserve"> 161-ФЗ</w:t>
        </w:r>
      </w:hyperlink>
      <w:r w:rsidRPr="00497DC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97DCC">
        <w:rPr>
          <w:sz w:val="24"/>
          <w:szCs w:val="24"/>
        </w:rPr>
        <w:t>О государственных и муниципальных предприятиях</w:t>
      </w:r>
      <w:r>
        <w:rPr>
          <w:sz w:val="24"/>
          <w:szCs w:val="24"/>
        </w:rPr>
        <w:t>»</w:t>
      </w:r>
      <w:r w:rsidRPr="00497DCC">
        <w:rPr>
          <w:sz w:val="24"/>
          <w:szCs w:val="24"/>
        </w:rPr>
        <w:t xml:space="preserve">, </w:t>
      </w:r>
      <w:hyperlink r:id="rId10" w:history="1">
        <w:r w:rsidRPr="00497DCC"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>Уставом</w:t>
        </w:r>
      </w:hyperlink>
      <w:r w:rsidRPr="00497DCC">
        <w:rPr>
          <w:sz w:val="24"/>
          <w:szCs w:val="24"/>
        </w:rPr>
        <w:t xml:space="preserve"> города Югорска:</w:t>
      </w:r>
    </w:p>
    <w:p w:rsidR="00414DA1" w:rsidRPr="00497DCC" w:rsidRDefault="00414DA1" w:rsidP="00414DA1">
      <w:pPr>
        <w:ind w:firstLine="709"/>
        <w:jc w:val="both"/>
        <w:rPr>
          <w:sz w:val="24"/>
          <w:szCs w:val="24"/>
        </w:rPr>
      </w:pPr>
      <w:bookmarkStart w:id="0" w:name="sub_1"/>
      <w:r w:rsidRPr="00497DCC">
        <w:rPr>
          <w:sz w:val="24"/>
          <w:szCs w:val="24"/>
        </w:rPr>
        <w:t>1. Утвердить Порядок назначения на должность руководителей муниципальных учреждений и муниципальных унитарных предприятий города Югорска (</w:t>
      </w:r>
      <w:hyperlink r:id="rId11" w:anchor="sub_1000" w:history="1">
        <w:r w:rsidRPr="00497DCC">
          <w:rPr>
            <w:rStyle w:val="a8"/>
            <w:rFonts w:ascii="Times New Roman CYR" w:hAnsi="Times New Roman CYR" w:cs="Times New Roman CYR"/>
            <w:color w:val="000000"/>
            <w:sz w:val="24"/>
            <w:szCs w:val="24"/>
          </w:rPr>
          <w:t>приложение</w:t>
        </w:r>
      </w:hyperlink>
      <w:r w:rsidRPr="00497DCC">
        <w:rPr>
          <w:sz w:val="24"/>
          <w:szCs w:val="24"/>
        </w:rPr>
        <w:t>).</w:t>
      </w:r>
    </w:p>
    <w:p w:rsidR="00414DA1" w:rsidRDefault="00414DA1" w:rsidP="00414DA1">
      <w:pPr>
        <w:ind w:firstLine="709"/>
        <w:jc w:val="both"/>
        <w:rPr>
          <w:sz w:val="24"/>
          <w:szCs w:val="24"/>
        </w:rPr>
      </w:pPr>
      <w:bookmarkStart w:id="1" w:name="sub_2"/>
      <w:bookmarkEnd w:id="0"/>
      <w:r w:rsidRPr="00497DCC">
        <w:rPr>
          <w:sz w:val="24"/>
          <w:szCs w:val="24"/>
        </w:rPr>
        <w:t xml:space="preserve">2. Руководителям органов администрации города Югорска, уполномоченным заключать трудовые договоры с руководителями муниципальных учреждений и муниципальных унитарных предприятий города Югорска </w:t>
      </w:r>
      <w:r>
        <w:rPr>
          <w:sz w:val="24"/>
          <w:szCs w:val="24"/>
        </w:rPr>
        <w:t>руководствоваться настоящим постановлением.</w:t>
      </w:r>
    </w:p>
    <w:p w:rsidR="00414DA1" w:rsidRDefault="00414DA1" w:rsidP="00414D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Признать утратившими силу постановления администрации города Югорска:</w:t>
      </w:r>
    </w:p>
    <w:p w:rsidR="00414DA1" w:rsidRDefault="00414DA1" w:rsidP="00414D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25.02.2013 № 466 «О порядке назначения на должность руководителей муниципальных учреждений и муниципальных унитарных предприятий города Югорска»;</w:t>
      </w:r>
    </w:p>
    <w:p w:rsidR="00414DA1" w:rsidRPr="00497DCC" w:rsidRDefault="00414DA1" w:rsidP="00414D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18.03.</w:t>
      </w:r>
      <w:r w:rsidRPr="00206439">
        <w:rPr>
          <w:sz w:val="24"/>
          <w:szCs w:val="24"/>
        </w:rPr>
        <w:t>2015 №</w:t>
      </w:r>
      <w:r>
        <w:rPr>
          <w:sz w:val="24"/>
          <w:szCs w:val="24"/>
        </w:rPr>
        <w:t xml:space="preserve"> 1620 «О внесении изменения в постановление администрации города Югорска от 25.02.2013 № 466».</w:t>
      </w:r>
    </w:p>
    <w:p w:rsidR="00414DA1" w:rsidRDefault="00414DA1" w:rsidP="00414DA1">
      <w:pPr>
        <w:ind w:firstLine="709"/>
        <w:jc w:val="both"/>
        <w:rPr>
          <w:sz w:val="24"/>
          <w:szCs w:val="24"/>
        </w:rPr>
      </w:pPr>
      <w:bookmarkStart w:id="2" w:name="sub_3"/>
      <w:bookmarkEnd w:id="1"/>
      <w:r>
        <w:rPr>
          <w:sz w:val="24"/>
          <w:szCs w:val="24"/>
        </w:rPr>
        <w:t>4</w:t>
      </w:r>
      <w:r w:rsidRPr="00497DCC">
        <w:rPr>
          <w:sz w:val="24"/>
          <w:szCs w:val="24"/>
        </w:rPr>
        <w:t>. </w:t>
      </w:r>
      <w:r>
        <w:rPr>
          <w:sz w:val="24"/>
          <w:szCs w:val="24"/>
        </w:rPr>
        <w:t>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  <w:bookmarkStart w:id="3" w:name="sub_4"/>
      <w:bookmarkEnd w:id="2"/>
    </w:p>
    <w:p w:rsidR="00414DA1" w:rsidRDefault="00414DA1" w:rsidP="00414D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97DCC">
        <w:rPr>
          <w:sz w:val="24"/>
          <w:szCs w:val="24"/>
        </w:rPr>
        <w:t>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 и распространяется на правоотношения с 01.07.</w:t>
      </w:r>
      <w:bookmarkEnd w:id="3"/>
      <w:r>
        <w:rPr>
          <w:sz w:val="24"/>
          <w:szCs w:val="24"/>
        </w:rPr>
        <w:t>2019.</w:t>
      </w:r>
    </w:p>
    <w:p w:rsidR="00414DA1" w:rsidRDefault="00414DA1" w:rsidP="00414D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497DCC">
        <w:rPr>
          <w:sz w:val="24"/>
          <w:szCs w:val="24"/>
        </w:rPr>
        <w:t> </w:t>
      </w:r>
      <w:proofErr w:type="gramStart"/>
      <w:r w:rsidRPr="00497DCC">
        <w:rPr>
          <w:sz w:val="24"/>
          <w:szCs w:val="24"/>
        </w:rPr>
        <w:t>Контроль за</w:t>
      </w:r>
      <w:proofErr w:type="gramEnd"/>
      <w:r w:rsidRPr="00497DCC">
        <w:rPr>
          <w:sz w:val="24"/>
          <w:szCs w:val="24"/>
        </w:rPr>
        <w:t xml:space="preserve"> исполнением настоящего постановления возложить на первого заместителя главы города Югорска </w:t>
      </w:r>
      <w:r>
        <w:rPr>
          <w:sz w:val="24"/>
          <w:szCs w:val="24"/>
        </w:rPr>
        <w:t>Д.А. Крылова.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 xml:space="preserve">Глава города Югорска                                                                                           </w:t>
      </w:r>
      <w:r w:rsidR="00725823">
        <w:rPr>
          <w:b/>
          <w:bCs/>
          <w:color w:val="000000"/>
          <w:sz w:val="24"/>
          <w:szCs w:val="22"/>
        </w:rPr>
        <w:t xml:space="preserve">      </w:t>
      </w:r>
      <w:r w:rsidRPr="00725823">
        <w:rPr>
          <w:b/>
          <w:bCs/>
          <w:color w:val="000000"/>
          <w:sz w:val="24"/>
          <w:szCs w:val="22"/>
        </w:rPr>
        <w:t>А.В. Бородкин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  <w:t xml:space="preserve"> </w:t>
      </w:r>
    </w:p>
    <w:p w:rsidR="00696147" w:rsidRPr="00BB25D5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D2ED9">
        <w:rPr>
          <w:b/>
          <w:sz w:val="24"/>
          <w:szCs w:val="24"/>
        </w:rPr>
        <w:t>21 августа 2019 года</w:t>
      </w:r>
      <w:r w:rsidR="005F3A00">
        <w:rPr>
          <w:b/>
          <w:sz w:val="24"/>
          <w:szCs w:val="24"/>
        </w:rPr>
        <w:t xml:space="preserve"> № </w:t>
      </w:r>
      <w:r w:rsidR="003D2ED9">
        <w:rPr>
          <w:b/>
          <w:sz w:val="24"/>
          <w:szCs w:val="24"/>
        </w:rPr>
        <w:t>1853</w:t>
      </w:r>
    </w:p>
    <w:p w:rsidR="00725823" w:rsidRDefault="00725823" w:rsidP="007F4A15">
      <w:pPr>
        <w:jc w:val="both"/>
        <w:rPr>
          <w:sz w:val="24"/>
          <w:szCs w:val="24"/>
        </w:rPr>
      </w:pPr>
    </w:p>
    <w:p w:rsidR="00414DA1" w:rsidRPr="00414DA1" w:rsidRDefault="00414DA1" w:rsidP="00414DA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14DA1">
        <w:rPr>
          <w:rFonts w:ascii="Times New Roman" w:hAnsi="Times New Roman"/>
          <w:sz w:val="24"/>
          <w:szCs w:val="24"/>
        </w:rPr>
        <w:t>Порядок</w:t>
      </w:r>
      <w:r w:rsidRPr="00414DA1">
        <w:rPr>
          <w:rFonts w:ascii="Times New Roman" w:hAnsi="Times New Roman"/>
          <w:sz w:val="24"/>
          <w:szCs w:val="24"/>
        </w:rPr>
        <w:br/>
        <w:t>назначения на должность руководителей муниципальных учреждений и муниципальных унитарных предприятий города Югорска</w:t>
      </w:r>
    </w:p>
    <w:p w:rsidR="00414DA1" w:rsidRPr="00497DCC" w:rsidRDefault="00414DA1" w:rsidP="00414DA1">
      <w:pPr>
        <w:jc w:val="both"/>
        <w:rPr>
          <w:sz w:val="24"/>
          <w:szCs w:val="24"/>
        </w:rPr>
      </w:pPr>
    </w:p>
    <w:p w:rsidR="00414DA1" w:rsidRPr="00497DCC" w:rsidRDefault="00414DA1" w:rsidP="00414DA1">
      <w:pPr>
        <w:jc w:val="both"/>
        <w:rPr>
          <w:sz w:val="24"/>
          <w:szCs w:val="24"/>
        </w:rPr>
      </w:pPr>
      <w:bookmarkStart w:id="4" w:name="sub_1001"/>
      <w:r>
        <w:rPr>
          <w:sz w:val="24"/>
          <w:szCs w:val="24"/>
        </w:rPr>
        <w:tab/>
      </w:r>
      <w:r w:rsidRPr="00497DCC">
        <w:rPr>
          <w:sz w:val="24"/>
          <w:szCs w:val="24"/>
        </w:rPr>
        <w:t>1. Настоящий Порядок</w:t>
      </w:r>
      <w:r>
        <w:rPr>
          <w:sz w:val="24"/>
          <w:szCs w:val="24"/>
        </w:rPr>
        <w:t xml:space="preserve"> определяет процедуру</w:t>
      </w:r>
      <w:r w:rsidRPr="00497DCC">
        <w:rPr>
          <w:sz w:val="24"/>
          <w:szCs w:val="24"/>
        </w:rPr>
        <w:t xml:space="preserve"> назначения на должность руководителей муниципальных учреждений и муниципальных унитарных предприяти</w:t>
      </w:r>
      <w:r>
        <w:rPr>
          <w:sz w:val="24"/>
          <w:szCs w:val="24"/>
        </w:rPr>
        <w:t>й</w:t>
      </w:r>
      <w:r w:rsidRPr="00497DCC">
        <w:rPr>
          <w:sz w:val="24"/>
          <w:szCs w:val="24"/>
        </w:rPr>
        <w:t xml:space="preserve"> города Югорска (далее - руководители) и направлен на повышение эффективности и качества управления муниципальными учреждениями и муниципальными унитарными предприятиями города Югорска (далее - муниципальные организации).</w:t>
      </w:r>
    </w:p>
    <w:p w:rsidR="00414DA1" w:rsidRPr="00497DCC" w:rsidRDefault="00414DA1" w:rsidP="00414DA1">
      <w:pPr>
        <w:jc w:val="both"/>
        <w:rPr>
          <w:sz w:val="24"/>
          <w:szCs w:val="24"/>
        </w:rPr>
      </w:pPr>
      <w:bookmarkStart w:id="5" w:name="sub_1002"/>
      <w:bookmarkEnd w:id="4"/>
      <w:r>
        <w:rPr>
          <w:sz w:val="24"/>
          <w:szCs w:val="24"/>
        </w:rPr>
        <w:tab/>
      </w:r>
      <w:r w:rsidRPr="00497DCC">
        <w:rPr>
          <w:sz w:val="24"/>
          <w:szCs w:val="24"/>
        </w:rPr>
        <w:t xml:space="preserve">2. Назначение на вакантные должности руководителей муниципальных организаций производится на конкурсной основе </w:t>
      </w:r>
      <w:r>
        <w:rPr>
          <w:sz w:val="24"/>
          <w:szCs w:val="24"/>
        </w:rPr>
        <w:t xml:space="preserve">органами </w:t>
      </w:r>
      <w:r w:rsidRPr="00497DCC">
        <w:rPr>
          <w:sz w:val="24"/>
          <w:szCs w:val="24"/>
        </w:rPr>
        <w:t>администраци</w:t>
      </w:r>
      <w:r>
        <w:rPr>
          <w:sz w:val="24"/>
          <w:szCs w:val="24"/>
        </w:rPr>
        <w:t>и</w:t>
      </w:r>
      <w:r w:rsidRPr="00497DCC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,</w:t>
      </w:r>
      <w:r w:rsidRPr="00C249C9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выполняющими функции и полномочия учредителя, представителя нанимателя (</w:t>
      </w:r>
      <w:r w:rsidRPr="00497DCC">
        <w:rPr>
          <w:sz w:val="24"/>
          <w:szCs w:val="24"/>
        </w:rPr>
        <w:t>работодателя</w:t>
      </w:r>
      <w:r>
        <w:rPr>
          <w:sz w:val="24"/>
          <w:szCs w:val="24"/>
        </w:rPr>
        <w:t>)</w:t>
      </w:r>
      <w:r w:rsidRPr="00497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отношении подведомственных  </w:t>
      </w:r>
      <w:r w:rsidRPr="00497DCC">
        <w:rPr>
          <w:sz w:val="24"/>
          <w:szCs w:val="24"/>
        </w:rPr>
        <w:t>муниципальных организаций</w:t>
      </w:r>
      <w:r>
        <w:rPr>
          <w:sz w:val="24"/>
          <w:szCs w:val="24"/>
        </w:rPr>
        <w:t xml:space="preserve"> (далее - уполномоченный орган)</w:t>
      </w:r>
      <w:r w:rsidRPr="00497DCC">
        <w:rPr>
          <w:sz w:val="24"/>
          <w:szCs w:val="24"/>
        </w:rPr>
        <w:t xml:space="preserve"> в следующем порядке:</w:t>
      </w:r>
    </w:p>
    <w:p w:rsidR="00414DA1" w:rsidRDefault="00414DA1" w:rsidP="00414DA1">
      <w:pPr>
        <w:jc w:val="both"/>
        <w:rPr>
          <w:sz w:val="24"/>
          <w:szCs w:val="24"/>
        </w:rPr>
      </w:pPr>
      <w:bookmarkStart w:id="6" w:name="sub_21"/>
      <w:bookmarkEnd w:id="5"/>
      <w:r>
        <w:rPr>
          <w:sz w:val="24"/>
          <w:szCs w:val="24"/>
        </w:rPr>
        <w:t>-</w:t>
      </w:r>
      <w:r w:rsidRPr="00497DCC">
        <w:rPr>
          <w:sz w:val="24"/>
          <w:szCs w:val="24"/>
        </w:rPr>
        <w:t xml:space="preserve"> из </w:t>
      </w:r>
      <w:r>
        <w:rPr>
          <w:sz w:val="24"/>
          <w:szCs w:val="24"/>
        </w:rPr>
        <w:t xml:space="preserve">числа муниципальных </w:t>
      </w:r>
      <w:r w:rsidRPr="00497DCC">
        <w:rPr>
          <w:sz w:val="24"/>
          <w:szCs w:val="24"/>
        </w:rPr>
        <w:t>резерв</w:t>
      </w:r>
      <w:r>
        <w:rPr>
          <w:sz w:val="24"/>
          <w:szCs w:val="24"/>
        </w:rPr>
        <w:t>ов</w:t>
      </w:r>
      <w:r w:rsidRPr="00497DCC">
        <w:rPr>
          <w:sz w:val="24"/>
          <w:szCs w:val="24"/>
        </w:rPr>
        <w:t xml:space="preserve"> управленческих кадров</w:t>
      </w:r>
      <w:r>
        <w:rPr>
          <w:sz w:val="24"/>
          <w:szCs w:val="24"/>
        </w:rPr>
        <w:t>, сформированных в соответствии                   с Перечнем целевых управленческих должностей в муниципальных организациях города Югорска</w:t>
      </w:r>
      <w:r w:rsidRPr="00497DCC">
        <w:rPr>
          <w:sz w:val="24"/>
          <w:szCs w:val="24"/>
        </w:rPr>
        <w:t xml:space="preserve"> на конкурсной основе</w:t>
      </w:r>
      <w:r>
        <w:rPr>
          <w:sz w:val="24"/>
          <w:szCs w:val="24"/>
        </w:rPr>
        <w:t xml:space="preserve"> (далее - Резерв), изъявивших желание на участие в конкурсном отборе</w:t>
      </w:r>
      <w:r w:rsidRPr="00497DCC">
        <w:rPr>
          <w:sz w:val="24"/>
          <w:szCs w:val="24"/>
        </w:rPr>
        <w:t>;</w:t>
      </w:r>
    </w:p>
    <w:p w:rsidR="00414DA1" w:rsidRPr="00497DCC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путем проведения конкурсного отбора (при отсутствии сформированного резерва). </w:t>
      </w:r>
    </w:p>
    <w:bookmarkEnd w:id="6"/>
    <w:p w:rsidR="00414DA1" w:rsidRPr="00497DCC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057AE">
        <w:rPr>
          <w:sz w:val="24"/>
          <w:szCs w:val="24"/>
        </w:rPr>
        <w:t xml:space="preserve">3. При </w:t>
      </w:r>
      <w:r>
        <w:rPr>
          <w:sz w:val="24"/>
          <w:szCs w:val="24"/>
        </w:rPr>
        <w:t xml:space="preserve">наличии </w:t>
      </w:r>
      <w:r w:rsidRPr="001057AE">
        <w:rPr>
          <w:sz w:val="24"/>
          <w:szCs w:val="24"/>
        </w:rPr>
        <w:t xml:space="preserve">вакантной должности руководителя муниципальной организации и отсутствии сформированного </w:t>
      </w:r>
      <w:r>
        <w:rPr>
          <w:sz w:val="24"/>
          <w:szCs w:val="24"/>
        </w:rPr>
        <w:t>Р</w:t>
      </w:r>
      <w:r w:rsidRPr="001057AE">
        <w:rPr>
          <w:sz w:val="24"/>
          <w:szCs w:val="24"/>
        </w:rPr>
        <w:t>езерва, уполномоченный орган</w:t>
      </w:r>
      <w:r>
        <w:rPr>
          <w:sz w:val="24"/>
          <w:szCs w:val="24"/>
        </w:rPr>
        <w:t xml:space="preserve"> обеспечивает организацию и проведение конкурсного отбора  в соответствии с Методикой </w:t>
      </w:r>
      <w:r w:rsidRPr="001057AE">
        <w:rPr>
          <w:sz w:val="24"/>
          <w:szCs w:val="24"/>
        </w:rPr>
        <w:t>проведения конкурса на замещение вакантных должностей руководителей муниципальных организаций города Югорска, утвержденн</w:t>
      </w:r>
      <w:r>
        <w:rPr>
          <w:sz w:val="24"/>
          <w:szCs w:val="24"/>
        </w:rPr>
        <w:t xml:space="preserve">ой </w:t>
      </w:r>
      <w:r w:rsidRPr="001057AE">
        <w:rPr>
          <w:sz w:val="24"/>
          <w:szCs w:val="24"/>
        </w:rPr>
        <w:t xml:space="preserve"> </w:t>
      </w:r>
      <w:hyperlink r:id="rId12" w:history="1">
        <w:r w:rsidRPr="001057AE">
          <w:rPr>
            <w:rStyle w:val="a8"/>
            <w:color w:val="000000"/>
            <w:sz w:val="24"/>
            <w:szCs w:val="24"/>
          </w:rPr>
          <w:t>постановлением</w:t>
        </w:r>
      </w:hyperlink>
      <w:r w:rsidRPr="001057AE">
        <w:rPr>
          <w:sz w:val="24"/>
          <w:szCs w:val="24"/>
        </w:rPr>
        <w:t xml:space="preserve"> администрации города Югорска от 08.04.2014 </w:t>
      </w:r>
      <w:r>
        <w:rPr>
          <w:sz w:val="24"/>
          <w:szCs w:val="24"/>
        </w:rPr>
        <w:t xml:space="preserve">                      </w:t>
      </w:r>
      <w:r w:rsidRPr="001057AE">
        <w:rPr>
          <w:sz w:val="24"/>
          <w:szCs w:val="24"/>
        </w:rPr>
        <w:t>№ 1355</w:t>
      </w:r>
      <w:r>
        <w:rPr>
          <w:sz w:val="24"/>
          <w:szCs w:val="24"/>
        </w:rPr>
        <w:t>.</w:t>
      </w:r>
    </w:p>
    <w:p w:rsidR="00414DA1" w:rsidRDefault="00414DA1" w:rsidP="00414DA1">
      <w:pPr>
        <w:jc w:val="both"/>
        <w:rPr>
          <w:sz w:val="24"/>
          <w:szCs w:val="24"/>
        </w:rPr>
      </w:pPr>
      <w:bookmarkStart w:id="7" w:name="sub_1004"/>
      <w:r>
        <w:rPr>
          <w:sz w:val="24"/>
          <w:szCs w:val="24"/>
        </w:rPr>
        <w:tab/>
      </w:r>
      <w:r w:rsidRPr="00497DCC">
        <w:rPr>
          <w:sz w:val="24"/>
          <w:szCs w:val="24"/>
        </w:rPr>
        <w:t>4. </w:t>
      </w:r>
      <w:bookmarkEnd w:id="7"/>
      <w:r>
        <w:rPr>
          <w:sz w:val="24"/>
          <w:szCs w:val="24"/>
        </w:rPr>
        <w:t>Конкурсный отбор проводится комиссией по проведению конкурса на замещение вакантных должностей руководителей муниципальных организаций города Югорска, состав которой утверждается постановлением администрации города Югорска.</w:t>
      </w:r>
    </w:p>
    <w:p w:rsidR="00414DA1" w:rsidRPr="00497DCC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="00412B73">
        <w:rPr>
          <w:sz w:val="24"/>
          <w:szCs w:val="24"/>
        </w:rPr>
        <w:t> </w:t>
      </w:r>
      <w:r>
        <w:rPr>
          <w:sz w:val="24"/>
          <w:szCs w:val="24"/>
        </w:rPr>
        <w:t>По результатам конкурсного отбора  уполномоченным органом принимается решение (распоряжение, приказ) о назначении на должность руководителя муниципальной организации и с победителем конкурса заключается трудовой договор в соответствии с Трудовым кодексом Российской Федерации.</w:t>
      </w:r>
    </w:p>
    <w:p w:rsidR="00414DA1" w:rsidRPr="00497DCC" w:rsidRDefault="00414DA1" w:rsidP="00414DA1">
      <w:pPr>
        <w:jc w:val="both"/>
        <w:rPr>
          <w:sz w:val="24"/>
          <w:szCs w:val="24"/>
        </w:rPr>
      </w:pPr>
      <w:bookmarkStart w:id="8" w:name="sub_1005"/>
      <w:bookmarkStart w:id="9" w:name="sub_1010"/>
      <w:r>
        <w:rPr>
          <w:sz w:val="24"/>
          <w:szCs w:val="24"/>
        </w:rPr>
        <w:tab/>
        <w:t>6</w:t>
      </w:r>
      <w:r w:rsidRPr="00497DCC">
        <w:rPr>
          <w:sz w:val="24"/>
          <w:szCs w:val="24"/>
        </w:rPr>
        <w:t>. Информация о</w:t>
      </w:r>
      <w:r>
        <w:rPr>
          <w:sz w:val="24"/>
          <w:szCs w:val="24"/>
        </w:rPr>
        <w:t xml:space="preserve"> результатах  конкурсного отбора  публикуется в официальном печатном издании города Югорска и размещается на официальном сайте органов местного </w:t>
      </w:r>
      <w:bookmarkStart w:id="10" w:name="_GoBack"/>
      <w:bookmarkEnd w:id="10"/>
      <w:r>
        <w:rPr>
          <w:sz w:val="24"/>
          <w:szCs w:val="24"/>
        </w:rPr>
        <w:t>самоуправления города Югорска.</w:t>
      </w:r>
    </w:p>
    <w:bookmarkEnd w:id="8"/>
    <w:bookmarkEnd w:id="9"/>
    <w:p w:rsidR="00414DA1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2B73">
        <w:rPr>
          <w:sz w:val="24"/>
          <w:szCs w:val="24"/>
        </w:rPr>
        <w:t>7. </w:t>
      </w:r>
      <w:r>
        <w:rPr>
          <w:sz w:val="24"/>
          <w:szCs w:val="24"/>
        </w:rPr>
        <w:t>Один экземпляр трудового договора и копия решения о назначении на должность руководителя муниципальной организации передается руководителю муниципальной организации, второй экземпляр трудового договора  и оригинал решения о назначении на должность приобщаются к личному делу руководителя муниципальной организации.</w:t>
      </w:r>
    </w:p>
    <w:p w:rsidR="00414DA1" w:rsidRDefault="00414DA1" w:rsidP="00414D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2B73">
        <w:rPr>
          <w:sz w:val="24"/>
          <w:szCs w:val="24"/>
        </w:rPr>
        <w:t>8. </w:t>
      </w:r>
      <w:r>
        <w:rPr>
          <w:sz w:val="24"/>
          <w:szCs w:val="24"/>
        </w:rPr>
        <w:t>Оформление, хранение и ведение личного дела, трудовой книжки руководителя муниципальной организации, ведение кадрового делопроизводства</w:t>
      </w:r>
      <w:r w:rsidRPr="00720951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уполномоченным органом.</w:t>
      </w:r>
    </w:p>
    <w:p w:rsidR="00725823" w:rsidRPr="00037506" w:rsidRDefault="00725823" w:rsidP="00414DA1">
      <w:pPr>
        <w:shd w:val="clear" w:color="auto" w:fill="FFFFFF"/>
        <w:jc w:val="center"/>
        <w:rPr>
          <w:bCs/>
          <w:color w:val="000000"/>
          <w:sz w:val="24"/>
          <w:szCs w:val="22"/>
        </w:rPr>
      </w:pPr>
    </w:p>
    <w:sectPr w:rsidR="00725823" w:rsidRPr="0003750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D2ED9"/>
    <w:rsid w:val="003D688F"/>
    <w:rsid w:val="00412B73"/>
    <w:rsid w:val="00414DA1"/>
    <w:rsid w:val="00423003"/>
    <w:rsid w:val="004B0DBB"/>
    <w:rsid w:val="004C6A75"/>
    <w:rsid w:val="00510950"/>
    <w:rsid w:val="0053339B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86367&amp;sub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?id=12025268&amp;sub=275" TargetMode="External"/><Relationship Id="rId12" Type="http://schemas.openxmlformats.org/officeDocument/2006/relationships/hyperlink" Target="http://mobileonline.garant.ru/document?id=30627533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3;&#1086;&#1088;&#1084;&#1072;&#1090;&#1080;&#1074;&#1085;&#1099;&#1077;%20&#1076;&#1086;&#1082;&#1091;&#1084;&#1077;&#1085;&#1090;&#1099;\2019%20&#1075;&#1086;&#1076;\&#1055;&#1086;&#1089;&#1090;&#1072;&#1085;&#1086;&#1074;&#1083;.%20&#8470;%20466%20&#1089;%20&#1080;&#1079;&#1084;.%20&#1087;&#1086;%20&#1085;&#1072;&#1079;&#1085;&#1072;&#1095;.%20&#1088;&#1091;&#1082;&#1086;&#1074;.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29024841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8965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15</cp:revision>
  <cp:lastPrinted>2019-02-20T09:44:00Z</cp:lastPrinted>
  <dcterms:created xsi:type="dcterms:W3CDTF">2011-11-15T08:57:00Z</dcterms:created>
  <dcterms:modified xsi:type="dcterms:W3CDTF">2019-08-21T05:56:00Z</dcterms:modified>
</cp:coreProperties>
</file>