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C01E8F">
        <w:rPr>
          <w:sz w:val="24"/>
          <w:szCs w:val="24"/>
        </w:rPr>
        <w:t>20</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8F42D3">
        <w:rPr>
          <w:sz w:val="24"/>
          <w:szCs w:val="24"/>
        </w:rPr>
        <w:t>374</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0E1222" w:rsidRPr="00FA1DC0" w:rsidRDefault="000E1222" w:rsidP="000E1222">
      <w:pPr>
        <w:pStyle w:val="a6"/>
        <w:tabs>
          <w:tab w:val="num" w:pos="709"/>
        </w:tabs>
        <w:ind w:left="0"/>
        <w:contextualSpacing w:val="0"/>
        <w:jc w:val="both"/>
        <w:rPr>
          <w:sz w:val="24"/>
          <w:szCs w:val="24"/>
        </w:rPr>
      </w:pPr>
      <w:r w:rsidRPr="00FA1DC0">
        <w:rPr>
          <w:spacing w:val="-6"/>
          <w:sz w:val="24"/>
          <w:szCs w:val="24"/>
        </w:rPr>
        <w:t xml:space="preserve">Представитель </w:t>
      </w:r>
      <w:r w:rsidRPr="00FA1DC0">
        <w:rPr>
          <w:sz w:val="24"/>
          <w:szCs w:val="24"/>
        </w:rPr>
        <w:t>заказчика: Логинова Наталья Николаевна, ведущий инженер по комплектации муниципального казенного учреждения «Центр материально-технического и информационно-методического обеспечения».</w:t>
      </w:r>
    </w:p>
    <w:p w:rsidR="005A3EB9" w:rsidRDefault="005A3EB9" w:rsidP="005A3EB9">
      <w:pPr>
        <w:jc w:val="both"/>
        <w:rPr>
          <w:spacing w:val="-6"/>
          <w:sz w:val="24"/>
          <w:szCs w:val="24"/>
        </w:rPr>
      </w:pPr>
      <w:r w:rsidRPr="008B58FA">
        <w:rPr>
          <w:spacing w:val="-6"/>
          <w:sz w:val="24"/>
          <w:szCs w:val="24"/>
        </w:rPr>
        <w:t>1. Наименование аукциона: аукцион в электронной форме № 0187300005815000374</w:t>
      </w:r>
      <w:r>
        <w:rPr>
          <w:spacing w:val="-6"/>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спортивного оборудования.</w:t>
      </w:r>
    </w:p>
    <w:p w:rsidR="005A3EB9" w:rsidRDefault="005A3EB9" w:rsidP="005A3EB9">
      <w:pPr>
        <w:jc w:val="both"/>
        <w:rPr>
          <w:spacing w:val="-6"/>
          <w:sz w:val="24"/>
          <w:szCs w:val="24"/>
        </w:rPr>
      </w:pPr>
      <w:r w:rsidRPr="004A31A2">
        <w:rPr>
          <w:spacing w:val="-6"/>
          <w:sz w:val="24"/>
          <w:szCs w:val="24"/>
        </w:rPr>
        <w:t xml:space="preserve">Номер извещения о проведении торгов на официальном сайте – </w:t>
      </w:r>
      <w:hyperlink r:id="rId6" w:history="1">
        <w:r w:rsidRPr="004A31A2">
          <w:rPr>
            <w:rStyle w:val="a3"/>
            <w:color w:val="auto"/>
            <w:sz w:val="24"/>
            <w:szCs w:val="24"/>
            <w:u w:val="none"/>
          </w:rPr>
          <w:t>http://zakupki.gov.ru/</w:t>
        </w:r>
      </w:hyperlink>
      <w:r w:rsidRPr="004A31A2">
        <w:rPr>
          <w:spacing w:val="-6"/>
          <w:sz w:val="24"/>
          <w:szCs w:val="24"/>
        </w:rPr>
        <w:t xml:space="preserve">, </w:t>
      </w:r>
      <w:r>
        <w:rPr>
          <w:spacing w:val="-6"/>
          <w:sz w:val="24"/>
          <w:szCs w:val="24"/>
        </w:rPr>
        <w:t>код аукциона 0187300005815000374, дата публикации 31.07.2015</w:t>
      </w:r>
      <w:r w:rsidRPr="004A31A2">
        <w:rPr>
          <w:spacing w:val="-6"/>
          <w:sz w:val="24"/>
          <w:szCs w:val="24"/>
        </w:rPr>
        <w:t>.</w:t>
      </w:r>
    </w:p>
    <w:p w:rsidR="000E1222" w:rsidRPr="00FF1DCB" w:rsidRDefault="000E1222" w:rsidP="005A3EB9">
      <w:pPr>
        <w:widowControl/>
        <w:tabs>
          <w:tab w:val="num" w:pos="432"/>
          <w:tab w:val="num" w:pos="567"/>
        </w:tabs>
        <w:autoSpaceDE w:val="0"/>
        <w:autoSpaceDN w:val="0"/>
        <w:adjustRightInd w:val="0"/>
        <w:jc w:val="both"/>
      </w:pPr>
      <w:r w:rsidRPr="00EB2FBC">
        <w:rPr>
          <w:bCs/>
          <w:sz w:val="24"/>
          <w:szCs w:val="24"/>
        </w:rPr>
        <w:t xml:space="preserve">2. </w:t>
      </w:r>
      <w:r w:rsidRPr="00EB2FBC">
        <w:rPr>
          <w:sz w:val="24"/>
          <w:szCs w:val="24"/>
        </w:rPr>
        <w:t xml:space="preserve">Заказчик: </w:t>
      </w:r>
      <w:r>
        <w:rPr>
          <w:sz w:val="24"/>
          <w:szCs w:val="24"/>
        </w:rPr>
        <w:t xml:space="preserve">Управление образования администрации города </w:t>
      </w:r>
      <w:proofErr w:type="spellStart"/>
      <w:r>
        <w:rPr>
          <w:sz w:val="24"/>
          <w:szCs w:val="24"/>
        </w:rPr>
        <w:t>Югорска</w:t>
      </w:r>
      <w:proofErr w:type="spellEnd"/>
      <w:r>
        <w:rPr>
          <w:sz w:val="24"/>
          <w:szCs w:val="24"/>
        </w:rPr>
        <w:t>.</w:t>
      </w:r>
      <w:r w:rsidRPr="00EB2FBC">
        <w:rPr>
          <w:bCs/>
          <w:sz w:val="24"/>
          <w:szCs w:val="24"/>
        </w:rPr>
        <w:t xml:space="preserve"> </w:t>
      </w:r>
      <w:proofErr w:type="gramStart"/>
      <w:r w:rsidRPr="00EB2FBC">
        <w:rPr>
          <w:sz w:val="24"/>
          <w:szCs w:val="24"/>
        </w:rPr>
        <w:t xml:space="preserve">Почтовый адрес: 628260, Ханты - Мансийский автономный округ - Югра, Тюменская обл.,  г. </w:t>
      </w:r>
      <w:proofErr w:type="spellStart"/>
      <w:r w:rsidRPr="00EB2FBC">
        <w:rPr>
          <w:sz w:val="24"/>
          <w:szCs w:val="24"/>
        </w:rPr>
        <w:t>Югорск</w:t>
      </w:r>
      <w:proofErr w:type="spellEnd"/>
      <w:r w:rsidRPr="00EB2FBC">
        <w:rPr>
          <w:sz w:val="24"/>
          <w:szCs w:val="24"/>
        </w:rPr>
        <w:t xml:space="preserve">, ул. </w:t>
      </w:r>
      <w:r>
        <w:rPr>
          <w:sz w:val="24"/>
          <w:szCs w:val="24"/>
        </w:rPr>
        <w:t>Геологов, 13.</w:t>
      </w:r>
      <w:proofErr w:type="gramEnd"/>
    </w:p>
    <w:p w:rsidR="00A27FD7" w:rsidRDefault="0073788F" w:rsidP="000E1222">
      <w:pPr>
        <w:widowControl/>
        <w:tabs>
          <w:tab w:val="num" w:pos="0"/>
        </w:tabs>
        <w:autoSpaceDE w:val="0"/>
        <w:autoSpaceDN w:val="0"/>
        <w:adjustRightInd w:val="0"/>
        <w:jc w:val="both"/>
        <w:rPr>
          <w:sz w:val="24"/>
          <w:szCs w:val="24"/>
        </w:rPr>
      </w:pPr>
      <w:r>
        <w:rPr>
          <w:sz w:val="24"/>
          <w:szCs w:val="24"/>
        </w:rPr>
        <w:t>3</w:t>
      </w:r>
      <w:r w:rsidR="00A27FD7">
        <w:rPr>
          <w:sz w:val="24"/>
          <w:szCs w:val="24"/>
        </w:rPr>
        <w:t>. Процедура рассмотрения первых частей заявок на участие в аукционе была проведена комиссией в 10.00 часо</w:t>
      </w:r>
      <w:r w:rsidR="00611510">
        <w:rPr>
          <w:sz w:val="24"/>
          <w:szCs w:val="24"/>
        </w:rPr>
        <w:t>в 18 августа</w:t>
      </w:r>
      <w:r w:rsidR="00A27FD7">
        <w:rPr>
          <w:sz w:val="24"/>
          <w:szCs w:val="24"/>
        </w:rPr>
        <w:t xml:space="preserve"> 2015 года, по адресу: ул. 40 лет Победы, 11, г. </w:t>
      </w:r>
      <w:proofErr w:type="spellStart"/>
      <w:r w:rsidR="00A27FD7">
        <w:rPr>
          <w:sz w:val="24"/>
          <w:szCs w:val="24"/>
        </w:rPr>
        <w:t>Югорск</w:t>
      </w:r>
      <w:proofErr w:type="spellEnd"/>
      <w:r w:rsidR="00A27FD7">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A1D84">
        <w:rPr>
          <w:sz w:val="24"/>
        </w:rPr>
        <w:t>21.08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992"/>
        <w:gridCol w:w="7371"/>
        <w:gridCol w:w="1418"/>
      </w:tblGrid>
      <w:tr w:rsidR="00E57B9B" w:rsidRPr="00B37CB1" w:rsidTr="008C73B3">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992"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371"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8C73B3">
        <w:trPr>
          <w:cantSplit/>
          <w:trHeight w:val="284"/>
        </w:trPr>
        <w:tc>
          <w:tcPr>
            <w:tcW w:w="851" w:type="dxa"/>
          </w:tcPr>
          <w:p w:rsidR="00E57B9B" w:rsidRPr="00831FE2" w:rsidRDefault="00E57B9B" w:rsidP="000473CB">
            <w:pPr>
              <w:spacing w:after="200" w:line="276" w:lineRule="auto"/>
              <w:rPr>
                <w:sz w:val="22"/>
                <w:szCs w:val="22"/>
              </w:rPr>
            </w:pPr>
            <w:r w:rsidRPr="00831FE2">
              <w:t>1</w:t>
            </w:r>
          </w:p>
        </w:tc>
        <w:tc>
          <w:tcPr>
            <w:tcW w:w="992" w:type="dxa"/>
          </w:tcPr>
          <w:p w:rsidR="00E57B9B" w:rsidRPr="00831FE2" w:rsidRDefault="008C73B3" w:rsidP="00831FE2">
            <w:pPr>
              <w:spacing w:after="200" w:line="276" w:lineRule="auto"/>
              <w:rPr>
                <w:sz w:val="22"/>
                <w:szCs w:val="22"/>
              </w:rPr>
            </w:pPr>
            <w:r>
              <w:rPr>
                <w:sz w:val="22"/>
                <w:szCs w:val="22"/>
              </w:rP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226B15">
                  <w:pPr>
                    <w:rPr>
                      <w:sz w:val="24"/>
                      <w:szCs w:val="24"/>
                    </w:rPr>
                  </w:pPr>
                  <w:r w:rsidRPr="00226B15">
                    <w:rPr>
                      <w:b/>
                      <w:bCs/>
                    </w:rPr>
                    <w:t>Общество с ограниченной ответственностью "</w:t>
                  </w:r>
                  <w:proofErr w:type="spellStart"/>
                  <w:r w:rsidRPr="00226B15">
                    <w:rPr>
                      <w:b/>
                      <w:bCs/>
                    </w:rPr>
                    <w:t>Уралпрайм</w:t>
                  </w:r>
                  <w:proofErr w:type="spellEnd"/>
                  <w:r w:rsidRPr="00226B15">
                    <w:rPr>
                      <w:b/>
                      <w:bCs/>
                    </w:rPr>
                    <w:t>-Север"</w:t>
                  </w:r>
                  <w:r w:rsidRPr="00226B15">
                    <w:br/>
                  </w:r>
                </w:p>
              </w:tc>
            </w:tr>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01.10.2014</w:t>
                  </w:r>
                </w:p>
              </w:tc>
            </w:tr>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6670401947</w:t>
                  </w:r>
                </w:p>
              </w:tc>
            </w:tr>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667001001</w:t>
                  </w:r>
                </w:p>
              </w:tc>
            </w:tr>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620000, Свердловская </w:t>
                  </w:r>
                  <w:proofErr w:type="spellStart"/>
                  <w:r w:rsidRPr="00226B15">
                    <w:t>обл</w:t>
                  </w:r>
                  <w:proofErr w:type="spellEnd"/>
                  <w:r w:rsidRPr="00226B15">
                    <w:t xml:space="preserve">, Екатеринбург г, </w:t>
                  </w:r>
                  <w:proofErr w:type="spellStart"/>
                  <w:r w:rsidRPr="00226B15">
                    <w:t>ул</w:t>
                  </w:r>
                  <w:proofErr w:type="gramStart"/>
                  <w:r w:rsidRPr="00226B15">
                    <w:t>.П</w:t>
                  </w:r>
                  <w:proofErr w:type="gramEnd"/>
                  <w:r w:rsidRPr="00226B15">
                    <w:t>ервомайская</w:t>
                  </w:r>
                  <w:proofErr w:type="spellEnd"/>
                  <w:r w:rsidRPr="00226B15">
                    <w:t>, д.32</w:t>
                  </w:r>
                </w:p>
              </w:tc>
            </w:tr>
            <w:tr w:rsidR="00226B15" w:rsidRPr="00226B15" w:rsidTr="00226B15">
              <w:tc>
                <w:tcPr>
                  <w:tcW w:w="1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6B15" w:rsidRPr="00226B15" w:rsidRDefault="00226B15" w:rsidP="00F72D38">
                  <w:pPr>
                    <w:rPr>
                      <w:sz w:val="24"/>
                      <w:szCs w:val="24"/>
                    </w:rPr>
                  </w:pPr>
                  <w:r w:rsidRPr="00226B15">
                    <w:t xml:space="preserve">620000, Свердловская </w:t>
                  </w:r>
                  <w:proofErr w:type="spellStart"/>
                  <w:r w:rsidRPr="00226B15">
                    <w:t>обл</w:t>
                  </w:r>
                  <w:proofErr w:type="spellEnd"/>
                  <w:r w:rsidRPr="00226B15">
                    <w:t xml:space="preserve">, Екатеринбург г, </w:t>
                  </w:r>
                  <w:proofErr w:type="spellStart"/>
                  <w:r w:rsidRPr="00226B15">
                    <w:t>ул</w:t>
                  </w:r>
                  <w:proofErr w:type="gramStart"/>
                  <w:r w:rsidRPr="00226B15">
                    <w:t>.П</w:t>
                  </w:r>
                  <w:proofErr w:type="gramEnd"/>
                  <w:r w:rsidRPr="00226B15">
                    <w:t>ервомайская</w:t>
                  </w:r>
                  <w:proofErr w:type="spellEnd"/>
                  <w:r w:rsidRPr="00226B15">
                    <w:t>, д.32</w:t>
                  </w:r>
                </w:p>
              </w:tc>
            </w:tr>
          </w:tbl>
          <w:p w:rsidR="00E57B9B" w:rsidRPr="00226B15" w:rsidRDefault="00E57B9B" w:rsidP="000473CB">
            <w:pPr>
              <w:jc w:val="both"/>
              <w:rPr>
                <w:rStyle w:val="textspanview"/>
                <w:color w:val="FF0000"/>
              </w:rPr>
            </w:pPr>
          </w:p>
        </w:tc>
        <w:tc>
          <w:tcPr>
            <w:tcW w:w="1418" w:type="dxa"/>
          </w:tcPr>
          <w:p w:rsidR="00E57B9B" w:rsidRPr="00226B15" w:rsidRDefault="00226B15" w:rsidP="000473CB">
            <w:pPr>
              <w:spacing w:after="200" w:line="276" w:lineRule="auto"/>
              <w:jc w:val="center"/>
              <w:rPr>
                <w:color w:val="FF0000"/>
                <w:sz w:val="22"/>
                <w:szCs w:val="22"/>
              </w:rPr>
            </w:pPr>
            <w:r w:rsidRPr="00226B15">
              <w:t>222590.66</w:t>
            </w:r>
          </w:p>
        </w:tc>
      </w:tr>
      <w:tr w:rsidR="00E57B9B" w:rsidRPr="00B37CB1" w:rsidTr="008C73B3">
        <w:trPr>
          <w:cantSplit/>
          <w:trHeight w:val="284"/>
        </w:trPr>
        <w:tc>
          <w:tcPr>
            <w:tcW w:w="851" w:type="dxa"/>
          </w:tcPr>
          <w:p w:rsidR="00E57B9B" w:rsidRPr="00831FE2" w:rsidRDefault="00E57B9B" w:rsidP="000473CB">
            <w:pPr>
              <w:spacing w:after="200" w:line="276" w:lineRule="auto"/>
            </w:pPr>
            <w:r w:rsidRPr="00831FE2">
              <w:lastRenderedPageBreak/>
              <w:t>2</w:t>
            </w:r>
          </w:p>
        </w:tc>
        <w:tc>
          <w:tcPr>
            <w:tcW w:w="992" w:type="dxa"/>
          </w:tcPr>
          <w:p w:rsidR="00E57B9B" w:rsidRPr="00831FE2" w:rsidRDefault="008C73B3" w:rsidP="00831FE2">
            <w:pPr>
              <w:spacing w:after="200" w:line="276" w:lineRule="auto"/>
            </w:pPr>
            <w:r>
              <w:t>7</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220F4B">
                  <w:pPr>
                    <w:rPr>
                      <w:sz w:val="24"/>
                      <w:szCs w:val="24"/>
                    </w:rPr>
                  </w:pPr>
                  <w:r w:rsidRPr="00220F4B">
                    <w:rPr>
                      <w:b/>
                      <w:bCs/>
                    </w:rPr>
                    <w:t xml:space="preserve">ОБЩЕСТВО С </w:t>
                  </w:r>
                  <w:proofErr w:type="gramStart"/>
                  <w:r w:rsidRPr="00220F4B">
                    <w:rPr>
                      <w:b/>
                      <w:bCs/>
                    </w:rPr>
                    <w:t>ОГРАНИЧЕННОЙ</w:t>
                  </w:r>
                  <w:proofErr w:type="gramEnd"/>
                  <w:r w:rsidRPr="00220F4B">
                    <w:rPr>
                      <w:b/>
                      <w:bCs/>
                    </w:rPr>
                    <w:t xml:space="preserve"> ОТВЕСТВЕННОСТЬЮ "РЕСУРС ТЕНДЕР"</w:t>
                  </w:r>
                  <w:r w:rsidRPr="00220F4B">
                    <w:br/>
                  </w:r>
                </w:p>
              </w:tc>
            </w:tr>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14.04.2015</w:t>
                  </w:r>
                </w:p>
              </w:tc>
            </w:tr>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7720293346</w:t>
                  </w:r>
                </w:p>
              </w:tc>
            </w:tr>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772001001</w:t>
                  </w:r>
                </w:p>
              </w:tc>
            </w:tr>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111524, Москва г, </w:t>
                  </w:r>
                  <w:proofErr w:type="spellStart"/>
                  <w:r w:rsidRPr="00220F4B">
                    <w:t>ул</w:t>
                  </w:r>
                  <w:proofErr w:type="gramStart"/>
                  <w:r w:rsidRPr="00220F4B">
                    <w:t>.Э</w:t>
                  </w:r>
                  <w:proofErr w:type="gramEnd"/>
                  <w:r w:rsidRPr="00220F4B">
                    <w:t>лектродная</w:t>
                  </w:r>
                  <w:proofErr w:type="spellEnd"/>
                  <w:r w:rsidRPr="00220F4B">
                    <w:t>, д.2,12-13-14</w:t>
                  </w:r>
                </w:p>
              </w:tc>
            </w:tr>
            <w:tr w:rsidR="00220F4B" w:rsidRPr="00220F4B" w:rsidTr="00220F4B">
              <w:tc>
                <w:tcPr>
                  <w:tcW w:w="1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20F4B" w:rsidRPr="00220F4B" w:rsidRDefault="00220F4B" w:rsidP="00F72D38">
                  <w:pPr>
                    <w:rPr>
                      <w:sz w:val="24"/>
                      <w:szCs w:val="24"/>
                    </w:rPr>
                  </w:pPr>
                  <w:r w:rsidRPr="00220F4B">
                    <w:t xml:space="preserve">620027, Свердловская </w:t>
                  </w:r>
                  <w:proofErr w:type="spellStart"/>
                  <w:r w:rsidRPr="00220F4B">
                    <w:t>обл</w:t>
                  </w:r>
                  <w:proofErr w:type="spellEnd"/>
                  <w:r w:rsidRPr="00220F4B">
                    <w:t xml:space="preserve">, Екатеринбург г, </w:t>
                  </w:r>
                  <w:proofErr w:type="spellStart"/>
                  <w:r w:rsidRPr="00220F4B">
                    <w:t>ул</w:t>
                  </w:r>
                  <w:proofErr w:type="gramStart"/>
                  <w:r w:rsidRPr="00220F4B">
                    <w:t>.М</w:t>
                  </w:r>
                  <w:proofErr w:type="gramEnd"/>
                  <w:r w:rsidRPr="00220F4B">
                    <w:t>амина</w:t>
                  </w:r>
                  <w:proofErr w:type="spellEnd"/>
                  <w:r w:rsidRPr="00220F4B">
                    <w:t>-Сибиряка, д.101 - 9.17</w:t>
                  </w:r>
                </w:p>
              </w:tc>
            </w:tr>
          </w:tbl>
          <w:p w:rsidR="00E57B9B" w:rsidRPr="00220F4B" w:rsidRDefault="00E57B9B" w:rsidP="000473CB">
            <w:pPr>
              <w:rPr>
                <w:color w:val="FF0000"/>
              </w:rPr>
            </w:pPr>
          </w:p>
        </w:tc>
        <w:tc>
          <w:tcPr>
            <w:tcW w:w="1418" w:type="dxa"/>
          </w:tcPr>
          <w:p w:rsidR="00E57B9B" w:rsidRPr="00220F4B" w:rsidRDefault="00220F4B" w:rsidP="000D147F">
            <w:pPr>
              <w:jc w:val="center"/>
              <w:rPr>
                <w:color w:val="FF0000"/>
                <w:sz w:val="24"/>
                <w:szCs w:val="24"/>
              </w:rPr>
            </w:pPr>
            <w:r w:rsidRPr="00220F4B">
              <w:t>237235.00</w:t>
            </w:r>
          </w:p>
        </w:tc>
      </w:tr>
      <w:tr w:rsidR="00831FE2" w:rsidRPr="00B37CB1" w:rsidTr="008C73B3">
        <w:trPr>
          <w:cantSplit/>
          <w:trHeight w:val="284"/>
        </w:trPr>
        <w:tc>
          <w:tcPr>
            <w:tcW w:w="851" w:type="dxa"/>
          </w:tcPr>
          <w:p w:rsidR="00831FE2" w:rsidRPr="00831FE2" w:rsidRDefault="00831FE2" w:rsidP="000473CB">
            <w:pPr>
              <w:spacing w:after="200" w:line="276" w:lineRule="auto"/>
            </w:pPr>
            <w:r w:rsidRPr="00831FE2">
              <w:t>3</w:t>
            </w:r>
          </w:p>
        </w:tc>
        <w:tc>
          <w:tcPr>
            <w:tcW w:w="992" w:type="dxa"/>
          </w:tcPr>
          <w:p w:rsidR="00831FE2" w:rsidRPr="00831FE2" w:rsidRDefault="008C73B3" w:rsidP="000473CB">
            <w:pPr>
              <w:spacing w:after="200" w:line="276" w:lineRule="auto"/>
            </w:pPr>
            <w:r>
              <w:t>5</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D018F6">
                  <w:pPr>
                    <w:rPr>
                      <w:sz w:val="24"/>
                      <w:szCs w:val="24"/>
                    </w:rPr>
                  </w:pPr>
                  <w:r w:rsidRPr="00D018F6">
                    <w:rPr>
                      <w:b/>
                      <w:bCs/>
                    </w:rPr>
                    <w:t>Общество с ограниченной ответственностью "</w:t>
                  </w:r>
                  <w:proofErr w:type="spellStart"/>
                  <w:r w:rsidRPr="00D018F6">
                    <w:rPr>
                      <w:b/>
                      <w:bCs/>
                    </w:rPr>
                    <w:t>Неллия</w:t>
                  </w:r>
                  <w:proofErr w:type="spellEnd"/>
                  <w:r w:rsidRPr="00D018F6">
                    <w:rPr>
                      <w:b/>
                      <w:bCs/>
                    </w:rPr>
                    <w:t>"</w:t>
                  </w:r>
                  <w:r w:rsidRPr="00D018F6">
                    <w:br/>
                  </w:r>
                </w:p>
              </w:tc>
            </w:tr>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22.11.2013</w:t>
                  </w:r>
                </w:p>
              </w:tc>
            </w:tr>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6321141572</w:t>
                  </w:r>
                </w:p>
              </w:tc>
            </w:tr>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632101001</w:t>
                  </w:r>
                </w:p>
              </w:tc>
            </w:tr>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445026, Самарская </w:t>
                  </w:r>
                  <w:proofErr w:type="spellStart"/>
                  <w:r w:rsidRPr="00D018F6">
                    <w:t>обл</w:t>
                  </w:r>
                  <w:proofErr w:type="spellEnd"/>
                  <w:r w:rsidRPr="00D018F6">
                    <w:t xml:space="preserve">, </w:t>
                  </w:r>
                  <w:proofErr w:type="spellStart"/>
                  <w:r w:rsidRPr="00D018F6">
                    <w:t>ул</w:t>
                  </w:r>
                  <w:proofErr w:type="gramStart"/>
                  <w:r w:rsidRPr="00D018F6">
                    <w:t>.Л</w:t>
                  </w:r>
                  <w:proofErr w:type="gramEnd"/>
                  <w:r w:rsidRPr="00D018F6">
                    <w:t>енинский</w:t>
                  </w:r>
                  <w:proofErr w:type="spellEnd"/>
                  <w:r w:rsidRPr="00D018F6">
                    <w:t xml:space="preserve"> пр-т, д.40 - 489</w:t>
                  </w:r>
                </w:p>
              </w:tc>
            </w:tr>
            <w:tr w:rsidR="00D018F6" w:rsidRPr="00D018F6" w:rsidTr="00D018F6">
              <w:tc>
                <w:tcPr>
                  <w:tcW w:w="1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18F6" w:rsidRPr="00D018F6" w:rsidRDefault="00D018F6" w:rsidP="00F72D38">
                  <w:pPr>
                    <w:rPr>
                      <w:sz w:val="24"/>
                      <w:szCs w:val="24"/>
                    </w:rPr>
                  </w:pPr>
                  <w:r w:rsidRPr="00D018F6">
                    <w:t xml:space="preserve">445032, Самарская </w:t>
                  </w:r>
                  <w:proofErr w:type="spellStart"/>
                  <w:proofErr w:type="gramStart"/>
                  <w:r w:rsidRPr="00D018F6">
                    <w:t>обл</w:t>
                  </w:r>
                  <w:proofErr w:type="spellEnd"/>
                  <w:proofErr w:type="gramEnd"/>
                  <w:r w:rsidRPr="00D018F6">
                    <w:t xml:space="preserve">, </w:t>
                  </w:r>
                  <w:proofErr w:type="spellStart"/>
                  <w:r w:rsidRPr="00D018F6">
                    <w:t>ул.г</w:t>
                  </w:r>
                  <w:proofErr w:type="spellEnd"/>
                  <w:r w:rsidRPr="00D018F6">
                    <w:t xml:space="preserve">. Тольятти, </w:t>
                  </w:r>
                  <w:proofErr w:type="spellStart"/>
                  <w:r w:rsidRPr="00D018F6">
                    <w:t>д.а</w:t>
                  </w:r>
                  <w:proofErr w:type="spellEnd"/>
                  <w:r w:rsidRPr="00D018F6">
                    <w:t>/я 3499</w:t>
                  </w:r>
                </w:p>
              </w:tc>
            </w:tr>
          </w:tbl>
          <w:p w:rsidR="00831FE2" w:rsidRPr="00D018F6" w:rsidRDefault="00831FE2" w:rsidP="000473CB">
            <w:pPr>
              <w:rPr>
                <w:color w:val="FF0000"/>
              </w:rPr>
            </w:pPr>
          </w:p>
        </w:tc>
        <w:tc>
          <w:tcPr>
            <w:tcW w:w="1418" w:type="dxa"/>
          </w:tcPr>
          <w:p w:rsidR="00831FE2" w:rsidRPr="00D018F6" w:rsidRDefault="00D018F6" w:rsidP="000D147F">
            <w:pPr>
              <w:jc w:val="center"/>
              <w:rPr>
                <w:color w:val="FF0000"/>
              </w:rPr>
            </w:pPr>
            <w:r w:rsidRPr="00D018F6">
              <w:t>267988.00</w:t>
            </w:r>
          </w:p>
        </w:tc>
      </w:tr>
      <w:tr w:rsidR="005632A7" w:rsidRPr="00B37CB1" w:rsidTr="008C73B3">
        <w:trPr>
          <w:cantSplit/>
          <w:trHeight w:val="284"/>
        </w:trPr>
        <w:tc>
          <w:tcPr>
            <w:tcW w:w="851" w:type="dxa"/>
          </w:tcPr>
          <w:p w:rsidR="005632A7" w:rsidRPr="00831FE2" w:rsidRDefault="005632A7" w:rsidP="000473CB">
            <w:pPr>
              <w:spacing w:after="200" w:line="276" w:lineRule="auto"/>
            </w:pPr>
            <w:r>
              <w:t>4</w:t>
            </w:r>
          </w:p>
        </w:tc>
        <w:tc>
          <w:tcPr>
            <w:tcW w:w="992" w:type="dxa"/>
          </w:tcPr>
          <w:p w:rsidR="005632A7" w:rsidRPr="00831FE2" w:rsidRDefault="008C73B3" w:rsidP="000473CB">
            <w:pPr>
              <w:spacing w:after="200" w:line="276" w:lineRule="auto"/>
            </w:pPr>
            <w:r>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0D4F1F">
                  <w:pPr>
                    <w:rPr>
                      <w:sz w:val="24"/>
                      <w:szCs w:val="24"/>
                    </w:rPr>
                  </w:pPr>
                  <w:r w:rsidRPr="000D4F1F">
                    <w:rPr>
                      <w:b/>
                      <w:bCs/>
                    </w:rPr>
                    <w:t>Общество с ограниченной ответственностью "</w:t>
                  </w:r>
                  <w:proofErr w:type="spellStart"/>
                  <w:r w:rsidRPr="000D4F1F">
                    <w:rPr>
                      <w:b/>
                      <w:bCs/>
                    </w:rPr>
                    <w:t>Кивар</w:t>
                  </w:r>
                  <w:proofErr w:type="spellEnd"/>
                  <w:r w:rsidRPr="000D4F1F">
                    <w:rPr>
                      <w:b/>
                      <w:bCs/>
                    </w:rPr>
                    <w:t xml:space="preserve"> Спорт"</w:t>
                  </w:r>
                  <w:r w:rsidRPr="000D4F1F">
                    <w:br/>
                  </w:r>
                </w:p>
              </w:tc>
            </w:tr>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18.07.2014</w:t>
                  </w:r>
                </w:p>
              </w:tc>
            </w:tr>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2130140059</w:t>
                  </w:r>
                </w:p>
              </w:tc>
            </w:tr>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213001001</w:t>
                  </w:r>
                </w:p>
              </w:tc>
            </w:tr>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428000, Чувашская </w:t>
                  </w:r>
                  <w:proofErr w:type="spellStart"/>
                  <w:r w:rsidRPr="000D4F1F">
                    <w:t>Респ</w:t>
                  </w:r>
                  <w:proofErr w:type="spellEnd"/>
                  <w:r w:rsidRPr="000D4F1F">
                    <w:t xml:space="preserve">, Чебоксары г, </w:t>
                  </w:r>
                  <w:proofErr w:type="spellStart"/>
                  <w:r w:rsidRPr="000D4F1F">
                    <w:t>ул</w:t>
                  </w:r>
                  <w:proofErr w:type="gramStart"/>
                  <w:r w:rsidRPr="000D4F1F">
                    <w:t>.Б</w:t>
                  </w:r>
                  <w:proofErr w:type="gramEnd"/>
                  <w:r w:rsidRPr="000D4F1F">
                    <w:t>огдана</w:t>
                  </w:r>
                  <w:proofErr w:type="spellEnd"/>
                  <w:r w:rsidRPr="000D4F1F">
                    <w:t xml:space="preserve"> Хмельницкого, д.7</w:t>
                  </w:r>
                </w:p>
              </w:tc>
            </w:tr>
            <w:tr w:rsidR="000D4F1F" w:rsidRPr="000D4F1F" w:rsidTr="000D4F1F">
              <w:tc>
                <w:tcPr>
                  <w:tcW w:w="1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4F1F" w:rsidRPr="000D4F1F" w:rsidRDefault="000D4F1F" w:rsidP="00F72D38">
                  <w:pPr>
                    <w:rPr>
                      <w:sz w:val="24"/>
                      <w:szCs w:val="24"/>
                    </w:rPr>
                  </w:pPr>
                  <w:r w:rsidRPr="000D4F1F">
                    <w:t xml:space="preserve">428000, Чувашская </w:t>
                  </w:r>
                  <w:proofErr w:type="spellStart"/>
                  <w:r w:rsidRPr="000D4F1F">
                    <w:t>Респ</w:t>
                  </w:r>
                  <w:proofErr w:type="spellEnd"/>
                  <w:r w:rsidRPr="000D4F1F">
                    <w:t xml:space="preserve">, Чебоксары г, </w:t>
                  </w:r>
                  <w:proofErr w:type="spellStart"/>
                  <w:r w:rsidRPr="000D4F1F">
                    <w:t>ул</w:t>
                  </w:r>
                  <w:proofErr w:type="gramStart"/>
                  <w:r w:rsidRPr="000D4F1F">
                    <w:t>.Б</w:t>
                  </w:r>
                  <w:proofErr w:type="gramEnd"/>
                  <w:r w:rsidRPr="000D4F1F">
                    <w:t>огдана</w:t>
                  </w:r>
                  <w:proofErr w:type="spellEnd"/>
                  <w:r w:rsidRPr="000D4F1F">
                    <w:t xml:space="preserve"> Хмельницкого, д.7</w:t>
                  </w:r>
                </w:p>
              </w:tc>
            </w:tr>
          </w:tbl>
          <w:p w:rsidR="005632A7" w:rsidRPr="000D4F1F" w:rsidRDefault="005632A7" w:rsidP="000473CB">
            <w:pPr>
              <w:rPr>
                <w:color w:val="FF0000"/>
              </w:rPr>
            </w:pPr>
          </w:p>
        </w:tc>
        <w:tc>
          <w:tcPr>
            <w:tcW w:w="1418" w:type="dxa"/>
          </w:tcPr>
          <w:p w:rsidR="005632A7" w:rsidRPr="000D4F1F" w:rsidRDefault="000D4F1F" w:rsidP="000D147F">
            <w:pPr>
              <w:jc w:val="center"/>
              <w:rPr>
                <w:color w:val="FF0000"/>
              </w:rPr>
            </w:pPr>
            <w:r w:rsidRPr="000D4F1F">
              <w:t>269453.00</w:t>
            </w:r>
          </w:p>
        </w:tc>
      </w:tr>
    </w:tbl>
    <w:p w:rsidR="00E57B9B" w:rsidRDefault="00E57B9B" w:rsidP="00E57B9B">
      <w:pPr>
        <w:suppressAutoHyphens/>
        <w:ind w:left="-142"/>
        <w:jc w:val="both"/>
        <w:rPr>
          <w:sz w:val="24"/>
        </w:rPr>
      </w:pPr>
    </w:p>
    <w:p w:rsidR="00E57B9B" w:rsidRPr="00780626" w:rsidRDefault="00E57B9B" w:rsidP="005922DF">
      <w:pPr>
        <w:suppressAutoHyphens/>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BD540F" w:rsidRPr="006F682C" w:rsidRDefault="00E57B9B" w:rsidP="00BD540F">
      <w:pPr>
        <w:suppressAutoHyphens/>
        <w:rPr>
          <w:bCs/>
          <w:sz w:val="24"/>
          <w:szCs w:val="24"/>
        </w:rPr>
      </w:pPr>
      <w:r w:rsidRPr="006F682C">
        <w:rPr>
          <w:sz w:val="24"/>
          <w:szCs w:val="24"/>
        </w:rPr>
        <w:t xml:space="preserve">- </w:t>
      </w:r>
      <w:r w:rsidR="00BD540F" w:rsidRPr="006F682C">
        <w:rPr>
          <w:bCs/>
          <w:sz w:val="24"/>
          <w:szCs w:val="24"/>
        </w:rPr>
        <w:t>Общество с ограниченной ответственностью "</w:t>
      </w:r>
      <w:proofErr w:type="spellStart"/>
      <w:r w:rsidR="00BD540F" w:rsidRPr="006F682C">
        <w:rPr>
          <w:bCs/>
          <w:sz w:val="24"/>
          <w:szCs w:val="24"/>
        </w:rPr>
        <w:t>Уралпрайм</w:t>
      </w:r>
      <w:proofErr w:type="spellEnd"/>
      <w:r w:rsidR="00BD540F" w:rsidRPr="006F682C">
        <w:rPr>
          <w:bCs/>
          <w:sz w:val="24"/>
          <w:szCs w:val="24"/>
        </w:rPr>
        <w:t>-Север"</w:t>
      </w:r>
      <w:r w:rsidR="00BD540F" w:rsidRPr="006F682C">
        <w:rPr>
          <w:bCs/>
          <w:sz w:val="24"/>
          <w:szCs w:val="24"/>
        </w:rPr>
        <w:t>;</w:t>
      </w:r>
    </w:p>
    <w:p w:rsidR="006F682C" w:rsidRPr="006F682C" w:rsidRDefault="00BD540F" w:rsidP="00BD540F">
      <w:pPr>
        <w:suppressAutoHyphens/>
        <w:rPr>
          <w:bCs/>
          <w:sz w:val="24"/>
          <w:szCs w:val="24"/>
        </w:rPr>
      </w:pPr>
      <w:r w:rsidRPr="006F682C">
        <w:rPr>
          <w:bCs/>
          <w:sz w:val="24"/>
          <w:szCs w:val="24"/>
        </w:rPr>
        <w:t xml:space="preserve">- </w:t>
      </w:r>
      <w:r w:rsidRPr="006F682C">
        <w:rPr>
          <w:bCs/>
          <w:sz w:val="24"/>
          <w:szCs w:val="24"/>
        </w:rPr>
        <w:t>Общество с ограниченной ответственностью "РЕСУРС ТЕНДЕР"</w:t>
      </w:r>
      <w:r w:rsidR="006F682C" w:rsidRPr="006F682C">
        <w:rPr>
          <w:bCs/>
          <w:sz w:val="24"/>
          <w:szCs w:val="24"/>
        </w:rPr>
        <w:t>;</w:t>
      </w:r>
    </w:p>
    <w:p w:rsidR="006F682C" w:rsidRPr="006F682C" w:rsidRDefault="006F682C" w:rsidP="00BD540F">
      <w:pPr>
        <w:suppressAutoHyphens/>
        <w:rPr>
          <w:bCs/>
          <w:sz w:val="24"/>
          <w:szCs w:val="24"/>
        </w:rPr>
      </w:pPr>
      <w:r w:rsidRPr="006F682C">
        <w:rPr>
          <w:bCs/>
          <w:sz w:val="24"/>
          <w:szCs w:val="24"/>
        </w:rPr>
        <w:t xml:space="preserve">- </w:t>
      </w:r>
      <w:r w:rsidRPr="006F682C">
        <w:rPr>
          <w:bCs/>
          <w:sz w:val="24"/>
          <w:szCs w:val="24"/>
        </w:rPr>
        <w:t>Общество с ограниченной ответственностью "</w:t>
      </w:r>
      <w:proofErr w:type="spellStart"/>
      <w:r w:rsidRPr="006F682C">
        <w:rPr>
          <w:bCs/>
          <w:sz w:val="24"/>
          <w:szCs w:val="24"/>
        </w:rPr>
        <w:t>Неллия</w:t>
      </w:r>
      <w:proofErr w:type="spellEnd"/>
      <w:r w:rsidRPr="006F682C">
        <w:rPr>
          <w:bCs/>
          <w:sz w:val="24"/>
          <w:szCs w:val="24"/>
        </w:rPr>
        <w:t>"</w:t>
      </w:r>
      <w:r w:rsidRPr="006F682C">
        <w:rPr>
          <w:bCs/>
          <w:sz w:val="24"/>
          <w:szCs w:val="24"/>
        </w:rPr>
        <w:t>;</w:t>
      </w:r>
    </w:p>
    <w:p w:rsidR="00E57B9B" w:rsidRPr="006F682C" w:rsidRDefault="006F682C" w:rsidP="006F682C">
      <w:pPr>
        <w:suppressAutoHyphens/>
        <w:rPr>
          <w:sz w:val="24"/>
          <w:szCs w:val="24"/>
        </w:rPr>
      </w:pPr>
      <w:r w:rsidRPr="006F682C">
        <w:rPr>
          <w:sz w:val="24"/>
          <w:szCs w:val="24"/>
        </w:rPr>
        <w:t xml:space="preserve">- </w:t>
      </w:r>
      <w:r w:rsidRPr="006F682C">
        <w:rPr>
          <w:bCs/>
          <w:sz w:val="24"/>
          <w:szCs w:val="24"/>
        </w:rPr>
        <w:t>Общество с ограниченной ответственностью "</w:t>
      </w:r>
      <w:proofErr w:type="spellStart"/>
      <w:r w:rsidRPr="006F682C">
        <w:rPr>
          <w:bCs/>
          <w:sz w:val="24"/>
          <w:szCs w:val="24"/>
        </w:rPr>
        <w:t>Кивар</w:t>
      </w:r>
      <w:proofErr w:type="spellEnd"/>
      <w:r w:rsidRPr="006F682C">
        <w:rPr>
          <w:bCs/>
          <w:sz w:val="24"/>
          <w:szCs w:val="24"/>
        </w:rPr>
        <w:t xml:space="preserve"> Спорт"</w:t>
      </w:r>
      <w:r w:rsidRPr="006F682C">
        <w:rPr>
          <w:bCs/>
          <w:sz w:val="24"/>
          <w:szCs w:val="24"/>
        </w:rPr>
        <w:t>.</w:t>
      </w:r>
      <w:r w:rsidRPr="006F682C">
        <w:rPr>
          <w:sz w:val="24"/>
          <w:szCs w:val="24"/>
        </w:rPr>
        <w:br/>
      </w:r>
      <w:r w:rsidR="00E57B9B"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7A1D84">
        <w:rPr>
          <w:sz w:val="24"/>
        </w:rPr>
        <w:t>21</w:t>
      </w:r>
      <w:r w:rsidR="00E57B9B" w:rsidRPr="00780626">
        <w:rPr>
          <w:sz w:val="24"/>
        </w:rPr>
        <w:t>.0</w:t>
      </w:r>
      <w:r w:rsidR="007A1D84">
        <w:rPr>
          <w:sz w:val="24"/>
        </w:rPr>
        <w:t>8</w:t>
      </w:r>
      <w:r w:rsidR="00E57B9B" w:rsidRPr="00780626">
        <w:rPr>
          <w:sz w:val="24"/>
        </w:rPr>
        <w:t>.201</w:t>
      </w:r>
      <w:r w:rsidR="007C7A6D" w:rsidRPr="00780626">
        <w:rPr>
          <w:sz w:val="24"/>
        </w:rPr>
        <w:t>5</w:t>
      </w:r>
      <w:r w:rsidR="00E57B9B" w:rsidRPr="00780626">
        <w:rPr>
          <w:color w:val="FF0000"/>
          <w:sz w:val="24"/>
        </w:rPr>
        <w:t xml:space="preserve"> </w:t>
      </w:r>
      <w:r w:rsidR="00E57B9B" w:rsidRPr="00780626">
        <w:rPr>
          <w:sz w:val="24"/>
          <w:szCs w:val="24"/>
        </w:rPr>
        <w:t>победителем  аукциона в электронной</w:t>
      </w:r>
      <w:r w:rsidR="00E57B9B" w:rsidRPr="000360FA">
        <w:rPr>
          <w:sz w:val="24"/>
          <w:szCs w:val="24"/>
        </w:rPr>
        <w:t xml:space="preserve"> форме признается</w:t>
      </w:r>
      <w:r w:rsidRPr="006F682C">
        <w:rPr>
          <w:bCs/>
          <w:sz w:val="24"/>
          <w:szCs w:val="24"/>
        </w:rPr>
        <w:t xml:space="preserve"> </w:t>
      </w:r>
      <w:r w:rsidRPr="006F682C">
        <w:rPr>
          <w:bCs/>
          <w:sz w:val="24"/>
          <w:szCs w:val="24"/>
        </w:rPr>
        <w:t>Общество с ограниченной ответственностью "</w:t>
      </w:r>
      <w:proofErr w:type="spellStart"/>
      <w:r w:rsidRPr="006F682C">
        <w:rPr>
          <w:bCs/>
          <w:sz w:val="24"/>
          <w:szCs w:val="24"/>
        </w:rPr>
        <w:t>Уралпрайм</w:t>
      </w:r>
      <w:proofErr w:type="spellEnd"/>
      <w:r w:rsidRPr="006F682C">
        <w:rPr>
          <w:bCs/>
          <w:sz w:val="24"/>
          <w:szCs w:val="24"/>
        </w:rPr>
        <w:t>-Север"</w:t>
      </w:r>
      <w:proofErr w:type="gramStart"/>
      <w:r w:rsidRPr="006F682C">
        <w:rPr>
          <w:sz w:val="24"/>
          <w:szCs w:val="24"/>
        </w:rPr>
        <w:t xml:space="preserve"> </w:t>
      </w:r>
      <w:r w:rsidR="00780626" w:rsidRPr="006F682C">
        <w:rPr>
          <w:sz w:val="24"/>
          <w:szCs w:val="24"/>
        </w:rPr>
        <w:t>,</w:t>
      </w:r>
      <w:proofErr w:type="gramEnd"/>
      <w:r w:rsidR="00780626" w:rsidRPr="006F682C">
        <w:rPr>
          <w:sz w:val="24"/>
          <w:szCs w:val="24"/>
        </w:rPr>
        <w:t xml:space="preserve"> </w:t>
      </w:r>
      <w:r w:rsidR="00E57B9B" w:rsidRPr="006F682C">
        <w:rPr>
          <w:sz w:val="24"/>
          <w:szCs w:val="24"/>
        </w:rPr>
        <w:t xml:space="preserve">с ценой муниципального контракта </w:t>
      </w:r>
      <w:r w:rsidRPr="006F682C">
        <w:rPr>
          <w:sz w:val="24"/>
          <w:szCs w:val="24"/>
        </w:rPr>
        <w:t>222590.66</w:t>
      </w:r>
      <w:r w:rsidRPr="006F682C">
        <w:rPr>
          <w:sz w:val="24"/>
          <w:szCs w:val="24"/>
        </w:rPr>
        <w:t xml:space="preserve"> </w:t>
      </w:r>
      <w:r w:rsidR="00E57B9B" w:rsidRPr="006F682C">
        <w:rPr>
          <w:sz w:val="24"/>
          <w:szCs w:val="24"/>
        </w:rPr>
        <w:t xml:space="preserve">рублей. </w:t>
      </w:r>
    </w:p>
    <w:p w:rsidR="00E57B9B" w:rsidRPr="0024527F" w:rsidRDefault="008C5978" w:rsidP="005922DF">
      <w:pPr>
        <w:tabs>
          <w:tab w:val="left" w:pos="426"/>
          <w:tab w:val="left" w:pos="567"/>
        </w:tabs>
        <w:jc w:val="both"/>
        <w:rPr>
          <w:sz w:val="24"/>
        </w:rPr>
      </w:pPr>
      <w:r>
        <w:rPr>
          <w:sz w:val="24"/>
          <w:szCs w:val="24"/>
        </w:rPr>
        <w:t>8</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DA2094">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 xml:space="preserve">Мое решение о соответствии (несоответствии) заявки </w:t>
            </w:r>
            <w:r w:rsidRPr="008C5978">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lastRenderedPageBreak/>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w:t>
      </w:r>
      <w:r w:rsidR="007D7311">
        <w:rPr>
          <w:sz w:val="24"/>
          <w:szCs w:val="24"/>
        </w:rPr>
        <w:t>Н.Н. Логинова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E5828" w:rsidRDefault="001E5828" w:rsidP="001E5828">
      <w:pPr>
        <w:ind w:right="-66"/>
        <w:jc w:val="right"/>
        <w:sectPr w:rsidR="001E5828" w:rsidSect="00226B15">
          <w:pgSz w:w="11906" w:h="16838"/>
          <w:pgMar w:top="426" w:right="424" w:bottom="709" w:left="993" w:header="708" w:footer="708" w:gutter="0"/>
          <w:cols w:space="708"/>
          <w:docGrid w:linePitch="360"/>
        </w:sectPr>
      </w:pPr>
    </w:p>
    <w:p w:rsidR="001E5828" w:rsidRDefault="001E5828" w:rsidP="001E5828">
      <w:pPr>
        <w:ind w:right="-66"/>
        <w:jc w:val="right"/>
      </w:pPr>
      <w:r>
        <w:lastRenderedPageBreak/>
        <w:t xml:space="preserve">                                                                                           </w:t>
      </w:r>
      <w:r w:rsidR="005B5C75">
        <w:t xml:space="preserve">                    Приложение </w:t>
      </w:r>
    </w:p>
    <w:p w:rsidR="001E5828" w:rsidRDefault="001E5828" w:rsidP="001E5828">
      <w:pPr>
        <w:tabs>
          <w:tab w:val="left" w:pos="3930"/>
          <w:tab w:val="right" w:pos="9355"/>
        </w:tabs>
        <w:ind w:left="284" w:right="-66"/>
        <w:jc w:val="right"/>
        <w:rPr>
          <w:color w:val="FF0000"/>
        </w:rPr>
      </w:pPr>
      <w:r>
        <w:t xml:space="preserve">            к протоколу подведения итогов</w:t>
      </w:r>
    </w:p>
    <w:p w:rsidR="001E5828" w:rsidRDefault="001E5828" w:rsidP="001E5828">
      <w:pPr>
        <w:tabs>
          <w:tab w:val="left" w:pos="3930"/>
          <w:tab w:val="right" w:pos="9355"/>
        </w:tabs>
        <w:ind w:right="-66"/>
        <w:jc w:val="right"/>
      </w:pPr>
      <w:r>
        <w:t>аукциона в электронной форме</w:t>
      </w:r>
    </w:p>
    <w:p w:rsidR="001E5828" w:rsidRDefault="001E5828" w:rsidP="001E5828">
      <w:pPr>
        <w:tabs>
          <w:tab w:val="left" w:pos="3930"/>
          <w:tab w:val="right" w:pos="9355"/>
        </w:tabs>
        <w:ind w:right="-66"/>
        <w:jc w:val="right"/>
      </w:pPr>
      <w:r>
        <w:t>от «25» августа  2015 г. № 0187300005815000374-3</w:t>
      </w:r>
    </w:p>
    <w:p w:rsidR="001E5828" w:rsidRDefault="001E5828" w:rsidP="001E5828">
      <w:pPr>
        <w:tabs>
          <w:tab w:val="left" w:pos="3930"/>
          <w:tab w:val="right" w:pos="9355"/>
        </w:tabs>
        <w:ind w:left="-567" w:right="-66"/>
        <w:jc w:val="right"/>
      </w:pPr>
    </w:p>
    <w:p w:rsidR="001E5828" w:rsidRDefault="001E5828" w:rsidP="001E5828">
      <w:pPr>
        <w:tabs>
          <w:tab w:val="left" w:pos="3930"/>
          <w:tab w:val="right" w:pos="9355"/>
        </w:tabs>
        <w:ind w:left="-567" w:right="-66"/>
        <w:jc w:val="center"/>
      </w:pPr>
      <w:r>
        <w:t>Таблица подведения итогов</w:t>
      </w:r>
    </w:p>
    <w:p w:rsidR="001E5828" w:rsidRDefault="001E5828" w:rsidP="001E5828">
      <w:pPr>
        <w:ind w:left="-567"/>
        <w:jc w:val="center"/>
        <w:rPr>
          <w:bCs/>
        </w:rPr>
      </w:pPr>
      <w:r>
        <w:t xml:space="preserve">аукциона в электронной форме </w:t>
      </w:r>
      <w:r>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Pr>
          <w:b/>
          <w:bCs/>
        </w:rPr>
        <w:t xml:space="preserve"> </w:t>
      </w:r>
      <w:r>
        <w:t xml:space="preserve">на поставку </w:t>
      </w:r>
      <w:r>
        <w:rPr>
          <w:bCs/>
        </w:rPr>
        <w:t>спортивного оборудования</w:t>
      </w:r>
    </w:p>
    <w:p w:rsidR="001E5828" w:rsidRDefault="001E5828" w:rsidP="001E5828">
      <w:pPr>
        <w:ind w:left="-567"/>
      </w:pPr>
      <w:r>
        <w:t xml:space="preserve">Заказчик: Управление образования администрации города </w:t>
      </w:r>
      <w:proofErr w:type="spellStart"/>
      <w:r>
        <w:t>Югорска</w:t>
      </w:r>
      <w:proofErr w:type="spellEnd"/>
    </w:p>
    <w:p w:rsidR="001E5828" w:rsidRDefault="001E5828" w:rsidP="001E5828"/>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17"/>
        <w:gridCol w:w="1701"/>
        <w:gridCol w:w="1843"/>
        <w:gridCol w:w="1843"/>
        <w:gridCol w:w="1842"/>
      </w:tblGrid>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center"/>
              <w:rPr>
                <w:lang w:eastAsia="en-US"/>
              </w:rPr>
            </w:pPr>
            <w:r>
              <w:rPr>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center"/>
              <w:rPr>
                <w:lang w:eastAsia="en-US"/>
              </w:rPr>
            </w:pPr>
            <w:r>
              <w:rPr>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jc w:val="center"/>
              <w:rPr>
                <w:lang w:eastAsia="en-US"/>
              </w:rPr>
            </w:pPr>
            <w:r>
              <w:rPr>
                <w:lang w:eastAsia="en-US"/>
              </w:rPr>
              <w:t>1 - ООО "</w:t>
            </w:r>
            <w:proofErr w:type="spellStart"/>
            <w:r>
              <w:rPr>
                <w:lang w:eastAsia="en-US"/>
              </w:rPr>
              <w:t>Уралпрайм</w:t>
            </w:r>
            <w:proofErr w:type="spellEnd"/>
            <w:r>
              <w:rPr>
                <w:lang w:eastAsia="en-US"/>
              </w:rPr>
              <w:t>-Север", г. Екатеринбург</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jc w:val="center"/>
              <w:rPr>
                <w:lang w:eastAsia="en-US"/>
              </w:rPr>
            </w:pPr>
            <w:r>
              <w:rPr>
                <w:lang w:eastAsia="en-US"/>
              </w:rPr>
              <w:t>7 - ООО "РЕСУРС ТЕНДЕР", г. Москва</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jc w:val="center"/>
              <w:rPr>
                <w:lang w:eastAsia="en-US"/>
              </w:rPr>
            </w:pPr>
            <w:r>
              <w:rPr>
                <w:lang w:eastAsia="en-US"/>
              </w:rPr>
              <w:t>5 - ООО "</w:t>
            </w:r>
            <w:proofErr w:type="spellStart"/>
            <w:r>
              <w:rPr>
                <w:lang w:eastAsia="en-US"/>
              </w:rPr>
              <w:t>Неллия</w:t>
            </w:r>
            <w:proofErr w:type="spellEnd"/>
            <w:r>
              <w:rPr>
                <w:lang w:eastAsia="en-US"/>
              </w:rPr>
              <w:t>", г. Тольятти</w:t>
            </w:r>
          </w:p>
        </w:tc>
        <w:tc>
          <w:tcPr>
            <w:tcW w:w="1842"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jc w:val="center"/>
              <w:rPr>
                <w:lang w:eastAsia="en-US"/>
              </w:rPr>
            </w:pPr>
            <w:r>
              <w:rPr>
                <w:lang w:eastAsia="en-US"/>
              </w:rPr>
              <w:t>3 - ООО "</w:t>
            </w:r>
            <w:proofErr w:type="spellStart"/>
            <w:r>
              <w:rPr>
                <w:lang w:eastAsia="en-US"/>
              </w:rPr>
              <w:t>Кивар</w:t>
            </w:r>
            <w:proofErr w:type="spellEnd"/>
            <w:r>
              <w:rPr>
                <w:lang w:eastAsia="en-US"/>
              </w:rPr>
              <w:t xml:space="preserve"> Спорт", г. Чебоксары</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8"/>
                <w:szCs w:val="18"/>
                <w:lang w:eastAsia="en-US"/>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pacing w:line="276" w:lineRule="auto"/>
              <w:jc w:val="center"/>
              <w:rPr>
                <w:sz w:val="18"/>
                <w:szCs w:val="18"/>
                <w:lang w:eastAsia="en-US"/>
              </w:rPr>
            </w:pPr>
            <w:r>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203"/>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jc w:val="both"/>
              <w:rPr>
                <w:sz w:val="18"/>
                <w:szCs w:val="18"/>
                <w:lang w:eastAsia="en-US"/>
              </w:rPr>
            </w:pPr>
            <w:r>
              <w:rPr>
                <w:sz w:val="18"/>
                <w:szCs w:val="18"/>
                <w:lang w:eastAsia="en-US"/>
              </w:rPr>
              <w:t>7. Принадлежность к субъектам малого предпринимательства и социально ориентированных некоммерческих организаций</w:t>
            </w:r>
            <w:r>
              <w:rPr>
                <w:sz w:val="18"/>
                <w:szCs w:val="18"/>
                <w:lang w:eastAsia="en-US"/>
              </w:rPr>
              <w:tab/>
              <w:t>декларация 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 xml:space="preserve">информация </w:t>
            </w:r>
          </w:p>
          <w:p w:rsidR="001E5828" w:rsidRDefault="001E5828">
            <w:pPr>
              <w:snapToGrid w:val="0"/>
              <w:spacing w:line="276" w:lineRule="auto"/>
              <w:ind w:left="34" w:hanging="34"/>
              <w:jc w:val="center"/>
              <w:rPr>
                <w:color w:val="000000"/>
                <w:sz w:val="18"/>
                <w:szCs w:val="18"/>
                <w:lang w:eastAsia="en-US"/>
              </w:rPr>
            </w:pPr>
            <w:r>
              <w:rPr>
                <w:color w:val="000000"/>
                <w:sz w:val="18"/>
                <w:szCs w:val="18"/>
                <w:lang w:eastAsia="en-US"/>
              </w:rPr>
              <w:t>продекларирована</w:t>
            </w:r>
          </w:p>
        </w:tc>
      </w:tr>
      <w:tr w:rsidR="001E5828" w:rsidRPr="001E5828" w:rsidTr="005B5C75">
        <w:trPr>
          <w:trHeight w:val="378"/>
        </w:trPr>
        <w:tc>
          <w:tcPr>
            <w:tcW w:w="7230" w:type="dxa"/>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rPr>
                <w:lang w:eastAsia="en-US"/>
              </w:rPr>
            </w:pPr>
            <w:r>
              <w:rPr>
                <w:sz w:val="18"/>
                <w:szCs w:val="18"/>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pacing w:line="276" w:lineRule="auto"/>
              <w:jc w:val="center"/>
              <w:rPr>
                <w:lang w:eastAsia="en-US"/>
              </w:rPr>
            </w:pPr>
            <w:r>
              <w:rPr>
                <w:color w:val="000000"/>
                <w:sz w:val="18"/>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pacing w:line="276" w:lineRule="auto"/>
              <w:jc w:val="center"/>
              <w:rPr>
                <w:lang w:eastAsia="en-US"/>
              </w:rPr>
            </w:pPr>
            <w:r>
              <w:rPr>
                <w:color w:val="000000"/>
                <w:sz w:val="18"/>
                <w:szCs w:val="18"/>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pacing w:line="276" w:lineRule="auto"/>
              <w:jc w:val="center"/>
              <w:rPr>
                <w:lang w:eastAsia="en-US"/>
              </w:rPr>
            </w:pPr>
            <w:r>
              <w:rPr>
                <w:color w:val="000000"/>
                <w:sz w:val="18"/>
                <w:szCs w:val="18"/>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5828" w:rsidRDefault="001E5828">
            <w:pPr>
              <w:spacing w:line="276" w:lineRule="auto"/>
              <w:jc w:val="center"/>
              <w:rPr>
                <w:lang w:eastAsia="en-US"/>
              </w:rPr>
            </w:pPr>
            <w:r>
              <w:rPr>
                <w:color w:val="000000"/>
                <w:sz w:val="18"/>
                <w:szCs w:val="18"/>
                <w:lang w:eastAsia="en-US"/>
              </w:rPr>
              <w:t>В полном  объеме</w:t>
            </w:r>
          </w:p>
        </w:tc>
      </w:tr>
      <w:tr w:rsidR="001E5828" w:rsidRPr="001E5828" w:rsidTr="005B5C75">
        <w:trPr>
          <w:trHeight w:val="203"/>
        </w:trPr>
        <w:tc>
          <w:tcPr>
            <w:tcW w:w="8647" w:type="dxa"/>
            <w:gridSpan w:val="2"/>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rPr>
                <w:lang w:eastAsia="en-US"/>
              </w:rPr>
            </w:pPr>
            <w:r>
              <w:rPr>
                <w:sz w:val="18"/>
                <w:szCs w:val="18"/>
                <w:lang w:eastAsia="en-US"/>
              </w:rPr>
              <w:t>9. Начальная максимальная цена контракта —</w:t>
            </w:r>
            <w:r>
              <w:rPr>
                <w:b/>
                <w:sz w:val="18"/>
                <w:szCs w:val="18"/>
                <w:lang w:eastAsia="en-US"/>
              </w:rPr>
              <w:t xml:space="preserve">  </w:t>
            </w:r>
            <w:r>
              <w:rPr>
                <w:sz w:val="18"/>
                <w:szCs w:val="18"/>
                <w:lang w:eastAsia="en-US"/>
              </w:rPr>
              <w:t>292 886,70 рублей.</w:t>
            </w:r>
          </w:p>
        </w:tc>
        <w:tc>
          <w:tcPr>
            <w:tcW w:w="1701" w:type="dxa"/>
            <w:tcBorders>
              <w:top w:val="single" w:sz="4" w:space="0" w:color="auto"/>
              <w:left w:val="single" w:sz="4" w:space="0" w:color="auto"/>
              <w:bottom w:val="single" w:sz="4" w:space="0" w:color="auto"/>
              <w:right w:val="single" w:sz="4" w:space="0" w:color="auto"/>
            </w:tcBorders>
          </w:tcPr>
          <w:p w:rsidR="001E5828" w:rsidRDefault="001E5828">
            <w:pPr>
              <w:spacing w:line="276" w:lineRule="auto"/>
              <w:ind w:left="34" w:hanging="34"/>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1E5828" w:rsidRDefault="001E5828">
            <w:pPr>
              <w:spacing w:line="276" w:lineRule="auto"/>
              <w:ind w:left="34" w:hanging="34"/>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1E5828" w:rsidRDefault="001E5828">
            <w:pPr>
              <w:spacing w:line="276" w:lineRule="auto"/>
              <w:ind w:left="34" w:hanging="34"/>
              <w:jc w:val="cente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1E5828" w:rsidRDefault="001E5828">
            <w:pPr>
              <w:spacing w:line="276" w:lineRule="auto"/>
              <w:ind w:left="34" w:hanging="34"/>
              <w:jc w:val="center"/>
              <w:rPr>
                <w:sz w:val="22"/>
                <w:szCs w:val="22"/>
                <w:lang w:eastAsia="en-US"/>
              </w:rPr>
            </w:pPr>
          </w:p>
        </w:tc>
      </w:tr>
      <w:tr w:rsidR="001E5828" w:rsidRPr="001E5828" w:rsidTr="005B5C75">
        <w:trPr>
          <w:trHeight w:val="203"/>
        </w:trPr>
        <w:tc>
          <w:tcPr>
            <w:tcW w:w="8647" w:type="dxa"/>
            <w:gridSpan w:val="2"/>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rPr>
                <w:sz w:val="18"/>
                <w:szCs w:val="18"/>
                <w:lang w:eastAsia="en-US"/>
              </w:rPr>
            </w:pPr>
            <w:r>
              <w:rPr>
                <w:sz w:val="18"/>
                <w:szCs w:val="18"/>
                <w:lang w:eastAsia="en-US"/>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color w:val="000000"/>
                <w:lang w:eastAsia="en-US"/>
              </w:rPr>
            </w:pPr>
            <w:r>
              <w:rPr>
                <w:color w:val="000000"/>
                <w:lang w:eastAsia="en-US"/>
              </w:rPr>
              <w:t>222 590,66</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lang w:eastAsia="en-US"/>
              </w:rPr>
            </w:pPr>
            <w:r>
              <w:rPr>
                <w:lang w:eastAsia="en-US"/>
              </w:rPr>
              <w:t>237 235,00</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color w:val="000000"/>
                <w:lang w:eastAsia="en-US"/>
              </w:rPr>
            </w:pPr>
            <w:r>
              <w:rPr>
                <w:color w:val="000000"/>
                <w:lang w:eastAsia="en-US"/>
              </w:rPr>
              <w:t>267 988,00</w:t>
            </w:r>
          </w:p>
        </w:tc>
        <w:tc>
          <w:tcPr>
            <w:tcW w:w="1842"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color w:val="000000"/>
                <w:lang w:eastAsia="en-US"/>
              </w:rPr>
            </w:pPr>
            <w:r>
              <w:rPr>
                <w:color w:val="000000"/>
                <w:lang w:eastAsia="en-US"/>
              </w:rPr>
              <w:t>269 453,00</w:t>
            </w:r>
          </w:p>
        </w:tc>
      </w:tr>
      <w:tr w:rsidR="001E5828" w:rsidRPr="001E5828" w:rsidTr="005B5C75">
        <w:trPr>
          <w:trHeight w:val="203"/>
        </w:trPr>
        <w:tc>
          <w:tcPr>
            <w:tcW w:w="8647" w:type="dxa"/>
            <w:gridSpan w:val="2"/>
            <w:tcBorders>
              <w:top w:val="single" w:sz="4" w:space="0" w:color="auto"/>
              <w:left w:val="single" w:sz="4" w:space="0" w:color="auto"/>
              <w:bottom w:val="single" w:sz="4" w:space="0" w:color="auto"/>
              <w:right w:val="single" w:sz="4" w:space="0" w:color="auto"/>
            </w:tcBorders>
            <w:hideMark/>
          </w:tcPr>
          <w:p w:rsidR="001E5828" w:rsidRDefault="001E5828">
            <w:pPr>
              <w:widowControl/>
              <w:spacing w:line="276" w:lineRule="auto"/>
              <w:rPr>
                <w:lang w:eastAsia="en-US"/>
              </w:rPr>
            </w:pPr>
            <w:r>
              <w:rPr>
                <w:color w:val="000000"/>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sz w:val="16"/>
                <w:szCs w:val="16"/>
                <w:lang w:eastAsia="en-US"/>
              </w:rPr>
            </w:pPr>
            <w:r>
              <w:rPr>
                <w:sz w:val="16"/>
                <w:szCs w:val="16"/>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sz w:val="16"/>
                <w:szCs w:val="16"/>
                <w:lang w:eastAsia="en-US"/>
              </w:rPr>
            </w:pPr>
            <w:r>
              <w:rPr>
                <w:sz w:val="16"/>
                <w:szCs w:val="16"/>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sz w:val="16"/>
                <w:szCs w:val="16"/>
                <w:lang w:eastAsia="en-US"/>
              </w:rPr>
            </w:pPr>
            <w:r>
              <w:rPr>
                <w:sz w:val="16"/>
                <w:szCs w:val="16"/>
                <w:lang w:eastAsia="en-US"/>
              </w:rPr>
              <w:t>3</w:t>
            </w:r>
          </w:p>
        </w:tc>
        <w:tc>
          <w:tcPr>
            <w:tcW w:w="1842" w:type="dxa"/>
            <w:tcBorders>
              <w:top w:val="single" w:sz="4" w:space="0" w:color="auto"/>
              <w:left w:val="single" w:sz="4" w:space="0" w:color="auto"/>
              <w:bottom w:val="single" w:sz="4" w:space="0" w:color="auto"/>
              <w:right w:val="single" w:sz="4" w:space="0" w:color="auto"/>
            </w:tcBorders>
            <w:hideMark/>
          </w:tcPr>
          <w:p w:rsidR="001E5828" w:rsidRDefault="001E5828">
            <w:pPr>
              <w:spacing w:line="276" w:lineRule="auto"/>
              <w:ind w:left="34" w:hanging="34"/>
              <w:jc w:val="center"/>
              <w:rPr>
                <w:sz w:val="16"/>
                <w:szCs w:val="16"/>
                <w:lang w:eastAsia="en-US"/>
              </w:rPr>
            </w:pPr>
            <w:r>
              <w:rPr>
                <w:sz w:val="16"/>
                <w:szCs w:val="16"/>
                <w:lang w:eastAsia="en-US"/>
              </w:rPr>
              <w:t>4</w:t>
            </w:r>
          </w:p>
        </w:tc>
      </w:tr>
    </w:tbl>
    <w:p w:rsidR="0082139F" w:rsidRDefault="0082139F" w:rsidP="00E57B9B">
      <w:bookmarkStart w:id="0" w:name="_GoBack"/>
      <w:bookmarkEnd w:id="0"/>
    </w:p>
    <w:p w:rsidR="0082139F" w:rsidRDefault="0082139F" w:rsidP="00E57B9B"/>
    <w:p w:rsidR="0082139F" w:rsidRDefault="0082139F" w:rsidP="00E57B9B"/>
    <w:p w:rsidR="0082139F" w:rsidRDefault="0082139F" w:rsidP="00E57B9B"/>
    <w:p w:rsidR="0082139F" w:rsidRDefault="0082139F" w:rsidP="00E57B9B"/>
    <w:p w:rsidR="001E5828" w:rsidRDefault="001E5828" w:rsidP="00E57B9B">
      <w:pPr>
        <w:sectPr w:rsidR="001E5828" w:rsidSect="005B5C75">
          <w:pgSz w:w="16838" w:h="11906" w:orient="landscape"/>
          <w:pgMar w:top="567" w:right="425" w:bottom="425" w:left="1134" w:header="709" w:footer="709" w:gutter="0"/>
          <w:cols w:space="708"/>
          <w:docGrid w:linePitch="360"/>
        </w:sectPr>
      </w:pPr>
    </w:p>
    <w:p w:rsidR="0082139F" w:rsidRDefault="0082139F" w:rsidP="00E57B9B"/>
    <w:sectPr w:rsidR="0082139F" w:rsidSect="001E5828">
      <w:pgSz w:w="16838" w:h="11906" w:orient="landscape"/>
      <w:pgMar w:top="992"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1DDE"/>
    <w:rsid w:val="000473CB"/>
    <w:rsid w:val="000546EE"/>
    <w:rsid w:val="000551AB"/>
    <w:rsid w:val="000D147F"/>
    <w:rsid w:val="000D3352"/>
    <w:rsid w:val="000D4F1F"/>
    <w:rsid w:val="000E1222"/>
    <w:rsid w:val="00127C72"/>
    <w:rsid w:val="00140C77"/>
    <w:rsid w:val="00190195"/>
    <w:rsid w:val="001E5828"/>
    <w:rsid w:val="001F2101"/>
    <w:rsid w:val="001F34FD"/>
    <w:rsid w:val="00220F4B"/>
    <w:rsid w:val="00226B15"/>
    <w:rsid w:val="00242F3A"/>
    <w:rsid w:val="00261318"/>
    <w:rsid w:val="002B7AEA"/>
    <w:rsid w:val="003323DB"/>
    <w:rsid w:val="00367D4F"/>
    <w:rsid w:val="003931C5"/>
    <w:rsid w:val="003D6BDF"/>
    <w:rsid w:val="003E5572"/>
    <w:rsid w:val="003E5F05"/>
    <w:rsid w:val="00434334"/>
    <w:rsid w:val="00463208"/>
    <w:rsid w:val="00473F18"/>
    <w:rsid w:val="004944D4"/>
    <w:rsid w:val="004B58D4"/>
    <w:rsid w:val="004C6EA2"/>
    <w:rsid w:val="004F74D3"/>
    <w:rsid w:val="00502251"/>
    <w:rsid w:val="0051217E"/>
    <w:rsid w:val="0055415B"/>
    <w:rsid w:val="005632A7"/>
    <w:rsid w:val="005922DF"/>
    <w:rsid w:val="005A3EB9"/>
    <w:rsid w:val="005B5C75"/>
    <w:rsid w:val="005C5AAC"/>
    <w:rsid w:val="00601EB4"/>
    <w:rsid w:val="00611510"/>
    <w:rsid w:val="00646064"/>
    <w:rsid w:val="00653A86"/>
    <w:rsid w:val="006578A9"/>
    <w:rsid w:val="006637FA"/>
    <w:rsid w:val="00685808"/>
    <w:rsid w:val="006B5A31"/>
    <w:rsid w:val="006D77ED"/>
    <w:rsid w:val="006E5349"/>
    <w:rsid w:val="006E5F45"/>
    <w:rsid w:val="006F40B7"/>
    <w:rsid w:val="006F682C"/>
    <w:rsid w:val="0073788F"/>
    <w:rsid w:val="007559E0"/>
    <w:rsid w:val="00780626"/>
    <w:rsid w:val="007A1D84"/>
    <w:rsid w:val="007C7A6D"/>
    <w:rsid w:val="007D7311"/>
    <w:rsid w:val="00807448"/>
    <w:rsid w:val="0081120E"/>
    <w:rsid w:val="0082139F"/>
    <w:rsid w:val="00831FE2"/>
    <w:rsid w:val="00846B7A"/>
    <w:rsid w:val="008B7EB2"/>
    <w:rsid w:val="008C5978"/>
    <w:rsid w:val="008C73B3"/>
    <w:rsid w:val="008F161B"/>
    <w:rsid w:val="008F42D3"/>
    <w:rsid w:val="00962FA3"/>
    <w:rsid w:val="009C280A"/>
    <w:rsid w:val="009C7C5B"/>
    <w:rsid w:val="009D03EF"/>
    <w:rsid w:val="00A06F56"/>
    <w:rsid w:val="00A27FD7"/>
    <w:rsid w:val="00A51DD7"/>
    <w:rsid w:val="00A61028"/>
    <w:rsid w:val="00A979EA"/>
    <w:rsid w:val="00B33CD8"/>
    <w:rsid w:val="00B95AA6"/>
    <w:rsid w:val="00BA1251"/>
    <w:rsid w:val="00BA6E14"/>
    <w:rsid w:val="00BB06F0"/>
    <w:rsid w:val="00BC6A5A"/>
    <w:rsid w:val="00BD540F"/>
    <w:rsid w:val="00C01E8F"/>
    <w:rsid w:val="00C06827"/>
    <w:rsid w:val="00C36995"/>
    <w:rsid w:val="00C717BA"/>
    <w:rsid w:val="00C96912"/>
    <w:rsid w:val="00CE1F4B"/>
    <w:rsid w:val="00D018F6"/>
    <w:rsid w:val="00D526DF"/>
    <w:rsid w:val="00D5310B"/>
    <w:rsid w:val="00D8515C"/>
    <w:rsid w:val="00D85260"/>
    <w:rsid w:val="00DA2094"/>
    <w:rsid w:val="00E10822"/>
    <w:rsid w:val="00E20A9D"/>
    <w:rsid w:val="00E57B9B"/>
    <w:rsid w:val="00E743D4"/>
    <w:rsid w:val="00E926C8"/>
    <w:rsid w:val="00EB04BA"/>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 w:id="156113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75</cp:revision>
  <cp:lastPrinted>2015-08-24T09:44:00Z</cp:lastPrinted>
  <dcterms:created xsi:type="dcterms:W3CDTF">2011-03-23T07:06:00Z</dcterms:created>
  <dcterms:modified xsi:type="dcterms:W3CDTF">2015-08-24T10:27:00Z</dcterms:modified>
</cp:coreProperties>
</file>