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553905">
        <w:rPr>
          <w:rFonts w:ascii="PT Astra Serif" w:hAnsi="PT Astra Serif"/>
          <w:sz w:val="24"/>
        </w:rPr>
        <w:t>25» но</w:t>
      </w:r>
      <w:r>
        <w:rPr>
          <w:rFonts w:ascii="PT Astra Serif" w:hAnsi="PT Astra Serif"/>
          <w:sz w:val="24"/>
        </w:rPr>
        <w:t>ября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40</w:t>
      </w:r>
      <w:r w:rsidR="00354299">
        <w:rPr>
          <w:rFonts w:ascii="PT Astra Serif" w:hAnsi="PT Astra Serif"/>
          <w:sz w:val="24"/>
          <w:szCs w:val="24"/>
        </w:rPr>
        <w:t>8</w:t>
      </w:r>
      <w:r w:rsidR="00D91749">
        <w:rPr>
          <w:rFonts w:ascii="PT Astra Serif" w:hAnsi="PT Astra Serif"/>
          <w:sz w:val="24"/>
          <w:szCs w:val="24"/>
        </w:rPr>
        <w:t>-3</w:t>
      </w:r>
    </w:p>
    <w:p w:rsidR="00553905" w:rsidRPr="00973FD4" w:rsidRDefault="00553905" w:rsidP="00553905">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553905" w:rsidRPr="00973FD4" w:rsidRDefault="00553905" w:rsidP="00553905">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553905" w:rsidRPr="00973FD4" w:rsidRDefault="00553905" w:rsidP="00553905">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D87C9F">
        <w:rPr>
          <w:rFonts w:ascii="PT Astra Serif" w:hAnsi="PT Astra Serif"/>
          <w:sz w:val="24"/>
          <w:szCs w:val="24"/>
        </w:rPr>
        <w:t>4</w:t>
      </w:r>
      <w:r w:rsidRPr="00973FD4">
        <w:rPr>
          <w:rFonts w:ascii="PT Astra Serif" w:hAnsi="PT Astra Serif"/>
          <w:sz w:val="24"/>
          <w:szCs w:val="24"/>
        </w:rPr>
        <w:t xml:space="preserve"> член</w:t>
      </w:r>
      <w:r w:rsidR="00D87C9F">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4B0A43" w:rsidRDefault="004B0A43" w:rsidP="004B0A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4B0A43" w:rsidRPr="00D85C42" w:rsidRDefault="004B0A43" w:rsidP="004B0A43">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0187300005821000408 для</w:t>
      </w:r>
      <w:r w:rsidRPr="00D85C42">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 для дошкольных групп.</w:t>
      </w:r>
    </w:p>
    <w:p w:rsidR="004B0A43" w:rsidRPr="00D85C42" w:rsidRDefault="004B0A43" w:rsidP="004B0A43">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85C42">
          <w:rPr>
            <w:rStyle w:val="a3"/>
            <w:rFonts w:ascii="PT Astra Serif" w:hAnsi="PT Astra Serif"/>
            <w:color w:val="auto"/>
            <w:sz w:val="24"/>
            <w:szCs w:val="24"/>
            <w:u w:val="none"/>
          </w:rPr>
          <w:t>http://zakupki.gov.ru/</w:t>
        </w:r>
      </w:hyperlink>
      <w:r w:rsidRPr="00D85C42">
        <w:rPr>
          <w:rFonts w:ascii="PT Astra Serif" w:hAnsi="PT Astra Serif"/>
          <w:sz w:val="24"/>
          <w:szCs w:val="24"/>
        </w:rPr>
        <w:t xml:space="preserve">, код аукциона 0187300005821000408. </w:t>
      </w:r>
    </w:p>
    <w:p w:rsidR="004B0A43" w:rsidRPr="00D85C42" w:rsidRDefault="004B0A43" w:rsidP="004B0A43">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Идентификационный код закупки: 213862200101186220100100550011011244.</w:t>
      </w:r>
    </w:p>
    <w:p w:rsidR="004B0A43" w:rsidRPr="00D85C42" w:rsidRDefault="004B0A43" w:rsidP="004B0A43">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roofErr w:type="gramEnd"/>
    </w:p>
    <w:p w:rsidR="004B0A43" w:rsidRPr="00FC6636" w:rsidRDefault="004B0A43" w:rsidP="004B0A43">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23 ноября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54299"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54299" w:rsidRPr="00354299" w:rsidRDefault="00354299" w:rsidP="00C77A26">
            <w:pPr>
              <w:spacing w:line="276" w:lineRule="auto"/>
              <w:jc w:val="center"/>
              <w:rPr>
                <w:rFonts w:ascii="PT Astra Serif" w:hAnsi="PT Astra Serif"/>
                <w:sz w:val="22"/>
                <w:szCs w:val="22"/>
                <w:lang w:eastAsia="en-US"/>
              </w:rPr>
            </w:pPr>
            <w:r w:rsidRPr="00354299">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54299" w:rsidRPr="00354299" w:rsidRDefault="00354299" w:rsidP="00354299">
            <w:pPr>
              <w:jc w:val="cente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219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b/>
                      <w:bCs/>
                      <w:color w:val="000000"/>
                      <w:sz w:val="22"/>
                      <w:szCs w:val="22"/>
                    </w:rPr>
                    <w:t>ОБЩЕСТВО С ОГРАНИЧЕННОЙ ОТВЕТСТВЕННОСТЬЮ "МОНОЛИТ"</w:t>
                  </w:r>
                </w:p>
                <w:p w:rsidR="00354299" w:rsidRPr="00354299" w:rsidRDefault="00354299" w:rsidP="00BB080C">
                  <w:pPr>
                    <w:rPr>
                      <w:rFonts w:ascii="PT Astra Serif" w:eastAsia="Calibri" w:hAnsi="PT Astra Serif" w:cs="Calibri"/>
                      <w:color w:val="000000"/>
                      <w:sz w:val="22"/>
                      <w:szCs w:val="22"/>
                    </w:rPr>
                  </w:pP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sz w:val="22"/>
                      <w:szCs w:val="22"/>
                    </w:rPr>
                  </w:pPr>
                  <w:r w:rsidRPr="00354299">
                    <w:rPr>
                      <w:rFonts w:ascii="PT Astra Serif" w:eastAsia="Calibri" w:hAnsi="PT Astra Serif" w:cs="Calibri"/>
                      <w:sz w:val="22"/>
                      <w:szCs w:val="22"/>
                    </w:rPr>
                    <w:t>09.07.2019</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sz w:val="22"/>
                      <w:szCs w:val="22"/>
                    </w:rPr>
                  </w:pPr>
                  <w:r w:rsidRPr="00354299">
                    <w:rPr>
                      <w:rFonts w:ascii="PT Astra Serif" w:eastAsia="Calibri" w:hAnsi="PT Astra Serif" w:cs="Calibri"/>
                      <w:sz w:val="22"/>
                      <w:szCs w:val="22"/>
                    </w:rPr>
                    <w:t xml:space="preserve">713479.28 Процент снижения от НМЦК/Начальной суммы цен единиц товара, работы, услуги - 9.50% </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6678099679</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667801001</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620027, ОБЛ СВЕРДЛОВСКАЯ, Г ЕКАТЕРИНБУРГ, УЛ АЗИНА, ДОМ 18, ПОМЕЩЕНИЕ 3</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620027, ОБЛ СВЕРДЛОВСКАЯ, Г ЕКАТЕРИНБУРГ, УЛ АЗИНА, ДОМ 18, ПОМЕЩЕНИЕ 3</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79028748779</w:t>
                  </w:r>
                </w:p>
              </w:tc>
            </w:tr>
          </w:tbl>
          <w:p w:rsidR="00354299" w:rsidRPr="00354299" w:rsidRDefault="00354299"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354299" w:rsidRPr="00354299" w:rsidRDefault="00354299" w:rsidP="00354299">
            <w:pPr>
              <w:jc w:val="cente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713479.28</w:t>
            </w:r>
          </w:p>
        </w:tc>
      </w:tr>
      <w:tr w:rsidR="00354299"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54299" w:rsidRPr="00354299" w:rsidRDefault="00354299" w:rsidP="00C77A26">
            <w:pPr>
              <w:spacing w:line="276" w:lineRule="auto"/>
              <w:jc w:val="center"/>
              <w:rPr>
                <w:rFonts w:ascii="PT Astra Serif" w:hAnsi="PT Astra Serif"/>
                <w:sz w:val="22"/>
                <w:szCs w:val="22"/>
                <w:lang w:eastAsia="en-US"/>
              </w:rPr>
            </w:pPr>
            <w:r w:rsidRPr="00354299">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54299" w:rsidRPr="00354299" w:rsidRDefault="00354299" w:rsidP="00354299">
            <w:pPr>
              <w:jc w:val="cente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130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b/>
                      <w:bCs/>
                      <w:color w:val="000000"/>
                      <w:sz w:val="22"/>
                      <w:szCs w:val="22"/>
                    </w:rPr>
                    <w:t>ОБЩЕСТВО С ОГРАНИЧЕННОЙ ОТВЕТСТВЕННОСТЬЮ "МТК"</w:t>
                  </w:r>
                </w:p>
                <w:p w:rsidR="00354299" w:rsidRPr="00354299" w:rsidRDefault="00354299" w:rsidP="00BB080C">
                  <w:pPr>
                    <w:rPr>
                      <w:rFonts w:ascii="PT Astra Serif" w:eastAsia="Calibri" w:hAnsi="PT Astra Serif" w:cs="Calibri"/>
                      <w:color w:val="000000"/>
                      <w:sz w:val="22"/>
                      <w:szCs w:val="22"/>
                    </w:rPr>
                  </w:pP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09.07.2019</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sz w:val="22"/>
                      <w:szCs w:val="22"/>
                    </w:rPr>
                    <w:t xml:space="preserve">717421.16 Процент снижения от НМЦК/Начальной суммы цен единиц товара, работы, услуги - 9.00% </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6671052551</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667001001</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620137, ОБЛ СВЕРДЛОВСКАЯ, Г ЕКАТЕРИНБУРГ, УЛ УЧИТЕЛЕЙ, ДОМ 1, ОФИС 1, 2</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620137, ОБЛ СВЕРДЛОВСКАЯ, Г ЕКАТЕРИНБУРГ, УЛ УЧИТЕЛЕЙ, ДОМ 1, ОФИС 1, 2</w:t>
                  </w:r>
                </w:p>
              </w:tc>
            </w:tr>
            <w:tr w:rsidR="00354299" w:rsidRPr="0035429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54299" w:rsidRPr="00354299" w:rsidRDefault="00354299" w:rsidP="00BB080C">
                  <w:pP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79221140420</w:t>
                  </w:r>
                </w:p>
              </w:tc>
            </w:tr>
          </w:tbl>
          <w:p w:rsidR="00354299" w:rsidRPr="00354299" w:rsidRDefault="00354299"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354299" w:rsidRPr="00354299" w:rsidRDefault="00354299" w:rsidP="00354299">
            <w:pPr>
              <w:jc w:val="center"/>
              <w:rPr>
                <w:rFonts w:ascii="PT Astra Serif" w:eastAsia="Calibri" w:hAnsi="PT Astra Serif" w:cs="Calibri"/>
                <w:color w:val="000000"/>
                <w:sz w:val="22"/>
                <w:szCs w:val="22"/>
              </w:rPr>
            </w:pPr>
            <w:r w:rsidRPr="00354299">
              <w:rPr>
                <w:rFonts w:ascii="PT Astra Serif" w:eastAsia="Calibri" w:hAnsi="PT Astra Serif" w:cs="Calibri"/>
                <w:color w:val="000000"/>
                <w:sz w:val="22"/>
                <w:szCs w:val="22"/>
              </w:rPr>
              <w:t>717421.16</w:t>
            </w:r>
          </w:p>
        </w:tc>
      </w:tr>
    </w:tbl>
    <w:p w:rsidR="00553905" w:rsidRDefault="00553905" w:rsidP="00553905">
      <w:pPr>
        <w:suppressAutoHyphens/>
        <w:jc w:val="both"/>
        <w:rPr>
          <w:rFonts w:ascii="PT Astra Serif" w:hAnsi="PT Astra Serif"/>
          <w:sz w:val="24"/>
          <w:szCs w:val="24"/>
        </w:rPr>
      </w:pPr>
    </w:p>
    <w:p w:rsidR="00553905" w:rsidRDefault="00553905" w:rsidP="0055390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Pr="008B626A" w:rsidRDefault="00553905" w:rsidP="00553905">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553905" w:rsidRPr="00CA6590" w:rsidRDefault="00553905" w:rsidP="00CA6590">
      <w:pPr>
        <w:rPr>
          <w:rFonts w:ascii="PT Astra Serif" w:eastAsia="Calibri" w:hAnsi="PT Astra Serif" w:cs="Calibri"/>
          <w:color w:val="000000"/>
          <w:sz w:val="24"/>
          <w:szCs w:val="24"/>
        </w:rPr>
      </w:pPr>
      <w:r w:rsidRPr="008B626A">
        <w:rPr>
          <w:rFonts w:ascii="PT Astra Serif" w:hAnsi="PT Astra Serif"/>
          <w:sz w:val="24"/>
          <w:szCs w:val="24"/>
        </w:rPr>
        <w:t xml:space="preserve">-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w:t>
      </w:r>
    </w:p>
    <w:p w:rsidR="00553905" w:rsidRPr="00CA6590" w:rsidRDefault="00553905" w:rsidP="00553905">
      <w:pPr>
        <w:suppressAutoHyphens/>
        <w:jc w:val="both"/>
        <w:rPr>
          <w:rFonts w:ascii="PT Astra Serif" w:hAnsi="PT Astra Serif"/>
          <w:sz w:val="24"/>
          <w:szCs w:val="24"/>
        </w:rPr>
      </w:pPr>
      <w:r w:rsidRPr="00CA6590">
        <w:rPr>
          <w:rFonts w:ascii="PT Astra Serif" w:hAnsi="PT Astra Serif"/>
          <w:sz w:val="24"/>
          <w:szCs w:val="24"/>
        </w:rPr>
        <w:t>-</w:t>
      </w:r>
      <w:r w:rsidR="00CA6590" w:rsidRPr="00CA6590">
        <w:rPr>
          <w:rFonts w:ascii="PT Astra Serif" w:eastAsia="Calibri" w:hAnsi="PT Astra Serif" w:cs="Calibri"/>
          <w:bCs/>
          <w:color w:val="000000"/>
          <w:sz w:val="24"/>
          <w:szCs w:val="24"/>
        </w:rPr>
        <w:t xml:space="preserve"> ОБЩЕСТВО С ОГРАНИЧЕННОЙ ОТВЕТСТВЕННОСТЬЮ "МТК"</w:t>
      </w:r>
      <w:r w:rsidRPr="00CA6590">
        <w:rPr>
          <w:rFonts w:ascii="PT Astra Serif" w:hAnsi="PT Astra Serif"/>
          <w:sz w:val="24"/>
          <w:szCs w:val="24"/>
        </w:rPr>
        <w:t>.</w:t>
      </w:r>
    </w:p>
    <w:p w:rsidR="00553905" w:rsidRDefault="00553905" w:rsidP="0055390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w:t>
      </w:r>
      <w:r w:rsidRPr="00CA6590">
        <w:rPr>
          <w:rFonts w:ascii="PT Astra Serif" w:hAnsi="PT Astra Serif"/>
          <w:sz w:val="24"/>
          <w:szCs w:val="24"/>
        </w:rPr>
        <w:t xml:space="preserve">2021 победителем аукциона в электронной форме признается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 xml:space="preserve">, с ценой </w:t>
      </w:r>
      <w:r w:rsidR="00CA6590">
        <w:rPr>
          <w:rFonts w:ascii="PT Astra Serif" w:hAnsi="PT Astra Serif"/>
          <w:sz w:val="24"/>
          <w:szCs w:val="24"/>
        </w:rPr>
        <w:t>гражданско-правового договора</w:t>
      </w:r>
      <w:r w:rsidRPr="00CA6590">
        <w:rPr>
          <w:rFonts w:ascii="PT Astra Serif" w:hAnsi="PT Astra Serif"/>
          <w:sz w:val="24"/>
          <w:szCs w:val="24"/>
        </w:rPr>
        <w:t xml:space="preserve"> </w:t>
      </w:r>
      <w:r w:rsidR="00354299" w:rsidRPr="00354299">
        <w:rPr>
          <w:rFonts w:ascii="PT Astra Serif" w:eastAsia="Calibri" w:hAnsi="PT Astra Serif" w:cs="Calibri"/>
          <w:color w:val="000000"/>
          <w:sz w:val="22"/>
          <w:szCs w:val="22"/>
        </w:rPr>
        <w:t>713479.28</w:t>
      </w:r>
      <w:r w:rsidR="00354299">
        <w:rPr>
          <w:rFonts w:ascii="PT Astra Serif" w:eastAsia="Calibri" w:hAnsi="PT Astra Serif" w:cs="Calibri"/>
          <w:color w:val="000000"/>
          <w:sz w:val="22"/>
          <w:szCs w:val="22"/>
        </w:rPr>
        <w:t xml:space="preserve"> </w:t>
      </w:r>
      <w:r w:rsidRPr="00CA6590">
        <w:rPr>
          <w:rFonts w:ascii="PT Astra Serif" w:hAnsi="PT Astra Serif"/>
          <w:sz w:val="24"/>
          <w:szCs w:val="24"/>
        </w:rPr>
        <w:t>рублей.</w:t>
      </w:r>
    </w:p>
    <w:p w:rsidR="00FE698D" w:rsidRPr="00CA6590" w:rsidRDefault="00553905" w:rsidP="00CA6590">
      <w:pPr>
        <w:suppressAutoHyphens/>
        <w:jc w:val="both"/>
        <w:rPr>
          <w:rFonts w:ascii="PT Astra Serif" w:hAnsi="PT Astra Serif"/>
          <w:sz w:val="24"/>
          <w:szCs w:val="24"/>
        </w:rPr>
      </w:pPr>
      <w:r>
        <w:rPr>
          <w:rFonts w:ascii="PT Astra Serif" w:hAnsi="PT Astra Serif"/>
          <w:sz w:val="24"/>
          <w:szCs w:val="24"/>
        </w:rPr>
        <w:t xml:space="preserve">7. </w:t>
      </w:r>
      <w:r w:rsidR="00FE698D" w:rsidRPr="007C6E1D">
        <w:rPr>
          <w:sz w:val="24"/>
          <w:szCs w:val="24"/>
        </w:rPr>
        <w:t xml:space="preserve"> </w:t>
      </w:r>
      <w:r w:rsidR="00FE698D" w:rsidRPr="007C6E1D">
        <w:rPr>
          <w:sz w:val="24"/>
        </w:rPr>
        <w:t>Настоящий протокол подведения итогов аукциона в электронной форме подлежит размещению</w:t>
      </w:r>
      <w:r w:rsidR="00FE698D">
        <w:rPr>
          <w:sz w:val="24"/>
        </w:rPr>
        <w:t xml:space="preserve"> на сайте оператора электронной площадки </w:t>
      </w:r>
      <w:hyperlink r:id="rId7" w:history="1">
        <w:r w:rsidR="00FE698D">
          <w:rPr>
            <w:rStyle w:val="a3"/>
            <w:color w:val="auto"/>
            <w:sz w:val="24"/>
            <w:u w:val="none"/>
          </w:rPr>
          <w:t>http://www.sberbank-ast.ru</w:t>
        </w:r>
      </w:hyperlink>
      <w:r w:rsidR="00FE698D">
        <w:rPr>
          <w:sz w:val="24"/>
        </w:rPr>
        <w:t>.</w:t>
      </w:r>
    </w:p>
    <w:p w:rsidR="00FE698D" w:rsidRDefault="00FE698D" w:rsidP="00FE698D">
      <w:pPr>
        <w:jc w:val="center"/>
        <w:rPr>
          <w:sz w:val="22"/>
          <w:szCs w:val="22"/>
        </w:rPr>
      </w:pPr>
    </w:p>
    <w:p w:rsidR="00D23251" w:rsidRDefault="00D23251"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D23251" w:rsidRDefault="00D23251"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CA6590" w:rsidRDefault="00CA6590"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332A4F" w:rsidRPr="00930EF4" w:rsidRDefault="00332A4F" w:rsidP="00332A4F">
      <w:pPr>
        <w:ind w:left="426" w:hanging="142"/>
        <w:rPr>
          <w:rFonts w:ascii="PT Astra Serif" w:hAnsi="PT Astra Serif"/>
          <w:b/>
          <w:sz w:val="24"/>
          <w:szCs w:val="24"/>
        </w:rPr>
      </w:pPr>
      <w:r>
        <w:rPr>
          <w:rFonts w:ascii="PT Astra Serif" w:hAnsi="PT Astra Serif"/>
          <w:b/>
          <w:sz w:val="24"/>
          <w:szCs w:val="24"/>
        </w:rPr>
        <w:t xml:space="preserve">  </w:t>
      </w:r>
      <w:r w:rsidRPr="00930EF4">
        <w:rPr>
          <w:rFonts w:ascii="PT Astra Serif" w:hAnsi="PT Astra Serif"/>
          <w:b/>
          <w:sz w:val="24"/>
          <w:szCs w:val="24"/>
        </w:rPr>
        <w:t xml:space="preserve">Председатель </w:t>
      </w:r>
      <w:r>
        <w:rPr>
          <w:rFonts w:ascii="PT Astra Serif" w:hAnsi="PT Astra Serif"/>
          <w:b/>
          <w:sz w:val="24"/>
          <w:szCs w:val="24"/>
        </w:rPr>
        <w:t xml:space="preserve">  </w:t>
      </w:r>
      <w:r w:rsidR="00D87C9F">
        <w:rPr>
          <w:rFonts w:ascii="PT Astra Serif" w:hAnsi="PT Astra Serif"/>
          <w:b/>
          <w:sz w:val="24"/>
          <w:szCs w:val="24"/>
        </w:rPr>
        <w:t>комиссии</w:t>
      </w:r>
      <w:bookmarkStart w:id="0" w:name="_GoBack"/>
      <w:bookmarkEnd w:id="0"/>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930EF4" w:rsidRDefault="00332A4F" w:rsidP="00332A4F">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r>
        <w:rPr>
          <w:rFonts w:ascii="PT Astra Serif" w:hAnsi="PT Astra Serif"/>
          <w:sz w:val="24"/>
          <w:szCs w:val="24"/>
        </w:rPr>
        <w:t>Н.А.</w:t>
      </w:r>
      <w:r w:rsidR="00420C41">
        <w:rPr>
          <w:rFonts w:ascii="PT Astra Serif" w:hAnsi="PT Astra Serif"/>
          <w:sz w:val="24"/>
          <w:szCs w:val="24"/>
        </w:rPr>
        <w:t xml:space="preserve"> </w:t>
      </w:r>
      <w:r>
        <w:rPr>
          <w:rFonts w:ascii="PT Astra Serif" w:hAnsi="PT Astra Serif"/>
          <w:sz w:val="24"/>
          <w:szCs w:val="24"/>
        </w:rPr>
        <w:t>Морозова</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354299" w:rsidRDefault="00354299" w:rsidP="00354299">
      <w:pPr>
        <w:ind w:right="-66"/>
        <w:jc w:val="right"/>
        <w:rPr>
          <w:sz w:val="18"/>
          <w:szCs w:val="18"/>
        </w:rPr>
      </w:pPr>
      <w:r>
        <w:rPr>
          <w:sz w:val="18"/>
          <w:szCs w:val="18"/>
        </w:rPr>
        <w:t xml:space="preserve">Приложение </w:t>
      </w:r>
    </w:p>
    <w:p w:rsidR="00354299" w:rsidRDefault="00354299" w:rsidP="00354299">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54299" w:rsidRDefault="00354299" w:rsidP="00354299">
      <w:pPr>
        <w:tabs>
          <w:tab w:val="left" w:pos="3930"/>
          <w:tab w:val="right" w:pos="9355"/>
        </w:tabs>
        <w:ind w:right="-66"/>
        <w:jc w:val="right"/>
        <w:rPr>
          <w:sz w:val="18"/>
          <w:szCs w:val="18"/>
        </w:rPr>
      </w:pPr>
      <w:r>
        <w:rPr>
          <w:sz w:val="18"/>
          <w:szCs w:val="18"/>
        </w:rPr>
        <w:t>от «</w:t>
      </w:r>
      <w:r>
        <w:rPr>
          <w:sz w:val="18"/>
          <w:szCs w:val="18"/>
          <w:u w:val="single"/>
        </w:rPr>
        <w:t>25</w:t>
      </w:r>
      <w:r>
        <w:rPr>
          <w:sz w:val="18"/>
          <w:szCs w:val="18"/>
        </w:rPr>
        <w:t>»</w:t>
      </w:r>
      <w:r>
        <w:rPr>
          <w:sz w:val="18"/>
          <w:szCs w:val="18"/>
          <w:u w:val="single"/>
        </w:rPr>
        <w:t xml:space="preserve"> ноября </w:t>
      </w:r>
      <w:r>
        <w:rPr>
          <w:sz w:val="18"/>
          <w:szCs w:val="18"/>
        </w:rPr>
        <w:t xml:space="preserve">2021 г. № </w:t>
      </w:r>
      <w:r>
        <w:rPr>
          <w:sz w:val="18"/>
          <w:szCs w:val="18"/>
          <w:u w:val="single"/>
        </w:rPr>
        <w:t>0187300005821000408-3</w:t>
      </w:r>
    </w:p>
    <w:p w:rsidR="00354299" w:rsidRDefault="00354299" w:rsidP="00354299">
      <w:pPr>
        <w:tabs>
          <w:tab w:val="left" w:pos="3930"/>
          <w:tab w:val="right" w:pos="9355"/>
        </w:tabs>
        <w:ind w:right="-136"/>
        <w:jc w:val="right"/>
        <w:rPr>
          <w:rFonts w:ascii="PT Astra Serif" w:hAnsi="PT Astra Serif"/>
          <w:highlight w:val="yellow"/>
        </w:rPr>
      </w:pPr>
    </w:p>
    <w:p w:rsidR="00354299" w:rsidRDefault="00354299" w:rsidP="00354299">
      <w:pPr>
        <w:pStyle w:val="a7"/>
        <w:spacing w:after="0"/>
        <w:jc w:val="center"/>
        <w:rPr>
          <w:rFonts w:ascii="PT Astra Serif" w:hAnsi="PT Astra Serif"/>
          <w:lang w:eastAsia="ar-SA"/>
        </w:rPr>
      </w:pPr>
      <w:r>
        <w:rPr>
          <w:rFonts w:ascii="PT Astra Serif" w:hAnsi="PT Astra Serif"/>
          <w:lang w:eastAsia="ar-SA"/>
        </w:rPr>
        <w:t xml:space="preserve">Таблица подведения итогов аукциона в электронной форме </w:t>
      </w:r>
      <w:r>
        <w:rPr>
          <w:rFonts w:ascii="PT Astra Serif" w:hAnsi="PT Astra Serif"/>
        </w:rPr>
        <w:t>среди субъектов малого предпринимательства и социально ориентированных некоммерческих организаций</w:t>
      </w:r>
      <w:r>
        <w:rPr>
          <w:rFonts w:ascii="PT Astra Serif" w:hAnsi="PT Astra Serif"/>
          <w:lang w:eastAsia="ar-SA"/>
        </w:rPr>
        <w:t xml:space="preserve"> на право заключения гражданско-правового договора </w:t>
      </w:r>
    </w:p>
    <w:p w:rsidR="00354299" w:rsidRDefault="00354299" w:rsidP="00354299">
      <w:pPr>
        <w:pStyle w:val="a7"/>
        <w:spacing w:after="0"/>
        <w:jc w:val="center"/>
        <w:rPr>
          <w:rFonts w:ascii="PT Astra Serif" w:hAnsi="PT Astra Serif"/>
          <w:lang w:eastAsia="ar-SA"/>
        </w:rPr>
      </w:pPr>
      <w:r>
        <w:rPr>
          <w:rFonts w:ascii="PT Astra Serif" w:hAnsi="PT Astra Serif"/>
          <w:lang w:eastAsia="ar-SA"/>
        </w:rPr>
        <w:t>на поставку говядины замороженной для дошкольных групп</w:t>
      </w:r>
    </w:p>
    <w:p w:rsidR="00354299" w:rsidRDefault="00354299" w:rsidP="00354299">
      <w:pPr>
        <w:pStyle w:val="a7"/>
        <w:spacing w:after="0"/>
        <w:jc w:val="center"/>
        <w:rPr>
          <w:rFonts w:ascii="PT Astra Serif" w:hAnsi="PT Astra Serif"/>
          <w:lang w:eastAsia="ar-SA"/>
        </w:rPr>
      </w:pPr>
    </w:p>
    <w:p w:rsidR="00354299" w:rsidRDefault="00354299" w:rsidP="00354299">
      <w:pPr>
        <w:pStyle w:val="a7"/>
        <w:spacing w:after="0"/>
        <w:rPr>
          <w:rFonts w:ascii="PT Astra Serif" w:hAnsi="PT Astra Serif"/>
          <w:sz w:val="20"/>
          <w:szCs w:val="20"/>
          <w:lang w:eastAsia="ar-SA"/>
        </w:rPr>
      </w:pPr>
      <w:r>
        <w:rPr>
          <w:rFonts w:ascii="PT Astra Serif" w:hAnsi="PT Astra Serif"/>
          <w:sz w:val="20"/>
          <w:szCs w:val="20"/>
          <w:lang w:eastAsia="ar-SA"/>
        </w:rPr>
        <w:t xml:space="preserve"> Заказчик МБОУ «Гимназия»</w:t>
      </w:r>
    </w:p>
    <w:p w:rsidR="00354299" w:rsidRDefault="00354299" w:rsidP="00354299">
      <w:pPr>
        <w:pStyle w:val="a7"/>
        <w:spacing w:after="0"/>
        <w:rPr>
          <w:rFonts w:ascii="PT Astra Serif" w:hAnsi="PT Astra Serif"/>
          <w:sz w:val="20"/>
          <w:szCs w:val="20"/>
          <w:lang w:eastAsia="x-none"/>
        </w:rPr>
      </w:pPr>
    </w:p>
    <w:tbl>
      <w:tblPr>
        <w:tblW w:w="11097" w:type="dxa"/>
        <w:tblInd w:w="-436" w:type="dxa"/>
        <w:tblLayout w:type="fixed"/>
        <w:tblCellMar>
          <w:top w:w="28" w:type="dxa"/>
          <w:left w:w="28" w:type="dxa"/>
          <w:bottom w:w="28" w:type="dxa"/>
          <w:right w:w="28" w:type="dxa"/>
        </w:tblCellMar>
        <w:tblLook w:val="04A0" w:firstRow="1" w:lastRow="0" w:firstColumn="1" w:lastColumn="0" w:noHBand="0" w:noVBand="1"/>
      </w:tblPr>
      <w:tblGrid>
        <w:gridCol w:w="4150"/>
        <w:gridCol w:w="2977"/>
        <w:gridCol w:w="1985"/>
        <w:gridCol w:w="1985"/>
      </w:tblGrid>
      <w:tr w:rsidR="00354299" w:rsidTr="00354299">
        <w:trPr>
          <w:cantSplit/>
          <w:trHeight w:val="20"/>
        </w:trPr>
        <w:tc>
          <w:tcPr>
            <w:tcW w:w="7127" w:type="dxa"/>
            <w:gridSpan w:val="2"/>
            <w:tcBorders>
              <w:top w:val="single" w:sz="8" w:space="0" w:color="000000"/>
              <w:left w:val="single" w:sz="8" w:space="0" w:color="000000"/>
              <w:bottom w:val="single" w:sz="8" w:space="0" w:color="000000"/>
              <w:right w:val="nil"/>
            </w:tcBorders>
            <w:vAlign w:val="center"/>
            <w:hideMark/>
          </w:tcPr>
          <w:p w:rsidR="00354299" w:rsidRDefault="00354299">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354299" w:rsidRPr="00354299" w:rsidRDefault="00354299">
            <w:pPr>
              <w:widowControl/>
              <w:suppressAutoHyphens/>
              <w:spacing w:line="254" w:lineRule="auto"/>
              <w:jc w:val="center"/>
              <w:rPr>
                <w:rFonts w:ascii="PT Astra Serif" w:hAnsi="PT Astra Serif"/>
                <w:b/>
                <w:color w:val="000000"/>
                <w:lang w:eastAsia="ar-SA"/>
              </w:rPr>
            </w:pPr>
            <w:r w:rsidRPr="00354299">
              <w:rPr>
                <w:rFonts w:ascii="PT Astra Serif" w:hAnsi="PT Astra Serif"/>
                <w:b/>
                <w:color w:val="000000"/>
                <w:lang w:eastAsia="ar-SA"/>
              </w:rPr>
              <w:t>219</w:t>
            </w:r>
          </w:p>
        </w:tc>
        <w:tc>
          <w:tcPr>
            <w:tcW w:w="1985" w:type="dxa"/>
            <w:tcBorders>
              <w:top w:val="single" w:sz="8" w:space="0" w:color="000000"/>
              <w:left w:val="single" w:sz="8" w:space="0" w:color="000000"/>
              <w:bottom w:val="single" w:sz="8" w:space="0" w:color="000000"/>
              <w:right w:val="single" w:sz="8" w:space="0" w:color="000000"/>
            </w:tcBorders>
            <w:hideMark/>
          </w:tcPr>
          <w:p w:rsidR="00354299" w:rsidRDefault="00354299">
            <w:pPr>
              <w:widowControl/>
              <w:suppressAutoHyphens/>
              <w:spacing w:line="254" w:lineRule="auto"/>
              <w:jc w:val="center"/>
              <w:rPr>
                <w:rFonts w:ascii="PT Astra Serif" w:hAnsi="PT Astra Serif"/>
                <w:b/>
                <w:color w:val="000000"/>
                <w:lang w:eastAsia="ar-SA"/>
              </w:rPr>
            </w:pPr>
            <w:r>
              <w:rPr>
                <w:rFonts w:ascii="PT Astra Serif" w:hAnsi="PT Astra Serif"/>
                <w:b/>
                <w:color w:val="000000"/>
                <w:lang w:eastAsia="ar-SA"/>
              </w:rPr>
              <w:t>130</w:t>
            </w:r>
          </w:p>
        </w:tc>
      </w:tr>
      <w:tr w:rsidR="00354299" w:rsidTr="00354299">
        <w:trPr>
          <w:cantSplit/>
          <w:trHeight w:val="20"/>
        </w:trPr>
        <w:tc>
          <w:tcPr>
            <w:tcW w:w="4150" w:type="dxa"/>
            <w:tcBorders>
              <w:top w:val="nil"/>
              <w:left w:val="single" w:sz="8" w:space="0" w:color="000000"/>
              <w:bottom w:val="single" w:sz="8" w:space="0" w:color="000000"/>
              <w:right w:val="nil"/>
            </w:tcBorders>
            <w:vAlign w:val="center"/>
            <w:hideMark/>
          </w:tcPr>
          <w:p w:rsidR="00354299" w:rsidRDefault="00354299">
            <w:pPr>
              <w:widowControl/>
              <w:suppressAutoHyphens/>
              <w:snapToGrid w:val="0"/>
              <w:spacing w:line="254" w:lineRule="auto"/>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977" w:type="dxa"/>
            <w:tcBorders>
              <w:top w:val="nil"/>
              <w:left w:val="single" w:sz="8" w:space="0" w:color="000000"/>
              <w:bottom w:val="single" w:sz="8" w:space="0" w:color="000000"/>
              <w:right w:val="nil"/>
            </w:tcBorders>
            <w:vAlign w:val="center"/>
            <w:hideMark/>
          </w:tcPr>
          <w:p w:rsidR="00354299" w:rsidRDefault="00354299">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«Монолит», г. Екатеринбург</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 xml:space="preserve">Общество с ограниченной ответственностью «МТК», г. Екатеринбург </w:t>
            </w:r>
          </w:p>
        </w:tc>
      </w:tr>
      <w:tr w:rsidR="00354299" w:rsidTr="00354299">
        <w:trPr>
          <w:cantSplit/>
          <w:trHeight w:val="20"/>
        </w:trPr>
        <w:tc>
          <w:tcPr>
            <w:tcW w:w="4150" w:type="dxa"/>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left="108" w:right="119"/>
              <w:rPr>
                <w:rFonts w:ascii="PT Astra Serif" w:hAnsi="PT Astra Serif"/>
                <w:color w:val="000000"/>
                <w:sz w:val="18"/>
                <w:szCs w:val="18"/>
                <w:lang w:eastAsia="ar-SA"/>
              </w:rPr>
            </w:pPr>
            <w:r w:rsidRPr="00354299">
              <w:rPr>
                <w:rFonts w:ascii="PT Astra Serif" w:hAnsi="PT Astra Serif"/>
                <w:color w:val="000000"/>
                <w:sz w:val="18"/>
                <w:szCs w:val="18"/>
                <w:lang w:eastAsia="ar-SA"/>
              </w:rPr>
              <w:t>1.</w:t>
            </w:r>
            <w:r w:rsidRPr="00354299">
              <w:rPr>
                <w:rFonts w:ascii="PT Astra Serif" w:hAnsi="PT Astra Serif"/>
                <w:sz w:val="18"/>
                <w:szCs w:val="18"/>
                <w:lang w:eastAsia="ar-SA"/>
              </w:rPr>
              <w:t xml:space="preserve">Непроведение ликвидации участника </w:t>
            </w:r>
            <w:r w:rsidRPr="00354299">
              <w:rPr>
                <w:rFonts w:ascii="PT Astra Serif" w:hAnsi="PT Astra Serif"/>
                <w:bCs/>
                <w:sz w:val="18"/>
                <w:szCs w:val="18"/>
                <w:lang w:eastAsia="ar-SA"/>
              </w:rPr>
              <w:t>закупки -</w:t>
            </w:r>
            <w:r w:rsidRPr="00354299">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354299">
              <w:rPr>
                <w:rFonts w:ascii="PT Astra Serif" w:hAnsi="PT Astra Serif"/>
                <w:bCs/>
                <w:sz w:val="18"/>
                <w:szCs w:val="18"/>
                <w:lang w:eastAsia="ar-SA"/>
              </w:rPr>
              <w:t>закупки</w:t>
            </w:r>
            <w:r w:rsidRPr="00354299">
              <w:rPr>
                <w:rFonts w:ascii="PT Astra Serif" w:hAnsi="PT Astra Serif"/>
                <w:sz w:val="18"/>
                <w:szCs w:val="18"/>
                <w:lang w:eastAsia="ar-SA"/>
              </w:rPr>
              <w:t xml:space="preserve"> - юридического лица, индивидуального предпринимателя </w:t>
            </w:r>
            <w:r w:rsidRPr="00354299">
              <w:rPr>
                <w:rFonts w:ascii="PT Astra Serif" w:hAnsi="PT Astra Serif"/>
                <w:bCs/>
                <w:sz w:val="18"/>
                <w:szCs w:val="18"/>
                <w:lang w:eastAsia="ar-SA"/>
              </w:rPr>
              <w:t>несостоятельным (</w:t>
            </w:r>
            <w:r w:rsidRPr="00354299">
              <w:rPr>
                <w:rFonts w:ascii="PT Astra Serif" w:hAnsi="PT Astra Serif"/>
                <w:sz w:val="18"/>
                <w:szCs w:val="18"/>
                <w:lang w:eastAsia="ar-SA"/>
              </w:rPr>
              <w:t>банкротом</w:t>
            </w:r>
            <w:r w:rsidRPr="00354299">
              <w:rPr>
                <w:rFonts w:ascii="PT Astra Serif" w:hAnsi="PT Astra Serif"/>
                <w:bCs/>
                <w:sz w:val="18"/>
                <w:szCs w:val="18"/>
                <w:lang w:eastAsia="ar-SA"/>
              </w:rPr>
              <w:t>)</w:t>
            </w:r>
            <w:r w:rsidRPr="00354299">
              <w:rPr>
                <w:rFonts w:ascii="PT Astra Serif" w:hAnsi="PT Astra Serif"/>
                <w:sz w:val="18"/>
                <w:szCs w:val="18"/>
                <w:lang w:eastAsia="ar-SA"/>
              </w:rPr>
              <w:t xml:space="preserve"> и об открытии конкурсного производства.</w:t>
            </w:r>
          </w:p>
        </w:tc>
        <w:tc>
          <w:tcPr>
            <w:tcW w:w="2977" w:type="dxa"/>
            <w:tcBorders>
              <w:top w:val="nil"/>
              <w:left w:val="single" w:sz="8" w:space="0" w:color="000000"/>
              <w:bottom w:val="single" w:sz="8" w:space="0" w:color="000000"/>
              <w:right w:val="nil"/>
            </w:tcBorders>
            <w:vAlign w:val="center"/>
            <w:hideMark/>
          </w:tcPr>
          <w:p w:rsidR="00354299" w:rsidRPr="00354299" w:rsidRDefault="00354299">
            <w:pPr>
              <w:widowControl/>
              <w:suppressAutoHyphens/>
              <w:snapToGrid w:val="0"/>
              <w:spacing w:line="254" w:lineRule="auto"/>
              <w:jc w:val="center"/>
              <w:rPr>
                <w:rFonts w:ascii="PT Astra Serif" w:hAnsi="PT Astra Serif"/>
                <w:color w:val="000000"/>
                <w:sz w:val="18"/>
                <w:szCs w:val="18"/>
                <w:lang w:eastAsia="ar-SA"/>
              </w:rPr>
            </w:pPr>
            <w:r w:rsidRPr="00354299">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537"/>
        </w:trPr>
        <w:tc>
          <w:tcPr>
            <w:tcW w:w="4150" w:type="dxa"/>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left="105" w:right="120"/>
              <w:rPr>
                <w:rFonts w:ascii="PT Astra Serif" w:hAnsi="PT Astra Serif"/>
                <w:sz w:val="18"/>
                <w:szCs w:val="18"/>
                <w:lang w:eastAsia="ar-SA"/>
              </w:rPr>
            </w:pPr>
            <w:r w:rsidRPr="00354299">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nil"/>
              <w:left w:val="single" w:sz="8" w:space="0" w:color="000000"/>
              <w:bottom w:val="single" w:sz="8" w:space="0" w:color="000000"/>
              <w:right w:val="nil"/>
            </w:tcBorders>
            <w:vAlign w:val="center"/>
            <w:hideMark/>
          </w:tcPr>
          <w:p w:rsidR="00354299" w:rsidRPr="00354299" w:rsidRDefault="00354299">
            <w:pPr>
              <w:widowControl/>
              <w:suppressAutoHyphens/>
              <w:snapToGrid w:val="0"/>
              <w:spacing w:line="254" w:lineRule="auto"/>
              <w:jc w:val="center"/>
              <w:rPr>
                <w:rFonts w:ascii="PT Astra Serif" w:hAnsi="PT Astra Serif"/>
                <w:color w:val="000000"/>
                <w:sz w:val="18"/>
                <w:szCs w:val="18"/>
                <w:lang w:eastAsia="ar-SA"/>
              </w:rPr>
            </w:pPr>
            <w:r w:rsidRPr="00354299">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20"/>
        </w:trPr>
        <w:tc>
          <w:tcPr>
            <w:tcW w:w="4150" w:type="dxa"/>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left="105" w:right="120"/>
              <w:rPr>
                <w:rFonts w:ascii="PT Astra Serif" w:hAnsi="PT Astra Serif"/>
                <w:sz w:val="18"/>
                <w:szCs w:val="18"/>
                <w:lang w:eastAsia="ar-SA"/>
              </w:rPr>
            </w:pPr>
            <w:r w:rsidRPr="00354299">
              <w:rPr>
                <w:rFonts w:ascii="PT Astra Serif" w:hAnsi="PT Astra Serif"/>
                <w:sz w:val="18"/>
                <w:szCs w:val="18"/>
                <w:lang w:eastAsia="ar-SA"/>
              </w:rPr>
              <w:t xml:space="preserve">3. </w:t>
            </w:r>
            <w:proofErr w:type="gramStart"/>
            <w:r w:rsidRPr="00354299">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299">
              <w:rPr>
                <w:rFonts w:ascii="PT Astra Serif" w:hAnsi="PT Astra Serif"/>
                <w:sz w:val="18"/>
                <w:szCs w:val="18"/>
                <w:lang w:eastAsia="ar-SA"/>
              </w:rPr>
              <w:t xml:space="preserve"> </w:t>
            </w:r>
            <w:proofErr w:type="gramStart"/>
            <w:r w:rsidRPr="00354299">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299">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299">
              <w:rPr>
                <w:rFonts w:ascii="PT Astra Serif" w:hAnsi="PT Astra Serif"/>
                <w:sz w:val="18"/>
                <w:szCs w:val="18"/>
                <w:lang w:eastAsia="ar-SA"/>
              </w:rPr>
              <w:t>указанных</w:t>
            </w:r>
            <w:proofErr w:type="gramEnd"/>
            <w:r w:rsidRPr="00354299">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nil"/>
              <w:left w:val="single" w:sz="8" w:space="0" w:color="000000"/>
              <w:bottom w:val="single" w:sz="8" w:space="0" w:color="000000"/>
              <w:right w:val="nil"/>
            </w:tcBorders>
            <w:vAlign w:val="center"/>
            <w:hideMark/>
          </w:tcPr>
          <w:p w:rsidR="00354299" w:rsidRPr="00354299" w:rsidRDefault="00354299">
            <w:pPr>
              <w:widowControl/>
              <w:suppressAutoHyphens/>
              <w:snapToGrid w:val="0"/>
              <w:spacing w:line="254" w:lineRule="auto"/>
              <w:jc w:val="center"/>
              <w:rPr>
                <w:rFonts w:ascii="PT Astra Serif" w:hAnsi="PT Astra Serif"/>
                <w:color w:val="000000"/>
                <w:sz w:val="18"/>
                <w:szCs w:val="18"/>
                <w:lang w:eastAsia="ar-SA"/>
              </w:rPr>
            </w:pPr>
            <w:r w:rsidRPr="00354299">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20"/>
        </w:trPr>
        <w:tc>
          <w:tcPr>
            <w:tcW w:w="4150" w:type="dxa"/>
            <w:tcBorders>
              <w:top w:val="nil"/>
              <w:left w:val="single" w:sz="8" w:space="0" w:color="000000"/>
              <w:bottom w:val="single" w:sz="8" w:space="0" w:color="000000"/>
              <w:right w:val="single" w:sz="4" w:space="0" w:color="auto"/>
            </w:tcBorders>
            <w:vAlign w:val="center"/>
            <w:hideMark/>
          </w:tcPr>
          <w:p w:rsidR="00354299" w:rsidRPr="00354299" w:rsidRDefault="00354299" w:rsidP="00354299">
            <w:pPr>
              <w:widowControl/>
              <w:suppressAutoHyphens/>
              <w:snapToGrid w:val="0"/>
              <w:spacing w:line="254" w:lineRule="auto"/>
              <w:ind w:left="105" w:right="120"/>
              <w:rPr>
                <w:rFonts w:ascii="PT Astra Serif" w:hAnsi="PT Astra Serif"/>
                <w:color w:val="000000"/>
                <w:sz w:val="18"/>
                <w:szCs w:val="18"/>
                <w:lang w:eastAsia="ar-SA"/>
              </w:rPr>
            </w:pPr>
            <w:r w:rsidRPr="00354299">
              <w:rPr>
                <w:rFonts w:ascii="PT Astra Serif" w:hAnsi="PT Astra Serif"/>
                <w:color w:val="000000"/>
                <w:sz w:val="18"/>
                <w:szCs w:val="18"/>
                <w:lang w:eastAsia="ar-SA"/>
              </w:rPr>
              <w:lastRenderedPageBreak/>
              <w:t xml:space="preserve">4. </w:t>
            </w:r>
            <w:proofErr w:type="gramStart"/>
            <w:r w:rsidRPr="00354299">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299">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4299" w:rsidRPr="00354299" w:rsidRDefault="00354299" w:rsidP="00354299">
            <w:pPr>
              <w:widowControl/>
              <w:suppressAutoHyphens/>
              <w:snapToGrid w:val="0"/>
              <w:spacing w:line="254" w:lineRule="auto"/>
              <w:ind w:left="105" w:right="120"/>
              <w:rPr>
                <w:rFonts w:ascii="PT Astra Serif" w:hAnsi="PT Astra Serif"/>
                <w:color w:val="000000"/>
                <w:sz w:val="18"/>
                <w:szCs w:val="18"/>
                <w:lang w:eastAsia="ar-SA"/>
              </w:rPr>
            </w:pPr>
            <w:r w:rsidRPr="00354299">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nil"/>
              <w:left w:val="single" w:sz="4" w:space="0" w:color="auto"/>
              <w:bottom w:val="single" w:sz="8" w:space="0" w:color="000000"/>
              <w:right w:val="nil"/>
            </w:tcBorders>
            <w:vAlign w:val="center"/>
            <w:hideMark/>
          </w:tcPr>
          <w:p w:rsidR="00354299" w:rsidRPr="00354299" w:rsidRDefault="00354299">
            <w:pPr>
              <w:widowControl/>
              <w:suppressAutoHyphens/>
              <w:snapToGrid w:val="0"/>
              <w:spacing w:line="254" w:lineRule="auto"/>
              <w:jc w:val="center"/>
              <w:rPr>
                <w:rFonts w:ascii="PT Astra Serif" w:hAnsi="PT Astra Serif"/>
                <w:color w:val="000000"/>
                <w:sz w:val="18"/>
                <w:szCs w:val="18"/>
                <w:lang w:eastAsia="ar-SA"/>
              </w:rPr>
            </w:pPr>
            <w:r w:rsidRPr="00354299">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20"/>
        </w:trPr>
        <w:tc>
          <w:tcPr>
            <w:tcW w:w="4150" w:type="dxa"/>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left="105" w:right="120"/>
              <w:rPr>
                <w:rFonts w:ascii="PT Astra Serif" w:hAnsi="PT Astra Serif"/>
                <w:sz w:val="18"/>
                <w:szCs w:val="18"/>
                <w:lang w:eastAsia="ar-SA"/>
              </w:rPr>
            </w:pPr>
            <w:r w:rsidRPr="00354299">
              <w:rPr>
                <w:rFonts w:ascii="PT Astra Serif" w:hAnsi="PT Astra Serif"/>
                <w:sz w:val="18"/>
                <w:szCs w:val="18"/>
                <w:lang w:eastAsia="ar-SA"/>
              </w:rPr>
              <w:t xml:space="preserve">5. </w:t>
            </w:r>
            <w:proofErr w:type="gramStart"/>
            <w:r w:rsidRPr="00354299">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299">
              <w:rPr>
                <w:rFonts w:ascii="PT Astra Serif" w:hAnsi="PT Astra Serif"/>
                <w:sz w:val="18"/>
                <w:szCs w:val="18"/>
                <w:lang w:eastAsia="ar-SA"/>
              </w:rPr>
              <w:t xml:space="preserve"> </w:t>
            </w:r>
            <w:proofErr w:type="gramStart"/>
            <w:r w:rsidRPr="00354299">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299">
              <w:rPr>
                <w:rFonts w:ascii="PT Astra Serif" w:hAnsi="PT Astra Serif"/>
                <w:sz w:val="18"/>
                <w:szCs w:val="18"/>
                <w:lang w:eastAsia="ar-SA"/>
              </w:rPr>
              <w:t>неполнородными</w:t>
            </w:r>
            <w:proofErr w:type="spellEnd"/>
            <w:r w:rsidRPr="00354299">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54299">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nil"/>
              <w:left w:val="single" w:sz="8" w:space="0" w:color="000000"/>
              <w:bottom w:val="single" w:sz="8" w:space="0" w:color="000000"/>
              <w:right w:val="nil"/>
            </w:tcBorders>
            <w:vAlign w:val="center"/>
            <w:hideMark/>
          </w:tcPr>
          <w:p w:rsidR="00354299" w:rsidRPr="00354299" w:rsidRDefault="00354299">
            <w:pPr>
              <w:widowControl/>
              <w:suppressAutoHyphens/>
              <w:snapToGrid w:val="0"/>
              <w:spacing w:line="254" w:lineRule="auto"/>
              <w:jc w:val="center"/>
              <w:rPr>
                <w:rFonts w:ascii="PT Astra Serif" w:hAnsi="PT Astra Serif"/>
                <w:color w:val="000000"/>
                <w:sz w:val="18"/>
                <w:szCs w:val="18"/>
                <w:lang w:eastAsia="ar-SA"/>
              </w:rPr>
            </w:pPr>
            <w:r w:rsidRPr="00354299">
              <w:rPr>
                <w:rFonts w:ascii="PT Astra Serif" w:hAnsi="PT Astra Serif"/>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20"/>
        </w:trPr>
        <w:tc>
          <w:tcPr>
            <w:tcW w:w="4150" w:type="dxa"/>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left="105" w:right="120"/>
              <w:rPr>
                <w:rFonts w:ascii="PT Astra Serif" w:hAnsi="PT Astra Serif"/>
                <w:color w:val="000000"/>
                <w:sz w:val="18"/>
                <w:szCs w:val="18"/>
                <w:lang w:eastAsia="ar-SA"/>
              </w:rPr>
            </w:pPr>
            <w:r w:rsidRPr="00354299">
              <w:rPr>
                <w:rFonts w:ascii="PT Astra Serif" w:hAnsi="PT Astra Serif"/>
                <w:color w:val="000000"/>
                <w:sz w:val="18"/>
                <w:szCs w:val="18"/>
                <w:lang w:eastAsia="ar-SA"/>
              </w:rPr>
              <w:t xml:space="preserve">6. </w:t>
            </w:r>
            <w:r w:rsidRPr="00354299">
              <w:rPr>
                <w:rFonts w:ascii="PT Astra Serif" w:hAnsi="PT Astra Serif"/>
                <w:sz w:val="18"/>
                <w:szCs w:val="18"/>
                <w:lang w:eastAsia="ar-SA"/>
              </w:rPr>
              <w:t xml:space="preserve">Отсутствие в реестре недобросовестных поставщиков сведений об участнике </w:t>
            </w:r>
            <w:r w:rsidRPr="00354299">
              <w:rPr>
                <w:rFonts w:ascii="PT Astra Serif" w:hAnsi="PT Astra Serif"/>
                <w:bCs/>
                <w:sz w:val="18"/>
                <w:szCs w:val="18"/>
                <w:lang w:eastAsia="ar-SA"/>
              </w:rPr>
              <w:t>закупки – юридическом лице</w:t>
            </w:r>
            <w:r w:rsidRPr="00354299">
              <w:rPr>
                <w:rFonts w:ascii="PT Astra Serif" w:hAnsi="PT Astra Serif"/>
                <w:sz w:val="18"/>
                <w:szCs w:val="18"/>
                <w:lang w:eastAsia="ar-SA"/>
              </w:rPr>
              <w:t xml:space="preserve">, </w:t>
            </w:r>
            <w:r w:rsidRPr="00354299">
              <w:rPr>
                <w:rFonts w:ascii="PT Astra Serif" w:hAnsi="PT Astra Serif"/>
                <w:bCs/>
                <w:sz w:val="18"/>
                <w:szCs w:val="18"/>
                <w:lang w:eastAsia="ar-SA"/>
              </w:rPr>
              <w:t>в том числе</w:t>
            </w:r>
            <w:r w:rsidRPr="00354299">
              <w:rPr>
                <w:rFonts w:ascii="PT Astra Serif" w:hAnsi="PT Astra Serif"/>
                <w:sz w:val="18"/>
                <w:szCs w:val="18"/>
                <w:lang w:eastAsia="ar-SA"/>
              </w:rPr>
              <w:t xml:space="preserve"> сведений об учредителях, </w:t>
            </w:r>
            <w:r w:rsidRPr="00354299">
              <w:rPr>
                <w:rFonts w:ascii="PT Astra Serif" w:hAnsi="PT Astra Serif"/>
                <w:bCs/>
                <w:sz w:val="18"/>
                <w:szCs w:val="18"/>
                <w:lang w:eastAsia="ar-SA"/>
              </w:rPr>
              <w:t>о</w:t>
            </w:r>
            <w:r w:rsidRPr="00354299">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54299">
              <w:rPr>
                <w:rFonts w:ascii="PT Astra Serif" w:hAnsi="PT Astra Serif"/>
                <w:bCs/>
                <w:sz w:val="18"/>
                <w:szCs w:val="18"/>
                <w:lang w:eastAsia="ar-SA"/>
              </w:rPr>
              <w:t>закупки – для юридического лица</w:t>
            </w:r>
          </w:p>
        </w:tc>
        <w:tc>
          <w:tcPr>
            <w:tcW w:w="2977" w:type="dxa"/>
            <w:tcBorders>
              <w:top w:val="nil"/>
              <w:left w:val="single" w:sz="8" w:space="0" w:color="000000"/>
              <w:bottom w:val="single" w:sz="8" w:space="0" w:color="000000"/>
              <w:right w:val="nil"/>
            </w:tcBorders>
            <w:vAlign w:val="center"/>
            <w:hideMark/>
          </w:tcPr>
          <w:p w:rsidR="00354299" w:rsidRPr="00354299" w:rsidRDefault="00354299">
            <w:pPr>
              <w:widowControl/>
              <w:suppressAutoHyphens/>
              <w:spacing w:line="254" w:lineRule="auto"/>
              <w:jc w:val="center"/>
              <w:rPr>
                <w:rFonts w:ascii="PT Astra Serif" w:hAnsi="PT Astra Serif"/>
                <w:sz w:val="18"/>
                <w:szCs w:val="18"/>
                <w:lang w:eastAsia="ar-SA"/>
              </w:rPr>
            </w:pPr>
            <w:r w:rsidRPr="00354299">
              <w:rPr>
                <w:rFonts w:ascii="PT Astra Serif" w:hAnsi="PT Astra Serif"/>
                <w:color w:val="000000"/>
                <w:sz w:val="18"/>
                <w:szCs w:val="18"/>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отсутствует</w:t>
            </w:r>
          </w:p>
        </w:tc>
        <w:tc>
          <w:tcPr>
            <w:tcW w:w="1985" w:type="dxa"/>
            <w:tcBorders>
              <w:top w:val="nil"/>
              <w:left w:val="single" w:sz="8" w:space="0" w:color="000000"/>
              <w:bottom w:val="single" w:sz="4" w:space="0" w:color="auto"/>
              <w:right w:val="single" w:sz="4" w:space="0" w:color="auto"/>
            </w:tcBorders>
            <w:hideMark/>
          </w:tcPr>
          <w:p w:rsidR="00354299" w:rsidRDefault="00354299">
            <w:pPr>
              <w:widowControl/>
              <w:suppressAutoHyphens/>
              <w:spacing w:line="254" w:lineRule="auto"/>
              <w:jc w:val="center"/>
              <w:rPr>
                <w:rFonts w:ascii="PT Astra Serif" w:hAnsi="PT Astra Serif"/>
                <w:color w:val="000000"/>
                <w:lang w:eastAsia="ar-SA"/>
              </w:rPr>
            </w:pPr>
          </w:p>
          <w:p w:rsidR="00354299" w:rsidRDefault="00354299">
            <w:pPr>
              <w:widowControl/>
              <w:suppressAutoHyphens/>
              <w:spacing w:line="254" w:lineRule="auto"/>
              <w:jc w:val="center"/>
              <w:rPr>
                <w:rFonts w:ascii="PT Astra Serif" w:hAnsi="PT Astra Serif"/>
                <w:color w:val="000000"/>
                <w:lang w:eastAsia="ar-SA"/>
              </w:rPr>
            </w:pPr>
          </w:p>
          <w:p w:rsidR="00354299" w:rsidRDefault="00354299">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354299" w:rsidTr="00354299">
        <w:trPr>
          <w:cantSplit/>
          <w:trHeight w:val="20"/>
        </w:trPr>
        <w:tc>
          <w:tcPr>
            <w:tcW w:w="4150" w:type="dxa"/>
            <w:vMerge w:val="restart"/>
            <w:tcBorders>
              <w:top w:val="nil"/>
              <w:left w:val="single" w:sz="8" w:space="0" w:color="000000"/>
              <w:bottom w:val="single" w:sz="8" w:space="0" w:color="000000"/>
              <w:right w:val="nil"/>
            </w:tcBorders>
            <w:vAlign w:val="center"/>
            <w:hideMark/>
          </w:tcPr>
          <w:p w:rsidR="00354299" w:rsidRPr="00354299" w:rsidRDefault="00354299" w:rsidP="00354299">
            <w:pPr>
              <w:widowControl/>
              <w:suppressAutoHyphens/>
              <w:snapToGrid w:val="0"/>
              <w:spacing w:line="254" w:lineRule="auto"/>
              <w:ind w:right="567"/>
              <w:rPr>
                <w:rFonts w:ascii="PT Astra Serif" w:hAnsi="PT Astra Serif"/>
                <w:color w:val="000000"/>
                <w:sz w:val="18"/>
                <w:szCs w:val="18"/>
                <w:lang w:eastAsia="ar-SA"/>
              </w:rPr>
            </w:pPr>
            <w:r w:rsidRPr="00354299">
              <w:rPr>
                <w:rFonts w:ascii="PT Astra Serif" w:hAnsi="PT Astra Serif"/>
                <w:color w:val="000000"/>
                <w:kern w:val="2"/>
                <w:sz w:val="18"/>
                <w:szCs w:val="18"/>
                <w:lang w:eastAsia="en-US"/>
              </w:rPr>
              <w:lastRenderedPageBreak/>
              <w:t xml:space="preserve">7. </w:t>
            </w:r>
            <w:r w:rsidRPr="00354299">
              <w:rPr>
                <w:rFonts w:ascii="PT Astra Serif" w:hAnsi="PT Astra Serif"/>
                <w:sz w:val="18"/>
                <w:szCs w:val="18"/>
                <w:lang w:eastAsia="en-US"/>
              </w:rPr>
              <w:t>Документы, предусмотренные нормативными правовыми актами, принятыми в соответствии со </w:t>
            </w:r>
            <w:hyperlink r:id="rId8" w:anchor="/document/57431179/entry/14" w:history="1">
              <w:r w:rsidRPr="00354299">
                <w:rPr>
                  <w:rStyle w:val="a3"/>
                  <w:rFonts w:ascii="PT Astra Serif" w:hAnsi="PT Astra Serif"/>
                  <w:color w:val="auto"/>
                  <w:sz w:val="18"/>
                  <w:szCs w:val="18"/>
                  <w:u w:val="none"/>
                  <w:lang w:eastAsia="en-US"/>
                </w:rPr>
                <w:t>статьей 14</w:t>
              </w:r>
            </w:hyperlink>
            <w:r w:rsidRPr="00354299">
              <w:rPr>
                <w:rFonts w:ascii="PT Astra Serif" w:hAnsi="PT Astra Serif"/>
                <w:sz w:val="18"/>
                <w:szCs w:val="18"/>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7" w:type="dxa"/>
            <w:tcBorders>
              <w:top w:val="nil"/>
              <w:left w:val="single" w:sz="8" w:space="0" w:color="000000"/>
              <w:bottom w:val="single" w:sz="8" w:space="0" w:color="000000"/>
              <w:right w:val="nil"/>
            </w:tcBorders>
            <w:vAlign w:val="center"/>
            <w:hideMark/>
          </w:tcPr>
          <w:p w:rsidR="00354299" w:rsidRPr="00354299" w:rsidRDefault="00354299" w:rsidP="00354299">
            <w:pPr>
              <w:autoSpaceDE w:val="0"/>
              <w:autoSpaceDN w:val="0"/>
              <w:adjustRightInd w:val="0"/>
              <w:spacing w:line="254" w:lineRule="auto"/>
              <w:jc w:val="center"/>
              <w:rPr>
                <w:rFonts w:ascii="PT Astra Serif" w:hAnsi="PT Astra Serif"/>
                <w:color w:val="000000"/>
                <w:sz w:val="18"/>
                <w:szCs w:val="18"/>
                <w:lang w:eastAsia="ar-SA"/>
              </w:rPr>
            </w:pPr>
            <w:r w:rsidRPr="00354299">
              <w:rPr>
                <w:rFonts w:ascii="PT Astra Serif" w:hAnsi="PT Astra Serif"/>
                <w:b/>
                <w:sz w:val="18"/>
                <w:szCs w:val="18"/>
                <w:lang w:eastAsia="en-US"/>
              </w:rPr>
              <w:t>Декларация</w:t>
            </w:r>
            <w:r w:rsidRPr="00354299">
              <w:rPr>
                <w:rFonts w:ascii="PT Astra Serif" w:hAnsi="PT Astra Serif"/>
                <w:sz w:val="18"/>
                <w:szCs w:val="18"/>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54299">
              <w:rPr>
                <w:rFonts w:ascii="PT Astra Serif" w:hAnsi="PT Astra Serif"/>
                <w:color w:val="000000"/>
                <w:sz w:val="18"/>
                <w:szCs w:val="18"/>
                <w:lang w:eastAsia="ar-SA"/>
              </w:rPr>
              <w:t>страны происхождения поставляемых товаров.</w:t>
            </w:r>
          </w:p>
        </w:tc>
        <w:tc>
          <w:tcPr>
            <w:tcW w:w="1985" w:type="dxa"/>
            <w:tcBorders>
              <w:top w:val="nil"/>
              <w:left w:val="single" w:sz="8" w:space="0" w:color="000000"/>
              <w:bottom w:val="single" w:sz="4" w:space="0" w:color="auto"/>
              <w:right w:val="single" w:sz="4" w:space="0" w:color="auto"/>
            </w:tcBorders>
            <w:vAlign w:val="center"/>
            <w:hideMark/>
          </w:tcPr>
          <w:p w:rsidR="00354299" w:rsidRDefault="00354299" w:rsidP="00354299">
            <w:pPr>
              <w:spacing w:line="256" w:lineRule="auto"/>
              <w:jc w:val="center"/>
              <w:rPr>
                <w:rFonts w:ascii="PT Astra Serif" w:hAnsi="PT Astra Serif"/>
                <w:lang w:eastAsia="en-US"/>
              </w:rPr>
            </w:pPr>
            <w:r>
              <w:rPr>
                <w:rFonts w:ascii="PT Astra Serif" w:hAnsi="PT Astra Serif"/>
                <w:color w:val="000000"/>
                <w:lang w:eastAsia="ar-SA"/>
              </w:rPr>
              <w:t>Приказ не применяется, наименование страны происхождения – Российская Федерация</w:t>
            </w:r>
          </w:p>
        </w:tc>
        <w:tc>
          <w:tcPr>
            <w:tcW w:w="1985" w:type="dxa"/>
            <w:tcBorders>
              <w:top w:val="nil"/>
              <w:left w:val="single" w:sz="8" w:space="0" w:color="000000"/>
              <w:bottom w:val="single" w:sz="4" w:space="0" w:color="auto"/>
              <w:right w:val="single" w:sz="4" w:space="0" w:color="auto"/>
            </w:tcBorders>
            <w:vAlign w:val="center"/>
            <w:hideMark/>
          </w:tcPr>
          <w:p w:rsidR="00354299" w:rsidRDefault="00354299" w:rsidP="00354299">
            <w:pPr>
              <w:spacing w:line="256" w:lineRule="auto"/>
              <w:jc w:val="center"/>
              <w:rPr>
                <w:rFonts w:ascii="PT Astra Serif" w:hAnsi="PT Astra Serif"/>
                <w:lang w:eastAsia="en-US"/>
              </w:rPr>
            </w:pPr>
            <w:r>
              <w:rPr>
                <w:rFonts w:ascii="PT Astra Serif" w:hAnsi="PT Astra Serif"/>
                <w:color w:val="000000"/>
                <w:lang w:eastAsia="ar-SA"/>
              </w:rPr>
              <w:t>Приказ не применяется, наименование страны происхождения – Российская Федерация</w:t>
            </w:r>
          </w:p>
        </w:tc>
      </w:tr>
      <w:tr w:rsidR="00354299" w:rsidTr="00354299">
        <w:trPr>
          <w:cantSplit/>
          <w:trHeight w:val="20"/>
        </w:trPr>
        <w:tc>
          <w:tcPr>
            <w:tcW w:w="4150" w:type="dxa"/>
            <w:vMerge/>
            <w:tcBorders>
              <w:top w:val="nil"/>
              <w:left w:val="single" w:sz="8" w:space="0" w:color="000000"/>
              <w:bottom w:val="single" w:sz="8" w:space="0" w:color="000000"/>
              <w:right w:val="nil"/>
            </w:tcBorders>
            <w:vAlign w:val="center"/>
            <w:hideMark/>
          </w:tcPr>
          <w:p w:rsidR="00354299" w:rsidRPr="00354299" w:rsidRDefault="00354299">
            <w:pPr>
              <w:widowControl/>
              <w:rPr>
                <w:rFonts w:ascii="PT Astra Serif" w:hAnsi="PT Astra Serif"/>
                <w:color w:val="000000"/>
                <w:sz w:val="18"/>
                <w:szCs w:val="18"/>
                <w:lang w:eastAsia="ar-SA"/>
              </w:rPr>
            </w:pPr>
          </w:p>
        </w:tc>
        <w:tc>
          <w:tcPr>
            <w:tcW w:w="2977" w:type="dxa"/>
            <w:tcBorders>
              <w:top w:val="nil"/>
              <w:left w:val="single" w:sz="8" w:space="0" w:color="000000"/>
              <w:bottom w:val="single" w:sz="8" w:space="0" w:color="000000"/>
              <w:right w:val="nil"/>
            </w:tcBorders>
            <w:vAlign w:val="center"/>
            <w:hideMark/>
          </w:tcPr>
          <w:p w:rsidR="00354299" w:rsidRPr="00354299" w:rsidRDefault="00354299" w:rsidP="00354299">
            <w:pPr>
              <w:autoSpaceDE w:val="0"/>
              <w:autoSpaceDN w:val="0"/>
              <w:adjustRightInd w:val="0"/>
              <w:spacing w:line="254" w:lineRule="auto"/>
              <w:jc w:val="center"/>
              <w:rPr>
                <w:rFonts w:ascii="PT Astra Serif" w:hAnsi="PT Astra Serif"/>
                <w:b/>
                <w:sz w:val="18"/>
                <w:szCs w:val="18"/>
                <w:lang w:eastAsia="en-US"/>
              </w:rPr>
            </w:pPr>
            <w:r w:rsidRPr="00354299">
              <w:rPr>
                <w:rFonts w:ascii="PT Astra Serif" w:hAnsi="PT Astra Serif"/>
                <w:sz w:val="18"/>
                <w:szCs w:val="18"/>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985" w:type="dxa"/>
            <w:tcBorders>
              <w:top w:val="nil"/>
              <w:left w:val="single" w:sz="8" w:space="0" w:color="000000"/>
              <w:bottom w:val="single" w:sz="4" w:space="0" w:color="auto"/>
              <w:right w:val="single" w:sz="4" w:space="0" w:color="auto"/>
            </w:tcBorders>
            <w:vAlign w:val="center"/>
            <w:hideMark/>
          </w:tcPr>
          <w:p w:rsidR="00354299" w:rsidRDefault="00354299">
            <w:pPr>
              <w:widowControl/>
              <w:suppressAutoHyphens/>
              <w:spacing w:line="254"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354299" w:rsidRDefault="00354299">
            <w:pPr>
              <w:widowControl/>
              <w:suppressAutoHyphens/>
              <w:spacing w:line="254"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r>
      <w:tr w:rsidR="00354299" w:rsidTr="00354299">
        <w:trPr>
          <w:cantSplit/>
          <w:trHeight w:val="20"/>
        </w:trPr>
        <w:tc>
          <w:tcPr>
            <w:tcW w:w="4150" w:type="dxa"/>
            <w:tcBorders>
              <w:top w:val="nil"/>
              <w:left w:val="single" w:sz="8" w:space="0" w:color="000000"/>
              <w:bottom w:val="single" w:sz="8" w:space="0" w:color="000000"/>
              <w:right w:val="nil"/>
            </w:tcBorders>
            <w:hideMark/>
          </w:tcPr>
          <w:p w:rsidR="00354299" w:rsidRDefault="00354299">
            <w:pPr>
              <w:snapToGrid w:val="0"/>
              <w:spacing w:line="254" w:lineRule="auto"/>
              <w:rPr>
                <w:rFonts w:ascii="PT Astra Serif" w:hAnsi="PT Astra Serif"/>
                <w:color w:val="000000"/>
                <w:lang w:eastAsia="en-US"/>
              </w:rPr>
            </w:pPr>
            <w:r>
              <w:rPr>
                <w:rFonts w:ascii="PT Astra Serif" w:hAnsi="PT Astra Serif"/>
                <w:color w:val="000000"/>
                <w:kern w:val="2"/>
                <w:lang w:eastAsia="en-US"/>
              </w:rPr>
              <w:t xml:space="preserve">  8. Принадлежность участника  закупки к офшорным компаниям</w:t>
            </w:r>
          </w:p>
        </w:tc>
        <w:tc>
          <w:tcPr>
            <w:tcW w:w="2977" w:type="dxa"/>
            <w:tcBorders>
              <w:top w:val="nil"/>
              <w:left w:val="single" w:sz="8" w:space="0" w:color="000000"/>
              <w:bottom w:val="single" w:sz="8" w:space="0" w:color="000000"/>
              <w:right w:val="nil"/>
            </w:tcBorders>
            <w:vAlign w:val="center"/>
            <w:hideMark/>
          </w:tcPr>
          <w:p w:rsidR="00354299" w:rsidRDefault="00354299">
            <w:pPr>
              <w:snapToGrid w:val="0"/>
              <w:spacing w:line="254" w:lineRule="auto"/>
              <w:ind w:left="105" w:right="120"/>
              <w:jc w:val="center"/>
              <w:rPr>
                <w:rFonts w:ascii="PT Astra Serif" w:hAnsi="PT Astra Serif"/>
                <w:color w:val="000000"/>
                <w:lang w:eastAsia="en-US"/>
              </w:rPr>
            </w:pPr>
            <w:r>
              <w:rPr>
                <w:rFonts w:ascii="PT Astra Serif" w:hAnsi="PT Astra Serif"/>
                <w:color w:val="000000"/>
                <w:kern w:val="2"/>
                <w:lang w:eastAsia="en-US"/>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54299" w:rsidRDefault="00354299" w:rsidP="00354299">
            <w:pPr>
              <w:snapToGrid w:val="0"/>
              <w:spacing w:line="254" w:lineRule="auto"/>
              <w:jc w:val="center"/>
              <w:rPr>
                <w:rFonts w:ascii="PT Astra Serif" w:hAnsi="PT Astra Serif"/>
                <w:color w:val="000000"/>
                <w:lang w:eastAsia="en-US"/>
              </w:rPr>
            </w:pPr>
            <w:r>
              <w:rPr>
                <w:rFonts w:ascii="PT Astra Serif" w:hAnsi="PT Astra Serif"/>
                <w:color w:val="000000"/>
                <w:lang w:eastAsia="en-US"/>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54299" w:rsidRDefault="00354299" w:rsidP="00354299">
            <w:pPr>
              <w:snapToGrid w:val="0"/>
              <w:spacing w:line="254" w:lineRule="auto"/>
              <w:jc w:val="center"/>
              <w:rPr>
                <w:rFonts w:ascii="PT Astra Serif" w:hAnsi="PT Astra Serif"/>
                <w:color w:val="000000"/>
                <w:lang w:eastAsia="en-US"/>
              </w:rPr>
            </w:pPr>
            <w:r>
              <w:rPr>
                <w:rFonts w:ascii="PT Astra Serif" w:hAnsi="PT Astra Serif"/>
                <w:color w:val="000000"/>
                <w:lang w:eastAsia="en-US"/>
              </w:rPr>
              <w:t>не принадлежит</w:t>
            </w:r>
          </w:p>
        </w:tc>
      </w:tr>
      <w:tr w:rsidR="00354299" w:rsidTr="00354299">
        <w:trPr>
          <w:cantSplit/>
          <w:trHeight w:val="20"/>
        </w:trPr>
        <w:tc>
          <w:tcPr>
            <w:tcW w:w="4150" w:type="dxa"/>
            <w:tcBorders>
              <w:top w:val="nil"/>
              <w:left w:val="single" w:sz="8" w:space="0" w:color="000000"/>
              <w:bottom w:val="single" w:sz="8" w:space="0" w:color="000000"/>
              <w:right w:val="nil"/>
            </w:tcBorders>
            <w:hideMark/>
          </w:tcPr>
          <w:p w:rsidR="00354299" w:rsidRDefault="00354299">
            <w:pPr>
              <w:snapToGrid w:val="0"/>
              <w:spacing w:line="254" w:lineRule="auto"/>
              <w:rPr>
                <w:rFonts w:ascii="PT Astra Serif" w:hAnsi="PT Astra Serif"/>
                <w:color w:val="000000"/>
                <w:kern w:val="2"/>
                <w:lang w:eastAsia="en-US"/>
              </w:rPr>
            </w:pPr>
            <w:r>
              <w:rPr>
                <w:rFonts w:ascii="PT Astra Serif" w:hAnsi="PT Astra Serif"/>
                <w:color w:val="000000"/>
                <w:kern w:val="2"/>
                <w:lang w:eastAsia="en-US"/>
              </w:rPr>
              <w:t>9. Принадлежность участника  закупки к СМП или СОНКО</w:t>
            </w:r>
          </w:p>
        </w:tc>
        <w:tc>
          <w:tcPr>
            <w:tcW w:w="2977" w:type="dxa"/>
            <w:tcBorders>
              <w:top w:val="nil"/>
              <w:left w:val="single" w:sz="8" w:space="0" w:color="000000"/>
              <w:bottom w:val="single" w:sz="8" w:space="0" w:color="000000"/>
              <w:right w:val="nil"/>
            </w:tcBorders>
            <w:vAlign w:val="center"/>
            <w:hideMark/>
          </w:tcPr>
          <w:p w:rsidR="00354299" w:rsidRDefault="00354299">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54299" w:rsidRDefault="00354299">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354299" w:rsidTr="00354299">
        <w:trPr>
          <w:cantSplit/>
          <w:trHeight w:val="20"/>
        </w:trPr>
        <w:tc>
          <w:tcPr>
            <w:tcW w:w="4150" w:type="dxa"/>
            <w:tcBorders>
              <w:top w:val="nil"/>
              <w:left w:val="single" w:sz="8" w:space="0" w:color="000000"/>
              <w:bottom w:val="single" w:sz="4" w:space="0" w:color="auto"/>
              <w:right w:val="nil"/>
            </w:tcBorders>
            <w:vAlign w:val="center"/>
            <w:hideMark/>
          </w:tcPr>
          <w:p w:rsidR="00354299" w:rsidRDefault="00354299">
            <w:pPr>
              <w:widowControl/>
              <w:suppressAutoHyphens/>
              <w:snapToGrid w:val="0"/>
              <w:spacing w:line="254" w:lineRule="auto"/>
              <w:ind w:right="120"/>
              <w:rPr>
                <w:rFonts w:ascii="PT Astra Serif" w:hAnsi="PT Astra Serif"/>
                <w:color w:val="000000"/>
                <w:lang w:eastAsia="ar-SA"/>
              </w:rPr>
            </w:pPr>
            <w:r>
              <w:rPr>
                <w:rFonts w:ascii="PT Astra Serif" w:hAnsi="PT Astra Serif"/>
                <w:color w:val="000000"/>
                <w:lang w:eastAsia="ar-SA"/>
              </w:rPr>
              <w:t xml:space="preserve">  10. Объем предоставленных документов и сведений для участия в аукционе</w:t>
            </w:r>
          </w:p>
        </w:tc>
        <w:tc>
          <w:tcPr>
            <w:tcW w:w="2977" w:type="dxa"/>
            <w:tcBorders>
              <w:top w:val="nil"/>
              <w:left w:val="single" w:sz="8" w:space="0" w:color="000000"/>
              <w:bottom w:val="single" w:sz="4" w:space="0" w:color="auto"/>
              <w:right w:val="nil"/>
            </w:tcBorders>
            <w:vAlign w:val="center"/>
            <w:hideMark/>
          </w:tcPr>
          <w:p w:rsidR="00354299" w:rsidRDefault="00354299">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354299" w:rsidRDefault="00354299">
            <w:pPr>
              <w:widowControl/>
              <w:suppressAutoHyphens/>
              <w:snapToGrid w:val="0"/>
              <w:spacing w:line="254"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985" w:type="dxa"/>
            <w:tcBorders>
              <w:top w:val="single" w:sz="4" w:space="0" w:color="auto"/>
              <w:left w:val="single" w:sz="8" w:space="0" w:color="000000"/>
              <w:bottom w:val="single" w:sz="4" w:space="0" w:color="auto"/>
              <w:right w:val="single" w:sz="4" w:space="0" w:color="auto"/>
            </w:tcBorders>
            <w:hideMark/>
          </w:tcPr>
          <w:p w:rsidR="00354299" w:rsidRDefault="00354299">
            <w:pPr>
              <w:widowControl/>
              <w:suppressAutoHyphens/>
              <w:snapToGrid w:val="0"/>
              <w:spacing w:line="254"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354299" w:rsidTr="00354299">
        <w:trPr>
          <w:cantSplit/>
          <w:trHeight w:val="20"/>
        </w:trPr>
        <w:tc>
          <w:tcPr>
            <w:tcW w:w="11097" w:type="dxa"/>
            <w:gridSpan w:val="4"/>
            <w:tcBorders>
              <w:top w:val="nil"/>
              <w:left w:val="single" w:sz="8" w:space="0" w:color="000000"/>
              <w:bottom w:val="single" w:sz="4" w:space="0" w:color="auto"/>
              <w:right w:val="single" w:sz="4" w:space="0" w:color="auto"/>
            </w:tcBorders>
            <w:vAlign w:val="center"/>
            <w:hideMark/>
          </w:tcPr>
          <w:p w:rsidR="00354299" w:rsidRDefault="00354299">
            <w:pPr>
              <w:widowControl/>
              <w:suppressAutoHyphens/>
              <w:snapToGrid w:val="0"/>
              <w:spacing w:line="254" w:lineRule="auto"/>
              <w:ind w:left="11"/>
              <w:rPr>
                <w:rFonts w:ascii="PT Astra Serif" w:hAnsi="PT Astra Serif"/>
                <w:color w:val="000000"/>
                <w:lang w:eastAsia="ar-SA"/>
              </w:rPr>
            </w:pPr>
            <w:r>
              <w:rPr>
                <w:lang w:eastAsia="en-US"/>
              </w:rPr>
              <w:t xml:space="preserve"> </w:t>
            </w:r>
            <w:r>
              <w:rPr>
                <w:rFonts w:ascii="PT Astra Serif" w:hAnsi="PT Astra Serif"/>
                <w:color w:val="000000"/>
                <w:lang w:eastAsia="ar-SA"/>
              </w:rPr>
              <w:t>11. Начальная (максимальная) цена контракта 788 375 (Семьсот восемьдесят восемь тысяч триста семьдесят пять</w:t>
            </w:r>
            <w:proofErr w:type="gramStart"/>
            <w:r>
              <w:rPr>
                <w:rFonts w:ascii="PT Astra Serif" w:hAnsi="PT Astra Serif"/>
                <w:color w:val="000000"/>
                <w:lang w:eastAsia="ar-SA"/>
              </w:rPr>
              <w:t xml:space="preserve"> )</w:t>
            </w:r>
            <w:proofErr w:type="gramEnd"/>
            <w:r>
              <w:rPr>
                <w:rFonts w:ascii="PT Astra Serif" w:hAnsi="PT Astra Serif"/>
                <w:color w:val="000000"/>
                <w:lang w:eastAsia="ar-SA"/>
              </w:rPr>
              <w:t xml:space="preserve"> рублей 00 копеек</w:t>
            </w:r>
          </w:p>
        </w:tc>
      </w:tr>
      <w:tr w:rsidR="00354299" w:rsidTr="00354299">
        <w:trPr>
          <w:cantSplit/>
          <w:trHeight w:val="244"/>
        </w:trPr>
        <w:tc>
          <w:tcPr>
            <w:tcW w:w="7127" w:type="dxa"/>
            <w:gridSpan w:val="2"/>
            <w:tcBorders>
              <w:top w:val="single" w:sz="4" w:space="0" w:color="auto"/>
              <w:left w:val="single" w:sz="4" w:space="0" w:color="auto"/>
              <w:bottom w:val="single" w:sz="4" w:space="0" w:color="auto"/>
              <w:right w:val="single" w:sz="4" w:space="0" w:color="auto"/>
            </w:tcBorders>
            <w:vAlign w:val="center"/>
            <w:hideMark/>
          </w:tcPr>
          <w:p w:rsidR="00354299" w:rsidRDefault="00354299">
            <w:pPr>
              <w:widowControl/>
              <w:suppressAutoHyphens/>
              <w:snapToGrid w:val="0"/>
              <w:spacing w:line="254" w:lineRule="auto"/>
              <w:ind w:left="105" w:right="120"/>
              <w:jc w:val="both"/>
              <w:rPr>
                <w:rFonts w:ascii="PT Astra Serif" w:hAnsi="PT Astra Serif"/>
                <w:lang w:eastAsia="ar-SA"/>
              </w:rPr>
            </w:pPr>
            <w:r>
              <w:rPr>
                <w:rFonts w:ascii="PT Astra Serif" w:hAnsi="PT Astra Serif"/>
                <w:lang w:eastAsia="ar-SA"/>
              </w:rPr>
              <w:t>12. Цена, предложенная участником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299" w:rsidRDefault="00354299">
            <w:pPr>
              <w:widowControl/>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713 479,28</w:t>
            </w:r>
          </w:p>
        </w:tc>
        <w:tc>
          <w:tcPr>
            <w:tcW w:w="1985" w:type="dxa"/>
            <w:tcBorders>
              <w:top w:val="single" w:sz="4" w:space="0" w:color="auto"/>
              <w:left w:val="single" w:sz="4" w:space="0" w:color="auto"/>
              <w:bottom w:val="single" w:sz="4" w:space="0" w:color="auto"/>
              <w:right w:val="single" w:sz="4" w:space="0" w:color="auto"/>
            </w:tcBorders>
            <w:hideMark/>
          </w:tcPr>
          <w:p w:rsidR="00354299" w:rsidRDefault="00354299">
            <w:pPr>
              <w:widowControl/>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717 421,16</w:t>
            </w:r>
          </w:p>
        </w:tc>
      </w:tr>
      <w:tr w:rsidR="00354299" w:rsidTr="00354299">
        <w:trPr>
          <w:cantSplit/>
          <w:trHeight w:val="450"/>
        </w:trPr>
        <w:tc>
          <w:tcPr>
            <w:tcW w:w="7127" w:type="dxa"/>
            <w:gridSpan w:val="2"/>
            <w:tcBorders>
              <w:top w:val="single" w:sz="4" w:space="0" w:color="auto"/>
              <w:left w:val="single" w:sz="4" w:space="0" w:color="auto"/>
              <w:bottom w:val="single" w:sz="4" w:space="0" w:color="auto"/>
              <w:right w:val="single" w:sz="4" w:space="0" w:color="auto"/>
            </w:tcBorders>
            <w:vAlign w:val="center"/>
            <w:hideMark/>
          </w:tcPr>
          <w:p w:rsidR="00354299" w:rsidRDefault="00354299">
            <w:pPr>
              <w:spacing w:line="254" w:lineRule="auto"/>
              <w:ind w:right="-2"/>
              <w:jc w:val="both"/>
              <w:rPr>
                <w:rFonts w:ascii="PT Astra Serif" w:hAnsi="PT Astra Serif"/>
                <w:lang w:eastAsia="ar-SA"/>
              </w:rPr>
            </w:pPr>
            <w:r>
              <w:rPr>
                <w:rFonts w:ascii="PT Astra Serif" w:hAnsi="PT Astra Serif"/>
                <w:lang w:eastAsia="ar-SA"/>
              </w:rPr>
              <w:t>13.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299" w:rsidRDefault="00354299">
            <w:pPr>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4299" w:rsidRDefault="00354299">
            <w:pPr>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2</w:t>
            </w:r>
          </w:p>
        </w:tc>
      </w:tr>
    </w:tbl>
    <w:p w:rsidR="0093599C" w:rsidRDefault="0093599C" w:rsidP="006A6A67"/>
    <w:sectPr w:rsidR="0093599C" w:rsidSect="00D9174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2C621F"/>
    <w:rsid w:val="00332A4F"/>
    <w:rsid w:val="00354299"/>
    <w:rsid w:val="00420C41"/>
    <w:rsid w:val="004B0A43"/>
    <w:rsid w:val="00503C98"/>
    <w:rsid w:val="0051301C"/>
    <w:rsid w:val="00553905"/>
    <w:rsid w:val="006A6A67"/>
    <w:rsid w:val="007C6E1D"/>
    <w:rsid w:val="00817275"/>
    <w:rsid w:val="0093599C"/>
    <w:rsid w:val="00990364"/>
    <w:rsid w:val="00A6146F"/>
    <w:rsid w:val="00A824D0"/>
    <w:rsid w:val="00AD6EA3"/>
    <w:rsid w:val="00CA6590"/>
    <w:rsid w:val="00CB033E"/>
    <w:rsid w:val="00D23251"/>
    <w:rsid w:val="00D87C9F"/>
    <w:rsid w:val="00D91749"/>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2021-11-25T05:00:00Z</cp:lastPrinted>
  <dcterms:created xsi:type="dcterms:W3CDTF">2021-10-04T09:45:00Z</dcterms:created>
  <dcterms:modified xsi:type="dcterms:W3CDTF">2021-11-25T07:53:00Z</dcterms:modified>
</cp:coreProperties>
</file>