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Pr="002948A5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eastAsia="Calibri"/>
          <w:b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контракта </w:t>
      </w:r>
      <w:r w:rsidR="00DD2EF2" w:rsidRPr="007431FD">
        <w:rPr>
          <w:b/>
        </w:rPr>
        <w:t xml:space="preserve">на оказание услуг по техническому обслуживанию оборудования системы пожарной </w:t>
      </w:r>
      <w:proofErr w:type="gramStart"/>
      <w:r w:rsidR="00DD2EF2" w:rsidRPr="007431FD">
        <w:rPr>
          <w:b/>
        </w:rPr>
        <w:t>сигнализации</w:t>
      </w:r>
      <w:r w:rsidR="007431FD">
        <w:rPr>
          <w:b/>
        </w:rPr>
        <w:t xml:space="preserve">  ИКЗ</w:t>
      </w:r>
      <w:proofErr w:type="gramEnd"/>
      <w:r w:rsidR="007431FD">
        <w:rPr>
          <w:b/>
        </w:rPr>
        <w:t xml:space="preserve"> </w:t>
      </w:r>
      <w:r w:rsidR="002948A5" w:rsidRPr="00D81D9C">
        <w:rPr>
          <w:b/>
        </w:rPr>
        <w:t>173862200236886220100100780018020244</w:t>
      </w:r>
      <w:r w:rsidR="002948A5" w:rsidRPr="002948A5">
        <w:rPr>
          <w:b/>
          <w:sz w:val="21"/>
          <w:szCs w:val="21"/>
        </w:rPr>
        <w:t>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76"/>
        <w:gridCol w:w="1418"/>
        <w:gridCol w:w="1275"/>
        <w:gridCol w:w="1276"/>
        <w:gridCol w:w="1276"/>
        <w:gridCol w:w="1134"/>
        <w:gridCol w:w="1417"/>
        <w:gridCol w:w="2269"/>
      </w:tblGrid>
      <w:tr w:rsidR="002B08F8" w:rsidRPr="00DD2EF2" w:rsidTr="002B08F8">
        <w:trPr>
          <w:trHeight w:val="170"/>
        </w:trPr>
        <w:tc>
          <w:tcPr>
            <w:tcW w:w="1702" w:type="dxa"/>
            <w:vMerge w:val="restart"/>
            <w:hideMark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976" w:type="dxa"/>
            <w:vMerge w:val="restart"/>
            <w:hideMark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418" w:type="dxa"/>
            <w:vMerge w:val="restart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оказанных услуг (работ)</w:t>
            </w:r>
          </w:p>
        </w:tc>
        <w:tc>
          <w:tcPr>
            <w:tcW w:w="1275" w:type="dxa"/>
            <w:vMerge w:val="restart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3686" w:type="dxa"/>
            <w:gridSpan w:val="3"/>
            <w:hideMark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417" w:type="dxa"/>
          </w:tcPr>
          <w:p w:rsidR="002B08F8" w:rsidRPr="00DD2EF2" w:rsidRDefault="002B08F8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hideMark/>
          </w:tcPr>
          <w:p w:rsidR="00E67F54" w:rsidRPr="00DD2EF2" w:rsidRDefault="00E67F54" w:rsidP="00E67F5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D2EF2">
              <w:rPr>
                <w:b/>
                <w:sz w:val="20"/>
                <w:szCs w:val="20"/>
              </w:rPr>
              <w:t>ачальная (максимальная)</w:t>
            </w:r>
          </w:p>
          <w:p w:rsidR="002B08F8" w:rsidRPr="00DD2EF2" w:rsidRDefault="00E67F54" w:rsidP="00E67F54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>цена контракта</w:t>
            </w:r>
          </w:p>
        </w:tc>
      </w:tr>
      <w:tr w:rsidR="002B08F8" w:rsidRPr="00DD2EF2" w:rsidTr="002B08F8">
        <w:trPr>
          <w:trHeight w:val="170"/>
        </w:trPr>
        <w:tc>
          <w:tcPr>
            <w:tcW w:w="1702" w:type="dxa"/>
            <w:vMerge/>
            <w:vAlign w:val="center"/>
            <w:hideMark/>
          </w:tcPr>
          <w:p w:rsidR="002B08F8" w:rsidRPr="00DD2EF2" w:rsidRDefault="002B0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B08F8" w:rsidRPr="00DD2EF2" w:rsidRDefault="002B0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08F8" w:rsidRPr="00DD2EF2" w:rsidRDefault="002B0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08F8" w:rsidRPr="00DD2EF2" w:rsidRDefault="002B08F8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2B08F8" w:rsidRPr="00DD2EF2" w:rsidRDefault="002B08F8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2B08F8" w:rsidRPr="00DD2EF2" w:rsidRDefault="002B08F8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2B08F8" w:rsidRPr="00DD2EF2" w:rsidRDefault="002B08F8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3*</w:t>
            </w:r>
          </w:p>
          <w:p w:rsidR="002B08F8" w:rsidRPr="00DD2EF2" w:rsidRDefault="002B08F8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269" w:type="dxa"/>
            <w:vMerge/>
            <w:vAlign w:val="center"/>
            <w:hideMark/>
          </w:tcPr>
          <w:p w:rsidR="002B08F8" w:rsidRPr="00DD2EF2" w:rsidRDefault="002B0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51D45" w:rsidRPr="00DD2EF2" w:rsidTr="00651D45">
        <w:trPr>
          <w:trHeight w:val="535"/>
        </w:trPr>
        <w:tc>
          <w:tcPr>
            <w:tcW w:w="1702" w:type="dxa"/>
            <w:vMerge w:val="restart"/>
            <w:hideMark/>
          </w:tcPr>
          <w:p w:rsidR="00651D45" w:rsidRDefault="00651D45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:rsidR="00651D45" w:rsidRPr="00DD2EF2" w:rsidRDefault="00651D45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Оказание услуг по техническому обслуживанию оборудования системы пожарной сигнализации</w:t>
            </w:r>
          </w:p>
        </w:tc>
        <w:tc>
          <w:tcPr>
            <w:tcW w:w="2976" w:type="dxa"/>
          </w:tcPr>
          <w:p w:rsidR="00651D45" w:rsidRPr="00DD2EF2" w:rsidRDefault="00651D45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Администрация, г. Югорск ул. 40 лет Победы, д. 11</w:t>
            </w:r>
          </w:p>
          <w:p w:rsidR="00651D45" w:rsidRPr="00EA3D77" w:rsidRDefault="00651D45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EA3D77">
              <w:rPr>
                <w:sz w:val="20"/>
                <w:szCs w:val="20"/>
              </w:rPr>
              <w:t>Здание департамента жилищно-коммунального и строительного комплекса, расположенное по адресу ул. Механизаторов, 22.</w:t>
            </w:r>
          </w:p>
          <w:p w:rsidR="00651D45" w:rsidRPr="00DD2EF2" w:rsidRDefault="00651D45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EA3D77">
              <w:rPr>
                <w:sz w:val="20"/>
                <w:szCs w:val="20"/>
              </w:rPr>
              <w:t>Помещения Отдела по первичному воинскому учету, расположенные по ул. 40 лет Победы, 9А.</w:t>
            </w:r>
          </w:p>
        </w:tc>
        <w:tc>
          <w:tcPr>
            <w:tcW w:w="1418" w:type="dxa"/>
            <w:vMerge w:val="restart"/>
          </w:tcPr>
          <w:p w:rsidR="00651D45" w:rsidRDefault="00651D45" w:rsidP="005E46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5E46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5E46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5E46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Pr="00DD2EF2" w:rsidRDefault="00651D45" w:rsidP="005E46BA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технического задания (приложение 1)</w:t>
            </w:r>
          </w:p>
        </w:tc>
        <w:tc>
          <w:tcPr>
            <w:tcW w:w="1275" w:type="dxa"/>
            <w:vMerge w:val="restart"/>
          </w:tcPr>
          <w:p w:rsidR="00651D45" w:rsidRDefault="00651D45" w:rsidP="007C25D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7C25D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7C25D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Default="00651D45" w:rsidP="007C25D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51D45" w:rsidRPr="00DD2EF2" w:rsidRDefault="00651D45" w:rsidP="007C25DE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момента заключения муниципального контракта, но не ранее </w:t>
            </w:r>
            <w:r w:rsidRPr="00DD2EF2">
              <w:rPr>
                <w:sz w:val="20"/>
                <w:szCs w:val="20"/>
              </w:rPr>
              <w:t xml:space="preserve"> 01.01.201</w:t>
            </w:r>
            <w:r>
              <w:rPr>
                <w:sz w:val="20"/>
                <w:szCs w:val="20"/>
              </w:rPr>
              <w:t>8</w:t>
            </w:r>
            <w:r w:rsidRPr="00DD2EF2">
              <w:rPr>
                <w:sz w:val="20"/>
                <w:szCs w:val="20"/>
              </w:rPr>
              <w:t xml:space="preserve"> по 31.12.201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29 940,00</w:t>
            </w: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29 955,00</w:t>
            </w:r>
          </w:p>
        </w:tc>
        <w:tc>
          <w:tcPr>
            <w:tcW w:w="1134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17" w:type="dxa"/>
          </w:tcPr>
          <w:p w:rsidR="00651D45" w:rsidRPr="00DD2EF2" w:rsidRDefault="00651D45" w:rsidP="002615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29 965,00</w:t>
            </w:r>
          </w:p>
        </w:tc>
        <w:tc>
          <w:tcPr>
            <w:tcW w:w="2269" w:type="dxa"/>
          </w:tcPr>
          <w:p w:rsidR="00651D45" w:rsidRPr="007C25DE" w:rsidRDefault="00651D45" w:rsidP="00244C3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C25DE">
              <w:rPr>
                <w:b/>
                <w:sz w:val="20"/>
                <w:szCs w:val="20"/>
              </w:rPr>
              <w:t>29 965,00</w:t>
            </w:r>
          </w:p>
        </w:tc>
      </w:tr>
      <w:tr w:rsidR="00651D45" w:rsidRPr="00DD2EF2" w:rsidTr="002B08F8">
        <w:trPr>
          <w:trHeight w:val="170"/>
        </w:trPr>
        <w:tc>
          <w:tcPr>
            <w:tcW w:w="1702" w:type="dxa"/>
            <w:vMerge/>
          </w:tcPr>
          <w:p w:rsidR="00651D45" w:rsidRPr="00DD2EF2" w:rsidRDefault="00651D4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651D45" w:rsidRPr="00DD2EF2" w:rsidRDefault="00651D4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D6AEA">
              <w:rPr>
                <w:sz w:val="20"/>
                <w:szCs w:val="20"/>
              </w:rPr>
              <w:t xml:space="preserve">омещения </w:t>
            </w:r>
            <w:r>
              <w:rPr>
                <w:sz w:val="20"/>
                <w:szCs w:val="20"/>
              </w:rPr>
              <w:t>отдела</w:t>
            </w:r>
            <w:r w:rsidRPr="00CD6AEA">
              <w:rPr>
                <w:sz w:val="20"/>
                <w:szCs w:val="20"/>
              </w:rPr>
              <w:t xml:space="preserve"> опеки и попеч</w:t>
            </w:r>
            <w:r>
              <w:rPr>
                <w:sz w:val="20"/>
                <w:szCs w:val="20"/>
              </w:rPr>
              <w:t xml:space="preserve">ительства,  </w:t>
            </w:r>
            <w:r w:rsidRPr="00CD6AEA">
              <w:rPr>
                <w:sz w:val="20"/>
                <w:szCs w:val="20"/>
              </w:rPr>
              <w:t>ул. Ленина, 41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651D45" w:rsidRPr="00DD2EF2" w:rsidRDefault="00651D45" w:rsidP="00244C3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6 960,00</w:t>
            </w: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6 970,00</w:t>
            </w:r>
          </w:p>
        </w:tc>
        <w:tc>
          <w:tcPr>
            <w:tcW w:w="1134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</w:p>
        </w:tc>
        <w:tc>
          <w:tcPr>
            <w:tcW w:w="1417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6 976,67</w:t>
            </w:r>
          </w:p>
        </w:tc>
        <w:tc>
          <w:tcPr>
            <w:tcW w:w="2269" w:type="dxa"/>
          </w:tcPr>
          <w:p w:rsidR="00651D45" w:rsidRPr="007C25DE" w:rsidRDefault="00651D45" w:rsidP="00244C3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C25DE">
              <w:rPr>
                <w:b/>
                <w:sz w:val="20"/>
                <w:szCs w:val="20"/>
              </w:rPr>
              <w:t>6 976,67</w:t>
            </w:r>
          </w:p>
        </w:tc>
      </w:tr>
      <w:tr w:rsidR="00651D45" w:rsidRPr="00DD2EF2" w:rsidTr="002B08F8">
        <w:trPr>
          <w:trHeight w:val="170"/>
        </w:trPr>
        <w:tc>
          <w:tcPr>
            <w:tcW w:w="1702" w:type="dxa"/>
            <w:vMerge/>
          </w:tcPr>
          <w:p w:rsidR="00651D45" w:rsidRPr="00DD2EF2" w:rsidRDefault="00651D4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651D45" w:rsidRPr="00DD2EF2" w:rsidRDefault="00651D4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D6AEA">
              <w:rPr>
                <w:sz w:val="20"/>
                <w:szCs w:val="20"/>
              </w:rPr>
              <w:t>омещения отдела комиссии по делам несовершеннолетни</w:t>
            </w:r>
            <w:r>
              <w:rPr>
                <w:sz w:val="20"/>
                <w:szCs w:val="20"/>
              </w:rPr>
              <w:t xml:space="preserve">х, </w:t>
            </w:r>
            <w:r w:rsidRPr="00CD6AEA">
              <w:rPr>
                <w:sz w:val="20"/>
                <w:szCs w:val="20"/>
              </w:rPr>
              <w:t>ул. Ленина, 41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651D45" w:rsidRPr="00DD2EF2" w:rsidRDefault="00651D45" w:rsidP="00244C3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2 946,00</w:t>
            </w: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2 975,00</w:t>
            </w:r>
          </w:p>
        </w:tc>
        <w:tc>
          <w:tcPr>
            <w:tcW w:w="1134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417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2 973,67</w:t>
            </w:r>
          </w:p>
        </w:tc>
        <w:tc>
          <w:tcPr>
            <w:tcW w:w="2269" w:type="dxa"/>
          </w:tcPr>
          <w:p w:rsidR="00651D45" w:rsidRPr="007C25DE" w:rsidRDefault="00651D45" w:rsidP="00244C3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C25DE">
              <w:rPr>
                <w:b/>
                <w:sz w:val="20"/>
                <w:szCs w:val="20"/>
              </w:rPr>
              <w:t>2 973,67</w:t>
            </w:r>
          </w:p>
        </w:tc>
      </w:tr>
      <w:tr w:rsidR="00651D45" w:rsidRPr="00DD2EF2" w:rsidTr="002B08F8">
        <w:trPr>
          <w:trHeight w:val="170"/>
        </w:trPr>
        <w:tc>
          <w:tcPr>
            <w:tcW w:w="1702" w:type="dxa"/>
            <w:vMerge/>
          </w:tcPr>
          <w:p w:rsidR="00651D45" w:rsidRPr="00DD2EF2" w:rsidRDefault="00651D4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651D45" w:rsidRPr="00DD2EF2" w:rsidRDefault="00651D45" w:rsidP="00BA3FAC">
            <w:pPr>
              <w:spacing w:after="0"/>
              <w:rPr>
                <w:sz w:val="20"/>
                <w:szCs w:val="20"/>
              </w:rPr>
            </w:pPr>
            <w:r w:rsidRPr="00651D45">
              <w:rPr>
                <w:sz w:val="20"/>
                <w:szCs w:val="20"/>
              </w:rPr>
              <w:t xml:space="preserve">Здание архива, расположенное по адресу ул. </w:t>
            </w:r>
            <w:proofErr w:type="gramStart"/>
            <w:r w:rsidRPr="00651D45">
              <w:rPr>
                <w:sz w:val="20"/>
                <w:szCs w:val="20"/>
              </w:rPr>
              <w:t>Железнодорожная</w:t>
            </w:r>
            <w:proofErr w:type="gramEnd"/>
            <w:r w:rsidRPr="00651D45">
              <w:rPr>
                <w:sz w:val="20"/>
                <w:szCs w:val="20"/>
              </w:rPr>
              <w:t>, 43/1.</w:t>
            </w:r>
          </w:p>
        </w:tc>
        <w:tc>
          <w:tcPr>
            <w:tcW w:w="1418" w:type="dxa"/>
            <w:vMerge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4 900,00</w:t>
            </w:r>
          </w:p>
        </w:tc>
        <w:tc>
          <w:tcPr>
            <w:tcW w:w="1276" w:type="dxa"/>
          </w:tcPr>
          <w:p w:rsidR="00651D45" w:rsidRPr="00DD2EF2" w:rsidRDefault="00651D4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4 845,00</w:t>
            </w:r>
          </w:p>
        </w:tc>
        <w:tc>
          <w:tcPr>
            <w:tcW w:w="1134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417" w:type="dxa"/>
          </w:tcPr>
          <w:p w:rsidR="00651D45" w:rsidRPr="00DD2EF2" w:rsidRDefault="00651D45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4 915,00 </w:t>
            </w:r>
          </w:p>
        </w:tc>
        <w:tc>
          <w:tcPr>
            <w:tcW w:w="2269" w:type="dxa"/>
          </w:tcPr>
          <w:p w:rsidR="00651D45" w:rsidRDefault="00651D45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4 915,00</w:t>
            </w:r>
          </w:p>
        </w:tc>
      </w:tr>
      <w:tr w:rsidR="002B08F8" w:rsidRPr="00DD2EF2" w:rsidTr="002B08F8">
        <w:trPr>
          <w:trHeight w:val="170"/>
        </w:trPr>
        <w:tc>
          <w:tcPr>
            <w:tcW w:w="1702" w:type="dxa"/>
          </w:tcPr>
          <w:p w:rsidR="002B08F8" w:rsidRPr="00DD2EF2" w:rsidRDefault="002B08F8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 xml:space="preserve">Итого </w:t>
            </w:r>
          </w:p>
          <w:p w:rsidR="002B08F8" w:rsidRPr="00DD2EF2" w:rsidRDefault="002B08F8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2B08F8" w:rsidRPr="00DD2EF2" w:rsidRDefault="002B08F8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976" w:type="dxa"/>
          </w:tcPr>
          <w:p w:rsidR="002B08F8" w:rsidRPr="00DD2EF2" w:rsidRDefault="002B08F8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08F8" w:rsidRPr="00DD2EF2" w:rsidRDefault="002B08F8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08F8" w:rsidRPr="00DD2EF2" w:rsidRDefault="002B08F8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08F8" w:rsidRPr="00DD2EF2" w:rsidRDefault="002B08F8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2B08F8" w:rsidRPr="008074C7" w:rsidRDefault="00651D45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44 830,34</w:t>
            </w:r>
          </w:p>
        </w:tc>
      </w:tr>
      <w:tr w:rsidR="007C25DE" w:rsidRPr="00DD2EF2" w:rsidTr="002B08F8">
        <w:trPr>
          <w:trHeight w:val="170"/>
        </w:trPr>
        <w:tc>
          <w:tcPr>
            <w:tcW w:w="1702" w:type="dxa"/>
            <w:hideMark/>
          </w:tcPr>
          <w:p w:rsidR="007C25DE" w:rsidRPr="00DD2EF2" w:rsidRDefault="007C25DE" w:rsidP="00BA3FAC">
            <w:pPr>
              <w:spacing w:after="0"/>
              <w:jc w:val="left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976" w:type="dxa"/>
          </w:tcPr>
          <w:p w:rsidR="007C25DE" w:rsidRPr="00DD2EF2" w:rsidRDefault="007C25DE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C25DE" w:rsidRPr="00DD2EF2" w:rsidRDefault="007C25D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25DE" w:rsidRPr="00DD2EF2" w:rsidRDefault="007C25D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25DE" w:rsidRPr="00DD2EF2" w:rsidRDefault="007C25DE" w:rsidP="005E46B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15.11.2017</w:t>
            </w:r>
          </w:p>
        </w:tc>
        <w:tc>
          <w:tcPr>
            <w:tcW w:w="1276" w:type="dxa"/>
          </w:tcPr>
          <w:p w:rsidR="007C25DE" w:rsidRPr="00DD2EF2" w:rsidRDefault="007C25DE" w:rsidP="00244C3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15.11.2017</w:t>
            </w:r>
          </w:p>
        </w:tc>
        <w:tc>
          <w:tcPr>
            <w:tcW w:w="1134" w:type="dxa"/>
          </w:tcPr>
          <w:p w:rsidR="007C25DE" w:rsidRPr="00DD2EF2" w:rsidRDefault="007C25DE" w:rsidP="00244C3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15.11.2017</w:t>
            </w:r>
          </w:p>
        </w:tc>
        <w:tc>
          <w:tcPr>
            <w:tcW w:w="1417" w:type="dxa"/>
          </w:tcPr>
          <w:p w:rsidR="007C25DE" w:rsidRPr="00DD2EF2" w:rsidRDefault="007C25D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7C25DE" w:rsidRPr="00DD2EF2" w:rsidRDefault="007C25D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A331B1" w:rsidRDefault="00A331B1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>максимальная) цена контракта:</w:t>
      </w:r>
      <w:r w:rsidR="008074C7">
        <w:rPr>
          <w:b/>
        </w:rPr>
        <w:t xml:space="preserve"> </w:t>
      </w:r>
      <w:r w:rsidR="00651D45">
        <w:rPr>
          <w:b/>
        </w:rPr>
        <w:t>44 830</w:t>
      </w:r>
      <w:r w:rsidR="007431FD">
        <w:rPr>
          <w:b/>
        </w:rPr>
        <w:t xml:space="preserve"> (</w:t>
      </w:r>
      <w:r w:rsidR="00651D45">
        <w:rPr>
          <w:b/>
        </w:rPr>
        <w:t>сорок четыре тысячи восемьсот тридцать</w:t>
      </w:r>
      <w:r w:rsidR="007431FD">
        <w:rPr>
          <w:b/>
        </w:rPr>
        <w:t>) рублей 34 копейки.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5E46BA">
        <w:rPr>
          <w:sz w:val="20"/>
          <w:szCs w:val="20"/>
        </w:rPr>
        <w:t>1</w:t>
      </w:r>
      <w:r w:rsidR="007C25DE">
        <w:rPr>
          <w:sz w:val="20"/>
          <w:szCs w:val="20"/>
        </w:rPr>
        <w:t>5</w:t>
      </w:r>
      <w:r w:rsidR="00316D81">
        <w:rPr>
          <w:sz w:val="20"/>
          <w:szCs w:val="20"/>
        </w:rPr>
        <w:t>.1</w:t>
      </w:r>
      <w:r w:rsidR="005E46BA">
        <w:rPr>
          <w:sz w:val="20"/>
          <w:szCs w:val="20"/>
        </w:rPr>
        <w:t>1</w:t>
      </w:r>
      <w:r>
        <w:rPr>
          <w:sz w:val="20"/>
          <w:szCs w:val="20"/>
        </w:rPr>
        <w:t>.201</w:t>
      </w:r>
      <w:r w:rsidR="007C25DE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№ </w:t>
      </w:r>
      <w:r w:rsidR="007C25DE">
        <w:rPr>
          <w:sz w:val="20"/>
          <w:szCs w:val="20"/>
        </w:rPr>
        <w:t>131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7C25DE">
        <w:rPr>
          <w:sz w:val="20"/>
          <w:szCs w:val="20"/>
        </w:rPr>
        <w:t>15</w:t>
      </w:r>
      <w:r w:rsidR="00316D81">
        <w:rPr>
          <w:sz w:val="20"/>
          <w:szCs w:val="20"/>
        </w:rPr>
        <w:t>.1</w:t>
      </w:r>
      <w:r w:rsidR="005E46BA">
        <w:rPr>
          <w:sz w:val="20"/>
          <w:szCs w:val="20"/>
        </w:rPr>
        <w:t>1</w:t>
      </w:r>
      <w:r>
        <w:rPr>
          <w:sz w:val="20"/>
          <w:szCs w:val="20"/>
        </w:rPr>
        <w:t>.201</w:t>
      </w:r>
      <w:r w:rsidR="007C25DE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7C25DE">
        <w:rPr>
          <w:sz w:val="20"/>
          <w:szCs w:val="20"/>
        </w:rPr>
        <w:t>83</w:t>
      </w:r>
    </w:p>
    <w:p w:rsidR="00AF3A21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A331B1">
        <w:rPr>
          <w:sz w:val="20"/>
          <w:szCs w:val="20"/>
        </w:rPr>
        <w:t>2</w:t>
      </w:r>
      <w:r w:rsidR="00EC16EB">
        <w:rPr>
          <w:sz w:val="20"/>
          <w:szCs w:val="20"/>
        </w:rPr>
        <w:t>1</w:t>
      </w:r>
      <w:r w:rsidR="00316D81">
        <w:rPr>
          <w:sz w:val="20"/>
          <w:szCs w:val="20"/>
        </w:rPr>
        <w:t>.1</w:t>
      </w:r>
      <w:r w:rsidR="00EC16EB">
        <w:rPr>
          <w:sz w:val="20"/>
          <w:szCs w:val="20"/>
        </w:rPr>
        <w:t>1</w:t>
      </w:r>
      <w:r w:rsidR="009F48C9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7C25DE">
        <w:rPr>
          <w:sz w:val="20"/>
          <w:szCs w:val="20"/>
        </w:rPr>
        <w:t>102</w:t>
      </w:r>
    </w:p>
    <w:p w:rsidR="00AF3A21" w:rsidRDefault="00AF3A21" w:rsidP="00AF3A21">
      <w:pPr>
        <w:rPr>
          <w:sz w:val="20"/>
          <w:szCs w:val="20"/>
        </w:rPr>
      </w:pPr>
    </w:p>
    <w:p w:rsidR="002B08F8" w:rsidRDefault="002B08F8" w:rsidP="00117C62">
      <w:pPr>
        <w:rPr>
          <w:sz w:val="20"/>
          <w:szCs w:val="20"/>
        </w:rPr>
      </w:pPr>
      <w:r>
        <w:rPr>
          <w:sz w:val="20"/>
          <w:szCs w:val="20"/>
        </w:rPr>
        <w:t xml:space="preserve">Гл. </w:t>
      </w:r>
      <w:r w:rsidR="00117C62">
        <w:rPr>
          <w:sz w:val="20"/>
          <w:szCs w:val="20"/>
        </w:rPr>
        <w:t>эксперт</w:t>
      </w:r>
    </w:p>
    <w:p w:rsidR="00157DA8" w:rsidRDefault="002B08F8">
      <w:pPr>
        <w:rPr>
          <w:sz w:val="20"/>
          <w:szCs w:val="20"/>
        </w:rPr>
      </w:pPr>
      <w:r>
        <w:rPr>
          <w:sz w:val="20"/>
          <w:szCs w:val="20"/>
        </w:rPr>
        <w:t xml:space="preserve">8 (34675) 50047                                                                                                                                                                                   </w:t>
      </w:r>
      <w:r w:rsidR="00AF3A21" w:rsidRPr="00814A40">
        <w:rPr>
          <w:sz w:val="20"/>
          <w:szCs w:val="20"/>
        </w:rPr>
        <w:t xml:space="preserve">                                                   </w:t>
      </w:r>
      <w:r w:rsidR="00117C62">
        <w:rPr>
          <w:sz w:val="20"/>
          <w:szCs w:val="20"/>
        </w:rPr>
        <w:t>М.Г. Филиппова</w:t>
      </w:r>
    </w:p>
    <w:p w:rsidR="00117C62" w:rsidRDefault="00117C62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bookmarkStart w:id="0" w:name="_GoBack"/>
      <w:bookmarkEnd w:id="0"/>
      <w:r w:rsidRPr="00A331B1">
        <w:rPr>
          <w:sz w:val="20"/>
          <w:szCs w:val="20"/>
        </w:rPr>
        <w:lastRenderedPageBreak/>
        <w:t xml:space="preserve">Приложение  </w:t>
      </w:r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A331B1">
        <w:rPr>
          <w:sz w:val="20"/>
          <w:szCs w:val="20"/>
        </w:rPr>
        <w:t xml:space="preserve">к  </w:t>
      </w:r>
      <w:r w:rsidR="007431FD">
        <w:rPr>
          <w:sz w:val="20"/>
          <w:szCs w:val="20"/>
        </w:rPr>
        <w:t>о</w:t>
      </w:r>
      <w:r w:rsidRPr="00A331B1">
        <w:rPr>
          <w:sz w:val="20"/>
          <w:szCs w:val="20"/>
        </w:rPr>
        <w:t>босновани</w:t>
      </w:r>
      <w:r>
        <w:rPr>
          <w:sz w:val="20"/>
          <w:szCs w:val="20"/>
        </w:rPr>
        <w:t>ю</w:t>
      </w:r>
      <w:r w:rsidRPr="00A331B1">
        <w:rPr>
          <w:sz w:val="20"/>
          <w:szCs w:val="20"/>
        </w:rPr>
        <w:t xml:space="preserve"> </w:t>
      </w:r>
      <w:proofErr w:type="gramStart"/>
      <w:r w:rsidRPr="00A331B1">
        <w:rPr>
          <w:sz w:val="20"/>
          <w:szCs w:val="20"/>
        </w:rPr>
        <w:t>начальной</w:t>
      </w:r>
      <w:proofErr w:type="gramEnd"/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A331B1">
        <w:rPr>
          <w:sz w:val="20"/>
          <w:szCs w:val="20"/>
        </w:rPr>
        <w:t xml:space="preserve"> (максимальной) цены контракта</w:t>
      </w: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  <w:rPr>
          <w:bCs/>
        </w:rPr>
      </w:pPr>
    </w:p>
    <w:p w:rsidR="00A331B1" w:rsidRPr="00A331B1" w:rsidRDefault="00A331B1" w:rsidP="00A331B1">
      <w:pPr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720"/>
        <w:jc w:val="center"/>
        <w:rPr>
          <w:b/>
          <w:bCs/>
        </w:rPr>
      </w:pPr>
      <w:bookmarkStart w:id="1" w:name="_Ref248728669"/>
      <w:r w:rsidRPr="00A331B1">
        <w:rPr>
          <w:b/>
          <w:bCs/>
        </w:rPr>
        <w:t>Т</w:t>
      </w:r>
      <w:bookmarkEnd w:id="1"/>
      <w:r w:rsidRPr="00A331B1">
        <w:rPr>
          <w:b/>
          <w:bCs/>
        </w:rPr>
        <w:t>ехническое задание.</w:t>
      </w:r>
    </w:p>
    <w:p w:rsidR="00A331B1" w:rsidRPr="00A331B1" w:rsidRDefault="00A331B1" w:rsidP="00A331B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142" w:firstLine="218"/>
        <w:contextualSpacing/>
        <w:jc w:val="left"/>
        <w:rPr>
          <w:bCs/>
        </w:rPr>
      </w:pPr>
      <w:r w:rsidRPr="00A331B1">
        <w:rPr>
          <w:b/>
          <w:bCs/>
        </w:rPr>
        <w:t>Место оказания услуг</w:t>
      </w:r>
      <w:r w:rsidRPr="00A331B1">
        <w:rPr>
          <w:bCs/>
        </w:rPr>
        <w:t xml:space="preserve">: </w:t>
      </w:r>
      <w:proofErr w:type="gramStart"/>
      <w:r w:rsidRPr="00A331B1">
        <w:rPr>
          <w:bCs/>
        </w:rPr>
        <w:t xml:space="preserve">Здание администрации города </w:t>
      </w:r>
      <w:r w:rsidR="00EE4768">
        <w:rPr>
          <w:bCs/>
        </w:rPr>
        <w:t>Югорска,  расположенное по  у</w:t>
      </w:r>
      <w:r w:rsidRPr="00A331B1">
        <w:rPr>
          <w:bCs/>
        </w:rPr>
        <w:t xml:space="preserve">л. 40 лет Победы, </w:t>
      </w:r>
      <w:r w:rsidR="007431FD">
        <w:rPr>
          <w:bCs/>
        </w:rPr>
        <w:t>д.</w:t>
      </w:r>
      <w:r w:rsidRPr="00A331B1">
        <w:rPr>
          <w:bCs/>
        </w:rPr>
        <w:t xml:space="preserve">11, здание архива, расположенное по адресу ул. Железнодорожная, </w:t>
      </w:r>
      <w:r w:rsidR="007431FD">
        <w:rPr>
          <w:bCs/>
        </w:rPr>
        <w:t>д.</w:t>
      </w:r>
      <w:r w:rsidRPr="00A331B1">
        <w:rPr>
          <w:bCs/>
        </w:rPr>
        <w:t xml:space="preserve">43/1, здание департамента жилищно-коммунального и строительного комплекса, расположенное по адресу ул. Механизаторов, </w:t>
      </w:r>
      <w:r w:rsidR="007431FD">
        <w:rPr>
          <w:bCs/>
        </w:rPr>
        <w:t>д.</w:t>
      </w:r>
      <w:r w:rsidRPr="00A331B1">
        <w:rPr>
          <w:bCs/>
        </w:rPr>
        <w:t>22, помещения Отдела по первичному воинскому учету, располо</w:t>
      </w:r>
      <w:r w:rsidR="007431FD">
        <w:rPr>
          <w:bCs/>
        </w:rPr>
        <w:t xml:space="preserve">женные по ул. 40 лет Победы, д.9А, помещения отдела опеки и попечительства, отдела, </w:t>
      </w:r>
      <w:r w:rsidR="007431FD">
        <w:rPr>
          <w:bCs/>
          <w:color w:val="000000"/>
          <w:sz w:val="22"/>
          <w:szCs w:val="22"/>
        </w:rPr>
        <w:t>о</w:t>
      </w:r>
      <w:r w:rsidR="007431FD" w:rsidRPr="00C01630">
        <w:rPr>
          <w:bCs/>
          <w:color w:val="000000"/>
          <w:sz w:val="22"/>
          <w:szCs w:val="22"/>
        </w:rPr>
        <w:t>тдел</w:t>
      </w:r>
      <w:r w:rsidR="007431FD">
        <w:rPr>
          <w:bCs/>
          <w:color w:val="000000"/>
          <w:sz w:val="22"/>
          <w:szCs w:val="22"/>
        </w:rPr>
        <w:t>а</w:t>
      </w:r>
      <w:r w:rsidR="007431FD" w:rsidRPr="00C01630">
        <w:rPr>
          <w:bCs/>
          <w:color w:val="000000"/>
          <w:sz w:val="22"/>
          <w:szCs w:val="22"/>
        </w:rPr>
        <w:t xml:space="preserve"> по организации деятельности территориальной</w:t>
      </w:r>
      <w:proofErr w:type="gramEnd"/>
      <w:r w:rsidR="007431FD" w:rsidRPr="00C01630">
        <w:rPr>
          <w:bCs/>
          <w:color w:val="000000"/>
          <w:sz w:val="22"/>
          <w:szCs w:val="22"/>
        </w:rPr>
        <w:t xml:space="preserve"> комиссии по делам несовершеннолетних и защите их прав</w:t>
      </w:r>
      <w:r w:rsidR="007431FD">
        <w:rPr>
          <w:bCs/>
          <w:color w:val="000000"/>
          <w:sz w:val="22"/>
          <w:szCs w:val="22"/>
        </w:rPr>
        <w:t>, расположенные по ул. Ленина, д.41.</w:t>
      </w:r>
    </w:p>
    <w:p w:rsidR="00A331B1" w:rsidRPr="00A331B1" w:rsidRDefault="00A331B1" w:rsidP="00A331B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142" w:firstLine="218"/>
        <w:contextualSpacing/>
        <w:jc w:val="left"/>
        <w:rPr>
          <w:b/>
          <w:bCs/>
        </w:rPr>
      </w:pPr>
      <w:r w:rsidRPr="00A331B1">
        <w:rPr>
          <w:b/>
          <w:bCs/>
        </w:rPr>
        <w:t xml:space="preserve">Сроки оказания услуг: </w:t>
      </w:r>
      <w:r w:rsidRPr="00A331B1">
        <w:rPr>
          <w:bCs/>
        </w:rPr>
        <w:t>с момента заключения муниципального контракта</w:t>
      </w:r>
      <w:r>
        <w:rPr>
          <w:bCs/>
        </w:rPr>
        <w:t>, но не ранее 01.01.201</w:t>
      </w:r>
      <w:r w:rsidR="007431FD">
        <w:rPr>
          <w:bCs/>
        </w:rPr>
        <w:t>8</w:t>
      </w:r>
      <w:r w:rsidRPr="00A331B1">
        <w:rPr>
          <w:bCs/>
        </w:rPr>
        <w:t xml:space="preserve"> по 31.12.201</w:t>
      </w:r>
      <w:r w:rsidR="007431FD">
        <w:rPr>
          <w:bCs/>
        </w:rPr>
        <w:t>8</w:t>
      </w:r>
      <w:r w:rsidRPr="00A331B1">
        <w:rPr>
          <w:bCs/>
        </w:rPr>
        <w:t xml:space="preserve"> г.</w:t>
      </w:r>
    </w:p>
    <w:p w:rsidR="00A331B1" w:rsidRPr="00A331B1" w:rsidRDefault="00A331B1" w:rsidP="00A331B1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Cs/>
        </w:rPr>
      </w:pPr>
    </w:p>
    <w:p w:rsidR="00A331B1" w:rsidRPr="00A331B1" w:rsidRDefault="00A331B1" w:rsidP="00A331B1">
      <w:pPr>
        <w:ind w:firstLine="720"/>
        <w:jc w:val="center"/>
        <w:rPr>
          <w:b/>
        </w:rPr>
      </w:pPr>
      <w:r w:rsidRPr="00A331B1">
        <w:rPr>
          <w:b/>
        </w:rPr>
        <w:t>Перечень работ по техническому обслуживанию</w:t>
      </w:r>
    </w:p>
    <w:p w:rsidR="00A331B1" w:rsidRPr="00A331B1" w:rsidRDefault="00A331B1" w:rsidP="00A331B1">
      <w:pPr>
        <w:ind w:firstLine="720"/>
        <w:jc w:val="center"/>
        <w:rPr>
          <w:b/>
        </w:rPr>
      </w:pPr>
      <w:r w:rsidRPr="00A331B1">
        <w:rPr>
          <w:b/>
        </w:rPr>
        <w:t>оборудования системы 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0387"/>
        <w:gridCol w:w="3402"/>
      </w:tblGrid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rPr>
                <w:b/>
              </w:rPr>
            </w:pPr>
            <w:r w:rsidRPr="00A331B1">
              <w:rPr>
                <w:b/>
              </w:rPr>
              <w:t xml:space="preserve">№ </w:t>
            </w:r>
            <w:proofErr w:type="gramStart"/>
            <w:r w:rsidRPr="00A331B1">
              <w:rPr>
                <w:b/>
              </w:rPr>
              <w:t>п</w:t>
            </w:r>
            <w:proofErr w:type="gramEnd"/>
            <w:r w:rsidRPr="00A331B1">
              <w:rPr>
                <w:b/>
              </w:rPr>
              <w:t>/п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Наименование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Периодичность проведения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 xml:space="preserve">Контроль состояния  следующих приборов: 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- шлейфов сигнализации;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 xml:space="preserve">- пожарных </w:t>
            </w:r>
            <w:proofErr w:type="spellStart"/>
            <w:r w:rsidRPr="00A331B1">
              <w:t>извещателей</w:t>
            </w:r>
            <w:proofErr w:type="spellEnd"/>
            <w:r w:rsidRPr="00A331B1">
              <w:t xml:space="preserve">, </w:t>
            </w:r>
            <w:proofErr w:type="spellStart"/>
            <w:r w:rsidRPr="00A331B1">
              <w:t>оповещателей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Контроль рабочего положения выключателей и переключателей, исправности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световой индикации, наличие пломб на приборе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A331B1">
              <w:rPr>
                <w:bCs/>
              </w:rPr>
              <w:t>на</w:t>
            </w:r>
            <w:proofErr w:type="gramEnd"/>
            <w:r w:rsidRPr="00A331B1">
              <w:rPr>
                <w:bCs/>
              </w:rPr>
              <w:t xml:space="preserve"> резервный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rPr>
                <w:bCs/>
              </w:rPr>
              <w:t>Измерение сопротивления защитного и рабочего заземления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rPr>
                <w:bCs/>
              </w:rPr>
              <w:t>Осмотр системы на предмет видимых повреждений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>Проверка работоспособности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>Проверка и корректировка настроек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 xml:space="preserve"> 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Профилактическая чистка системных блоков и узлов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и по необходимости ремонт разъемов и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и крепления шлейфа сигнализации с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корпуса, крепления, внешних соединений и заземления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>.  Для световых дополнительно – наличие и мощность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срабатывания системы при имитации (по каждому шлейфу) режимов: «Пожар» (тревога), «Неисправность» (</w:t>
            </w:r>
            <w:proofErr w:type="spellStart"/>
            <w:r w:rsidRPr="00A331B1">
              <w:rPr>
                <w:bCs/>
              </w:rPr>
              <w:t>к.з</w:t>
            </w:r>
            <w:proofErr w:type="spellEnd"/>
            <w:r w:rsidRPr="00A331B1">
              <w:rPr>
                <w:bCs/>
              </w:rPr>
              <w:t>., обрыв). Восстановление «дежурного режима»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мест соединений со шлейфом, вспомогательных элементов шлейфа (резисторов, диодов), контактов соединительных (разъединительных) коробов. Чистка наружных поверхностей 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>, внутреннего монтажа; контактной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proofErr w:type="gramStart"/>
            <w:r w:rsidRPr="00A331B1">
              <w:rPr>
                <w:bCs/>
              </w:rPr>
              <w:t xml:space="preserve">Чистка наружных поверхностей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 xml:space="preserve"> (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Замена индикаторных  ламп (светодиодов), кнопок, выключателей и переключателей, предохранителей. Восстановление его внешних соединений, заземления, прочности крепления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Устранение обрыва, восстановление прочности крепления шлейфа сигнализации с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  <w:r w:rsidRPr="00A331B1">
              <w:rPr>
                <w:bCs/>
              </w:rPr>
              <w:t xml:space="preserve">, линий связи. Замена вспомогательных элементов шлейфа (резисторов, диодов), 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 xml:space="preserve">. Восстановление контактов между розеткой и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  <w:r w:rsidRPr="00A331B1">
              <w:rPr>
                <w:bCs/>
              </w:rPr>
              <w:t xml:space="preserve">, между шлейфом и </w:t>
            </w:r>
            <w:proofErr w:type="spellStart"/>
            <w:r w:rsidRPr="00A331B1">
              <w:rPr>
                <w:bCs/>
              </w:rPr>
              <w:t>извещателем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Восстановление прочности крепления, внешних соединений,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 xml:space="preserve"> (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>). Замена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Диагностика возможных неисправностей оборудования и мелкий ремонт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электрических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</w:tbl>
    <w:p w:rsidR="00A331B1" w:rsidRPr="00A331B1" w:rsidRDefault="00A331B1" w:rsidP="00A331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left"/>
        <w:rPr>
          <w:bCs/>
        </w:rPr>
      </w:pPr>
      <w:r w:rsidRPr="00A331B1">
        <w:rPr>
          <w:bCs/>
        </w:rPr>
        <w:t xml:space="preserve">Услуги должны быть выполнены в соответствии  с «Правилами и нормами пожарной безопасности» (ППБ 01-03, НПБ 110-03, ППБО), «Правилами производства и приемки работ» (РД-78, 145-93), «Системами оповещения и управления эвакуацией людей при пожарах в зданиях и сооружениях» (ИП5-104-03), «Законодательными актами» (законы, положения, приказы, правила), «Методическими рекомендациями» (методики, перечни). </w:t>
      </w:r>
    </w:p>
    <w:p w:rsidR="00A331B1" w:rsidRPr="00A331B1" w:rsidRDefault="00A331B1" w:rsidP="00A331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left"/>
        <w:rPr>
          <w:bCs/>
        </w:rPr>
      </w:pP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2B08F8" w:rsidRDefault="002B08F8" w:rsidP="00A331B1">
      <w:pPr>
        <w:jc w:val="right"/>
      </w:pPr>
    </w:p>
    <w:p w:rsidR="007431FD" w:rsidRDefault="007431FD" w:rsidP="00A331B1">
      <w:pPr>
        <w:jc w:val="right"/>
      </w:pPr>
    </w:p>
    <w:p w:rsidR="00A331B1" w:rsidRPr="00A331B1" w:rsidRDefault="00A331B1" w:rsidP="00A331B1">
      <w:pPr>
        <w:jc w:val="right"/>
      </w:pPr>
      <w:r w:rsidRPr="00A331B1">
        <w:lastRenderedPageBreak/>
        <w:t xml:space="preserve">Приложение  </w:t>
      </w:r>
    </w:p>
    <w:p w:rsidR="00A331B1" w:rsidRPr="00A331B1" w:rsidRDefault="00A331B1" w:rsidP="00A331B1">
      <w:pPr>
        <w:jc w:val="right"/>
      </w:pPr>
      <w:r w:rsidRPr="00A331B1">
        <w:t xml:space="preserve">к  </w:t>
      </w:r>
      <w:r w:rsidR="007431FD">
        <w:t>т</w:t>
      </w:r>
      <w:r w:rsidRPr="00A331B1">
        <w:t>ехническо</w:t>
      </w:r>
      <w:r w:rsidR="007431FD">
        <w:t>му</w:t>
      </w:r>
      <w:r w:rsidRPr="00A331B1">
        <w:t xml:space="preserve"> задани</w:t>
      </w:r>
      <w:r w:rsidR="007431FD">
        <w:t>ю</w:t>
      </w: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spacing w:after="0"/>
        <w:jc w:val="left"/>
        <w:rPr>
          <w:b/>
        </w:rPr>
      </w:pPr>
    </w:p>
    <w:p w:rsidR="00A331B1" w:rsidRPr="00A331B1" w:rsidRDefault="00A331B1" w:rsidP="00A331B1">
      <w:pPr>
        <w:shd w:val="clear" w:color="auto" w:fill="FFFFFF"/>
        <w:tabs>
          <w:tab w:val="left" w:pos="955"/>
        </w:tabs>
        <w:spacing w:before="10" w:after="0"/>
        <w:jc w:val="center"/>
        <w:rPr>
          <w:b/>
          <w:spacing w:val="-9"/>
          <w:sz w:val="22"/>
          <w:szCs w:val="22"/>
        </w:rPr>
      </w:pPr>
      <w:r w:rsidRPr="00A331B1">
        <w:rPr>
          <w:b/>
          <w:spacing w:val="-9"/>
          <w:sz w:val="22"/>
          <w:szCs w:val="22"/>
        </w:rPr>
        <w:t>Перечень установленного оборудования на объекте:</w:t>
      </w:r>
    </w:p>
    <w:p w:rsidR="00A331B1" w:rsidRPr="00A331B1" w:rsidRDefault="00A331B1" w:rsidP="00A331B1">
      <w:pPr>
        <w:shd w:val="clear" w:color="auto" w:fill="FFFFFF"/>
        <w:tabs>
          <w:tab w:val="left" w:pos="955"/>
        </w:tabs>
        <w:spacing w:before="10" w:after="0"/>
        <w:jc w:val="center"/>
        <w:rPr>
          <w:b/>
          <w:spacing w:val="-9"/>
          <w:sz w:val="22"/>
          <w:szCs w:val="22"/>
        </w:rPr>
      </w:pPr>
      <w:r w:rsidRPr="00A331B1">
        <w:rPr>
          <w:b/>
          <w:spacing w:val="-9"/>
          <w:sz w:val="22"/>
          <w:szCs w:val="22"/>
        </w:rPr>
        <w:t>Здание администрации города Югорска,  расположенное по ул.  40 лет Победы 11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Пульт контроля и управления С2000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Контроллер двухпроводной линии связи С2000-КДЛ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Исполнительный релейный блок С2000-БИ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Блок индикации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дымовой адресный ДИП-34А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234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тепловой адресный С2000-ИП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ручной адресный ИПР513-3А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Оповещатель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звуковой Маяк-12-ЗМ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17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Блок речевого оповещения БРО «Орфей»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Акустический модуль АК «Орфей»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КПСВВ 2*2*0.5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370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1*2*0.5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1650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ШВВП 2х0.75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280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Кабельный канал 20х12.5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1300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Металлорукав</w:t>
            </w:r>
            <w:proofErr w:type="spellEnd"/>
            <w:r w:rsidRPr="00A331B1">
              <w:rPr>
                <w:sz w:val="22"/>
                <w:szCs w:val="22"/>
              </w:rPr>
              <w:t xml:space="preserve"> РЗ-Х д.8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350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Аккумуляторная батарея АКБ 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Источник резервного  питания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Крепление для подвесных потолков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Кабельный канал 56х30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350</w:t>
            </w:r>
          </w:p>
        </w:tc>
      </w:tr>
    </w:tbl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2B08F8" w:rsidRDefault="002B08F8" w:rsidP="00A331B1">
      <w:pPr>
        <w:spacing w:after="0"/>
        <w:jc w:val="center"/>
        <w:rPr>
          <w:b/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lastRenderedPageBreak/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 xml:space="preserve">Здание архива, расположенное по адресу ул. </w:t>
      </w:r>
      <w:proofErr w:type="gramStart"/>
      <w:r w:rsidRPr="00A331B1">
        <w:rPr>
          <w:b/>
          <w:sz w:val="22"/>
          <w:szCs w:val="22"/>
        </w:rPr>
        <w:t>Железнодорожная</w:t>
      </w:r>
      <w:proofErr w:type="gramEnd"/>
      <w:r w:rsidRPr="00A331B1">
        <w:rPr>
          <w:b/>
          <w:sz w:val="22"/>
          <w:szCs w:val="22"/>
        </w:rPr>
        <w:t>, 43/1.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ВЭРС ПК-4 с АКБ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Металлорукав</w:t>
            </w:r>
            <w:proofErr w:type="spellEnd"/>
            <w:r w:rsidRPr="00A331B1">
              <w:rPr>
                <w:sz w:val="20"/>
                <w:szCs w:val="20"/>
              </w:rPr>
              <w:t xml:space="preserve"> РЗ-Ц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Провод ШВВП 2х0,76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0,01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Кабель КСПВ 4х0,5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Кольцо монтажное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 xml:space="preserve">Кабель </w:t>
            </w:r>
            <w:proofErr w:type="gramStart"/>
            <w:r w:rsidRPr="00A331B1">
              <w:rPr>
                <w:sz w:val="20"/>
                <w:szCs w:val="20"/>
              </w:rPr>
              <w:t>–к</w:t>
            </w:r>
            <w:proofErr w:type="gramEnd"/>
            <w:r w:rsidRPr="00A331B1">
              <w:rPr>
                <w:sz w:val="20"/>
                <w:szCs w:val="20"/>
              </w:rPr>
              <w:t>анал 20х12,5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30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- Сигнал ВК-4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Помещения Отдела по первичному воинскому учету, расположенные по адресу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 xml:space="preserve"> ул. 40 лет Победы, 9А.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ВЭРС ПК-4 с АКБ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Металлорукав</w:t>
            </w:r>
            <w:proofErr w:type="spellEnd"/>
            <w:r w:rsidRPr="00A331B1">
              <w:rPr>
                <w:sz w:val="20"/>
                <w:szCs w:val="20"/>
              </w:rPr>
              <w:t xml:space="preserve"> РЗ-Ц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Провод ШВВП 2х0,76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0,01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Кабель КСПВ 4х0,5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Кольцо монтажное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 xml:space="preserve">Кабель </w:t>
            </w:r>
            <w:proofErr w:type="gramStart"/>
            <w:r w:rsidRPr="00A331B1">
              <w:rPr>
                <w:sz w:val="20"/>
                <w:szCs w:val="20"/>
              </w:rPr>
              <w:t>–к</w:t>
            </w:r>
            <w:proofErr w:type="gramEnd"/>
            <w:r w:rsidRPr="00A331B1">
              <w:rPr>
                <w:sz w:val="20"/>
                <w:szCs w:val="20"/>
              </w:rPr>
              <w:t>анал 20х12,5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30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7431FD" w:rsidRPr="00A331B1" w:rsidRDefault="007431FD" w:rsidP="007431FD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ПЕРЕЧЕНЬ</w:t>
      </w:r>
    </w:p>
    <w:p w:rsidR="007431FD" w:rsidRDefault="007431FD" w:rsidP="007431FD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7431FD" w:rsidP="00A90774">
      <w:pPr>
        <w:spacing w:after="0"/>
        <w:jc w:val="center"/>
        <w:rPr>
          <w:b/>
          <w:bCs/>
        </w:rPr>
      </w:pPr>
      <w:r>
        <w:rPr>
          <w:b/>
          <w:sz w:val="22"/>
          <w:szCs w:val="22"/>
        </w:rPr>
        <w:t xml:space="preserve">Помещения </w:t>
      </w:r>
      <w:r w:rsidRPr="007431FD">
        <w:rPr>
          <w:b/>
          <w:bCs/>
        </w:rPr>
        <w:t>отдела опеки и попечительства</w:t>
      </w:r>
      <w:r>
        <w:rPr>
          <w:b/>
          <w:bCs/>
        </w:rPr>
        <w:t>, расположенные по адресу ул. Ленина, 41.</w:t>
      </w:r>
    </w:p>
    <w:p w:rsidR="00A331B1" w:rsidRPr="00A331B1" w:rsidRDefault="00A331B1" w:rsidP="00A331B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F37E87" w:rsidRPr="002B08F8" w:rsidRDefault="002B08F8" w:rsidP="002B08F8">
      <w:pPr>
        <w:contextualSpacing/>
      </w:pPr>
      <w:r w:rsidRPr="002B08F8">
        <w:t>Согласовано: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F37E87" w:rsidRPr="00A90774" w:rsidTr="007F7D4B">
        <w:tc>
          <w:tcPr>
            <w:tcW w:w="828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90774">
              <w:rPr>
                <w:b/>
                <w:sz w:val="22"/>
                <w:szCs w:val="22"/>
              </w:rPr>
              <w:t>п</w:t>
            </w:r>
            <w:proofErr w:type="gramEnd"/>
            <w:r w:rsidRPr="00A9077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Количество</w:t>
            </w:r>
          </w:p>
        </w:tc>
      </w:tr>
      <w:tr w:rsidR="00F37E87" w:rsidRPr="00A90774" w:rsidTr="007F7D4B">
        <w:trPr>
          <w:trHeight w:val="172"/>
        </w:trPr>
        <w:tc>
          <w:tcPr>
            <w:tcW w:w="14850" w:type="dxa"/>
            <w:gridSpan w:val="4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F37E87" w:rsidRPr="00A90774" w:rsidTr="007F7D4B">
        <w:tc>
          <w:tcPr>
            <w:tcW w:w="828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F37E87" w:rsidRPr="00A90774" w:rsidRDefault="00A90774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90774">
              <w:rPr>
                <w:sz w:val="20"/>
                <w:szCs w:val="20"/>
              </w:rPr>
              <w:t>ДИП</w:t>
            </w:r>
            <w:proofErr w:type="gramEnd"/>
            <w:r w:rsidRPr="00A90774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4819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F37E87" w:rsidRPr="00A90774" w:rsidRDefault="00A90774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8</w:t>
            </w:r>
          </w:p>
        </w:tc>
      </w:tr>
      <w:tr w:rsidR="00F37E87" w:rsidRPr="00A90774" w:rsidTr="007F7D4B">
        <w:tc>
          <w:tcPr>
            <w:tcW w:w="828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1</w:t>
            </w:r>
          </w:p>
        </w:tc>
      </w:tr>
      <w:tr w:rsidR="00F37E87" w:rsidRPr="00A90774" w:rsidTr="007F7D4B">
        <w:tc>
          <w:tcPr>
            <w:tcW w:w="828" w:type="dxa"/>
          </w:tcPr>
          <w:p w:rsidR="00F37E87" w:rsidRPr="00A90774" w:rsidRDefault="00A90774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90774">
              <w:rPr>
                <w:sz w:val="20"/>
                <w:szCs w:val="20"/>
              </w:rPr>
              <w:t>ДИП</w:t>
            </w:r>
            <w:proofErr w:type="gramEnd"/>
            <w:r w:rsidRPr="00A90774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F37E87" w:rsidRPr="00A90774" w:rsidRDefault="00A90774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8</w:t>
            </w:r>
          </w:p>
        </w:tc>
      </w:tr>
      <w:tr w:rsidR="00F37E87" w:rsidRPr="00A331B1" w:rsidTr="007F7D4B">
        <w:tc>
          <w:tcPr>
            <w:tcW w:w="828" w:type="dxa"/>
          </w:tcPr>
          <w:p w:rsidR="00F37E87" w:rsidRPr="00A90774" w:rsidRDefault="00A90774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4</w:t>
            </w:r>
            <w:r w:rsidR="00F37E87" w:rsidRPr="00A90774">
              <w:rPr>
                <w:sz w:val="22"/>
                <w:szCs w:val="22"/>
              </w:rPr>
              <w:t>.</w:t>
            </w:r>
          </w:p>
        </w:tc>
        <w:tc>
          <w:tcPr>
            <w:tcW w:w="6510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F37E87" w:rsidRPr="00A90774" w:rsidRDefault="00F37E87" w:rsidP="007F7D4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1</w:t>
            </w:r>
          </w:p>
        </w:tc>
      </w:tr>
    </w:tbl>
    <w:p w:rsidR="002B08F8" w:rsidRDefault="002B08F8" w:rsidP="002B08F8">
      <w:pPr>
        <w:contextualSpacing/>
      </w:pPr>
    </w:p>
    <w:p w:rsidR="00A90774" w:rsidRPr="00A331B1" w:rsidRDefault="00A90774" w:rsidP="00A90774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ПЕРЕЧЕНЬ</w:t>
      </w:r>
    </w:p>
    <w:p w:rsidR="00A90774" w:rsidRDefault="00A90774" w:rsidP="00A90774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90774" w:rsidRPr="00A331B1" w:rsidRDefault="00A90774" w:rsidP="00A90774">
      <w:pPr>
        <w:spacing w:after="0"/>
        <w:jc w:val="center"/>
        <w:rPr>
          <w:b/>
          <w:bCs/>
        </w:rPr>
      </w:pPr>
      <w:r>
        <w:rPr>
          <w:b/>
          <w:sz w:val="22"/>
          <w:szCs w:val="22"/>
        </w:rPr>
        <w:t xml:space="preserve">Помещения </w:t>
      </w:r>
      <w:r w:rsidRPr="007431FD">
        <w:rPr>
          <w:b/>
          <w:bCs/>
        </w:rPr>
        <w:t xml:space="preserve">отдела </w:t>
      </w:r>
      <w:r>
        <w:rPr>
          <w:b/>
          <w:bCs/>
        </w:rPr>
        <w:t>по организации деятельности комиссии по делам несовершеннолетних и защите их прав, расположенные по адресу ул. Ленина, 41.</w:t>
      </w:r>
    </w:p>
    <w:p w:rsidR="00A90774" w:rsidRPr="00A331B1" w:rsidRDefault="00A90774" w:rsidP="00A90774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A90774" w:rsidRPr="002B08F8" w:rsidRDefault="00A90774" w:rsidP="00A90774">
      <w:pPr>
        <w:contextualSpacing/>
      </w:pPr>
      <w:r w:rsidRPr="002B08F8">
        <w:t>Согласовано: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90774" w:rsidRPr="00A90774" w:rsidTr="00E524F0">
        <w:tc>
          <w:tcPr>
            <w:tcW w:w="828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90774">
              <w:rPr>
                <w:b/>
                <w:sz w:val="22"/>
                <w:szCs w:val="22"/>
              </w:rPr>
              <w:t>п</w:t>
            </w:r>
            <w:proofErr w:type="gramEnd"/>
            <w:r w:rsidRPr="00A9077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Количество</w:t>
            </w:r>
          </w:p>
        </w:tc>
      </w:tr>
      <w:tr w:rsidR="00A90774" w:rsidRPr="00A90774" w:rsidTr="00E524F0">
        <w:trPr>
          <w:trHeight w:val="172"/>
        </w:trPr>
        <w:tc>
          <w:tcPr>
            <w:tcW w:w="14850" w:type="dxa"/>
            <w:gridSpan w:val="4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90774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90774" w:rsidRPr="00A90774" w:rsidTr="00E524F0">
        <w:tc>
          <w:tcPr>
            <w:tcW w:w="828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90774">
              <w:rPr>
                <w:sz w:val="20"/>
                <w:szCs w:val="20"/>
              </w:rPr>
              <w:t>ДИП</w:t>
            </w:r>
            <w:proofErr w:type="gramEnd"/>
            <w:r w:rsidRPr="00A90774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4819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90774" w:rsidRPr="00A90774" w:rsidTr="00E524F0">
        <w:tc>
          <w:tcPr>
            <w:tcW w:w="828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1</w:t>
            </w:r>
          </w:p>
        </w:tc>
      </w:tr>
      <w:tr w:rsidR="00A90774" w:rsidRPr="00A90774" w:rsidTr="00E524F0">
        <w:tc>
          <w:tcPr>
            <w:tcW w:w="828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90774">
              <w:rPr>
                <w:sz w:val="20"/>
                <w:szCs w:val="20"/>
              </w:rPr>
              <w:t>ДИП</w:t>
            </w:r>
            <w:proofErr w:type="gramEnd"/>
            <w:r w:rsidRPr="00A90774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90774" w:rsidRPr="00A331B1" w:rsidTr="00E524F0">
        <w:tc>
          <w:tcPr>
            <w:tcW w:w="828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9077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90774" w:rsidRPr="00A90774" w:rsidRDefault="00A90774" w:rsidP="00E524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90774">
              <w:rPr>
                <w:sz w:val="20"/>
                <w:szCs w:val="20"/>
              </w:rPr>
              <w:t>1</w:t>
            </w:r>
          </w:p>
        </w:tc>
      </w:tr>
    </w:tbl>
    <w:p w:rsidR="00A90774" w:rsidRDefault="00A90774" w:rsidP="00A90774">
      <w:pPr>
        <w:contextualSpacing/>
      </w:pPr>
    </w:p>
    <w:p w:rsidR="00A90774" w:rsidRPr="002B08F8" w:rsidRDefault="00A90774" w:rsidP="002B08F8">
      <w:pPr>
        <w:contextualSpacing/>
      </w:pPr>
    </w:p>
    <w:p w:rsidR="002B08F8" w:rsidRPr="002B08F8" w:rsidRDefault="002B08F8" w:rsidP="002B08F8">
      <w:pPr>
        <w:contextualSpacing/>
      </w:pPr>
    </w:p>
    <w:p w:rsidR="002B08F8" w:rsidRPr="002B08F8" w:rsidRDefault="002B08F8" w:rsidP="002B08F8">
      <w:pPr>
        <w:contextualSpacing/>
      </w:pPr>
      <w:r w:rsidRPr="002B08F8">
        <w:t xml:space="preserve">Заведующий по АХР                                                                                                       </w:t>
      </w:r>
      <w:r>
        <w:t xml:space="preserve">                                                                              </w:t>
      </w:r>
      <w:r w:rsidRPr="002B08F8">
        <w:t xml:space="preserve"> </w:t>
      </w:r>
      <w:r w:rsidR="007431FD">
        <w:t>Н.А. Попова</w:t>
      </w:r>
    </w:p>
    <w:p w:rsidR="002B08F8" w:rsidRPr="002B08F8" w:rsidRDefault="002B08F8" w:rsidP="002B08F8">
      <w:pPr>
        <w:rPr>
          <w:b/>
        </w:rPr>
      </w:pPr>
      <w:r w:rsidRPr="002B08F8">
        <w:t>8(34675) 5-00-45</w:t>
      </w:r>
      <w:r w:rsidRPr="002B08F8">
        <w:rPr>
          <w:rFonts w:eastAsia="Calibri"/>
          <w:lang w:eastAsia="en-US"/>
        </w:rPr>
        <w:t>.</w:t>
      </w:r>
      <w:r w:rsidRPr="002B08F8">
        <w:t xml:space="preserve"> </w:t>
      </w:r>
    </w:p>
    <w:p w:rsidR="00A738F7" w:rsidRPr="00A738F7" w:rsidRDefault="00A738F7">
      <w:pPr>
        <w:rPr>
          <w:sz w:val="20"/>
          <w:szCs w:val="20"/>
        </w:rPr>
      </w:pPr>
    </w:p>
    <w:sectPr w:rsidR="00A738F7" w:rsidRPr="00A738F7" w:rsidSect="00956D0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F52"/>
    <w:multiLevelType w:val="hybridMultilevel"/>
    <w:tmpl w:val="AF84D89A"/>
    <w:lvl w:ilvl="0" w:tplc="F304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17C62"/>
    <w:rsid w:val="0013450E"/>
    <w:rsid w:val="00157DA8"/>
    <w:rsid w:val="002948A5"/>
    <w:rsid w:val="002B08F8"/>
    <w:rsid w:val="00316D81"/>
    <w:rsid w:val="003266B7"/>
    <w:rsid w:val="003A3A7C"/>
    <w:rsid w:val="00484F19"/>
    <w:rsid w:val="004C28F8"/>
    <w:rsid w:val="005E46BA"/>
    <w:rsid w:val="00651D45"/>
    <w:rsid w:val="0068455C"/>
    <w:rsid w:val="00697F0A"/>
    <w:rsid w:val="007431FD"/>
    <w:rsid w:val="007C25DE"/>
    <w:rsid w:val="008074C7"/>
    <w:rsid w:val="00814A40"/>
    <w:rsid w:val="008F3FA8"/>
    <w:rsid w:val="00902088"/>
    <w:rsid w:val="00956D04"/>
    <w:rsid w:val="00987542"/>
    <w:rsid w:val="009F48C9"/>
    <w:rsid w:val="00A331B1"/>
    <w:rsid w:val="00A738F7"/>
    <w:rsid w:val="00A90774"/>
    <w:rsid w:val="00AF3A21"/>
    <w:rsid w:val="00B50129"/>
    <w:rsid w:val="00B5023E"/>
    <w:rsid w:val="00BC326C"/>
    <w:rsid w:val="00D81D9C"/>
    <w:rsid w:val="00DD2EF2"/>
    <w:rsid w:val="00E1369D"/>
    <w:rsid w:val="00E67F54"/>
    <w:rsid w:val="00EC16EB"/>
    <w:rsid w:val="00EE4768"/>
    <w:rsid w:val="00F37E87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CC62-1723-4145-A243-7AAB8295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16</cp:revision>
  <cp:lastPrinted>2017-11-25T10:50:00Z</cp:lastPrinted>
  <dcterms:created xsi:type="dcterms:W3CDTF">2016-11-24T10:22:00Z</dcterms:created>
  <dcterms:modified xsi:type="dcterms:W3CDTF">2017-11-30T11:51:00Z</dcterms:modified>
</cp:coreProperties>
</file>