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DE" w:rsidRDefault="00886ADE" w:rsidP="00CD6D73">
      <w:pPr>
        <w:jc w:val="center"/>
        <w:rPr>
          <w:rFonts w:ascii="PT Astra Serif" w:hAnsi="PT Astra Serif"/>
          <w:b/>
          <w:sz w:val="24"/>
          <w:szCs w:val="24"/>
        </w:rPr>
      </w:pPr>
    </w:p>
    <w:p w:rsidR="00CD6D73" w:rsidRPr="000D0020" w:rsidRDefault="00CD6D73" w:rsidP="00CD6D73">
      <w:pPr>
        <w:jc w:val="center"/>
        <w:rPr>
          <w:rFonts w:ascii="PT Astra Serif" w:hAnsi="PT Astra Serif"/>
          <w:b/>
          <w:sz w:val="24"/>
          <w:szCs w:val="24"/>
        </w:rPr>
      </w:pPr>
      <w:r w:rsidRPr="000D0020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CD6D73" w:rsidRPr="000D0020" w:rsidRDefault="00CD6D73" w:rsidP="00CD6D73">
      <w:pPr>
        <w:jc w:val="center"/>
        <w:rPr>
          <w:rFonts w:ascii="PT Astra Serif" w:hAnsi="PT Astra Serif"/>
          <w:b/>
          <w:sz w:val="24"/>
          <w:szCs w:val="24"/>
        </w:rPr>
      </w:pPr>
      <w:r w:rsidRPr="000D0020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0D0020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CD6D73" w:rsidRPr="000D0020" w:rsidRDefault="00CD6D73" w:rsidP="00CD6D73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0D0020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CD6D73" w:rsidRPr="000D0020" w:rsidRDefault="00CD6D73" w:rsidP="00CD6D73">
      <w:pPr>
        <w:jc w:val="center"/>
        <w:rPr>
          <w:rFonts w:ascii="PT Astra Serif" w:hAnsi="PT Astra Serif"/>
          <w:b/>
          <w:sz w:val="24"/>
          <w:szCs w:val="24"/>
        </w:rPr>
      </w:pPr>
      <w:r w:rsidRPr="000D0020"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CD6D73" w:rsidRPr="000D0020" w:rsidRDefault="00CD6D73" w:rsidP="00CD6D73">
      <w:pPr>
        <w:ind w:left="-993"/>
        <w:jc w:val="both"/>
        <w:rPr>
          <w:rFonts w:ascii="PT Astra Serif" w:hAnsi="PT Astra Serif"/>
          <w:sz w:val="24"/>
        </w:rPr>
      </w:pPr>
    </w:p>
    <w:p w:rsidR="000D0020" w:rsidRDefault="00CD6D73" w:rsidP="000D0020">
      <w:pPr>
        <w:jc w:val="both"/>
        <w:rPr>
          <w:rFonts w:ascii="PT Astra Serif" w:hAnsi="PT Astra Serif"/>
          <w:sz w:val="24"/>
        </w:rPr>
      </w:pPr>
      <w:r w:rsidRPr="000D0020">
        <w:rPr>
          <w:rFonts w:ascii="PT Astra Serif" w:hAnsi="PT Astra Serif"/>
          <w:sz w:val="24"/>
        </w:rPr>
        <w:t>«</w:t>
      </w:r>
      <w:r w:rsidR="000D0020">
        <w:rPr>
          <w:rFonts w:ascii="PT Astra Serif" w:hAnsi="PT Astra Serif"/>
          <w:sz w:val="24"/>
        </w:rPr>
        <w:t>13</w:t>
      </w:r>
      <w:r w:rsidRPr="000D0020">
        <w:rPr>
          <w:rFonts w:ascii="PT Astra Serif" w:hAnsi="PT Astra Serif"/>
          <w:sz w:val="24"/>
        </w:rPr>
        <w:t>» ию</w:t>
      </w:r>
      <w:r w:rsidR="000D0020">
        <w:rPr>
          <w:rFonts w:ascii="PT Astra Serif" w:hAnsi="PT Astra Serif"/>
          <w:sz w:val="24"/>
        </w:rPr>
        <w:t>л</w:t>
      </w:r>
      <w:r w:rsidRPr="000D0020">
        <w:rPr>
          <w:rFonts w:ascii="PT Astra Serif" w:hAnsi="PT Astra Serif"/>
          <w:sz w:val="24"/>
        </w:rPr>
        <w:t xml:space="preserve">я 2021 г.                                                                           </w:t>
      </w:r>
      <w:r w:rsidR="00435857" w:rsidRPr="000D0020">
        <w:rPr>
          <w:rFonts w:ascii="PT Astra Serif" w:hAnsi="PT Astra Serif"/>
          <w:sz w:val="24"/>
        </w:rPr>
        <w:t xml:space="preserve">        </w:t>
      </w:r>
      <w:r w:rsidR="000D0020">
        <w:rPr>
          <w:rFonts w:ascii="PT Astra Serif" w:hAnsi="PT Astra Serif"/>
          <w:sz w:val="24"/>
        </w:rPr>
        <w:t xml:space="preserve">        </w:t>
      </w:r>
      <w:r w:rsidR="00435857" w:rsidRPr="000D0020">
        <w:rPr>
          <w:rFonts w:ascii="PT Astra Serif" w:hAnsi="PT Astra Serif"/>
          <w:sz w:val="24"/>
        </w:rPr>
        <w:t xml:space="preserve">  </w:t>
      </w:r>
      <w:r w:rsidR="00886ADE">
        <w:rPr>
          <w:rFonts w:ascii="PT Astra Serif" w:hAnsi="PT Astra Serif"/>
          <w:sz w:val="24"/>
        </w:rPr>
        <w:t xml:space="preserve"> </w:t>
      </w:r>
      <w:r w:rsidR="00435857" w:rsidRPr="000D0020">
        <w:rPr>
          <w:rFonts w:ascii="PT Astra Serif" w:hAnsi="PT Astra Serif"/>
          <w:sz w:val="24"/>
        </w:rPr>
        <w:t xml:space="preserve"> № 01873000058210002</w:t>
      </w:r>
      <w:r w:rsidR="000D0020" w:rsidRPr="000D0020">
        <w:rPr>
          <w:rFonts w:ascii="PT Astra Serif" w:hAnsi="PT Astra Serif"/>
          <w:sz w:val="24"/>
        </w:rPr>
        <w:t>6</w:t>
      </w:r>
      <w:r w:rsidR="00916637">
        <w:rPr>
          <w:rFonts w:ascii="PT Astra Serif" w:hAnsi="PT Astra Serif"/>
          <w:sz w:val="24"/>
        </w:rPr>
        <w:t>0</w:t>
      </w:r>
      <w:r w:rsidRPr="000D0020">
        <w:rPr>
          <w:rFonts w:ascii="PT Astra Serif" w:hAnsi="PT Astra Serif"/>
          <w:sz w:val="24"/>
        </w:rPr>
        <w:t>-1</w:t>
      </w:r>
    </w:p>
    <w:p w:rsidR="000D0020" w:rsidRDefault="000D0020" w:rsidP="000D0020">
      <w:pPr>
        <w:jc w:val="both"/>
        <w:rPr>
          <w:rFonts w:ascii="PT Astra Serif" w:hAnsi="PT Astra Serif"/>
          <w:sz w:val="24"/>
        </w:rPr>
      </w:pPr>
    </w:p>
    <w:p w:rsidR="000D0020" w:rsidRPr="000D0020" w:rsidRDefault="000D0020" w:rsidP="000D0020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0D0020"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0D0020" w:rsidRPr="000D0020" w:rsidRDefault="000D0020" w:rsidP="000D0020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0D0020"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D002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0020"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0D0020" w:rsidRPr="000D0020" w:rsidRDefault="000D0020" w:rsidP="000D0020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0D0020">
        <w:rPr>
          <w:rFonts w:ascii="PT Astra Serif" w:hAnsi="PT Astra Serif"/>
          <w:spacing w:val="-6"/>
          <w:sz w:val="24"/>
          <w:szCs w:val="24"/>
        </w:rPr>
        <w:t>1. 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0D0020" w:rsidRPr="000D0020" w:rsidRDefault="000D0020" w:rsidP="000D0020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0D0020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D0020" w:rsidRPr="000D0020" w:rsidRDefault="000D0020" w:rsidP="000D0020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0D0020">
        <w:rPr>
          <w:rFonts w:ascii="PT Astra Serif" w:hAnsi="PT Astra Serif"/>
          <w:spacing w:val="-6"/>
          <w:sz w:val="24"/>
          <w:szCs w:val="24"/>
        </w:rPr>
        <w:t xml:space="preserve">2. О.С. </w:t>
      </w:r>
      <w:proofErr w:type="spellStart"/>
      <w:r w:rsidRPr="000D0020">
        <w:rPr>
          <w:rFonts w:ascii="PT Astra Serif" w:hAnsi="PT Astra Serif"/>
          <w:spacing w:val="-6"/>
          <w:sz w:val="24"/>
          <w:szCs w:val="24"/>
        </w:rPr>
        <w:t>Валинурова</w:t>
      </w:r>
      <w:proofErr w:type="spellEnd"/>
      <w:r w:rsidRPr="000D0020"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0D0020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0D0020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0D0020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0D0020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0D0020">
        <w:rPr>
          <w:rFonts w:ascii="PT Astra Serif" w:hAnsi="PT Astra Serif"/>
          <w:sz w:val="24"/>
          <w:szCs w:val="24"/>
          <w:lang w:eastAsia="ar-SA"/>
        </w:rPr>
        <w:t>;</w:t>
      </w:r>
    </w:p>
    <w:p w:rsidR="000D0020" w:rsidRPr="000D0020" w:rsidRDefault="00886ADE" w:rsidP="000D0020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0D0020" w:rsidRPr="000D0020">
        <w:rPr>
          <w:rFonts w:ascii="PT Astra Serif" w:hAnsi="PT Astra Serif"/>
          <w:spacing w:val="-6"/>
          <w:sz w:val="24"/>
          <w:szCs w:val="24"/>
        </w:rPr>
        <w:t>Н.А. Морозова – советник руководителя;</w:t>
      </w:r>
    </w:p>
    <w:p w:rsidR="000D0020" w:rsidRPr="000D0020" w:rsidRDefault="00886ADE" w:rsidP="000D0020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</w:t>
      </w:r>
      <w:r w:rsidR="000D0020" w:rsidRPr="000D0020">
        <w:rPr>
          <w:rFonts w:ascii="PT Astra Serif" w:hAnsi="PT Astra Serif"/>
          <w:spacing w:val="-6"/>
          <w:sz w:val="24"/>
          <w:szCs w:val="24"/>
        </w:rPr>
        <w:t xml:space="preserve">. Т.И. </w:t>
      </w:r>
      <w:proofErr w:type="spellStart"/>
      <w:r w:rsidR="000D0020" w:rsidRPr="000D0020">
        <w:rPr>
          <w:rFonts w:ascii="PT Astra Serif" w:hAnsi="PT Astra Serif"/>
          <w:spacing w:val="-6"/>
          <w:sz w:val="24"/>
          <w:szCs w:val="24"/>
        </w:rPr>
        <w:t>Долгодворова</w:t>
      </w:r>
      <w:proofErr w:type="spellEnd"/>
      <w:r w:rsidR="000D0020" w:rsidRPr="000D0020">
        <w:rPr>
          <w:rFonts w:ascii="PT Astra Serif" w:hAnsi="PT Astra Serif"/>
          <w:spacing w:val="-6"/>
          <w:sz w:val="24"/>
          <w:szCs w:val="24"/>
        </w:rPr>
        <w:t xml:space="preserve"> - заместитель главы города </w:t>
      </w:r>
      <w:proofErr w:type="spellStart"/>
      <w:r w:rsidR="000D0020" w:rsidRPr="000D002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0D0020" w:rsidRPr="000D0020">
        <w:rPr>
          <w:rFonts w:ascii="PT Astra Serif" w:hAnsi="PT Astra Serif"/>
          <w:spacing w:val="-6"/>
          <w:sz w:val="24"/>
          <w:szCs w:val="24"/>
        </w:rPr>
        <w:t>;</w:t>
      </w:r>
    </w:p>
    <w:p w:rsidR="000D0020" w:rsidRPr="000D0020" w:rsidRDefault="00886ADE" w:rsidP="000D0020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5</w:t>
      </w:r>
      <w:r w:rsidR="000D0020" w:rsidRPr="000D0020">
        <w:rPr>
          <w:rFonts w:ascii="PT Astra Serif" w:hAnsi="PT Astra Serif"/>
          <w:spacing w:val="-6"/>
          <w:sz w:val="24"/>
          <w:szCs w:val="24"/>
        </w:rPr>
        <w:t xml:space="preserve">. Ж.В. </w:t>
      </w:r>
      <w:proofErr w:type="spellStart"/>
      <w:r w:rsidR="000D0020" w:rsidRPr="000D0020">
        <w:rPr>
          <w:rFonts w:ascii="PT Astra Serif" w:hAnsi="PT Astra Serif"/>
          <w:spacing w:val="-6"/>
          <w:sz w:val="24"/>
          <w:szCs w:val="24"/>
        </w:rPr>
        <w:t>Резинкина</w:t>
      </w:r>
      <w:proofErr w:type="spellEnd"/>
      <w:r w:rsidR="000D0020" w:rsidRPr="000D0020">
        <w:rPr>
          <w:rFonts w:ascii="PT Astra Serif" w:hAnsi="PT Astra Serif"/>
          <w:spacing w:val="-6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="000D0020" w:rsidRPr="000D002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0D0020" w:rsidRPr="000D0020">
        <w:rPr>
          <w:rFonts w:ascii="PT Astra Serif" w:hAnsi="PT Astra Serif"/>
          <w:spacing w:val="-6"/>
          <w:sz w:val="24"/>
          <w:szCs w:val="24"/>
        </w:rPr>
        <w:t>;</w:t>
      </w:r>
    </w:p>
    <w:p w:rsidR="000D0020" w:rsidRPr="00DC1706" w:rsidRDefault="00886ADE" w:rsidP="000D0020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6</w:t>
      </w:r>
      <w:r w:rsidR="000D0020" w:rsidRPr="000D0020">
        <w:rPr>
          <w:rFonts w:ascii="PT Astra Serif" w:hAnsi="PT Astra Serif"/>
          <w:spacing w:val="-6"/>
          <w:sz w:val="24"/>
          <w:szCs w:val="24"/>
        </w:rPr>
        <w:t xml:space="preserve">. А.Т. Абдуллаев - </w:t>
      </w:r>
      <w:r w:rsidR="000D0020" w:rsidRPr="00DC1706">
        <w:rPr>
          <w:rFonts w:ascii="PT Astra Serif" w:hAnsi="PT Astra Serif"/>
          <w:spacing w:val="-6"/>
          <w:sz w:val="24"/>
          <w:szCs w:val="24"/>
        </w:rPr>
        <w:t xml:space="preserve">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0D0020" w:rsidRPr="00DC17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0D0020" w:rsidRPr="00DC1706">
        <w:rPr>
          <w:rFonts w:ascii="PT Astra Serif" w:hAnsi="PT Astra Serif"/>
          <w:spacing w:val="-6"/>
          <w:sz w:val="24"/>
          <w:szCs w:val="24"/>
        </w:rPr>
        <w:t>;</w:t>
      </w:r>
    </w:p>
    <w:p w:rsidR="000D0020" w:rsidRPr="00DC1706" w:rsidRDefault="000D0020" w:rsidP="00DC1706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DC1706">
        <w:rPr>
          <w:rFonts w:ascii="PT Astra Serif" w:hAnsi="PT Astra Serif"/>
          <w:spacing w:val="-6"/>
          <w:sz w:val="24"/>
          <w:szCs w:val="24"/>
        </w:rPr>
        <w:t>Всего присутствовали 6 членов комиссии из 8.</w:t>
      </w:r>
    </w:p>
    <w:p w:rsidR="00CD6D73" w:rsidRPr="00683728" w:rsidRDefault="00CD6D73" w:rsidP="00CD6D73">
      <w:pPr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 w:rsidRPr="00683728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DC1706" w:rsidRPr="00683728">
        <w:rPr>
          <w:rFonts w:ascii="PT Astra Serif" w:hAnsi="PT Astra Serif"/>
          <w:sz w:val="24"/>
          <w:szCs w:val="24"/>
        </w:rPr>
        <w:t>Тахтабаева</w:t>
      </w:r>
      <w:proofErr w:type="spellEnd"/>
      <w:r w:rsidR="00DC1706" w:rsidRPr="00683728">
        <w:rPr>
          <w:rFonts w:ascii="PT Astra Serif" w:hAnsi="PT Astra Serif"/>
          <w:sz w:val="24"/>
          <w:szCs w:val="24"/>
        </w:rPr>
        <w:t xml:space="preserve"> Эльвира </w:t>
      </w:r>
      <w:proofErr w:type="spellStart"/>
      <w:r w:rsidR="00DC1706" w:rsidRPr="00683728">
        <w:rPr>
          <w:rFonts w:ascii="PT Astra Serif" w:hAnsi="PT Astra Serif"/>
          <w:sz w:val="24"/>
          <w:szCs w:val="24"/>
        </w:rPr>
        <w:t>Насибулловна</w:t>
      </w:r>
      <w:proofErr w:type="spellEnd"/>
      <w:r w:rsidR="00DC1706" w:rsidRPr="00683728">
        <w:rPr>
          <w:rFonts w:ascii="PT Astra Serif" w:hAnsi="PT Astra Serif"/>
          <w:sz w:val="24"/>
          <w:szCs w:val="24"/>
        </w:rPr>
        <w:t xml:space="preserve">, специалист по закупкам </w:t>
      </w:r>
      <w:r w:rsidR="00683728" w:rsidRPr="00683728">
        <w:rPr>
          <w:rFonts w:ascii="PT Astra Serif" w:hAnsi="PT Astra Serif"/>
          <w:sz w:val="24"/>
          <w:szCs w:val="24"/>
        </w:rPr>
        <w:t>муниципального  бюджетного общеобразовательного учреждения «Средняя общеобразовательная школа №5».</w:t>
      </w:r>
    </w:p>
    <w:p w:rsidR="00CD6D73" w:rsidRPr="000D0020" w:rsidRDefault="00CD6D73" w:rsidP="00683728">
      <w:pPr>
        <w:pStyle w:val="a5"/>
        <w:widowControl w:val="0"/>
        <w:numPr>
          <w:ilvl w:val="3"/>
          <w:numId w:val="1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PT Astra Serif" w:hAnsi="PT Astra Serif"/>
        </w:rPr>
      </w:pPr>
      <w:r w:rsidRPr="000D0020">
        <w:rPr>
          <w:rFonts w:ascii="PT Astra Serif" w:hAnsi="PT Astra Serif"/>
        </w:rPr>
        <w:t>Наименование аукциона: аукцион в электронной форме № 01873000058210002</w:t>
      </w:r>
      <w:r w:rsidR="000D0020">
        <w:rPr>
          <w:rFonts w:ascii="PT Astra Serif" w:hAnsi="PT Astra Serif"/>
        </w:rPr>
        <w:t>6</w:t>
      </w:r>
      <w:r w:rsidR="00916637">
        <w:rPr>
          <w:rFonts w:ascii="PT Astra Serif" w:hAnsi="PT Astra Serif"/>
        </w:rPr>
        <w:t>0</w:t>
      </w:r>
      <w:r w:rsidRPr="000D0020">
        <w:rPr>
          <w:rFonts w:ascii="PT Astra Serif" w:hAnsi="PT Astra Serif"/>
        </w:rPr>
        <w:t xml:space="preserve"> </w:t>
      </w:r>
      <w:r w:rsidR="00916637">
        <w:rPr>
          <w:rFonts w:ascii="PT Astra Serif" w:hAnsi="PT Astra Serif"/>
        </w:rPr>
        <w:t xml:space="preserve">среди </w:t>
      </w:r>
      <w:r w:rsidR="00916637">
        <w:t xml:space="preserve">субъектов малого предпринимательства и социально ориентированных некоммерческих организаций </w:t>
      </w:r>
      <w:r w:rsidRPr="000D0020">
        <w:rPr>
          <w:rFonts w:ascii="PT Astra Serif" w:hAnsi="PT Astra Serif"/>
        </w:rPr>
        <w:t xml:space="preserve">на право заключения </w:t>
      </w:r>
      <w:r w:rsidR="000D0020">
        <w:rPr>
          <w:rFonts w:ascii="PT Astra Serif" w:hAnsi="PT Astra Serif"/>
        </w:rPr>
        <w:t>гражданско-правового договора</w:t>
      </w:r>
      <w:r w:rsidRPr="000D0020">
        <w:rPr>
          <w:rFonts w:ascii="PT Astra Serif" w:hAnsi="PT Astra Serif"/>
        </w:rPr>
        <w:t xml:space="preserve"> на </w:t>
      </w:r>
      <w:r w:rsidR="00916637">
        <w:rPr>
          <w:rFonts w:ascii="PT Astra Serif" w:hAnsi="PT Astra Serif"/>
        </w:rPr>
        <w:t>п</w:t>
      </w:r>
      <w:r w:rsidR="00916637">
        <w:t>оставку продуктов питания (макаронные изделия, соль, мука)</w:t>
      </w:r>
      <w:r w:rsidRPr="000D0020">
        <w:rPr>
          <w:rFonts w:ascii="PT Astra Serif" w:hAnsi="PT Astra Serif"/>
        </w:rPr>
        <w:t>.</w:t>
      </w:r>
    </w:p>
    <w:p w:rsidR="00CD6D73" w:rsidRPr="00916637" w:rsidRDefault="00CD6D73" w:rsidP="00CD6D73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0D002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916637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916637">
          <w:rPr>
            <w:rStyle w:val="a3"/>
            <w:rFonts w:ascii="PT Astra Serif" w:hAnsi="PT Astra Serif"/>
            <w:sz w:val="24"/>
            <w:szCs w:val="24"/>
          </w:rPr>
          <w:t>http://zakupki.gov.ru/</w:t>
        </w:r>
      </w:hyperlink>
      <w:r w:rsidRPr="00916637">
        <w:rPr>
          <w:rFonts w:ascii="PT Astra Serif" w:hAnsi="PT Astra Serif"/>
          <w:sz w:val="24"/>
          <w:szCs w:val="24"/>
        </w:rPr>
        <w:t>, код аукциона 01873000058210002</w:t>
      </w:r>
      <w:r w:rsidR="000D0020" w:rsidRPr="00916637">
        <w:rPr>
          <w:rFonts w:ascii="PT Astra Serif" w:hAnsi="PT Astra Serif"/>
          <w:sz w:val="24"/>
          <w:szCs w:val="24"/>
        </w:rPr>
        <w:t>6</w:t>
      </w:r>
      <w:r w:rsidR="00916637" w:rsidRPr="00916637">
        <w:rPr>
          <w:rFonts w:ascii="PT Astra Serif" w:hAnsi="PT Astra Serif"/>
          <w:sz w:val="24"/>
          <w:szCs w:val="24"/>
        </w:rPr>
        <w:t>0</w:t>
      </w:r>
      <w:r w:rsidRPr="00916637">
        <w:rPr>
          <w:rFonts w:ascii="PT Astra Serif" w:hAnsi="PT Astra Serif"/>
          <w:sz w:val="24"/>
          <w:szCs w:val="24"/>
        </w:rPr>
        <w:t xml:space="preserve">. </w:t>
      </w:r>
    </w:p>
    <w:p w:rsidR="00CD6D73" w:rsidRPr="00916637" w:rsidRDefault="00CD6D73" w:rsidP="00CD6D73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91663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16637" w:rsidRPr="00916637">
        <w:rPr>
          <w:rFonts w:ascii="PT Astra Serif" w:hAnsi="PT Astra Serif"/>
          <w:sz w:val="24"/>
          <w:szCs w:val="24"/>
        </w:rPr>
        <w:t>213862200272086220100100320010000244</w:t>
      </w:r>
      <w:r w:rsidRPr="00916637">
        <w:rPr>
          <w:rFonts w:ascii="PT Astra Serif" w:hAnsi="PT Astra Serif"/>
          <w:sz w:val="24"/>
          <w:szCs w:val="24"/>
        </w:rPr>
        <w:t>.</w:t>
      </w:r>
    </w:p>
    <w:p w:rsidR="00CD6D73" w:rsidRPr="00683728" w:rsidRDefault="00CD6D73" w:rsidP="00CD6D73">
      <w:pPr>
        <w:tabs>
          <w:tab w:val="left" w:pos="0"/>
          <w:tab w:val="left" w:pos="927"/>
        </w:tabs>
        <w:autoSpaceDE w:val="0"/>
        <w:jc w:val="both"/>
        <w:rPr>
          <w:rFonts w:ascii="PT Astra Serif" w:hAnsi="PT Astra Serif"/>
          <w:sz w:val="24"/>
          <w:szCs w:val="24"/>
        </w:rPr>
      </w:pPr>
      <w:r w:rsidRPr="00683728">
        <w:rPr>
          <w:rFonts w:ascii="PT Astra Serif" w:hAnsi="PT Astra Serif"/>
          <w:sz w:val="24"/>
          <w:szCs w:val="24"/>
        </w:rPr>
        <w:t xml:space="preserve">2. Заказчик: </w:t>
      </w:r>
      <w:r w:rsidR="00683728" w:rsidRPr="00683728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№5».</w:t>
      </w:r>
      <w:r w:rsidRPr="00683728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683728">
        <w:rPr>
          <w:rFonts w:ascii="PT Astra Serif" w:hAnsi="PT Astra Serif"/>
          <w:sz w:val="24"/>
          <w:szCs w:val="24"/>
        </w:rPr>
        <w:t xml:space="preserve">Почтовый адрес: </w:t>
      </w:r>
      <w:r w:rsidR="00683728" w:rsidRPr="00683728">
        <w:rPr>
          <w:rFonts w:ascii="PT Astra Serif" w:hAnsi="PT Astra Serif"/>
          <w:bCs/>
          <w:sz w:val="24"/>
          <w:szCs w:val="24"/>
        </w:rPr>
        <w:t xml:space="preserve">628260, </w:t>
      </w:r>
      <w:r w:rsidR="00683728" w:rsidRPr="00683728">
        <w:rPr>
          <w:rFonts w:ascii="PT Astra Serif" w:hAnsi="PT Astra Serif"/>
          <w:sz w:val="24"/>
          <w:szCs w:val="24"/>
        </w:rPr>
        <w:t xml:space="preserve">Ханты - Мансийский автономный округ - Югра, Тюменская область, г. </w:t>
      </w:r>
      <w:proofErr w:type="spellStart"/>
      <w:r w:rsidR="00683728" w:rsidRPr="00683728">
        <w:rPr>
          <w:rFonts w:ascii="PT Astra Serif" w:hAnsi="PT Astra Serif"/>
          <w:sz w:val="24"/>
          <w:szCs w:val="24"/>
        </w:rPr>
        <w:t>Югорск</w:t>
      </w:r>
      <w:proofErr w:type="spellEnd"/>
      <w:r w:rsidR="00683728" w:rsidRPr="00683728">
        <w:rPr>
          <w:rFonts w:ascii="PT Astra Serif" w:hAnsi="PT Astra Serif"/>
          <w:sz w:val="24"/>
          <w:szCs w:val="24"/>
        </w:rPr>
        <w:t xml:space="preserve">, </w:t>
      </w:r>
      <w:r w:rsidR="00683728" w:rsidRPr="00683728">
        <w:rPr>
          <w:rFonts w:ascii="PT Astra Serif" w:hAnsi="PT Astra Serif"/>
          <w:bCs/>
          <w:sz w:val="24"/>
          <w:szCs w:val="24"/>
        </w:rPr>
        <w:t>ул. Садовая, 1Б</w:t>
      </w:r>
      <w:r w:rsidRPr="00683728">
        <w:rPr>
          <w:rFonts w:ascii="PT Astra Serif" w:hAnsi="PT Astra Serif"/>
          <w:sz w:val="24"/>
          <w:szCs w:val="24"/>
        </w:rPr>
        <w:t xml:space="preserve">. </w:t>
      </w:r>
      <w:proofErr w:type="gramEnd"/>
    </w:p>
    <w:p w:rsidR="00CD6D73" w:rsidRPr="000D0020" w:rsidRDefault="00CD6D73" w:rsidP="00CD6D73">
      <w:pPr>
        <w:jc w:val="both"/>
        <w:rPr>
          <w:rFonts w:ascii="PT Astra Serif" w:hAnsi="PT Astra Serif"/>
          <w:sz w:val="24"/>
        </w:rPr>
      </w:pPr>
      <w:r w:rsidRPr="000D0020">
        <w:rPr>
          <w:rFonts w:ascii="PT Astra Serif" w:hAnsi="PT Astra Serif"/>
          <w:sz w:val="24"/>
        </w:rPr>
        <w:t>3. </w:t>
      </w:r>
      <w:proofErr w:type="gramStart"/>
      <w:r w:rsidRPr="000D0020">
        <w:rPr>
          <w:rFonts w:ascii="PT Astra Serif" w:hAnsi="PT Astra Serif"/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D0020">
        <w:rPr>
          <w:rFonts w:ascii="PT Astra Serif" w:hAnsi="PT Astra Serif"/>
          <w:sz w:val="24"/>
        </w:rPr>
        <w:t xml:space="preserve"> «</w:t>
      </w:r>
      <w:r w:rsidR="00886ADE">
        <w:rPr>
          <w:rFonts w:ascii="PT Astra Serif" w:hAnsi="PT Astra Serif"/>
          <w:sz w:val="24"/>
        </w:rPr>
        <w:t>1</w:t>
      </w:r>
      <w:r w:rsidRPr="000D0020">
        <w:rPr>
          <w:rFonts w:ascii="PT Astra Serif" w:hAnsi="PT Astra Serif"/>
          <w:sz w:val="24"/>
        </w:rPr>
        <w:t>2» ию</w:t>
      </w:r>
      <w:r w:rsidR="00886ADE">
        <w:rPr>
          <w:rFonts w:ascii="PT Astra Serif" w:hAnsi="PT Astra Serif"/>
          <w:sz w:val="24"/>
        </w:rPr>
        <w:t>л</w:t>
      </w:r>
      <w:r w:rsidRPr="000D0020">
        <w:rPr>
          <w:rFonts w:ascii="PT Astra Serif" w:hAnsi="PT Astra Serif"/>
          <w:sz w:val="24"/>
        </w:rPr>
        <w:t xml:space="preserve">я 2021г. 10 часов 00 минут была подана: 1 (одна) заявка на участие в аукционе (под номером № </w:t>
      </w:r>
      <w:r w:rsidR="00916637">
        <w:rPr>
          <w:rFonts w:ascii="PT Astra Serif" w:hAnsi="PT Astra Serif"/>
          <w:sz w:val="24"/>
        </w:rPr>
        <w:t>97</w:t>
      </w:r>
      <w:r w:rsidRPr="000D0020">
        <w:rPr>
          <w:rFonts w:ascii="PT Astra Serif" w:hAnsi="PT Astra Serif"/>
          <w:sz w:val="24"/>
        </w:rPr>
        <w:t>).</w:t>
      </w:r>
    </w:p>
    <w:p w:rsidR="00CD6D73" w:rsidRPr="000D0020" w:rsidRDefault="00CD6D73" w:rsidP="00CD6D73">
      <w:pPr>
        <w:jc w:val="both"/>
        <w:rPr>
          <w:rFonts w:ascii="PT Astra Serif" w:hAnsi="PT Astra Serif"/>
          <w:sz w:val="24"/>
        </w:rPr>
      </w:pPr>
      <w:r w:rsidRPr="000D0020">
        <w:rPr>
          <w:rFonts w:ascii="PT Astra Serif" w:hAnsi="PT Astra Serif"/>
          <w:sz w:val="24"/>
        </w:rPr>
        <w:t>4.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CD6D73" w:rsidRPr="000D0020" w:rsidRDefault="00CD6D73" w:rsidP="00CD6D73">
      <w:pPr>
        <w:jc w:val="both"/>
        <w:rPr>
          <w:rFonts w:ascii="PT Astra Serif" w:hAnsi="PT Astra Serif"/>
          <w:sz w:val="24"/>
        </w:rPr>
      </w:pPr>
      <w:r w:rsidRPr="000D0020">
        <w:rPr>
          <w:rFonts w:ascii="PT Astra Serif" w:hAnsi="PT Astra Serif"/>
          <w:sz w:val="24"/>
        </w:rPr>
        <w:t>5.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CD6D73" w:rsidRPr="000D0020" w:rsidRDefault="00CD6D73" w:rsidP="00CD6D73">
      <w:pPr>
        <w:jc w:val="both"/>
        <w:rPr>
          <w:rFonts w:ascii="PT Astra Serif" w:hAnsi="PT Astra Serif"/>
          <w:sz w:val="24"/>
        </w:rPr>
      </w:pPr>
      <w:r w:rsidRPr="000D0020">
        <w:rPr>
          <w:rFonts w:ascii="PT Astra Serif" w:hAnsi="PT Astra Serif"/>
          <w:sz w:val="24"/>
        </w:rPr>
        <w:t xml:space="preserve">5.1) о соответствии участника аукциона, подавшего единственную заявку на участие в аукционе, и поданной им заявки № </w:t>
      </w:r>
      <w:r w:rsidR="00916637">
        <w:rPr>
          <w:rFonts w:ascii="PT Astra Serif" w:hAnsi="PT Astra Serif"/>
          <w:spacing w:val="-6"/>
          <w:sz w:val="24"/>
          <w:szCs w:val="24"/>
        </w:rPr>
        <w:t>97</w:t>
      </w:r>
      <w:r w:rsidRPr="000D0020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D0020">
        <w:rPr>
          <w:rFonts w:ascii="PT Astra Serif" w:hAnsi="PT Astra Serif"/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CD6D73" w:rsidRDefault="00CD6D73" w:rsidP="00CD6D73">
      <w:pPr>
        <w:jc w:val="both"/>
        <w:rPr>
          <w:rFonts w:ascii="PT Astra Serif" w:hAnsi="PT Astra Serif"/>
          <w:sz w:val="24"/>
        </w:rPr>
      </w:pPr>
      <w:r w:rsidRPr="000D0020">
        <w:rPr>
          <w:rFonts w:ascii="PT Astra Serif" w:hAnsi="PT Astra Serif"/>
          <w:sz w:val="24"/>
        </w:rPr>
        <w:t>6. Сведения об участнике закупки, подавшем единственную заявку на участие в аукционе в электронной форме:</w:t>
      </w:r>
    </w:p>
    <w:p w:rsidR="000D0020" w:rsidRDefault="000D0020" w:rsidP="00CD6D73">
      <w:pPr>
        <w:jc w:val="both"/>
        <w:rPr>
          <w:rFonts w:ascii="PT Astra Serif" w:hAnsi="PT Astra Serif"/>
          <w:sz w:val="24"/>
        </w:rPr>
      </w:pPr>
    </w:p>
    <w:p w:rsidR="000D0020" w:rsidRDefault="000D0020" w:rsidP="00CD6D73">
      <w:pPr>
        <w:jc w:val="both"/>
        <w:rPr>
          <w:rFonts w:ascii="PT Astra Serif" w:hAnsi="PT Astra Serif"/>
          <w:sz w:val="24"/>
        </w:rPr>
      </w:pPr>
    </w:p>
    <w:p w:rsidR="000D0020" w:rsidRDefault="000D0020" w:rsidP="00CD6D73">
      <w:pPr>
        <w:jc w:val="both"/>
        <w:rPr>
          <w:rFonts w:ascii="PT Astra Serif" w:hAnsi="PT Astra Serif"/>
          <w:sz w:val="24"/>
        </w:rPr>
      </w:pPr>
    </w:p>
    <w:p w:rsidR="000D0020" w:rsidRDefault="000D0020" w:rsidP="00CD6D73">
      <w:pPr>
        <w:jc w:val="both"/>
        <w:rPr>
          <w:rFonts w:ascii="PT Astra Serif" w:hAnsi="PT Astra Serif"/>
          <w:sz w:val="24"/>
        </w:rPr>
      </w:pPr>
    </w:p>
    <w:p w:rsidR="000D0020" w:rsidRPr="000D0020" w:rsidRDefault="000D0020" w:rsidP="00CD6D73">
      <w:pPr>
        <w:jc w:val="both"/>
        <w:rPr>
          <w:rFonts w:ascii="PT Astra Serif" w:hAnsi="PT Astra Serif"/>
          <w:sz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3"/>
      </w:tblGrid>
      <w:tr w:rsidR="00CD6D73" w:rsidRPr="000D0020" w:rsidTr="00CD6D73">
        <w:trPr>
          <w:trHeight w:val="3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73" w:rsidRPr="000D0020" w:rsidRDefault="00CD6D73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</w:rPr>
            </w:pPr>
            <w:r w:rsidRPr="000D0020">
              <w:rPr>
                <w:rFonts w:ascii="PT Astra Serif" w:hAnsi="PT Astra Serif"/>
                <w:spacing w:val="-6"/>
              </w:rPr>
              <w:t>Идентификационный номер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73" w:rsidRPr="000D0020" w:rsidRDefault="00CD6D73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</w:rPr>
            </w:pPr>
            <w:r w:rsidRPr="000D0020">
              <w:rPr>
                <w:rFonts w:ascii="PT Astra Serif" w:hAnsi="PT Astra Serif"/>
                <w:spacing w:val="-6"/>
              </w:rPr>
              <w:t>Наименование участника закупки</w:t>
            </w:r>
          </w:p>
        </w:tc>
      </w:tr>
      <w:tr w:rsidR="00CD6D73" w:rsidRPr="000D0020" w:rsidTr="00CD6D73">
        <w:trPr>
          <w:trHeight w:val="20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73" w:rsidRPr="00916637" w:rsidRDefault="00916637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97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5"/>
              <w:gridCol w:w="5390"/>
            </w:tblGrid>
            <w:tr w:rsidR="00916637" w:rsidRPr="00916637" w:rsidTr="00CD6D73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ОБЩЕСТВО С ОГРАНИЧЕННОЙ ОТВЕТСТВЕННОСТЬЮ "ПРОДТОРГ"</w:t>
                  </w:r>
                </w:p>
                <w:p w:rsidR="00916637" w:rsidRPr="00760E98" w:rsidRDefault="00916637" w:rsidP="00916637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16637" w:rsidRPr="00916637" w:rsidTr="00CD6D73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09.04.2021</w:t>
                  </w:r>
                </w:p>
              </w:tc>
            </w:tr>
            <w:tr w:rsidR="00916637" w:rsidRPr="00916637" w:rsidTr="00CD6D73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6671124245</w:t>
                  </w:r>
                </w:p>
              </w:tc>
            </w:tr>
            <w:tr w:rsidR="00916637" w:rsidRPr="00916637" w:rsidTr="00CD6D73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667101001</w:t>
                  </w:r>
                </w:p>
              </w:tc>
            </w:tr>
            <w:tr w:rsidR="00916637" w:rsidRPr="00916637" w:rsidTr="00CD6D73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620142, </w:t>
                  </w:r>
                  <w:proofErr w:type="gramStart"/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ОБЛ</w:t>
                  </w:r>
                  <w:proofErr w:type="gramEnd"/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 СВЕРДЛОВСКАЯ, Г ЕКАТЕРИНБУРГ, УЛ ЧАПАЕВА, ДОМ 21</w:t>
                  </w:r>
                </w:p>
              </w:tc>
            </w:tr>
            <w:tr w:rsidR="00916637" w:rsidRPr="00916637" w:rsidTr="00CD6D73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620142, </w:t>
                  </w:r>
                  <w:proofErr w:type="gramStart"/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ОБЛ</w:t>
                  </w:r>
                  <w:proofErr w:type="gramEnd"/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 СВЕРДЛОВСКАЯ, Г ЕКАТЕРИНБУРГ, УЛ ЧАПАЕВА, ДОМ 21</w:t>
                  </w:r>
                </w:p>
              </w:tc>
            </w:tr>
            <w:tr w:rsidR="00916637" w:rsidRPr="00916637" w:rsidTr="00CD6D73">
              <w:trPr>
                <w:tblCellSpacing w:w="15" w:type="dxa"/>
              </w:trPr>
              <w:tc>
                <w:tcPr>
                  <w:tcW w:w="1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53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6637" w:rsidRPr="00760E98" w:rsidRDefault="00916637" w:rsidP="00127BA1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760E98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79041703873</w:t>
                  </w:r>
                </w:p>
              </w:tc>
            </w:tr>
          </w:tbl>
          <w:p w:rsidR="00CD6D73" w:rsidRPr="00916637" w:rsidRDefault="00CD6D73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</w:tr>
    </w:tbl>
    <w:p w:rsidR="00760E98" w:rsidRDefault="00CD6D73" w:rsidP="00CD6D73">
      <w:pPr>
        <w:jc w:val="both"/>
        <w:rPr>
          <w:rFonts w:ascii="PT Astra Serif" w:hAnsi="PT Astra Serif"/>
          <w:sz w:val="24"/>
        </w:rPr>
      </w:pPr>
      <w:r w:rsidRPr="000D0020">
        <w:rPr>
          <w:rFonts w:ascii="PT Astra Serif" w:hAnsi="PT Astra Serif"/>
          <w:sz w:val="24"/>
        </w:rPr>
        <w:t xml:space="preserve">7. </w:t>
      </w:r>
      <w:r w:rsidR="00760E98" w:rsidRPr="00AA7542">
        <w:rPr>
          <w:rFonts w:ascii="PT Astra Serif" w:hAnsi="PT Astra Serif"/>
          <w:sz w:val="24"/>
        </w:rPr>
        <w:t>Среди предложений участник</w:t>
      </w:r>
      <w:r w:rsidR="00760E98">
        <w:rPr>
          <w:rFonts w:ascii="PT Astra Serif" w:hAnsi="PT Astra Serif"/>
          <w:sz w:val="24"/>
        </w:rPr>
        <w:t>а</w:t>
      </w:r>
      <w:r w:rsidR="00760E98" w:rsidRPr="00AA7542">
        <w:rPr>
          <w:rFonts w:ascii="PT Astra Serif" w:hAnsi="PT Astra Serif"/>
          <w:sz w:val="24"/>
        </w:rPr>
        <w:t xml:space="preserve"> закупки</w:t>
      </w:r>
      <w:r w:rsidR="00760E98">
        <w:rPr>
          <w:rFonts w:ascii="PT Astra Serif" w:hAnsi="PT Astra Serif"/>
          <w:sz w:val="24"/>
        </w:rPr>
        <w:t xml:space="preserve"> </w:t>
      </w:r>
      <w:r w:rsidR="00760E98" w:rsidRPr="00AA7542">
        <w:rPr>
          <w:rFonts w:ascii="PT Astra Serif" w:hAnsi="PT Astra Serif"/>
          <w:sz w:val="24"/>
        </w:rPr>
        <w:t>не присутствуют предложения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</w:t>
      </w:r>
    </w:p>
    <w:p w:rsidR="00CD6D73" w:rsidRPr="000D0020" w:rsidRDefault="00760E98" w:rsidP="00CD6D73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8. </w:t>
      </w:r>
      <w:r w:rsidR="00CD6D73" w:rsidRPr="000D0020">
        <w:rPr>
          <w:rFonts w:ascii="PT Astra Serif" w:hAnsi="PT Astra Serif"/>
          <w:sz w:val="24"/>
        </w:rPr>
        <w:t xml:space="preserve">Настоящий протокол подлежит размещению на сайте оператора электронной площадки </w:t>
      </w:r>
      <w:hyperlink r:id="rId7" w:history="1">
        <w:r w:rsidR="00CD6D73" w:rsidRPr="000D0020"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 w:rsidR="00CD6D73" w:rsidRPr="000D0020">
        <w:rPr>
          <w:rFonts w:ascii="PT Astra Serif" w:hAnsi="PT Astra Serif"/>
          <w:sz w:val="24"/>
        </w:rPr>
        <w:t>.</w:t>
      </w:r>
    </w:p>
    <w:p w:rsidR="00CD6D73" w:rsidRPr="000D0020" w:rsidRDefault="00CD6D73" w:rsidP="00CD6D73">
      <w:pPr>
        <w:jc w:val="center"/>
        <w:rPr>
          <w:rFonts w:ascii="PT Astra Serif" w:hAnsi="PT Astra Serif"/>
          <w:noProof/>
          <w:sz w:val="24"/>
          <w:szCs w:val="24"/>
        </w:rPr>
      </w:pPr>
      <w:r w:rsidRPr="000D0020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886ADE" w:rsidRDefault="00CD6D73" w:rsidP="00886ADE">
      <w:pPr>
        <w:jc w:val="center"/>
        <w:rPr>
          <w:rFonts w:ascii="PT Astra Serif" w:hAnsi="PT Astra Serif"/>
          <w:noProof/>
          <w:sz w:val="24"/>
          <w:szCs w:val="24"/>
        </w:rPr>
      </w:pPr>
      <w:r w:rsidRPr="000D0020"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0D0020"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D0020"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CD6D73" w:rsidRPr="000D0020" w:rsidTr="000D002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73" w:rsidRPr="000D0020" w:rsidRDefault="00CD6D73" w:rsidP="00250144">
            <w:pPr>
              <w:jc w:val="center"/>
              <w:rPr>
                <w:rFonts w:ascii="PT Astra Serif" w:hAnsi="PT Astra Serif"/>
                <w:noProof/>
                <w:lang w:eastAsia="en-US"/>
              </w:rPr>
            </w:pPr>
            <w:r w:rsidRPr="000D0020">
              <w:rPr>
                <w:rFonts w:ascii="PT Astra Serif" w:hAnsi="PT Astra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73" w:rsidRPr="000D0020" w:rsidRDefault="00CD6D73" w:rsidP="00250144">
            <w:pPr>
              <w:jc w:val="center"/>
              <w:rPr>
                <w:rFonts w:ascii="PT Astra Serif" w:hAnsi="PT Astra Serif"/>
                <w:noProof/>
                <w:lang w:eastAsia="en-US"/>
              </w:rPr>
            </w:pPr>
            <w:r w:rsidRPr="000D0020">
              <w:rPr>
                <w:rFonts w:ascii="PT Astra Serif" w:hAnsi="PT Astra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73" w:rsidRPr="000D0020" w:rsidRDefault="00CD6D73" w:rsidP="00250144">
            <w:pPr>
              <w:jc w:val="center"/>
              <w:rPr>
                <w:rFonts w:ascii="PT Astra Serif" w:hAnsi="PT Astra Serif"/>
                <w:noProof/>
                <w:lang w:eastAsia="en-US"/>
              </w:rPr>
            </w:pPr>
            <w:r w:rsidRPr="000D0020">
              <w:rPr>
                <w:rFonts w:ascii="PT Astra Serif" w:hAnsi="PT Astra Serif"/>
                <w:noProof/>
                <w:lang w:eastAsia="en-US"/>
              </w:rPr>
              <w:t>Состав комиссии</w:t>
            </w:r>
          </w:p>
        </w:tc>
      </w:tr>
      <w:tr w:rsidR="000D0020" w:rsidRPr="000D0020" w:rsidTr="000D002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20" w:rsidRPr="000D0020" w:rsidRDefault="000D0020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 w:rsidRPr="000D0020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5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0" w:rsidRPr="000D0020" w:rsidRDefault="000D0020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20" w:rsidRDefault="000D0020" w:rsidP="00127BA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С.Д. Голин</w:t>
            </w:r>
          </w:p>
        </w:tc>
      </w:tr>
      <w:tr w:rsidR="00DC1706" w:rsidRPr="000D0020" w:rsidTr="000D002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06" w:rsidRPr="000D0020" w:rsidRDefault="00DC1706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 w:rsidRPr="000D0020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5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06" w:rsidRPr="000D0020" w:rsidRDefault="00DC1706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06" w:rsidRDefault="00DC1706" w:rsidP="00127BA1">
            <w:pPr>
              <w:spacing w:after="200"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О.С. </w:t>
            </w:r>
            <w:proofErr w:type="spellStart"/>
            <w:r>
              <w:rPr>
                <w:sz w:val="24"/>
                <w:lang w:eastAsia="en-US"/>
              </w:rPr>
              <w:t>Валинурова</w:t>
            </w:r>
            <w:proofErr w:type="spellEnd"/>
          </w:p>
        </w:tc>
      </w:tr>
      <w:tr w:rsidR="000D0020" w:rsidRPr="000D0020" w:rsidTr="000D002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20" w:rsidRPr="000D0020" w:rsidRDefault="000D002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D0020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5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0" w:rsidRPr="000D0020" w:rsidRDefault="000D0020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20" w:rsidRDefault="000D0020" w:rsidP="00127BA1">
            <w:pPr>
              <w:spacing w:after="200"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0D0020" w:rsidRPr="000D0020" w:rsidTr="000D002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20" w:rsidRPr="000D0020" w:rsidRDefault="000D002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D0020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5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0" w:rsidRPr="000D0020" w:rsidRDefault="000D0020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20" w:rsidRDefault="000D0020" w:rsidP="00127BA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Н.А. Морозова</w:t>
            </w:r>
          </w:p>
        </w:tc>
      </w:tr>
      <w:tr w:rsidR="000D0020" w:rsidRPr="000D0020" w:rsidTr="000D002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20" w:rsidRPr="000D0020" w:rsidRDefault="000D002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D0020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5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0" w:rsidRPr="000D0020" w:rsidRDefault="000D0020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20" w:rsidRDefault="000D0020" w:rsidP="00127BA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Ж.В. </w:t>
            </w:r>
            <w:proofErr w:type="spellStart"/>
            <w:r>
              <w:rPr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0D0020" w:rsidRPr="000D0020" w:rsidTr="000D002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20" w:rsidRPr="000D0020" w:rsidRDefault="000D002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D0020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5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0" w:rsidRPr="000D0020" w:rsidRDefault="000D0020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20" w:rsidRDefault="000D0020" w:rsidP="00127BA1">
            <w:pPr>
              <w:spacing w:after="200"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А.Т. Абдуллаев</w:t>
            </w:r>
          </w:p>
        </w:tc>
      </w:tr>
    </w:tbl>
    <w:p w:rsidR="00250144" w:rsidRDefault="00250144" w:rsidP="00DC1706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</w:p>
    <w:p w:rsidR="00DC1706" w:rsidRPr="00DC1706" w:rsidRDefault="00DC1706" w:rsidP="00DC1706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  <w:r w:rsidRPr="00DC1706">
        <w:rPr>
          <w:rFonts w:ascii="PT Astra Serif" w:hAnsi="PT Astra Serif"/>
          <w:b/>
          <w:sz w:val="24"/>
          <w:szCs w:val="24"/>
        </w:rPr>
        <w:t>Председатель комиссии:                                                                С.Д. Голин</w:t>
      </w:r>
    </w:p>
    <w:p w:rsidR="00DC1706" w:rsidRPr="00DC1706" w:rsidRDefault="00DC1706" w:rsidP="00DC1706">
      <w:pPr>
        <w:jc w:val="both"/>
        <w:rPr>
          <w:rFonts w:ascii="PT Astra Serif" w:hAnsi="PT Astra Serif"/>
          <w:sz w:val="24"/>
          <w:szCs w:val="24"/>
        </w:rPr>
      </w:pPr>
      <w:r w:rsidRPr="00DC1706">
        <w:rPr>
          <w:rFonts w:ascii="PT Astra Serif" w:hAnsi="PT Astra Serif"/>
          <w:b/>
          <w:sz w:val="24"/>
          <w:szCs w:val="24"/>
        </w:rPr>
        <w:t xml:space="preserve">     Члены  комиссии                                                                                                                                                                                                </w:t>
      </w:r>
    </w:p>
    <w:p w:rsidR="00DC1706" w:rsidRPr="00DC1706" w:rsidRDefault="00DC1706" w:rsidP="00DC1706">
      <w:pPr>
        <w:jc w:val="right"/>
        <w:rPr>
          <w:rFonts w:ascii="PT Astra Serif" w:hAnsi="PT Astra Serif"/>
          <w:sz w:val="24"/>
          <w:szCs w:val="24"/>
        </w:rPr>
      </w:pPr>
      <w:r w:rsidRPr="00DC1706">
        <w:rPr>
          <w:rFonts w:ascii="PT Astra Serif" w:hAnsi="PT Astra Serif"/>
          <w:sz w:val="24"/>
          <w:szCs w:val="24"/>
        </w:rPr>
        <w:t xml:space="preserve"> __________</w:t>
      </w:r>
      <w:r>
        <w:rPr>
          <w:rFonts w:ascii="PT Astra Serif" w:hAnsi="PT Astra Serif"/>
          <w:sz w:val="24"/>
          <w:szCs w:val="24"/>
        </w:rPr>
        <w:t xml:space="preserve">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DC1706">
        <w:rPr>
          <w:rFonts w:ascii="PT Astra Serif" w:hAnsi="PT Astra Serif"/>
          <w:sz w:val="24"/>
          <w:szCs w:val="24"/>
        </w:rPr>
        <w:t xml:space="preserve">                                                              </w:t>
      </w:r>
    </w:p>
    <w:p w:rsidR="00DC1706" w:rsidRPr="00DC1706" w:rsidRDefault="00DC1706" w:rsidP="00DC1706">
      <w:pPr>
        <w:jc w:val="right"/>
        <w:rPr>
          <w:rFonts w:ascii="PT Astra Serif" w:hAnsi="PT Astra Serif"/>
          <w:sz w:val="24"/>
          <w:szCs w:val="24"/>
        </w:rPr>
      </w:pPr>
      <w:r w:rsidRPr="00DC1706">
        <w:rPr>
          <w:rFonts w:ascii="PT Astra Serif" w:hAnsi="PT Astra Serif"/>
          <w:sz w:val="24"/>
          <w:szCs w:val="24"/>
        </w:rPr>
        <w:t xml:space="preserve">________________Т.И. </w:t>
      </w:r>
      <w:proofErr w:type="spellStart"/>
      <w:r w:rsidRPr="00DC1706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DC1706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</w:t>
      </w:r>
    </w:p>
    <w:p w:rsidR="00DC1706" w:rsidRPr="00DC1706" w:rsidRDefault="00DC1706" w:rsidP="00DC1706">
      <w:pPr>
        <w:jc w:val="right"/>
        <w:rPr>
          <w:rFonts w:ascii="PT Astra Serif" w:hAnsi="PT Astra Serif"/>
          <w:sz w:val="24"/>
          <w:szCs w:val="24"/>
        </w:rPr>
      </w:pPr>
      <w:r w:rsidRPr="00DC1706">
        <w:rPr>
          <w:rFonts w:ascii="PT Astra Serif" w:hAnsi="PT Astra Serif"/>
          <w:sz w:val="24"/>
          <w:szCs w:val="24"/>
        </w:rPr>
        <w:t xml:space="preserve">  ___________________Н.А. Морозова</w:t>
      </w:r>
    </w:p>
    <w:p w:rsidR="00DC1706" w:rsidRPr="00DC1706" w:rsidRDefault="00DC1706" w:rsidP="00DC1706">
      <w:pPr>
        <w:jc w:val="right"/>
        <w:rPr>
          <w:rFonts w:ascii="PT Astra Serif" w:hAnsi="PT Astra Serif"/>
          <w:sz w:val="24"/>
          <w:szCs w:val="24"/>
        </w:rPr>
      </w:pPr>
      <w:r w:rsidRPr="00DC1706">
        <w:rPr>
          <w:rFonts w:ascii="PT Astra Serif" w:hAnsi="PT Astra Serif"/>
          <w:sz w:val="24"/>
          <w:szCs w:val="24"/>
        </w:rPr>
        <w:t xml:space="preserve">__________________Ж.В. </w:t>
      </w:r>
      <w:proofErr w:type="spellStart"/>
      <w:r w:rsidRPr="00DC1706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DC1706" w:rsidRPr="00DC1706" w:rsidRDefault="00DC1706" w:rsidP="00DC1706">
      <w:pPr>
        <w:jc w:val="right"/>
        <w:rPr>
          <w:rFonts w:ascii="PT Astra Serif" w:hAnsi="PT Astra Serif"/>
          <w:sz w:val="24"/>
          <w:szCs w:val="24"/>
        </w:rPr>
      </w:pPr>
      <w:r w:rsidRPr="00DC1706">
        <w:rPr>
          <w:rFonts w:ascii="PT Astra Serif" w:hAnsi="PT Astra Serif"/>
          <w:sz w:val="24"/>
          <w:szCs w:val="24"/>
        </w:rPr>
        <w:tab/>
      </w:r>
      <w:r w:rsidRPr="00DC1706">
        <w:rPr>
          <w:rFonts w:ascii="PT Astra Serif" w:hAnsi="PT Astra Serif"/>
          <w:sz w:val="24"/>
          <w:szCs w:val="24"/>
        </w:rPr>
        <w:tab/>
      </w:r>
      <w:r w:rsidRPr="00DC1706">
        <w:rPr>
          <w:rFonts w:ascii="PT Astra Serif" w:hAnsi="PT Astra Serif"/>
          <w:sz w:val="24"/>
          <w:szCs w:val="24"/>
        </w:rPr>
        <w:tab/>
      </w:r>
      <w:r w:rsidRPr="00DC1706">
        <w:rPr>
          <w:rFonts w:ascii="PT Astra Serif" w:hAnsi="PT Astra Serif"/>
          <w:sz w:val="24"/>
          <w:szCs w:val="24"/>
        </w:rPr>
        <w:tab/>
      </w:r>
      <w:r w:rsidRPr="00DC1706">
        <w:rPr>
          <w:rFonts w:ascii="PT Astra Serif" w:hAnsi="PT Astra Serif"/>
          <w:sz w:val="24"/>
          <w:szCs w:val="24"/>
        </w:rPr>
        <w:tab/>
      </w:r>
      <w:r w:rsidRPr="00DC1706">
        <w:rPr>
          <w:rFonts w:ascii="PT Astra Serif" w:hAnsi="PT Astra Serif"/>
          <w:sz w:val="24"/>
          <w:szCs w:val="24"/>
        </w:rPr>
        <w:tab/>
        <w:t>__________________ А.Т. Абдуллаев</w:t>
      </w:r>
    </w:p>
    <w:p w:rsidR="000D0020" w:rsidRDefault="00DC1706" w:rsidP="00DC1706">
      <w:pPr>
        <w:tabs>
          <w:tab w:val="right" w:pos="10347"/>
        </w:tabs>
        <w:ind w:left="-993"/>
        <w:jc w:val="both"/>
        <w:rPr>
          <w:rFonts w:ascii="PT Astra Serif" w:hAnsi="PT Astra Serif"/>
          <w:sz w:val="16"/>
          <w:szCs w:val="16"/>
        </w:rPr>
      </w:pPr>
      <w:r w:rsidRPr="00DC1706">
        <w:rPr>
          <w:rFonts w:ascii="PT Astra Serif" w:hAnsi="PT Astra Serif"/>
          <w:sz w:val="24"/>
          <w:szCs w:val="24"/>
        </w:rPr>
        <w:t xml:space="preserve">            </w:t>
      </w:r>
      <w:r w:rsidR="00CD6D73" w:rsidRPr="00DC1706">
        <w:rPr>
          <w:rFonts w:ascii="PT Astra Serif" w:hAnsi="PT Astra Serif"/>
          <w:sz w:val="24"/>
          <w:szCs w:val="24"/>
        </w:rPr>
        <w:t xml:space="preserve"> </w:t>
      </w:r>
      <w:r w:rsidRPr="00DC1706">
        <w:rPr>
          <w:rFonts w:ascii="PT Astra Serif" w:hAnsi="PT Astra Serif"/>
          <w:sz w:val="24"/>
          <w:szCs w:val="24"/>
        </w:rPr>
        <w:t xml:space="preserve">        </w:t>
      </w:r>
      <w:r w:rsidR="00CD6D73" w:rsidRPr="00DC1706">
        <w:rPr>
          <w:rFonts w:ascii="PT Astra Serif" w:hAnsi="PT Astra Serif"/>
          <w:sz w:val="24"/>
          <w:szCs w:val="24"/>
        </w:rPr>
        <w:t xml:space="preserve">Представитель заказчика              </w:t>
      </w:r>
      <w:r w:rsidRPr="00DC1706">
        <w:rPr>
          <w:rFonts w:ascii="PT Astra Serif" w:hAnsi="PT Astra Serif"/>
          <w:sz w:val="24"/>
          <w:szCs w:val="24"/>
        </w:rPr>
        <w:t xml:space="preserve">     </w:t>
      </w:r>
      <w:r w:rsidR="00CD6D73" w:rsidRPr="00DC1706">
        <w:rPr>
          <w:rFonts w:ascii="PT Astra Serif" w:hAnsi="PT Astra Serif"/>
          <w:sz w:val="24"/>
          <w:szCs w:val="24"/>
        </w:rPr>
        <w:t xml:space="preserve">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DC1706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      </w:t>
      </w:r>
      <w:r w:rsidR="00CD6D73" w:rsidRPr="00DC1706">
        <w:rPr>
          <w:rFonts w:ascii="PT Astra Serif" w:hAnsi="PT Astra Serif"/>
          <w:sz w:val="24"/>
          <w:szCs w:val="24"/>
        </w:rPr>
        <w:t xml:space="preserve">  ________________</w:t>
      </w:r>
      <w:r w:rsidRPr="00DC1706">
        <w:rPr>
          <w:rFonts w:ascii="PT Astra Serif" w:hAnsi="PT Astra Serif"/>
          <w:sz w:val="24"/>
          <w:szCs w:val="24"/>
        </w:rPr>
        <w:t xml:space="preserve">Э.Н. </w:t>
      </w:r>
      <w:proofErr w:type="spellStart"/>
      <w:r w:rsidRPr="00DC1706">
        <w:rPr>
          <w:rFonts w:ascii="PT Astra Serif" w:hAnsi="PT Astra Serif"/>
          <w:sz w:val="24"/>
          <w:szCs w:val="24"/>
        </w:rPr>
        <w:t>Тахтабаева</w:t>
      </w:r>
      <w:proofErr w:type="spellEnd"/>
    </w:p>
    <w:p w:rsidR="000D0020" w:rsidRDefault="000D0020" w:rsidP="00497614">
      <w:pPr>
        <w:ind w:right="23"/>
        <w:jc w:val="right"/>
        <w:rPr>
          <w:rFonts w:ascii="PT Astra Serif" w:hAnsi="PT Astra Serif"/>
          <w:sz w:val="16"/>
          <w:szCs w:val="16"/>
        </w:rPr>
      </w:pPr>
    </w:p>
    <w:p w:rsidR="00760E98" w:rsidRDefault="00760E98" w:rsidP="00760E98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</w:t>
      </w:r>
    </w:p>
    <w:p w:rsidR="00760E98" w:rsidRDefault="00760E98" w:rsidP="00760E98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к протоколу рассмотрения единственной заявки </w:t>
      </w:r>
    </w:p>
    <w:p w:rsidR="00760E98" w:rsidRDefault="00760E98" w:rsidP="00760E98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на участие в аукционе в электронной форме</w:t>
      </w:r>
    </w:p>
    <w:p w:rsidR="00760E98" w:rsidRDefault="00760E98" w:rsidP="00760E98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от «13» июля 2021 г. № 0187300005821000260-1</w:t>
      </w:r>
    </w:p>
    <w:p w:rsidR="00760E98" w:rsidRDefault="00760E98" w:rsidP="00760E98">
      <w:pPr>
        <w:jc w:val="right"/>
        <w:rPr>
          <w:rFonts w:ascii="PT Astra Serif" w:hAnsi="PT Astra Serif"/>
        </w:rPr>
      </w:pPr>
    </w:p>
    <w:p w:rsidR="00760E98" w:rsidRDefault="00760E98" w:rsidP="00760E98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Таблица рассмотрения единственной заявки на участие в аукционе в электронной форме</w:t>
      </w:r>
    </w:p>
    <w:p w:rsidR="00760E98" w:rsidRDefault="00760E98" w:rsidP="00760E98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</w:rPr>
        <w:t>(макаронные изделия, соль, мука)</w:t>
      </w:r>
      <w:r>
        <w:rPr>
          <w:rFonts w:ascii="PT Astra Serif" w:hAnsi="PT Astra Serif"/>
        </w:rPr>
        <w:t xml:space="preserve"> </w:t>
      </w:r>
    </w:p>
    <w:p w:rsidR="00760E98" w:rsidRDefault="00760E98" w:rsidP="00760E98">
      <w:pPr>
        <w:jc w:val="center"/>
        <w:rPr>
          <w:rFonts w:ascii="PT Astra Serif" w:hAnsi="PT Astra Serif"/>
        </w:rPr>
      </w:pPr>
    </w:p>
    <w:p w:rsidR="00760E98" w:rsidRDefault="00760E98" w:rsidP="00760E98">
      <w:pPr>
        <w:rPr>
          <w:rFonts w:ascii="PT Astra Serif" w:hAnsi="PT Astra Serif"/>
        </w:rPr>
      </w:pPr>
      <w:r>
        <w:rPr>
          <w:rFonts w:ascii="PT Astra Serif" w:hAnsi="PT Astra Serif"/>
        </w:rPr>
        <w:t>Заказчик: Муниципальное бюджетное общеобразовательное учреждение «Средняя общеобразовательная школа №5»</w:t>
      </w:r>
    </w:p>
    <w:p w:rsidR="00760E98" w:rsidRDefault="00760E98" w:rsidP="00760E98">
      <w:pPr>
        <w:rPr>
          <w:rFonts w:ascii="PT Astra Serif" w:hAnsi="PT Astra Serif"/>
        </w:rPr>
      </w:pPr>
    </w:p>
    <w:tbl>
      <w:tblPr>
        <w:tblW w:w="10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567"/>
        <w:gridCol w:w="2412"/>
        <w:gridCol w:w="1564"/>
        <w:gridCol w:w="2268"/>
        <w:gridCol w:w="1277"/>
        <w:gridCol w:w="427"/>
      </w:tblGrid>
      <w:tr w:rsidR="00760E98" w:rsidTr="00A83C86">
        <w:trPr>
          <w:gridAfter w:val="1"/>
          <w:wAfter w:w="427" w:type="dxa"/>
          <w:trHeight w:val="418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98" w:rsidRPr="00760E98" w:rsidRDefault="00760E98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0E9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Первая часть</w:t>
            </w:r>
            <w:r w:rsidRPr="00760E98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заявки на участие в электронном аукционе должна содержать следующие сведения:</w:t>
            </w:r>
          </w:p>
          <w:p w:rsidR="00760E98" w:rsidRPr="00760E98" w:rsidRDefault="00760E98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0E98">
              <w:rPr>
                <w:rFonts w:ascii="PT Astra Serif" w:hAnsi="PT Astra Serif"/>
                <w:sz w:val="16"/>
                <w:szCs w:val="16"/>
                <w:lang w:eastAsia="en-US"/>
              </w:rPr>
              <w:t>1) при осуществлении закупки товара, в том числе поставляемого заказчику при выполнении закупаемых работ, оказании закупаемых услуг:</w:t>
            </w:r>
          </w:p>
          <w:p w:rsidR="00760E98" w:rsidRPr="00760E98" w:rsidRDefault="00760E98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60E98">
              <w:rPr>
                <w:rFonts w:ascii="PT Astra Serif" w:hAnsi="PT Astra Serif"/>
                <w:sz w:val="16"/>
                <w:szCs w:val="16"/>
                <w:lang w:eastAsia="en-US"/>
              </w:rPr>
              <w:t>а) наименование страны происхождения товара;</w:t>
            </w:r>
          </w:p>
          <w:p w:rsidR="00760E98" w:rsidRPr="00760E98" w:rsidRDefault="00760E98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iCs/>
                <w:sz w:val="16"/>
                <w:szCs w:val="16"/>
                <w:lang w:eastAsia="en-US"/>
              </w:rPr>
            </w:pPr>
            <w:r w:rsidRPr="00760E98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б)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</w:t>
            </w:r>
          </w:p>
          <w:p w:rsidR="00760E98" w:rsidRPr="00760E98" w:rsidRDefault="00760E98">
            <w:pPr>
              <w:tabs>
                <w:tab w:val="left" w:pos="-1620"/>
                <w:tab w:val="num" w:pos="432"/>
              </w:tabs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760E98">
              <w:rPr>
                <w:rFonts w:ascii="PT Astra Serif" w:hAnsi="PT Astra Serif"/>
                <w:iCs/>
                <w:sz w:val="16"/>
                <w:szCs w:val="16"/>
                <w:lang w:eastAsia="en-US"/>
              </w:rPr>
              <w:t xml:space="preserve">Первая часть заявки на участие в электронном аукционе может содержать эскиз, рисунок, чертеж, фотографию, иное изображение товара, на поставку которого заключается контракт.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98" w:rsidRPr="00760E98" w:rsidRDefault="00760E98">
            <w:pPr>
              <w:rPr>
                <w:rFonts w:ascii="PT Astra Serif" w:hAnsi="PT Astra Serif"/>
                <w:sz w:val="16"/>
                <w:szCs w:val="16"/>
              </w:rPr>
            </w:pPr>
            <w:r w:rsidRPr="00760E98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760E98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760E98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8" w:rsidRPr="00760E98" w:rsidRDefault="00760E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60E98">
              <w:rPr>
                <w:rFonts w:ascii="PT Astra Serif" w:hAnsi="PT Astra Serif"/>
                <w:sz w:val="16"/>
                <w:szCs w:val="16"/>
              </w:rPr>
              <w:t>Характеристика товара</w:t>
            </w:r>
          </w:p>
          <w:p w:rsidR="00760E98" w:rsidRPr="00760E98" w:rsidRDefault="00760E9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98" w:rsidRPr="00760E98" w:rsidRDefault="00760E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60E98">
              <w:rPr>
                <w:rFonts w:ascii="PT Astra Serif" w:hAnsi="PT Astra Serif"/>
                <w:sz w:val="16"/>
                <w:szCs w:val="16"/>
              </w:rPr>
              <w:t>Ед.</w:t>
            </w:r>
          </w:p>
          <w:p w:rsidR="00760E98" w:rsidRPr="00760E98" w:rsidRDefault="00760E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60E98">
              <w:rPr>
                <w:rFonts w:ascii="PT Astra Serif" w:hAnsi="PT Astra Serif"/>
                <w:sz w:val="16"/>
                <w:szCs w:val="16"/>
              </w:rPr>
              <w:t>изм.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98" w:rsidRPr="00760E98" w:rsidRDefault="00760E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60E98">
              <w:rPr>
                <w:rFonts w:ascii="PT Astra Serif" w:hAnsi="PT Astra Serif"/>
                <w:sz w:val="16"/>
                <w:szCs w:val="16"/>
              </w:rPr>
              <w:t>Количество поставляемых товаров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98" w:rsidRPr="00760E98" w:rsidRDefault="00760E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60E98">
              <w:rPr>
                <w:rFonts w:ascii="PT Astra Serif" w:hAnsi="PT Astra Serif"/>
                <w:sz w:val="16"/>
                <w:szCs w:val="16"/>
              </w:rPr>
              <w:t>Идентификационный номер заявки</w:t>
            </w:r>
          </w:p>
        </w:tc>
      </w:tr>
      <w:tr w:rsidR="00760E98" w:rsidTr="00A83C86">
        <w:trPr>
          <w:gridAfter w:val="1"/>
          <w:wAfter w:w="427" w:type="dxa"/>
          <w:trHeight w:val="1036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98" w:rsidRPr="00760E98" w:rsidRDefault="00760E98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98" w:rsidRPr="00760E98" w:rsidRDefault="00760E98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98" w:rsidRPr="00760E98" w:rsidRDefault="00760E98">
            <w:pPr>
              <w:widowControl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98" w:rsidRPr="00760E98" w:rsidRDefault="00760E98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98" w:rsidRPr="00760E98" w:rsidRDefault="00760E98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98" w:rsidRPr="00760E98" w:rsidRDefault="00760E98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760E98">
              <w:rPr>
                <w:rFonts w:ascii="PT Astra Serif" w:hAnsi="PT Astra Serif"/>
                <w:b/>
                <w:sz w:val="16"/>
                <w:szCs w:val="16"/>
              </w:rPr>
              <w:t>97</w:t>
            </w:r>
          </w:p>
        </w:tc>
      </w:tr>
      <w:tr w:rsidR="00760E98" w:rsidTr="00A83C86">
        <w:trPr>
          <w:gridAfter w:val="1"/>
          <w:wAfter w:w="427" w:type="dxa"/>
          <w:trHeight w:val="523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98" w:rsidRPr="00760E98" w:rsidRDefault="00760E98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98" w:rsidRPr="00760E98" w:rsidRDefault="00760E98">
            <w:pPr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760E98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98" w:rsidRPr="00760E98" w:rsidRDefault="00760E9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760E98">
              <w:rPr>
                <w:rFonts w:ascii="PT Astra Serif" w:hAnsi="PT Astra Serif"/>
                <w:sz w:val="16"/>
                <w:szCs w:val="16"/>
              </w:rPr>
              <w:t xml:space="preserve">Изделия макаронные. Вид изделия макаронного: Изделие макаронное фигурное. Вид сырья: Пшеничная мука. Группа макаронных изделий из пшеничной муки: А. Изделие быстрого приготовления: Нет. Изделие яичное: Нет. Сорт макаронных изделий из пшеничной муки: Высший.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98" w:rsidRPr="00760E98" w:rsidRDefault="00760E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60E98">
              <w:rPr>
                <w:rFonts w:ascii="PT Astra Serif" w:hAnsi="PT Astra Serif"/>
                <w:sz w:val="16"/>
                <w:szCs w:val="16"/>
              </w:rPr>
              <w:t>Килограмм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98" w:rsidRPr="00760E98" w:rsidRDefault="00760E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</w:rPr>
              <w:t>4330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98" w:rsidRPr="00760E98" w:rsidRDefault="00760E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60E98">
              <w:rPr>
                <w:rFonts w:ascii="PT Astra Serif" w:hAnsi="PT Astra Serif"/>
                <w:sz w:val="16"/>
                <w:szCs w:val="16"/>
              </w:rPr>
              <w:t>Соответствует</w:t>
            </w:r>
          </w:p>
        </w:tc>
      </w:tr>
      <w:tr w:rsidR="00760E98" w:rsidTr="00A83C86">
        <w:trPr>
          <w:gridAfter w:val="1"/>
          <w:wAfter w:w="427" w:type="dxa"/>
          <w:trHeight w:val="51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98" w:rsidRPr="00760E98" w:rsidRDefault="00760E98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98" w:rsidRPr="00760E98" w:rsidRDefault="00760E98">
            <w:pPr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760E98">
              <w:rPr>
                <w:rFonts w:ascii="PT Astra Serif" w:hAnsi="PT Astra Serif"/>
                <w:sz w:val="16"/>
                <w:szCs w:val="16"/>
              </w:rPr>
              <w:t xml:space="preserve">2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98" w:rsidRPr="00760E98" w:rsidRDefault="00760E98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Соль пищевая. Вид соли по способу производства: Выварочная. Соль йодированная: Да. Сорт: Экстра.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98" w:rsidRPr="00760E98" w:rsidRDefault="00760E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60E98">
              <w:rPr>
                <w:rFonts w:ascii="PT Astra Serif" w:hAnsi="PT Astra Serif"/>
                <w:sz w:val="16"/>
                <w:szCs w:val="16"/>
              </w:rPr>
              <w:t>Килограмм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98" w:rsidRPr="00760E98" w:rsidRDefault="00760E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98" w:rsidRPr="00760E98" w:rsidRDefault="00760E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60E98">
              <w:rPr>
                <w:rFonts w:ascii="PT Astra Serif" w:hAnsi="PT Astra Serif"/>
                <w:sz w:val="16"/>
                <w:szCs w:val="16"/>
              </w:rPr>
              <w:t>Соответствует</w:t>
            </w:r>
          </w:p>
        </w:tc>
      </w:tr>
      <w:tr w:rsidR="00760E98" w:rsidTr="00A83C86">
        <w:trPr>
          <w:gridAfter w:val="1"/>
          <w:wAfter w:w="427" w:type="dxa"/>
          <w:trHeight w:val="499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98" w:rsidRPr="00760E98" w:rsidRDefault="00760E98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98" w:rsidRPr="00760E98" w:rsidRDefault="00760E98">
            <w:pPr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760E98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98" w:rsidRPr="00760E98" w:rsidRDefault="00760E98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Мука пшеничная. Вид муки: Хлебопекарная. Сорт пшеничной хлебопекарной муки, не ниже: Высший.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98" w:rsidRPr="00760E98" w:rsidRDefault="00760E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60E98">
              <w:rPr>
                <w:rFonts w:ascii="PT Astra Serif" w:hAnsi="PT Astra Serif"/>
                <w:sz w:val="16"/>
                <w:szCs w:val="16"/>
              </w:rPr>
              <w:t>Килограмм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98" w:rsidRPr="00760E98" w:rsidRDefault="00760E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</w:rPr>
              <w:t>6363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98" w:rsidRPr="00760E98" w:rsidRDefault="00760E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60E98">
              <w:rPr>
                <w:rFonts w:ascii="PT Astra Serif" w:hAnsi="PT Astra Serif"/>
                <w:sz w:val="16"/>
                <w:szCs w:val="16"/>
              </w:rPr>
              <w:t>Соответствует</w:t>
            </w:r>
          </w:p>
        </w:tc>
      </w:tr>
      <w:tr w:rsidR="00760E98" w:rsidTr="00760E98">
        <w:trPr>
          <w:gridAfter w:val="1"/>
          <w:wAfter w:w="427" w:type="dxa"/>
          <w:cantSplit/>
          <w:trHeight w:val="20"/>
        </w:trPr>
        <w:tc>
          <w:tcPr>
            <w:tcW w:w="6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 xml:space="preserve">Идентификационный номер заявки 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97</w:t>
            </w:r>
          </w:p>
        </w:tc>
      </w:tr>
      <w:tr w:rsidR="00760E98" w:rsidTr="00FF6D58">
        <w:trPr>
          <w:gridAfter w:val="1"/>
          <w:wAfter w:w="427" w:type="dxa"/>
          <w:cantSplit/>
          <w:trHeight w:val="20"/>
        </w:trPr>
        <w:tc>
          <w:tcPr>
            <w:tcW w:w="53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15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Обязательные требования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60E98" w:rsidRPr="00760E98" w:rsidRDefault="00760E98">
            <w:pPr>
              <w:widowControl/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Общество с ограниченной ответственностью «</w:t>
            </w:r>
            <w:proofErr w:type="spellStart"/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Продторг</w:t>
            </w:r>
            <w:proofErr w:type="spellEnd"/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», г. Екатеринбург</w:t>
            </w:r>
          </w:p>
        </w:tc>
      </w:tr>
      <w:tr w:rsidR="00760E98" w:rsidTr="00FF6D58">
        <w:trPr>
          <w:gridAfter w:val="1"/>
          <w:wAfter w:w="427" w:type="dxa"/>
          <w:cantSplit/>
          <w:trHeight w:val="20"/>
        </w:trPr>
        <w:tc>
          <w:tcPr>
            <w:tcW w:w="53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1.</w:t>
            </w:r>
            <w:r w:rsidRPr="00760E98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Непроведение ликвидации участника </w:t>
            </w:r>
            <w:r w:rsidRPr="00760E98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закупки -</w:t>
            </w:r>
            <w:r w:rsidRPr="00760E98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 w:rsidRPr="00760E98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закупки</w:t>
            </w:r>
            <w:r w:rsidRPr="00760E98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- юридического лица, индивидуального предпринимателя </w:t>
            </w:r>
            <w:r w:rsidRPr="00760E98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несостоятельным (</w:t>
            </w:r>
            <w:r w:rsidRPr="00760E98">
              <w:rPr>
                <w:rFonts w:ascii="PT Astra Serif" w:hAnsi="PT Astra Serif"/>
                <w:sz w:val="16"/>
                <w:szCs w:val="16"/>
                <w:lang w:eastAsia="ar-SA"/>
              </w:rPr>
              <w:t>банкротом</w:t>
            </w:r>
            <w:r w:rsidRPr="00760E98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)</w:t>
            </w:r>
            <w:r w:rsidRPr="00760E98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15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760E98" w:rsidTr="00FF6D58">
        <w:trPr>
          <w:gridAfter w:val="1"/>
          <w:wAfter w:w="427" w:type="dxa"/>
          <w:cantSplit/>
          <w:trHeight w:val="537"/>
        </w:trPr>
        <w:tc>
          <w:tcPr>
            <w:tcW w:w="53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sz w:val="16"/>
                <w:szCs w:val="16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закупке.</w:t>
            </w:r>
          </w:p>
        </w:tc>
        <w:tc>
          <w:tcPr>
            <w:tcW w:w="15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760E98" w:rsidTr="00FF6D58">
        <w:trPr>
          <w:gridAfter w:val="1"/>
          <w:wAfter w:w="427" w:type="dxa"/>
          <w:cantSplit/>
          <w:trHeight w:val="20"/>
        </w:trPr>
        <w:tc>
          <w:tcPr>
            <w:tcW w:w="53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3. </w:t>
            </w:r>
            <w:proofErr w:type="gramStart"/>
            <w:r w:rsidRPr="00760E98">
              <w:rPr>
                <w:rFonts w:ascii="PT Astra Serif" w:hAnsi="PT Astra Serif"/>
                <w:sz w:val="16"/>
                <w:szCs w:val="16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760E98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</w:t>
            </w:r>
            <w:proofErr w:type="gramStart"/>
            <w:r w:rsidRPr="00760E98">
              <w:rPr>
                <w:rFonts w:ascii="PT Astra Serif" w:hAnsi="PT Astra Serif"/>
                <w:sz w:val="16"/>
                <w:szCs w:val="16"/>
                <w:lang w:eastAsia="ar-SA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60E98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60E98">
              <w:rPr>
                <w:rFonts w:ascii="PT Astra Serif" w:hAnsi="PT Astra Serif"/>
                <w:sz w:val="16"/>
                <w:szCs w:val="16"/>
                <w:lang w:eastAsia="ar-SA"/>
              </w:rPr>
              <w:t>указанных</w:t>
            </w:r>
            <w:proofErr w:type="gramEnd"/>
            <w:r w:rsidRPr="00760E98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15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760E98" w:rsidTr="00FF6D58">
        <w:trPr>
          <w:gridAfter w:val="1"/>
          <w:wAfter w:w="427" w:type="dxa"/>
          <w:cantSplit/>
          <w:trHeight w:val="20"/>
        </w:trPr>
        <w:tc>
          <w:tcPr>
            <w:tcW w:w="53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 xml:space="preserve">4. </w:t>
            </w:r>
            <w:proofErr w:type="gramStart"/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дисквалификации.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760E98" w:rsidTr="00FF6D58">
        <w:trPr>
          <w:gridAfter w:val="1"/>
          <w:wAfter w:w="427" w:type="dxa"/>
          <w:cantSplit/>
          <w:trHeight w:val="20"/>
        </w:trPr>
        <w:tc>
          <w:tcPr>
            <w:tcW w:w="53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lastRenderedPageBreak/>
              <w:t>4.1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5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jc w:val="center"/>
              <w:rPr>
                <w:rFonts w:ascii="PT Astra Serif" w:hAnsi="PT Astra Serif"/>
                <w:b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760E98" w:rsidTr="00FF6D58">
        <w:trPr>
          <w:gridAfter w:val="1"/>
          <w:wAfter w:w="427" w:type="dxa"/>
          <w:cantSplit/>
          <w:trHeight w:val="20"/>
        </w:trPr>
        <w:tc>
          <w:tcPr>
            <w:tcW w:w="53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snapToGrid w:val="0"/>
              <w:ind w:left="114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 xml:space="preserve">5. </w:t>
            </w:r>
            <w:r w:rsidRPr="00760E98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 w:rsidRPr="00760E98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закупки – юридическом лице</w:t>
            </w:r>
            <w:r w:rsidRPr="00760E98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, </w:t>
            </w:r>
            <w:r w:rsidRPr="00760E98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в том числе</w:t>
            </w:r>
            <w:r w:rsidRPr="00760E98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сведений об учредителях, </w:t>
            </w:r>
            <w:r w:rsidRPr="00760E98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о</w:t>
            </w:r>
            <w:r w:rsidRPr="00760E98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60E98">
              <w:rPr>
                <w:rFonts w:ascii="PT Astra Serif" w:hAnsi="PT Astra Serif"/>
                <w:bCs/>
                <w:sz w:val="16"/>
                <w:szCs w:val="16"/>
                <w:lang w:eastAsia="ar-SA"/>
              </w:rPr>
              <w:t>закупки – для юридического лица.</w:t>
            </w:r>
          </w:p>
        </w:tc>
        <w:tc>
          <w:tcPr>
            <w:tcW w:w="15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proofErr w:type="gramStart"/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о</w:t>
            </w:r>
            <w:proofErr w:type="gramEnd"/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тсутствие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Информация отсутствует</w:t>
            </w:r>
          </w:p>
        </w:tc>
      </w:tr>
      <w:tr w:rsidR="00760E98" w:rsidTr="00FF6D58">
        <w:trPr>
          <w:gridAfter w:val="1"/>
          <w:wAfter w:w="427" w:type="dxa"/>
          <w:cantSplit/>
          <w:trHeight w:val="20"/>
        </w:trPr>
        <w:tc>
          <w:tcPr>
            <w:tcW w:w="53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60E98" w:rsidRPr="00760E98" w:rsidRDefault="00760E98">
            <w:pPr>
              <w:snapToGrid w:val="0"/>
              <w:ind w:left="114" w:right="114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760E98">
              <w:rPr>
                <w:rFonts w:ascii="PT Astra Serif" w:hAnsi="PT Astra Serif"/>
                <w:color w:val="000000"/>
                <w:kern w:val="2"/>
                <w:sz w:val="16"/>
                <w:szCs w:val="16"/>
                <w:lang w:eastAsia="en-US"/>
              </w:rPr>
              <w:t>6. Принадлежность участника  закупки к офшорным компаниям</w:t>
            </w:r>
          </w:p>
        </w:tc>
        <w:tc>
          <w:tcPr>
            <w:tcW w:w="15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snapToGrid w:val="0"/>
              <w:ind w:left="105" w:right="1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760E98">
              <w:rPr>
                <w:rFonts w:ascii="PT Astra Serif" w:hAnsi="PT Astra Serif"/>
                <w:color w:val="000000"/>
                <w:kern w:val="2"/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760E98" w:rsidTr="00FF6D58">
        <w:trPr>
          <w:gridAfter w:val="1"/>
          <w:wAfter w:w="427" w:type="dxa"/>
          <w:cantSplit/>
          <w:trHeight w:val="20"/>
        </w:trPr>
        <w:tc>
          <w:tcPr>
            <w:tcW w:w="53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60E98" w:rsidRPr="00760E98" w:rsidRDefault="00760E98">
            <w:pPr>
              <w:tabs>
                <w:tab w:val="left" w:pos="256"/>
              </w:tabs>
              <w:snapToGrid w:val="0"/>
              <w:ind w:left="114" w:right="113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760E98">
              <w:rPr>
                <w:rFonts w:ascii="PT Astra Serif" w:hAnsi="PT Astra Serif"/>
                <w:sz w:val="16"/>
                <w:szCs w:val="16"/>
                <w:lang w:eastAsia="en-US"/>
              </w:rPr>
              <w:t>7. Декларация о принадлежности участника закупки к субъектам малого предпринимательства или социально ориентированным некоммерческим организациям.</w:t>
            </w:r>
          </w:p>
        </w:tc>
        <w:tc>
          <w:tcPr>
            <w:tcW w:w="15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д</w:t>
            </w:r>
            <w:proofErr w:type="gramEnd"/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екларация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</w:tr>
      <w:tr w:rsidR="00760E98" w:rsidTr="00FF6D58">
        <w:trPr>
          <w:gridAfter w:val="1"/>
          <w:wAfter w:w="427" w:type="dxa"/>
          <w:cantSplit/>
          <w:trHeight w:val="20"/>
        </w:trPr>
        <w:tc>
          <w:tcPr>
            <w:tcW w:w="53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0E98" w:rsidRPr="00760E98" w:rsidRDefault="00760E98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760E98">
              <w:rPr>
                <w:rFonts w:ascii="PT Astra Serif" w:hAnsi="PT Astra Serif"/>
                <w:sz w:val="16"/>
                <w:szCs w:val="16"/>
              </w:rPr>
              <w:t>8. Документы, предусмотренные нормативными правовыми актами, принятыми в соответствии со статьей 14 Федерального закона №44-ФЗ от 05.04.2013г., в случае закупки товаров, работ, услуг, на которые распространяется действие указанных нормативных правовых актов, или копии таких документов</w:t>
            </w:r>
          </w:p>
          <w:p w:rsidR="00760E98" w:rsidRPr="00760E98" w:rsidRDefault="00760E98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60E98" w:rsidRPr="00760E98" w:rsidRDefault="00760E98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60E98">
              <w:rPr>
                <w:rFonts w:ascii="PT Astra Serif" w:hAnsi="PT Astra Serif"/>
                <w:sz w:val="16"/>
                <w:szCs w:val="16"/>
              </w:rPr>
              <w:t>Декларация наименования страны происхождения поставляемого товара - в соответствии с приказом Минфина России от 4 июня 2018 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snapToGrid w:val="0"/>
              <w:ind w:left="11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Приказ не применяется, страна происхождения - Российская Федерация</w:t>
            </w:r>
          </w:p>
        </w:tc>
      </w:tr>
      <w:tr w:rsidR="00760E98" w:rsidTr="00FF6D58">
        <w:trPr>
          <w:gridAfter w:val="1"/>
          <w:wAfter w:w="427" w:type="dxa"/>
          <w:cantSplit/>
          <w:trHeight w:val="20"/>
        </w:trPr>
        <w:tc>
          <w:tcPr>
            <w:tcW w:w="5387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snapToGrid w:val="0"/>
              <w:ind w:left="105" w:right="120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9. Объем предоставленных документов и сведений для участия в аукционе.</w:t>
            </w:r>
          </w:p>
        </w:tc>
        <w:tc>
          <w:tcPr>
            <w:tcW w:w="156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proofErr w:type="gramStart"/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в</w:t>
            </w:r>
            <w:proofErr w:type="gramEnd"/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 xml:space="preserve"> объеме, указанном  в  документации  об  аукционе</w:t>
            </w:r>
          </w:p>
        </w:tc>
        <w:tc>
          <w:tcPr>
            <w:tcW w:w="354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snapToGrid w:val="0"/>
              <w:ind w:left="11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Предоставлено в полном объеме</w:t>
            </w:r>
          </w:p>
        </w:tc>
      </w:tr>
      <w:tr w:rsidR="00760E98" w:rsidTr="00760E98">
        <w:trPr>
          <w:cantSplit/>
          <w:trHeight w:val="244"/>
        </w:trPr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E98" w:rsidRPr="00760E98" w:rsidRDefault="00760E98">
            <w:pPr>
              <w:widowControl/>
              <w:suppressAutoHyphens/>
              <w:snapToGrid w:val="0"/>
              <w:ind w:left="105" w:right="120"/>
              <w:rPr>
                <w:rFonts w:ascii="PT Astra Serif" w:hAnsi="PT Astra Serif"/>
                <w:b/>
                <w:bCs/>
                <w:sz w:val="16"/>
                <w:szCs w:val="16"/>
                <w:lang w:eastAsia="ar-SA"/>
              </w:rPr>
            </w:pPr>
            <w:r w:rsidRPr="00760E98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10. Начальная (максимальная) цена договора  </w:t>
            </w:r>
            <w:r w:rsidRPr="00760E98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430 504 (четыреста тридцать тысяч пятьсот четыре) рубля 21</w:t>
            </w:r>
            <w:r w:rsidRPr="00760E98">
              <w:rPr>
                <w:rFonts w:ascii="PT Astra Serif" w:hAnsi="PT Astra Serif"/>
                <w:b/>
                <w:sz w:val="16"/>
                <w:szCs w:val="16"/>
                <w:lang w:eastAsia="ar-SA"/>
              </w:rPr>
              <w:t xml:space="preserve"> копейка.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0E98" w:rsidRPr="00760E98" w:rsidRDefault="00760E98">
            <w:pPr>
              <w:widowControl/>
              <w:suppressAutoHyphens/>
              <w:snapToGrid w:val="0"/>
              <w:ind w:left="12" w:right="-3" w:hanging="30"/>
              <w:jc w:val="center"/>
              <w:rPr>
                <w:rFonts w:ascii="PT Astra Serif" w:hAnsi="PT Astra Serif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0E98" w:rsidRDefault="00760E98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lang w:eastAsia="ar-SA"/>
              </w:rPr>
            </w:pPr>
          </w:p>
        </w:tc>
      </w:tr>
    </w:tbl>
    <w:p w:rsidR="007A19B3" w:rsidRPr="000D0020" w:rsidRDefault="007A19B3" w:rsidP="00760E98">
      <w:pPr>
        <w:ind w:right="23"/>
        <w:jc w:val="right"/>
        <w:rPr>
          <w:color w:val="FF0000"/>
        </w:rPr>
      </w:pPr>
      <w:bookmarkStart w:id="0" w:name="_GoBack"/>
      <w:bookmarkEnd w:id="0"/>
    </w:p>
    <w:sectPr w:rsidR="007A19B3" w:rsidRPr="000D0020" w:rsidSect="003A23FE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424"/>
    <w:rsid w:val="000D0020"/>
    <w:rsid w:val="00250144"/>
    <w:rsid w:val="003A23FE"/>
    <w:rsid w:val="00435857"/>
    <w:rsid w:val="00497614"/>
    <w:rsid w:val="004C4424"/>
    <w:rsid w:val="00683728"/>
    <w:rsid w:val="00760E98"/>
    <w:rsid w:val="007A19B3"/>
    <w:rsid w:val="00886ADE"/>
    <w:rsid w:val="00916637"/>
    <w:rsid w:val="00A83C86"/>
    <w:rsid w:val="00BC723D"/>
    <w:rsid w:val="00CD6D73"/>
    <w:rsid w:val="00DC1706"/>
    <w:rsid w:val="00EA14A5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A23FE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A23F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A23FE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3A2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character" w:customStyle="1" w:styleId="2">
    <w:name w:val="Основной шрифт абзаца2"/>
    <w:rsid w:val="00CD6D73"/>
  </w:style>
  <w:style w:type="character" w:customStyle="1" w:styleId="a6">
    <w:name w:val="Гипертекстовая ссылка"/>
    <w:uiPriority w:val="99"/>
    <w:rsid w:val="00497614"/>
    <w:rPr>
      <w:rFonts w:ascii="Times New Roman" w:hAnsi="Times New Roman" w:cs="Times New Roman" w:hint="default"/>
      <w:b w:val="0"/>
      <w:bCs w:val="0"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A83C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3C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A23FE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A23F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A23FE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3A2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character" w:customStyle="1" w:styleId="2">
    <w:name w:val="Основной шрифт абзаца2"/>
    <w:rsid w:val="00CD6D73"/>
  </w:style>
  <w:style w:type="character" w:customStyle="1" w:styleId="a6">
    <w:name w:val="Гипертекстовая ссылка"/>
    <w:uiPriority w:val="99"/>
    <w:rsid w:val="00497614"/>
    <w:rPr>
      <w:rFonts w:ascii="Times New Roman" w:hAnsi="Times New Roman" w:cs="Times New Roman" w:hint="default"/>
      <w:b w:val="0"/>
      <w:bCs w:val="0"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A83C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3C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2088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</cp:revision>
  <cp:lastPrinted>2021-07-13T05:37:00Z</cp:lastPrinted>
  <dcterms:created xsi:type="dcterms:W3CDTF">2021-06-01T11:03:00Z</dcterms:created>
  <dcterms:modified xsi:type="dcterms:W3CDTF">2021-07-13T05:38:00Z</dcterms:modified>
</cp:coreProperties>
</file>