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537C4" w:rsidP="00E57B9B">
      <w:pPr>
        <w:rPr>
          <w:sz w:val="24"/>
          <w:szCs w:val="24"/>
        </w:rPr>
      </w:pPr>
      <w:r>
        <w:rPr>
          <w:sz w:val="24"/>
          <w:szCs w:val="24"/>
        </w:rPr>
        <w:t xml:space="preserve">23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E57B9B">
        <w:rPr>
          <w:sz w:val="24"/>
          <w:szCs w:val="24"/>
        </w:rPr>
        <w:t>0</w:t>
      </w:r>
      <w:r>
        <w:rPr>
          <w:sz w:val="24"/>
          <w:szCs w:val="24"/>
        </w:rPr>
        <w:t>9</w:t>
      </w:r>
      <w:r w:rsidR="00464EAD">
        <w:rPr>
          <w:sz w:val="24"/>
          <w:szCs w:val="24"/>
        </w:rPr>
        <w:t>8</w:t>
      </w:r>
      <w:r w:rsidR="00E57B9B" w:rsidRPr="00A06F56">
        <w:rPr>
          <w:sz w:val="24"/>
          <w:szCs w:val="24"/>
        </w:rPr>
        <w:t>-3</w:t>
      </w:r>
    </w:p>
    <w:p w:rsidR="00E57B9B" w:rsidRDefault="00E57B9B" w:rsidP="00E57B9B">
      <w:pPr>
        <w:rPr>
          <w:b/>
          <w:sz w:val="24"/>
          <w:szCs w:val="24"/>
        </w:rPr>
      </w:pP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 xml:space="preserve">ПРИСУТСТВОВАЛИ: </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25228">
        <w:rPr>
          <w:rFonts w:ascii="PT Astra Serif" w:hAnsi="PT Astra Serif"/>
          <w:sz w:val="24"/>
          <w:szCs w:val="24"/>
        </w:rPr>
        <w:t>Югорска</w:t>
      </w:r>
      <w:proofErr w:type="spellEnd"/>
      <w:r w:rsidRPr="00D25228">
        <w:rPr>
          <w:rFonts w:ascii="PT Astra Serif" w:hAnsi="PT Astra Serif"/>
          <w:sz w:val="24"/>
          <w:szCs w:val="24"/>
        </w:rPr>
        <w:t xml:space="preserve"> (далее - комиссия) в следующем  составе:</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1.</w:t>
      </w:r>
      <w:r w:rsidRPr="00D25228">
        <w:rPr>
          <w:rFonts w:ascii="PT Astra Serif" w:hAnsi="PT Astra Serif"/>
          <w:sz w:val="24"/>
          <w:szCs w:val="24"/>
        </w:rPr>
        <w:tab/>
        <w:t xml:space="preserve">С. Д. </w:t>
      </w:r>
      <w:proofErr w:type="spellStart"/>
      <w:r w:rsidRPr="00D25228">
        <w:rPr>
          <w:rFonts w:ascii="PT Astra Serif" w:hAnsi="PT Astra Serif"/>
          <w:sz w:val="24"/>
          <w:szCs w:val="24"/>
        </w:rPr>
        <w:t>Голин</w:t>
      </w:r>
      <w:proofErr w:type="spellEnd"/>
      <w:r w:rsidRPr="00D25228">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Члены комиссии:</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2.</w:t>
      </w:r>
      <w:r w:rsidRPr="00D25228">
        <w:rPr>
          <w:rFonts w:ascii="PT Astra Serif" w:hAnsi="PT Astra Serif"/>
          <w:sz w:val="24"/>
          <w:szCs w:val="24"/>
        </w:rPr>
        <w:tab/>
        <w:t xml:space="preserve">В. А. </w:t>
      </w:r>
      <w:proofErr w:type="spellStart"/>
      <w:r w:rsidRPr="00D25228">
        <w:rPr>
          <w:rFonts w:ascii="PT Astra Serif" w:hAnsi="PT Astra Serif"/>
          <w:sz w:val="24"/>
          <w:szCs w:val="24"/>
        </w:rPr>
        <w:t>Климин</w:t>
      </w:r>
      <w:proofErr w:type="spellEnd"/>
      <w:r w:rsidRPr="00D25228">
        <w:rPr>
          <w:rFonts w:ascii="PT Astra Serif" w:hAnsi="PT Astra Serif"/>
          <w:sz w:val="24"/>
          <w:szCs w:val="24"/>
        </w:rPr>
        <w:t xml:space="preserve"> – председатель Думы города </w:t>
      </w:r>
      <w:proofErr w:type="spellStart"/>
      <w:r w:rsidRPr="00D25228">
        <w:rPr>
          <w:rFonts w:ascii="PT Astra Serif" w:hAnsi="PT Astra Serif"/>
          <w:sz w:val="24"/>
          <w:szCs w:val="24"/>
        </w:rPr>
        <w:t>Югорска</w:t>
      </w:r>
      <w:proofErr w:type="spellEnd"/>
      <w:r w:rsidRPr="00D25228">
        <w:rPr>
          <w:rFonts w:ascii="PT Astra Serif" w:hAnsi="PT Astra Serif"/>
          <w:sz w:val="24"/>
          <w:szCs w:val="24"/>
        </w:rPr>
        <w:t>;</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3.</w:t>
      </w:r>
      <w:r w:rsidRPr="00D25228">
        <w:rPr>
          <w:rFonts w:ascii="PT Astra Serif" w:hAnsi="PT Astra Serif"/>
          <w:sz w:val="24"/>
          <w:szCs w:val="24"/>
        </w:rPr>
        <w:tab/>
        <w:t xml:space="preserve">Т.И. </w:t>
      </w:r>
      <w:proofErr w:type="spellStart"/>
      <w:r w:rsidRPr="00D25228">
        <w:rPr>
          <w:rFonts w:ascii="PT Astra Serif" w:hAnsi="PT Astra Serif"/>
          <w:sz w:val="24"/>
          <w:szCs w:val="24"/>
        </w:rPr>
        <w:t>Долгодворова</w:t>
      </w:r>
      <w:proofErr w:type="spellEnd"/>
      <w:r w:rsidRPr="00D25228">
        <w:rPr>
          <w:rFonts w:ascii="PT Astra Serif" w:hAnsi="PT Astra Serif"/>
          <w:sz w:val="24"/>
          <w:szCs w:val="24"/>
        </w:rPr>
        <w:t xml:space="preserve"> - заместитель главы города </w:t>
      </w:r>
      <w:proofErr w:type="spellStart"/>
      <w:r w:rsidRPr="00D25228">
        <w:rPr>
          <w:rFonts w:ascii="PT Astra Serif" w:hAnsi="PT Astra Serif"/>
          <w:sz w:val="24"/>
          <w:szCs w:val="24"/>
        </w:rPr>
        <w:t>Югорска</w:t>
      </w:r>
      <w:proofErr w:type="spellEnd"/>
      <w:r w:rsidRPr="00D25228">
        <w:rPr>
          <w:rFonts w:ascii="PT Astra Serif" w:hAnsi="PT Astra Serif"/>
          <w:sz w:val="24"/>
          <w:szCs w:val="24"/>
        </w:rPr>
        <w:t>;</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4.</w:t>
      </w:r>
      <w:r w:rsidRPr="00D2522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25228">
        <w:rPr>
          <w:rFonts w:ascii="PT Astra Serif" w:hAnsi="PT Astra Serif"/>
          <w:sz w:val="24"/>
          <w:szCs w:val="24"/>
        </w:rPr>
        <w:t>Югорска</w:t>
      </w:r>
      <w:proofErr w:type="spellEnd"/>
      <w:r w:rsidRPr="00D25228">
        <w:rPr>
          <w:rFonts w:ascii="PT Astra Serif" w:hAnsi="PT Astra Serif"/>
          <w:sz w:val="24"/>
          <w:szCs w:val="24"/>
        </w:rPr>
        <w:t>;</w:t>
      </w:r>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5.</w:t>
      </w:r>
      <w:r w:rsidRPr="00D2522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25228">
        <w:rPr>
          <w:rFonts w:ascii="PT Astra Serif" w:hAnsi="PT Astra Serif"/>
          <w:sz w:val="24"/>
          <w:szCs w:val="24"/>
        </w:rPr>
        <w:t>Югорска</w:t>
      </w:r>
      <w:proofErr w:type="spellEnd"/>
    </w:p>
    <w:p w:rsidR="008537C4" w:rsidRPr="00D25228"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Всего присутствовали 5 членов комиссии из 8.</w:t>
      </w:r>
    </w:p>
    <w:p w:rsidR="00464EAD" w:rsidRDefault="00464EAD" w:rsidP="00464EAD">
      <w:pPr>
        <w:tabs>
          <w:tab w:val="left" w:pos="0"/>
          <w:tab w:val="left" w:pos="426"/>
        </w:tabs>
        <w:autoSpaceDE w:val="0"/>
        <w:autoSpaceDN w:val="0"/>
        <w:adjustRightInd w:val="0"/>
        <w:ind w:right="142"/>
        <w:jc w:val="both"/>
        <w:rPr>
          <w:rFonts w:ascii="PT Astra Serif" w:hAnsi="PT Astra Serif"/>
          <w:sz w:val="24"/>
          <w:szCs w:val="24"/>
        </w:rPr>
      </w:pPr>
      <w:r w:rsidRPr="00D25228">
        <w:rPr>
          <w:rFonts w:ascii="PT Astra Serif" w:hAnsi="PT Astra Serif"/>
          <w:sz w:val="24"/>
          <w:szCs w:val="24"/>
        </w:rPr>
        <w:t xml:space="preserve">Представитель заказчика: </w:t>
      </w:r>
      <w:r w:rsidRPr="00D25228">
        <w:rPr>
          <w:sz w:val="22"/>
        </w:rPr>
        <w:t>Климова Ольга Евгеньевна</w:t>
      </w:r>
      <w:r w:rsidRPr="00D25228">
        <w:rPr>
          <w:rFonts w:ascii="PT Astra Serif" w:hAnsi="PT Astra Serif"/>
          <w:sz w:val="24"/>
          <w:szCs w:val="24"/>
        </w:rPr>
        <w:t xml:space="preserve">, </w:t>
      </w:r>
      <w:r w:rsidRPr="00D25228">
        <w:rPr>
          <w:sz w:val="22"/>
        </w:rPr>
        <w:t>специалист по закупкам</w:t>
      </w:r>
      <w:r w:rsidRPr="00CD5C33">
        <w:rPr>
          <w:sz w:val="22"/>
        </w:rPr>
        <w:t xml:space="preserve"> </w:t>
      </w:r>
      <w:r>
        <w:rPr>
          <w:sz w:val="22"/>
        </w:rPr>
        <w:t>МБОУ СШОР «Центр Югорского спорта»</w:t>
      </w:r>
      <w:r>
        <w:rPr>
          <w:rFonts w:ascii="PT Astra Serif" w:hAnsi="PT Astra Serif"/>
          <w:sz w:val="24"/>
          <w:szCs w:val="24"/>
        </w:rPr>
        <w:t>.</w:t>
      </w:r>
    </w:p>
    <w:p w:rsidR="00464EAD" w:rsidRDefault="00464EAD" w:rsidP="00464EAD">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0187300005820000098 </w:t>
      </w:r>
      <w:r w:rsidRPr="00CD5C33">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r>
        <w:rPr>
          <w:rFonts w:ascii="PT Astra Serif" w:hAnsi="PT Astra Serif"/>
          <w:sz w:val="24"/>
          <w:szCs w:val="24"/>
        </w:rPr>
        <w:t>.</w:t>
      </w:r>
    </w:p>
    <w:p w:rsidR="00464EAD" w:rsidRDefault="00464EAD" w:rsidP="00464EAD">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CD5C33">
          <w:t>http://zakupki.gov.ru/</w:t>
        </w:r>
      </w:hyperlink>
      <w:r>
        <w:rPr>
          <w:rFonts w:ascii="PT Astra Serif" w:hAnsi="PT Astra Serif"/>
          <w:sz w:val="24"/>
          <w:szCs w:val="24"/>
        </w:rPr>
        <w:t>, код аукциона 0187300005820000098.</w:t>
      </w:r>
    </w:p>
    <w:p w:rsidR="00464EAD" w:rsidRPr="00AC6C00" w:rsidRDefault="00464EAD" w:rsidP="00464EAD">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C6C00">
        <w:rPr>
          <w:rFonts w:ascii="PT Astra Serif" w:hAnsi="PT Astra Serif"/>
          <w:sz w:val="24"/>
          <w:szCs w:val="24"/>
        </w:rPr>
        <w:t>203862200213586220100100090011712000</w:t>
      </w:r>
      <w:r>
        <w:rPr>
          <w:rFonts w:ascii="PT Astra Serif" w:hAnsi="PT Astra Serif"/>
          <w:sz w:val="24"/>
          <w:szCs w:val="24"/>
        </w:rPr>
        <w:t>.</w:t>
      </w:r>
    </w:p>
    <w:p w:rsidR="00464EAD" w:rsidRDefault="00464EAD" w:rsidP="00464EAD">
      <w:pPr>
        <w:jc w:val="both"/>
        <w:rPr>
          <w:rFonts w:ascii="PT Astra Serif" w:hAnsi="PT Astra Serif"/>
          <w:sz w:val="24"/>
          <w:szCs w:val="24"/>
        </w:rPr>
      </w:pPr>
      <w:r>
        <w:rPr>
          <w:rFonts w:ascii="PT Astra Serif" w:hAnsi="PT Astra Serif"/>
          <w:sz w:val="24"/>
          <w:szCs w:val="24"/>
        </w:rPr>
        <w:t xml:space="preserve">2. Заказчик: </w:t>
      </w:r>
      <w:r>
        <w:rPr>
          <w:sz w:val="22"/>
        </w:rPr>
        <w:t>Муниципальное бюджетное учреждение спортивная школа олимпий</w:t>
      </w:r>
      <w:bookmarkStart w:id="0" w:name="_GoBack"/>
      <w:bookmarkEnd w:id="0"/>
      <w:r>
        <w:rPr>
          <w:sz w:val="22"/>
        </w:rPr>
        <w:t>ского резерва «Центр Югорского спорта»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Pr>
          <w:sz w:val="22"/>
        </w:rPr>
        <w:t>ул. Студенческая, 35</w:t>
      </w:r>
      <w:r>
        <w:rPr>
          <w:rFonts w:ascii="PT Astra Serif" w:hAnsi="PT Astra Serif"/>
          <w:sz w:val="24"/>
          <w:szCs w:val="24"/>
        </w:rPr>
        <w:t>.</w:t>
      </w:r>
      <w:proofErr w:type="gramEnd"/>
    </w:p>
    <w:p w:rsidR="00464EAD" w:rsidRDefault="00464EAD" w:rsidP="00464EAD">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1E1A0C">
        <w:rPr>
          <w:sz w:val="24"/>
        </w:rPr>
        <w:t>2</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D25228" w:rsidRDefault="00E57B9B" w:rsidP="000473CB">
            <w:pPr>
              <w:spacing w:after="200" w:line="276" w:lineRule="auto"/>
              <w:rPr>
                <w:sz w:val="22"/>
                <w:szCs w:val="22"/>
              </w:rPr>
            </w:pPr>
            <w:r w:rsidRPr="00D25228">
              <w:t>1</w:t>
            </w:r>
          </w:p>
        </w:tc>
        <w:tc>
          <w:tcPr>
            <w:tcW w:w="1418" w:type="dxa"/>
          </w:tcPr>
          <w:p w:rsidR="00E57B9B" w:rsidRPr="00D25228" w:rsidRDefault="00D25228" w:rsidP="008537C4">
            <w:pPr>
              <w:spacing w:after="200" w:line="276" w:lineRule="auto"/>
              <w:rPr>
                <w:sz w:val="22"/>
                <w:szCs w:val="22"/>
              </w:rPr>
            </w:pPr>
            <w:r w:rsidRPr="00D25228">
              <w:t>67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Pr>
                      <w:rFonts w:ascii="Calibri" w:hAnsi="Calibri"/>
                      <w:b/>
                      <w:bCs/>
                    </w:rPr>
                    <w:t xml:space="preserve">Индивидуальный предприниматель </w:t>
                  </w:r>
                  <w:r w:rsidRPr="00D25228">
                    <w:rPr>
                      <w:rFonts w:ascii="Calibri" w:hAnsi="Calibri"/>
                      <w:b/>
                      <w:bCs/>
                    </w:rPr>
                    <w:t>Токарев Юрий Викторович</w:t>
                  </w:r>
                </w:p>
              </w:tc>
            </w:tr>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72161.28</w:t>
                  </w:r>
                </w:p>
              </w:tc>
            </w:tr>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663200122905</w:t>
                  </w:r>
                </w:p>
              </w:tc>
            </w:tr>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tc>
            </w:tr>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Серия: 6505 Номер: 778468 Выдан: 27.03.2006 Управлением внутренних дел города Серова свердловской области подразделение 662-050</w:t>
                  </w:r>
                </w:p>
              </w:tc>
            </w:tr>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 </w:t>
                  </w:r>
                  <w:proofErr w:type="gramStart"/>
                  <w:r w:rsidRPr="00D25228">
                    <w:rPr>
                      <w:rFonts w:ascii="Calibri" w:hAnsi="Calibri"/>
                    </w:rPr>
                    <w:t>Свердловская</w:t>
                  </w:r>
                  <w:proofErr w:type="gramEnd"/>
                  <w:r w:rsidRPr="00D25228">
                    <w:rPr>
                      <w:rFonts w:ascii="Calibri" w:hAnsi="Calibri"/>
                    </w:rPr>
                    <w:t>, - Серов,</w:t>
                  </w:r>
                </w:p>
              </w:tc>
            </w:tr>
            <w:tr w:rsidR="00D25228" w:rsidRPr="00D25228" w:rsidTr="000473CB">
              <w:tc>
                <w:tcPr>
                  <w:tcW w:w="1563"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 </w:t>
                  </w:r>
                  <w:proofErr w:type="gramStart"/>
                  <w:r w:rsidRPr="00D25228">
                    <w:rPr>
                      <w:rFonts w:ascii="Calibri" w:hAnsi="Calibri"/>
                    </w:rPr>
                    <w:t>Свердловская</w:t>
                  </w:r>
                  <w:proofErr w:type="gramEnd"/>
                  <w:r w:rsidRPr="00D25228">
                    <w:rPr>
                      <w:rFonts w:ascii="Calibri" w:hAnsi="Calibri"/>
                    </w:rPr>
                    <w:t>, - Серов,</w:t>
                  </w:r>
                </w:p>
              </w:tc>
            </w:tr>
          </w:tbl>
          <w:p w:rsidR="00E57B9B" w:rsidRPr="00D25228" w:rsidRDefault="00E57B9B" w:rsidP="000473CB">
            <w:pPr>
              <w:jc w:val="both"/>
              <w:rPr>
                <w:rStyle w:val="textspanview"/>
                <w:color w:val="FF0000"/>
              </w:rPr>
            </w:pPr>
          </w:p>
        </w:tc>
        <w:tc>
          <w:tcPr>
            <w:tcW w:w="1701" w:type="dxa"/>
          </w:tcPr>
          <w:p w:rsidR="00E57B9B" w:rsidRPr="00D25228" w:rsidRDefault="00D25228" w:rsidP="000473CB">
            <w:pPr>
              <w:spacing w:after="200" w:line="276" w:lineRule="auto"/>
              <w:jc w:val="center"/>
              <w:rPr>
                <w:color w:val="FF0000"/>
                <w:sz w:val="22"/>
                <w:szCs w:val="22"/>
              </w:rPr>
            </w:pPr>
            <w:r w:rsidRPr="00D25228">
              <w:rPr>
                <w:rFonts w:ascii="Calibri" w:hAnsi="Calibri"/>
              </w:rPr>
              <w:t>72161.28</w:t>
            </w:r>
          </w:p>
        </w:tc>
      </w:tr>
      <w:tr w:rsidR="00E57B9B" w:rsidRPr="00B37CB1" w:rsidTr="000473CB">
        <w:trPr>
          <w:cantSplit/>
          <w:trHeight w:val="284"/>
        </w:trPr>
        <w:tc>
          <w:tcPr>
            <w:tcW w:w="851" w:type="dxa"/>
          </w:tcPr>
          <w:p w:rsidR="00E57B9B" w:rsidRPr="00D25228" w:rsidRDefault="00E57B9B" w:rsidP="000473CB">
            <w:pPr>
              <w:spacing w:after="200" w:line="276" w:lineRule="auto"/>
            </w:pPr>
            <w:r w:rsidRPr="00D25228">
              <w:lastRenderedPageBreak/>
              <w:t>2</w:t>
            </w:r>
          </w:p>
        </w:tc>
        <w:tc>
          <w:tcPr>
            <w:tcW w:w="1418" w:type="dxa"/>
          </w:tcPr>
          <w:p w:rsidR="00E57B9B" w:rsidRPr="00D25228" w:rsidRDefault="00D25228" w:rsidP="000473CB">
            <w:pPr>
              <w:spacing w:after="200" w:line="276" w:lineRule="auto"/>
            </w:pPr>
            <w:r w:rsidRPr="00D25228">
              <w:t>183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b/>
                      <w:bCs/>
                    </w:rPr>
                    <w:t>ОБЩЕСТВО С ОГРАНИЧЕННОЙ ОТВЕТСТВЕННОСТЬЮ "ТЮМЕНСКАЯ ФАБРИКА БУМАЖНЫХ ИЗДЕЛИЙ"</w:t>
                  </w:r>
                </w:p>
              </w:tc>
            </w:tr>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72537.12</w:t>
                  </w:r>
                </w:p>
              </w:tc>
            </w:tr>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7202251472</w:t>
                  </w:r>
                </w:p>
              </w:tc>
            </w:tr>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720301001</w:t>
                  </w:r>
                </w:p>
              </w:tc>
            </w:tr>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625006, </w:t>
                  </w:r>
                  <w:proofErr w:type="gramStart"/>
                  <w:r w:rsidRPr="00D25228">
                    <w:rPr>
                      <w:rFonts w:ascii="Calibri" w:hAnsi="Calibri"/>
                    </w:rPr>
                    <w:t>ОБЛ</w:t>
                  </w:r>
                  <w:proofErr w:type="gramEnd"/>
                  <w:r w:rsidRPr="00D25228">
                    <w:rPr>
                      <w:rFonts w:ascii="Calibri" w:hAnsi="Calibri"/>
                    </w:rPr>
                    <w:t xml:space="preserve"> ТЮМЕНСКАЯ, Г ТЮМЕНЬ, УЛ 50 ЛЕТ ОКТЯБРЯ, ДОМ 3/4,</w:t>
                  </w:r>
                </w:p>
              </w:tc>
            </w:tr>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625006, Тюменская область, город Тюмень, улица 50 лет Октября, дом 3/4</w:t>
                  </w:r>
                </w:p>
              </w:tc>
            </w:tr>
            <w:tr w:rsidR="00D25228" w:rsidRPr="00D25228" w:rsidTr="000473CB">
              <w:tc>
                <w:tcPr>
                  <w:tcW w:w="1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25228" w:rsidRPr="00D25228" w:rsidRDefault="00D25228">
                  <w:pPr>
                    <w:rPr>
                      <w:rFonts w:ascii="Calibri" w:hAnsi="Calibri"/>
                      <w:sz w:val="24"/>
                      <w:szCs w:val="24"/>
                    </w:rPr>
                  </w:pPr>
                  <w:r w:rsidRPr="00D25228">
                    <w:rPr>
                      <w:rFonts w:ascii="Calibri" w:hAnsi="Calibri"/>
                    </w:rPr>
                    <w:t>73452561111</w:t>
                  </w:r>
                </w:p>
              </w:tc>
            </w:tr>
          </w:tbl>
          <w:p w:rsidR="00E57B9B" w:rsidRPr="00D25228" w:rsidRDefault="00E57B9B" w:rsidP="000473CB"/>
        </w:tc>
        <w:tc>
          <w:tcPr>
            <w:tcW w:w="1701" w:type="dxa"/>
          </w:tcPr>
          <w:p w:rsidR="00E57B9B" w:rsidRPr="00D25228" w:rsidRDefault="00D25228" w:rsidP="000473CB">
            <w:pPr>
              <w:rPr>
                <w:sz w:val="24"/>
                <w:szCs w:val="24"/>
              </w:rPr>
            </w:pPr>
            <w:r w:rsidRPr="00D25228">
              <w:rPr>
                <w:rFonts w:ascii="Calibri" w:hAnsi="Calibri"/>
              </w:rPr>
              <w:t>72537.12</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25228" w:rsidRDefault="00E57B9B" w:rsidP="00E57B9B">
      <w:pPr>
        <w:suppressAutoHyphens/>
        <w:ind w:left="-142"/>
        <w:jc w:val="both"/>
        <w:rPr>
          <w:sz w:val="24"/>
        </w:rPr>
      </w:pPr>
      <w:r w:rsidRPr="00D25228">
        <w:rPr>
          <w:sz w:val="24"/>
        </w:rPr>
        <w:t xml:space="preserve">- </w:t>
      </w:r>
      <w:r w:rsidR="00D25228" w:rsidRPr="00D25228">
        <w:rPr>
          <w:sz w:val="24"/>
        </w:rPr>
        <w:t>Индивидуальный предприниматель Токарев Юрий Викторович</w:t>
      </w:r>
      <w:r w:rsidRPr="00D25228">
        <w:rPr>
          <w:sz w:val="24"/>
        </w:rPr>
        <w:t>;</w:t>
      </w:r>
    </w:p>
    <w:p w:rsidR="00E57B9B" w:rsidRPr="00D25228" w:rsidRDefault="00E57B9B" w:rsidP="00E57B9B">
      <w:pPr>
        <w:suppressAutoHyphens/>
        <w:ind w:left="-142"/>
        <w:jc w:val="both"/>
        <w:rPr>
          <w:sz w:val="24"/>
        </w:rPr>
      </w:pPr>
      <w:r w:rsidRPr="00D25228">
        <w:rPr>
          <w:sz w:val="24"/>
        </w:rPr>
        <w:t xml:space="preserve">- </w:t>
      </w:r>
      <w:r w:rsidR="00D25228" w:rsidRPr="00D25228">
        <w:rPr>
          <w:sz w:val="24"/>
        </w:rPr>
        <w:t>ОБЩЕСТВО С ОГРАНИЧЕННОЙ ОТВЕТСТВЕННОСТЬЮ "ТЮМЕНСКАЯ ФАБРИКА БУМАЖНЫХ ИЗДЕЛИЙ"</w:t>
      </w:r>
      <w:r w:rsidRPr="00D25228">
        <w:rPr>
          <w:sz w:val="24"/>
        </w:rPr>
        <w:t>.</w:t>
      </w:r>
    </w:p>
    <w:p w:rsidR="00E57B9B" w:rsidRPr="00D25228" w:rsidRDefault="00E57B9B" w:rsidP="00E57B9B">
      <w:pPr>
        <w:suppressAutoHyphens/>
        <w:ind w:left="-142"/>
        <w:jc w:val="both"/>
        <w:rPr>
          <w:sz w:val="24"/>
        </w:rPr>
      </w:pPr>
      <w:r w:rsidRPr="00D25228">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8537C4">
        <w:rPr>
          <w:sz w:val="24"/>
        </w:rPr>
        <w:t>2</w:t>
      </w:r>
      <w:r w:rsidR="001E1A0C">
        <w:rPr>
          <w:sz w:val="24"/>
        </w:rPr>
        <w:t>2</w:t>
      </w:r>
      <w:r w:rsidR="008537C4">
        <w:rPr>
          <w:sz w:val="24"/>
        </w:rPr>
        <w:t>.04.2020</w:t>
      </w:r>
      <w:r w:rsidRPr="00D25228">
        <w:rPr>
          <w:sz w:val="24"/>
        </w:rPr>
        <w:t xml:space="preserve"> победителем  аукциона в электронной форме признается </w:t>
      </w:r>
      <w:r w:rsidR="00D25228" w:rsidRPr="00D25228">
        <w:rPr>
          <w:sz w:val="24"/>
        </w:rPr>
        <w:t>Индивидуальный предприниматель Токарев Юрий Викторович</w:t>
      </w:r>
      <w:r w:rsidRPr="00D25228">
        <w:rPr>
          <w:sz w:val="24"/>
        </w:rPr>
        <w:t xml:space="preserve">,  с ценой муниципального контракта </w:t>
      </w:r>
      <w:r w:rsidR="00D25228" w:rsidRPr="00D25228">
        <w:rPr>
          <w:sz w:val="24"/>
        </w:rPr>
        <w:t>72161.28</w:t>
      </w:r>
      <w:r w:rsidR="006A21C4">
        <w:rPr>
          <w:sz w:val="24"/>
        </w:rPr>
        <w:t xml:space="preserve"> </w:t>
      </w:r>
      <w:r w:rsidRPr="00D25228">
        <w:rPr>
          <w:sz w:val="24"/>
        </w:rPr>
        <w:t xml:space="preserve">рублей. </w:t>
      </w:r>
    </w:p>
    <w:p w:rsidR="00E57B9B" w:rsidRPr="006A21C4" w:rsidRDefault="00E57B9B" w:rsidP="006A21C4">
      <w:pPr>
        <w:suppressAutoHyphen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D25228" w:rsidTr="000473CB">
        <w:tc>
          <w:tcPr>
            <w:tcW w:w="453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both"/>
              <w:rPr>
                <w:noProof/>
                <w:sz w:val="16"/>
                <w:szCs w:val="16"/>
              </w:rPr>
            </w:pPr>
            <w:r w:rsidRPr="00D2522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center"/>
              <w:rPr>
                <w:sz w:val="16"/>
                <w:szCs w:val="16"/>
              </w:rPr>
            </w:pPr>
            <w:r w:rsidRPr="00D2522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D25228" w:rsidRDefault="00464EAD" w:rsidP="00A3133B">
            <w:pPr>
              <w:spacing w:after="60" w:line="276" w:lineRule="auto"/>
              <w:jc w:val="center"/>
              <w:rPr>
                <w:rFonts w:ascii="PT Astra Serif" w:hAnsi="PT Astra Serif"/>
                <w:noProof/>
                <w:sz w:val="24"/>
                <w:szCs w:val="24"/>
                <w:lang w:eastAsia="en-US"/>
              </w:rPr>
            </w:pPr>
            <w:r w:rsidRPr="00D25228">
              <w:rPr>
                <w:rFonts w:ascii="PT Astra Serif" w:hAnsi="PT Astra Serif"/>
                <w:noProof/>
                <w:sz w:val="24"/>
                <w:szCs w:val="24"/>
                <w:lang w:eastAsia="en-US"/>
              </w:rPr>
              <w:t>С.Д.Голин</w:t>
            </w:r>
          </w:p>
        </w:tc>
      </w:tr>
      <w:tr w:rsidR="00464EAD" w:rsidRPr="00D25228" w:rsidTr="000473CB">
        <w:tc>
          <w:tcPr>
            <w:tcW w:w="453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both"/>
              <w:rPr>
                <w:noProof/>
                <w:sz w:val="16"/>
                <w:szCs w:val="16"/>
              </w:rPr>
            </w:pPr>
            <w:r w:rsidRPr="00D2522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center"/>
              <w:rPr>
                <w:sz w:val="16"/>
                <w:szCs w:val="16"/>
              </w:rPr>
            </w:pPr>
            <w:r w:rsidRPr="00D2522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D25228" w:rsidRDefault="00464EAD" w:rsidP="00A3133B">
            <w:pPr>
              <w:spacing w:line="276" w:lineRule="auto"/>
              <w:jc w:val="center"/>
              <w:rPr>
                <w:rFonts w:ascii="PT Astra Serif" w:hAnsi="PT Astra Serif"/>
                <w:sz w:val="24"/>
                <w:szCs w:val="24"/>
                <w:lang w:eastAsia="en-US"/>
              </w:rPr>
            </w:pPr>
            <w:r w:rsidRPr="00D25228">
              <w:rPr>
                <w:rFonts w:ascii="PT Astra Serif" w:hAnsi="PT Astra Serif"/>
                <w:sz w:val="24"/>
                <w:szCs w:val="24"/>
                <w:lang w:eastAsia="en-US"/>
              </w:rPr>
              <w:t xml:space="preserve">В.А. </w:t>
            </w:r>
            <w:proofErr w:type="spellStart"/>
            <w:r w:rsidRPr="00D25228">
              <w:rPr>
                <w:rFonts w:ascii="PT Astra Serif" w:hAnsi="PT Astra Serif"/>
                <w:sz w:val="24"/>
                <w:szCs w:val="24"/>
                <w:lang w:eastAsia="en-US"/>
              </w:rPr>
              <w:t>Климин</w:t>
            </w:r>
            <w:proofErr w:type="spellEnd"/>
          </w:p>
        </w:tc>
      </w:tr>
      <w:tr w:rsidR="00464EAD" w:rsidRPr="00D25228" w:rsidTr="000473CB">
        <w:tc>
          <w:tcPr>
            <w:tcW w:w="4537" w:type="dxa"/>
            <w:tcBorders>
              <w:top w:val="single" w:sz="4" w:space="0" w:color="auto"/>
              <w:left w:val="single" w:sz="4" w:space="0" w:color="auto"/>
              <w:bottom w:val="single" w:sz="4" w:space="0" w:color="auto"/>
              <w:right w:val="single" w:sz="4" w:space="0" w:color="auto"/>
            </w:tcBorders>
          </w:tcPr>
          <w:p w:rsidR="00464EAD" w:rsidRPr="00D25228" w:rsidRDefault="00464EAD" w:rsidP="006B5A31">
            <w:pPr>
              <w:jc w:val="both"/>
              <w:rPr>
                <w:noProof/>
                <w:sz w:val="16"/>
                <w:szCs w:val="16"/>
              </w:rPr>
            </w:pPr>
            <w:r w:rsidRPr="00D2522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center"/>
              <w:rPr>
                <w:sz w:val="16"/>
                <w:szCs w:val="16"/>
              </w:rPr>
            </w:pPr>
            <w:r w:rsidRPr="00D2522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D25228" w:rsidRDefault="00464EAD" w:rsidP="00A3133B">
            <w:pPr>
              <w:spacing w:line="276" w:lineRule="auto"/>
              <w:jc w:val="center"/>
              <w:rPr>
                <w:rFonts w:ascii="PT Astra Serif" w:hAnsi="PT Astra Serif"/>
                <w:sz w:val="24"/>
                <w:szCs w:val="24"/>
                <w:lang w:eastAsia="en-US"/>
              </w:rPr>
            </w:pPr>
            <w:r w:rsidRPr="00D25228">
              <w:rPr>
                <w:rFonts w:ascii="PT Astra Serif" w:hAnsi="PT Astra Serif"/>
                <w:sz w:val="24"/>
                <w:szCs w:val="24"/>
                <w:lang w:eastAsia="en-US"/>
              </w:rPr>
              <w:t xml:space="preserve">Т.И. </w:t>
            </w:r>
            <w:proofErr w:type="spellStart"/>
            <w:r w:rsidRPr="00D25228">
              <w:rPr>
                <w:rFonts w:ascii="PT Astra Serif" w:hAnsi="PT Astra Serif"/>
                <w:sz w:val="24"/>
                <w:szCs w:val="24"/>
                <w:lang w:eastAsia="en-US"/>
              </w:rPr>
              <w:t>Долгодворова</w:t>
            </w:r>
            <w:proofErr w:type="spellEnd"/>
          </w:p>
        </w:tc>
      </w:tr>
      <w:tr w:rsidR="00464EAD" w:rsidRPr="00D25228" w:rsidTr="000473CB">
        <w:tc>
          <w:tcPr>
            <w:tcW w:w="4537" w:type="dxa"/>
            <w:tcBorders>
              <w:top w:val="single" w:sz="4" w:space="0" w:color="auto"/>
              <w:left w:val="single" w:sz="4" w:space="0" w:color="auto"/>
              <w:bottom w:val="single" w:sz="4" w:space="0" w:color="auto"/>
              <w:right w:val="single" w:sz="4" w:space="0" w:color="auto"/>
            </w:tcBorders>
          </w:tcPr>
          <w:p w:rsidR="00464EAD" w:rsidRPr="00D25228" w:rsidRDefault="00464EAD" w:rsidP="006B5A31">
            <w:pPr>
              <w:jc w:val="both"/>
              <w:rPr>
                <w:noProof/>
                <w:sz w:val="16"/>
                <w:szCs w:val="16"/>
              </w:rPr>
            </w:pPr>
            <w:r w:rsidRPr="00D2522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center"/>
              <w:rPr>
                <w:sz w:val="16"/>
                <w:szCs w:val="16"/>
              </w:rPr>
            </w:pPr>
            <w:r w:rsidRPr="00D2522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D25228" w:rsidRDefault="00464EAD" w:rsidP="00A3133B">
            <w:pPr>
              <w:spacing w:line="276" w:lineRule="auto"/>
              <w:jc w:val="center"/>
              <w:rPr>
                <w:rFonts w:ascii="PT Astra Serif" w:hAnsi="PT Astra Serif"/>
                <w:sz w:val="24"/>
                <w:szCs w:val="24"/>
                <w:lang w:eastAsia="en-US"/>
              </w:rPr>
            </w:pPr>
            <w:r w:rsidRPr="00D25228">
              <w:rPr>
                <w:rFonts w:ascii="PT Astra Serif" w:hAnsi="PT Astra Serif"/>
                <w:sz w:val="24"/>
                <w:szCs w:val="24"/>
                <w:lang w:eastAsia="en-US"/>
              </w:rPr>
              <w:t>А.Т. Абдуллаев</w:t>
            </w:r>
          </w:p>
        </w:tc>
      </w:tr>
      <w:tr w:rsidR="00464EAD" w:rsidRPr="00D25228" w:rsidTr="000473CB">
        <w:tc>
          <w:tcPr>
            <w:tcW w:w="4537" w:type="dxa"/>
            <w:tcBorders>
              <w:top w:val="single" w:sz="4" w:space="0" w:color="auto"/>
              <w:left w:val="single" w:sz="4" w:space="0" w:color="auto"/>
              <w:bottom w:val="single" w:sz="4" w:space="0" w:color="auto"/>
              <w:right w:val="single" w:sz="4" w:space="0" w:color="auto"/>
            </w:tcBorders>
          </w:tcPr>
          <w:p w:rsidR="00464EAD" w:rsidRPr="00D25228" w:rsidRDefault="00464EAD" w:rsidP="006B5A31">
            <w:pPr>
              <w:jc w:val="both"/>
              <w:rPr>
                <w:noProof/>
                <w:sz w:val="16"/>
                <w:szCs w:val="16"/>
              </w:rPr>
            </w:pPr>
            <w:r w:rsidRPr="00D2522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D25228" w:rsidRDefault="00464EAD" w:rsidP="000473CB">
            <w:pPr>
              <w:jc w:val="center"/>
              <w:rPr>
                <w:sz w:val="16"/>
                <w:szCs w:val="16"/>
              </w:rPr>
            </w:pPr>
            <w:r w:rsidRPr="00D2522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D25228" w:rsidRDefault="00464EAD" w:rsidP="00A3133B">
            <w:pPr>
              <w:spacing w:line="276" w:lineRule="auto"/>
              <w:jc w:val="center"/>
              <w:rPr>
                <w:rFonts w:ascii="PT Astra Serif" w:hAnsi="PT Astra Serif"/>
                <w:sz w:val="24"/>
                <w:szCs w:val="24"/>
                <w:lang w:eastAsia="en-US"/>
              </w:rPr>
            </w:pPr>
            <w:r w:rsidRPr="00D25228">
              <w:rPr>
                <w:rFonts w:ascii="PT Astra Serif" w:hAnsi="PT Astra Serif"/>
                <w:sz w:val="24"/>
                <w:szCs w:val="24"/>
                <w:lang w:eastAsia="en-US"/>
              </w:rPr>
              <w:t>Н.Б. Захарова</w:t>
            </w:r>
          </w:p>
        </w:tc>
      </w:tr>
    </w:tbl>
    <w:p w:rsidR="00E57B9B" w:rsidRPr="00D25228" w:rsidRDefault="00E57B9B" w:rsidP="00E57B9B">
      <w:pPr>
        <w:suppressAutoHyphens/>
        <w:jc w:val="both"/>
        <w:rPr>
          <w:b/>
          <w:color w:val="FF0000"/>
        </w:rPr>
      </w:pPr>
    </w:p>
    <w:p w:rsidR="00E57B9B" w:rsidRPr="00D25228" w:rsidRDefault="00E57B9B" w:rsidP="00E57B9B">
      <w:pPr>
        <w:suppressAutoHyphens/>
        <w:jc w:val="both"/>
        <w:rPr>
          <w:sz w:val="22"/>
          <w:szCs w:val="22"/>
        </w:rPr>
      </w:pPr>
    </w:p>
    <w:p w:rsidR="00464EAD" w:rsidRPr="00D25228" w:rsidRDefault="00464EAD" w:rsidP="00464EAD">
      <w:pPr>
        <w:ind w:left="142"/>
        <w:jc w:val="both"/>
        <w:rPr>
          <w:rFonts w:ascii="PT Astra Serif" w:hAnsi="PT Astra Serif"/>
          <w:b/>
          <w:sz w:val="24"/>
          <w:szCs w:val="24"/>
        </w:rPr>
      </w:pPr>
      <w:r w:rsidRPr="00D25228">
        <w:rPr>
          <w:rFonts w:ascii="PT Astra Serif" w:hAnsi="PT Astra Serif"/>
          <w:b/>
          <w:sz w:val="24"/>
          <w:szCs w:val="24"/>
        </w:rPr>
        <w:t xml:space="preserve">Председатель комиссии:                                                                </w:t>
      </w:r>
      <w:r w:rsidRPr="00D25228">
        <w:rPr>
          <w:rFonts w:ascii="PT Astra Serif" w:hAnsi="PT Astra Serif"/>
          <w:b/>
          <w:sz w:val="24"/>
          <w:szCs w:val="24"/>
        </w:rPr>
        <w:tab/>
      </w:r>
      <w:r w:rsidRPr="00D25228">
        <w:rPr>
          <w:rFonts w:ascii="PT Astra Serif" w:hAnsi="PT Astra Serif"/>
          <w:b/>
          <w:sz w:val="24"/>
          <w:szCs w:val="24"/>
        </w:rPr>
        <w:tab/>
        <w:t xml:space="preserve">С.Д. </w:t>
      </w:r>
      <w:proofErr w:type="spellStart"/>
      <w:r w:rsidRPr="00D25228">
        <w:rPr>
          <w:rFonts w:ascii="PT Astra Serif" w:hAnsi="PT Astra Serif"/>
          <w:b/>
          <w:sz w:val="24"/>
          <w:szCs w:val="24"/>
        </w:rPr>
        <w:t>Голин</w:t>
      </w:r>
      <w:proofErr w:type="spellEnd"/>
    </w:p>
    <w:p w:rsidR="00464EAD" w:rsidRPr="00D25228" w:rsidRDefault="00464EAD" w:rsidP="00464EAD">
      <w:pPr>
        <w:ind w:left="142"/>
        <w:jc w:val="both"/>
        <w:rPr>
          <w:rFonts w:ascii="PT Astra Serif" w:hAnsi="PT Astra Serif"/>
          <w:b/>
          <w:sz w:val="24"/>
          <w:szCs w:val="24"/>
        </w:rPr>
      </w:pPr>
    </w:p>
    <w:p w:rsidR="00464EAD" w:rsidRPr="00D25228" w:rsidRDefault="00464EAD" w:rsidP="00464EAD">
      <w:pPr>
        <w:ind w:left="142" w:right="849"/>
        <w:jc w:val="both"/>
        <w:rPr>
          <w:rFonts w:ascii="PT Astra Serif" w:hAnsi="PT Astra Serif"/>
          <w:b/>
          <w:sz w:val="24"/>
          <w:szCs w:val="24"/>
        </w:rPr>
      </w:pPr>
      <w:r w:rsidRPr="00D25228">
        <w:rPr>
          <w:rFonts w:ascii="PT Astra Serif" w:hAnsi="PT Astra Serif"/>
          <w:b/>
          <w:sz w:val="24"/>
          <w:szCs w:val="24"/>
        </w:rPr>
        <w:t xml:space="preserve">Члены  комиссии                                                                                                                         </w:t>
      </w:r>
    </w:p>
    <w:p w:rsidR="00464EAD" w:rsidRPr="00D25228" w:rsidRDefault="00464EAD" w:rsidP="00464EAD">
      <w:pPr>
        <w:ind w:right="849"/>
        <w:jc w:val="right"/>
        <w:rPr>
          <w:rFonts w:ascii="PT Astra Serif" w:hAnsi="PT Astra Serif"/>
          <w:sz w:val="24"/>
          <w:szCs w:val="24"/>
        </w:rPr>
      </w:pPr>
      <w:r w:rsidRPr="00D25228">
        <w:rPr>
          <w:rFonts w:ascii="PT Astra Serif" w:hAnsi="PT Astra Serif"/>
          <w:sz w:val="24"/>
          <w:szCs w:val="24"/>
        </w:rPr>
        <w:t xml:space="preserve">___________________В.А. </w:t>
      </w:r>
      <w:proofErr w:type="spellStart"/>
      <w:r w:rsidRPr="00D25228">
        <w:rPr>
          <w:rFonts w:ascii="PT Astra Serif" w:hAnsi="PT Astra Serif"/>
          <w:sz w:val="24"/>
          <w:szCs w:val="24"/>
        </w:rPr>
        <w:t>Климин</w:t>
      </w:r>
      <w:proofErr w:type="spellEnd"/>
    </w:p>
    <w:p w:rsidR="00464EAD" w:rsidRPr="00D25228" w:rsidRDefault="00464EAD" w:rsidP="00464EAD">
      <w:pPr>
        <w:ind w:right="849"/>
        <w:jc w:val="right"/>
        <w:rPr>
          <w:rFonts w:ascii="PT Astra Serif" w:hAnsi="PT Astra Serif"/>
          <w:sz w:val="24"/>
          <w:szCs w:val="24"/>
        </w:rPr>
      </w:pPr>
      <w:r w:rsidRPr="00D25228">
        <w:rPr>
          <w:rFonts w:ascii="PT Astra Serif" w:hAnsi="PT Astra Serif"/>
          <w:sz w:val="24"/>
          <w:szCs w:val="24"/>
        </w:rPr>
        <w:t xml:space="preserve">_________________Т.И. </w:t>
      </w:r>
      <w:proofErr w:type="spellStart"/>
      <w:r w:rsidRPr="00D25228">
        <w:rPr>
          <w:rFonts w:ascii="PT Astra Serif" w:hAnsi="PT Astra Serif"/>
          <w:sz w:val="24"/>
          <w:szCs w:val="24"/>
        </w:rPr>
        <w:t>Долгодворова</w:t>
      </w:r>
      <w:proofErr w:type="spellEnd"/>
    </w:p>
    <w:p w:rsidR="00464EAD" w:rsidRPr="00D25228" w:rsidRDefault="00464EAD" w:rsidP="00464EAD">
      <w:pPr>
        <w:ind w:right="849"/>
        <w:jc w:val="right"/>
        <w:rPr>
          <w:rFonts w:ascii="PT Astra Serif" w:hAnsi="PT Astra Serif"/>
          <w:sz w:val="24"/>
          <w:szCs w:val="24"/>
        </w:rPr>
      </w:pPr>
      <w:r w:rsidRPr="00D25228">
        <w:rPr>
          <w:rFonts w:ascii="PT Astra Serif" w:hAnsi="PT Astra Serif"/>
          <w:sz w:val="24"/>
          <w:szCs w:val="24"/>
        </w:rPr>
        <w:t>___________________А.Т. Абдуллаев</w:t>
      </w:r>
    </w:p>
    <w:p w:rsidR="00464EAD" w:rsidRPr="00D25228" w:rsidRDefault="00464EAD" w:rsidP="00464EAD">
      <w:pPr>
        <w:ind w:right="849"/>
        <w:jc w:val="right"/>
        <w:rPr>
          <w:rFonts w:ascii="PT Astra Serif" w:hAnsi="PT Astra Serif"/>
          <w:sz w:val="24"/>
          <w:szCs w:val="24"/>
        </w:rPr>
      </w:pPr>
      <w:r w:rsidRPr="00D25228">
        <w:rPr>
          <w:rFonts w:ascii="PT Astra Serif" w:hAnsi="PT Astra Serif"/>
          <w:sz w:val="24"/>
          <w:szCs w:val="24"/>
        </w:rPr>
        <w:t>_____________________Н.Б. Захарова</w:t>
      </w:r>
    </w:p>
    <w:p w:rsidR="00464EAD" w:rsidRPr="00D25228" w:rsidRDefault="00464EAD" w:rsidP="00464EAD">
      <w:pPr>
        <w:rPr>
          <w:rFonts w:ascii="PT Serif" w:hAnsi="PT Serif"/>
          <w:sz w:val="24"/>
          <w:szCs w:val="24"/>
        </w:rPr>
      </w:pPr>
    </w:p>
    <w:p w:rsidR="00E57B9B" w:rsidRPr="006B16C1" w:rsidRDefault="00E57B9B" w:rsidP="00E57B9B">
      <w:pPr>
        <w:rPr>
          <w:sz w:val="24"/>
          <w:szCs w:val="24"/>
        </w:rPr>
      </w:pPr>
      <w:r w:rsidRPr="00D25228">
        <w:rPr>
          <w:sz w:val="24"/>
          <w:szCs w:val="24"/>
        </w:rPr>
        <w:t xml:space="preserve"> Представитель заказчика:                                                              __________________</w:t>
      </w:r>
      <w:proofErr w:type="spellStart"/>
      <w:r w:rsidR="00464EAD" w:rsidRPr="00D25228">
        <w:rPr>
          <w:sz w:val="24"/>
          <w:szCs w:val="24"/>
        </w:rPr>
        <w:t>О.Е.Климова</w:t>
      </w:r>
      <w:proofErr w:type="spellEnd"/>
    </w:p>
    <w:p w:rsidR="0035082C" w:rsidRDefault="0035082C" w:rsidP="0035082C">
      <w:pPr>
        <w:ind w:right="-66"/>
        <w:jc w:val="right"/>
        <w:rPr>
          <w:sz w:val="18"/>
          <w:szCs w:val="18"/>
        </w:rPr>
      </w:pPr>
      <w:r>
        <w:rPr>
          <w:sz w:val="18"/>
          <w:szCs w:val="18"/>
        </w:rPr>
        <w:lastRenderedPageBreak/>
        <w:t>Приложение №1</w:t>
      </w:r>
    </w:p>
    <w:p w:rsidR="0035082C" w:rsidRDefault="0035082C" w:rsidP="0035082C">
      <w:pPr>
        <w:tabs>
          <w:tab w:val="left" w:pos="3930"/>
          <w:tab w:val="right" w:pos="9355"/>
        </w:tabs>
        <w:ind w:right="-66"/>
        <w:jc w:val="right"/>
        <w:rPr>
          <w:sz w:val="18"/>
          <w:szCs w:val="18"/>
        </w:rPr>
      </w:pPr>
      <w:r>
        <w:rPr>
          <w:sz w:val="18"/>
          <w:szCs w:val="18"/>
        </w:rPr>
        <w:t xml:space="preserve">                                                                                                                      к протоколу подведения итогов</w:t>
      </w:r>
    </w:p>
    <w:p w:rsidR="0035082C" w:rsidRDefault="0035082C" w:rsidP="0035082C">
      <w:pPr>
        <w:tabs>
          <w:tab w:val="left" w:pos="3930"/>
          <w:tab w:val="right" w:pos="9355"/>
        </w:tabs>
        <w:ind w:right="-66"/>
        <w:jc w:val="right"/>
        <w:rPr>
          <w:sz w:val="18"/>
          <w:szCs w:val="18"/>
        </w:rPr>
      </w:pPr>
      <w:r>
        <w:rPr>
          <w:sz w:val="18"/>
          <w:szCs w:val="18"/>
        </w:rPr>
        <w:t xml:space="preserve"> аукциона в электронной форме</w:t>
      </w:r>
    </w:p>
    <w:p w:rsidR="0035082C" w:rsidRPr="0035082C" w:rsidRDefault="0035082C" w:rsidP="0035082C">
      <w:pPr>
        <w:tabs>
          <w:tab w:val="left" w:pos="3930"/>
          <w:tab w:val="right" w:pos="9355"/>
        </w:tabs>
        <w:ind w:right="-66"/>
        <w:jc w:val="right"/>
        <w:rPr>
          <w:sz w:val="18"/>
          <w:szCs w:val="18"/>
        </w:rPr>
      </w:pPr>
      <w:r>
        <w:rPr>
          <w:sz w:val="18"/>
          <w:szCs w:val="18"/>
        </w:rPr>
        <w:t>от «</w:t>
      </w:r>
      <w:r>
        <w:rPr>
          <w:sz w:val="18"/>
          <w:szCs w:val="18"/>
        </w:rPr>
        <w:t>23</w:t>
      </w:r>
      <w:r>
        <w:rPr>
          <w:sz w:val="18"/>
          <w:szCs w:val="18"/>
        </w:rPr>
        <w:t xml:space="preserve">» апреля </w:t>
      </w:r>
      <w:r>
        <w:rPr>
          <w:sz w:val="18"/>
          <w:szCs w:val="18"/>
        </w:rPr>
        <w:t>2020 г. №  0187300005820000098-3</w:t>
      </w:r>
    </w:p>
    <w:p w:rsidR="0035082C" w:rsidRDefault="0035082C" w:rsidP="0035082C">
      <w:pPr>
        <w:pStyle w:val="a4"/>
        <w:spacing w:after="0"/>
        <w:jc w:val="center"/>
        <w:rPr>
          <w:sz w:val="24"/>
          <w:szCs w:val="24"/>
          <w:lang w:eastAsia="ar-SA"/>
        </w:rPr>
      </w:pPr>
      <w:r>
        <w:rPr>
          <w:sz w:val="24"/>
          <w:szCs w:val="24"/>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бумаги для офисной техники</w:t>
      </w:r>
    </w:p>
    <w:p w:rsidR="0035082C" w:rsidRDefault="0035082C" w:rsidP="0035082C">
      <w:pPr>
        <w:pStyle w:val="a4"/>
        <w:spacing w:after="0"/>
        <w:jc w:val="center"/>
        <w:rPr>
          <w:sz w:val="24"/>
          <w:szCs w:val="24"/>
          <w:lang w:eastAsia="x-none"/>
        </w:rPr>
      </w:pPr>
      <w:r>
        <w:rPr>
          <w:sz w:val="24"/>
          <w:szCs w:val="24"/>
          <w:lang w:eastAsia="ar-SA"/>
        </w:rPr>
        <w:t>Заказчик МБУ СШОР «Центр Югорского спорта»</w:t>
      </w:r>
    </w:p>
    <w:p w:rsidR="0035082C" w:rsidRDefault="0035082C" w:rsidP="0035082C">
      <w:pPr>
        <w:pStyle w:val="a4"/>
        <w:spacing w:after="0"/>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5507"/>
        <w:gridCol w:w="1909"/>
        <w:gridCol w:w="1396"/>
        <w:gridCol w:w="2159"/>
      </w:tblGrid>
      <w:tr w:rsidR="0035082C" w:rsidTr="009179A5">
        <w:trPr>
          <w:cantSplit/>
          <w:trHeight w:val="522"/>
        </w:trPr>
        <w:tc>
          <w:tcPr>
            <w:tcW w:w="3380" w:type="pct"/>
            <w:gridSpan w:val="2"/>
            <w:tcBorders>
              <w:top w:val="single" w:sz="8" w:space="0" w:color="000000"/>
              <w:left w:val="single" w:sz="8" w:space="0" w:color="000000"/>
              <w:bottom w:val="single" w:sz="8" w:space="0" w:color="000000"/>
              <w:right w:val="nil"/>
            </w:tcBorders>
            <w:vAlign w:val="center"/>
          </w:tcPr>
          <w:p w:rsidR="0035082C" w:rsidRDefault="0035082C">
            <w:pPr>
              <w:widowControl/>
              <w:suppressAutoHyphens/>
              <w:snapToGrid w:val="0"/>
              <w:jc w:val="center"/>
              <w:rPr>
                <w:color w:val="000000"/>
                <w:sz w:val="18"/>
                <w:szCs w:val="18"/>
                <w:lang w:eastAsia="ar-SA"/>
              </w:rPr>
            </w:pPr>
          </w:p>
        </w:tc>
        <w:tc>
          <w:tcPr>
            <w:tcW w:w="636" w:type="pct"/>
            <w:tcBorders>
              <w:top w:val="single" w:sz="8" w:space="0" w:color="000000"/>
              <w:left w:val="single" w:sz="8" w:space="0" w:color="000000"/>
              <w:bottom w:val="single" w:sz="8" w:space="0" w:color="000000"/>
              <w:right w:val="single" w:sz="8" w:space="0" w:color="000000"/>
            </w:tcBorders>
            <w:vAlign w:val="center"/>
            <w:hideMark/>
          </w:tcPr>
          <w:p w:rsidR="0035082C" w:rsidRDefault="0035082C">
            <w:pPr>
              <w:widowControl/>
              <w:suppressAutoHyphens/>
              <w:jc w:val="center"/>
              <w:rPr>
                <w:color w:val="000000"/>
                <w:sz w:val="18"/>
                <w:szCs w:val="18"/>
                <w:lang w:eastAsia="ar-SA"/>
              </w:rPr>
            </w:pPr>
            <w:r>
              <w:rPr>
                <w:color w:val="000000"/>
                <w:sz w:val="18"/>
                <w:szCs w:val="18"/>
                <w:lang w:eastAsia="ar-SA"/>
              </w:rPr>
              <w:t>67</w:t>
            </w:r>
          </w:p>
        </w:tc>
        <w:tc>
          <w:tcPr>
            <w:tcW w:w="984" w:type="pct"/>
            <w:tcBorders>
              <w:top w:val="single" w:sz="8" w:space="0" w:color="000000"/>
              <w:left w:val="single" w:sz="8" w:space="0" w:color="000000"/>
              <w:bottom w:val="single" w:sz="8" w:space="0" w:color="000000"/>
              <w:right w:val="single" w:sz="8" w:space="0" w:color="000000"/>
            </w:tcBorders>
            <w:vAlign w:val="center"/>
            <w:hideMark/>
          </w:tcPr>
          <w:p w:rsidR="0035082C" w:rsidRDefault="0035082C">
            <w:pPr>
              <w:widowControl/>
              <w:suppressAutoHyphens/>
              <w:jc w:val="center"/>
              <w:rPr>
                <w:color w:val="000000"/>
                <w:sz w:val="18"/>
                <w:szCs w:val="18"/>
                <w:lang w:eastAsia="ar-SA"/>
              </w:rPr>
            </w:pPr>
            <w:r>
              <w:rPr>
                <w:color w:val="000000"/>
                <w:sz w:val="18"/>
                <w:szCs w:val="18"/>
                <w:lang w:eastAsia="ar-SA"/>
              </w:rPr>
              <w:t>183</w:t>
            </w:r>
          </w:p>
        </w:tc>
      </w:tr>
      <w:tr w:rsidR="0035082C" w:rsidTr="009179A5">
        <w:trPr>
          <w:cantSplit/>
          <w:trHeight w:val="1134"/>
        </w:trPr>
        <w:tc>
          <w:tcPr>
            <w:tcW w:w="2510" w:type="pct"/>
            <w:tcBorders>
              <w:top w:val="nil"/>
              <w:left w:val="single" w:sz="8" w:space="0" w:color="000000"/>
              <w:bottom w:val="single" w:sz="8" w:space="0" w:color="000000"/>
              <w:right w:val="nil"/>
            </w:tcBorders>
            <w:vAlign w:val="center"/>
          </w:tcPr>
          <w:p w:rsidR="0035082C" w:rsidRDefault="0035082C">
            <w:pPr>
              <w:widowControl/>
              <w:suppressAutoHyphens/>
              <w:snapToGrid w:val="0"/>
              <w:ind w:left="294" w:hanging="294"/>
              <w:jc w:val="center"/>
              <w:rPr>
                <w:b/>
                <w:color w:val="000000"/>
                <w:sz w:val="18"/>
                <w:szCs w:val="18"/>
                <w:lang w:eastAsia="ar-SA"/>
              </w:rPr>
            </w:pPr>
            <w:r>
              <w:rPr>
                <w:b/>
                <w:color w:val="000000"/>
                <w:sz w:val="18"/>
                <w:szCs w:val="18"/>
                <w:lang w:eastAsia="ar-SA"/>
              </w:rPr>
              <w:t>Показатель</w:t>
            </w:r>
            <w:r>
              <w:rPr>
                <w:b/>
              </w:rPr>
              <w:t xml:space="preserve"> </w:t>
            </w:r>
          </w:p>
          <w:p w:rsidR="0035082C" w:rsidRDefault="0035082C">
            <w:pPr>
              <w:widowControl/>
              <w:suppressAutoHyphens/>
              <w:snapToGrid w:val="0"/>
              <w:ind w:left="294" w:hanging="294"/>
              <w:jc w:val="center"/>
              <w:rPr>
                <w:b/>
                <w:color w:val="000000"/>
                <w:sz w:val="18"/>
                <w:szCs w:val="18"/>
                <w:lang w:eastAsia="ar-SA"/>
              </w:rPr>
            </w:pPr>
          </w:p>
        </w:tc>
        <w:tc>
          <w:tcPr>
            <w:tcW w:w="87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jc w:val="center"/>
              <w:rPr>
                <w:b/>
                <w:color w:val="000000"/>
                <w:sz w:val="18"/>
                <w:szCs w:val="18"/>
                <w:lang w:eastAsia="ar-SA"/>
              </w:rPr>
            </w:pPr>
            <w:r>
              <w:rPr>
                <w:b/>
                <w:color w:val="000000"/>
                <w:sz w:val="18"/>
                <w:szCs w:val="18"/>
                <w:lang w:eastAsia="ar-SA"/>
              </w:rPr>
              <w:t>Обязательные требования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b/>
                <w:color w:val="000000"/>
                <w:sz w:val="18"/>
                <w:szCs w:val="18"/>
                <w:lang w:eastAsia="ar-SA"/>
              </w:rPr>
            </w:pPr>
            <w:r>
              <w:rPr>
                <w:b/>
                <w:color w:val="000000"/>
                <w:sz w:val="18"/>
                <w:szCs w:val="18"/>
                <w:lang w:eastAsia="ar-SA"/>
              </w:rPr>
              <w:t>ИП Токарев Ю.В.</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b/>
                <w:bCs/>
                <w:color w:val="333333"/>
                <w:sz w:val="18"/>
                <w:szCs w:val="18"/>
              </w:rPr>
            </w:pPr>
            <w:r>
              <w:rPr>
                <w:b/>
                <w:bCs/>
                <w:color w:val="333333"/>
                <w:sz w:val="18"/>
                <w:szCs w:val="18"/>
              </w:rPr>
              <w:t>ОБЩЕСТВО С ОГРАНИЧЕННОЙ ОТВЕТСТВЕННОСТЬЮ "ТЮМЕНСКАЯ ФАБРИКА БУМАЖНЫХ ИЗДЕЛИЙ"</w:t>
            </w:r>
          </w:p>
        </w:tc>
      </w:tr>
      <w:tr w:rsidR="0035082C" w:rsidTr="009179A5">
        <w:trPr>
          <w:cantSplit/>
          <w:trHeight w:val="1134"/>
        </w:trPr>
        <w:tc>
          <w:tcPr>
            <w:tcW w:w="251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87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jc w:val="center"/>
              <w:rPr>
                <w:color w:val="000000"/>
                <w:sz w:val="18"/>
                <w:szCs w:val="18"/>
                <w:lang w:eastAsia="ar-SA"/>
              </w:rPr>
            </w:pPr>
            <w:r>
              <w:rPr>
                <w:color w:val="000000"/>
                <w:sz w:val="18"/>
                <w:szCs w:val="18"/>
                <w:lang w:eastAsia="ar-SA"/>
              </w:rPr>
              <w:t>декларация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r>
      <w:tr w:rsidR="0035082C" w:rsidTr="009179A5">
        <w:trPr>
          <w:cantSplit/>
          <w:trHeight w:val="816"/>
        </w:trPr>
        <w:tc>
          <w:tcPr>
            <w:tcW w:w="251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87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jc w:val="center"/>
              <w:rPr>
                <w:color w:val="000000"/>
                <w:sz w:val="18"/>
                <w:szCs w:val="18"/>
                <w:lang w:eastAsia="ar-SA"/>
              </w:rPr>
            </w:pPr>
            <w:r>
              <w:rPr>
                <w:color w:val="000000"/>
                <w:sz w:val="18"/>
                <w:szCs w:val="18"/>
                <w:lang w:eastAsia="ar-SA"/>
              </w:rPr>
              <w:t>декларация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r>
      <w:tr w:rsidR="0035082C" w:rsidTr="009179A5">
        <w:trPr>
          <w:cantSplit/>
          <w:trHeight w:val="1134"/>
        </w:trPr>
        <w:tc>
          <w:tcPr>
            <w:tcW w:w="251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7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jc w:val="center"/>
              <w:rPr>
                <w:color w:val="000000"/>
                <w:sz w:val="18"/>
                <w:szCs w:val="18"/>
                <w:lang w:eastAsia="ar-SA"/>
              </w:rPr>
            </w:pPr>
            <w:r>
              <w:rPr>
                <w:color w:val="000000"/>
                <w:sz w:val="18"/>
                <w:szCs w:val="18"/>
                <w:lang w:eastAsia="ar-SA"/>
              </w:rPr>
              <w:t>декларация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r>
      <w:tr w:rsidR="0035082C" w:rsidTr="009179A5">
        <w:trPr>
          <w:cantSplit/>
          <w:trHeight w:val="1134"/>
        </w:trPr>
        <w:tc>
          <w:tcPr>
            <w:tcW w:w="2510"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082C" w:rsidRDefault="0035082C">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70" w:type="pct"/>
            <w:tcBorders>
              <w:top w:val="nil"/>
              <w:left w:val="single" w:sz="4" w:space="0" w:color="auto"/>
              <w:bottom w:val="single" w:sz="8" w:space="0" w:color="000000"/>
              <w:right w:val="nil"/>
            </w:tcBorders>
            <w:vAlign w:val="center"/>
            <w:hideMark/>
          </w:tcPr>
          <w:p w:rsidR="0035082C" w:rsidRDefault="0035082C">
            <w:pPr>
              <w:widowControl/>
              <w:suppressAutoHyphens/>
              <w:snapToGrid w:val="0"/>
              <w:jc w:val="center"/>
              <w:rPr>
                <w:color w:val="000000"/>
                <w:sz w:val="18"/>
                <w:szCs w:val="18"/>
                <w:lang w:eastAsia="ar-SA"/>
              </w:rPr>
            </w:pPr>
            <w:r>
              <w:rPr>
                <w:color w:val="000000"/>
                <w:sz w:val="18"/>
                <w:szCs w:val="18"/>
                <w:lang w:eastAsia="ar-SA"/>
              </w:rPr>
              <w:t>декларация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sz w:val="16"/>
                <w:szCs w:val="16"/>
                <w:lang w:eastAsia="ar-SA"/>
              </w:rPr>
            </w:pPr>
            <w:r>
              <w:rPr>
                <w:color w:val="000000"/>
                <w:sz w:val="16"/>
                <w:szCs w:val="16"/>
                <w:lang w:eastAsia="ar-SA"/>
              </w:rPr>
              <w:t>Информация продекларирована</w:t>
            </w:r>
          </w:p>
        </w:tc>
      </w:tr>
      <w:tr w:rsidR="0035082C" w:rsidTr="009179A5">
        <w:trPr>
          <w:cantSplit/>
          <w:trHeight w:val="1134"/>
        </w:trPr>
        <w:tc>
          <w:tcPr>
            <w:tcW w:w="251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7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jc w:val="center"/>
              <w:rPr>
                <w:color w:val="000000"/>
                <w:sz w:val="16"/>
                <w:szCs w:val="16"/>
                <w:lang w:eastAsia="ar-SA"/>
              </w:rPr>
            </w:pPr>
            <w:r>
              <w:rPr>
                <w:color w:val="000000"/>
                <w:sz w:val="16"/>
                <w:szCs w:val="16"/>
                <w:lang w:eastAsia="ar-SA"/>
              </w:rPr>
              <w:t>декларация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b/>
                <w:sz w:val="16"/>
                <w:szCs w:val="16"/>
                <w:lang w:eastAsia="ar-SA"/>
              </w:rPr>
            </w:pPr>
            <w:r>
              <w:rPr>
                <w:color w:val="000000"/>
                <w:sz w:val="16"/>
                <w:szCs w:val="16"/>
                <w:lang w:eastAsia="ar-SA"/>
              </w:rPr>
              <w:t>Информация продекларирована</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widowControl/>
              <w:suppressAutoHyphens/>
              <w:jc w:val="center"/>
              <w:rPr>
                <w:b/>
                <w:sz w:val="16"/>
                <w:szCs w:val="16"/>
                <w:lang w:eastAsia="ar-SA"/>
              </w:rPr>
            </w:pPr>
            <w:r>
              <w:rPr>
                <w:color w:val="000000"/>
                <w:sz w:val="16"/>
                <w:szCs w:val="16"/>
                <w:lang w:eastAsia="ar-SA"/>
              </w:rPr>
              <w:t>Информация продекларирована</w:t>
            </w:r>
          </w:p>
        </w:tc>
      </w:tr>
      <w:tr w:rsidR="0035082C" w:rsidTr="009179A5">
        <w:trPr>
          <w:cantSplit/>
          <w:trHeight w:val="1134"/>
        </w:trPr>
        <w:tc>
          <w:tcPr>
            <w:tcW w:w="2510" w:type="pct"/>
            <w:tcBorders>
              <w:top w:val="nil"/>
              <w:left w:val="single" w:sz="8" w:space="0" w:color="000000"/>
              <w:bottom w:val="single" w:sz="8" w:space="0" w:color="000000"/>
              <w:right w:val="nil"/>
            </w:tcBorders>
            <w:vAlign w:val="center"/>
            <w:hideMark/>
          </w:tcPr>
          <w:p w:rsidR="0035082C" w:rsidRDefault="0035082C">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870" w:type="pct"/>
            <w:tcBorders>
              <w:top w:val="nil"/>
              <w:left w:val="single" w:sz="8" w:space="0" w:color="000000"/>
              <w:bottom w:val="single" w:sz="8" w:space="0" w:color="000000"/>
              <w:right w:val="nil"/>
            </w:tcBorders>
            <w:vAlign w:val="center"/>
            <w:hideMark/>
          </w:tcPr>
          <w:p w:rsidR="0035082C" w:rsidRDefault="0035082C">
            <w:pPr>
              <w:widowControl/>
              <w:suppressAutoHyphens/>
              <w:jc w:val="center"/>
              <w:rPr>
                <w:sz w:val="18"/>
                <w:szCs w:val="18"/>
                <w:lang w:eastAsia="ar-SA"/>
              </w:rPr>
            </w:pPr>
            <w:r>
              <w:rPr>
                <w:color w:val="000000"/>
                <w:sz w:val="18"/>
                <w:szCs w:val="18"/>
                <w:lang w:eastAsia="ar-SA"/>
              </w:rPr>
              <w:t>отсутствие</w:t>
            </w:r>
          </w:p>
        </w:tc>
        <w:tc>
          <w:tcPr>
            <w:tcW w:w="636" w:type="pct"/>
            <w:tcBorders>
              <w:top w:val="nil"/>
              <w:left w:val="single" w:sz="8" w:space="0" w:color="000000"/>
              <w:bottom w:val="single" w:sz="4" w:space="0" w:color="auto"/>
              <w:right w:val="single" w:sz="4" w:space="0" w:color="auto"/>
            </w:tcBorders>
            <w:vAlign w:val="center"/>
            <w:hideMark/>
          </w:tcPr>
          <w:p w:rsidR="0035082C" w:rsidRDefault="0035082C">
            <w:pPr>
              <w:widowControl/>
              <w:suppressAutoHyphens/>
              <w:jc w:val="center"/>
              <w:rPr>
                <w:sz w:val="18"/>
                <w:szCs w:val="18"/>
                <w:lang w:eastAsia="ar-SA"/>
              </w:rPr>
            </w:pPr>
            <w:r>
              <w:rPr>
                <w:color w:val="000000"/>
                <w:sz w:val="18"/>
                <w:szCs w:val="18"/>
                <w:lang w:eastAsia="ar-SA"/>
              </w:rPr>
              <w:t>Информация отсутствует</w:t>
            </w:r>
          </w:p>
        </w:tc>
        <w:tc>
          <w:tcPr>
            <w:tcW w:w="984" w:type="pct"/>
            <w:tcBorders>
              <w:top w:val="nil"/>
              <w:left w:val="single" w:sz="8" w:space="0" w:color="000000"/>
              <w:bottom w:val="single" w:sz="4" w:space="0" w:color="auto"/>
              <w:right w:val="single" w:sz="4" w:space="0" w:color="auto"/>
            </w:tcBorders>
            <w:vAlign w:val="center"/>
            <w:hideMark/>
          </w:tcPr>
          <w:p w:rsidR="0035082C" w:rsidRDefault="0035082C">
            <w:pPr>
              <w:widowControl/>
              <w:suppressAutoHyphens/>
              <w:jc w:val="center"/>
              <w:rPr>
                <w:sz w:val="18"/>
                <w:szCs w:val="18"/>
                <w:lang w:eastAsia="ar-SA"/>
              </w:rPr>
            </w:pPr>
            <w:r>
              <w:rPr>
                <w:color w:val="000000"/>
                <w:sz w:val="18"/>
                <w:szCs w:val="18"/>
                <w:lang w:eastAsia="ar-SA"/>
              </w:rPr>
              <w:t>Информация отсутствует</w:t>
            </w:r>
          </w:p>
        </w:tc>
      </w:tr>
      <w:tr w:rsidR="0035082C" w:rsidTr="009179A5">
        <w:trPr>
          <w:cantSplit/>
          <w:trHeight w:val="679"/>
        </w:trPr>
        <w:tc>
          <w:tcPr>
            <w:tcW w:w="2510" w:type="pct"/>
            <w:tcBorders>
              <w:top w:val="nil"/>
              <w:left w:val="single" w:sz="8" w:space="0" w:color="000000"/>
              <w:bottom w:val="single" w:sz="8" w:space="0" w:color="000000"/>
              <w:right w:val="nil"/>
            </w:tcBorders>
            <w:vAlign w:val="center"/>
            <w:hideMark/>
          </w:tcPr>
          <w:p w:rsidR="0035082C" w:rsidRDefault="0035082C">
            <w:pPr>
              <w:snapToGrid w:val="0"/>
              <w:rPr>
                <w:color w:val="000000"/>
                <w:sz w:val="18"/>
                <w:szCs w:val="18"/>
              </w:rPr>
            </w:pPr>
            <w:r>
              <w:rPr>
                <w:color w:val="000000"/>
                <w:kern w:val="2"/>
                <w:sz w:val="18"/>
                <w:szCs w:val="18"/>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870" w:type="pct"/>
            <w:tcBorders>
              <w:top w:val="nil"/>
              <w:left w:val="single" w:sz="8" w:space="0" w:color="000000"/>
              <w:bottom w:val="single" w:sz="8" w:space="0" w:color="000000"/>
              <w:right w:val="nil"/>
            </w:tcBorders>
            <w:vAlign w:val="center"/>
            <w:hideMark/>
          </w:tcPr>
          <w:p w:rsidR="0035082C" w:rsidRDefault="0035082C">
            <w:pPr>
              <w:snapToGrid w:val="0"/>
              <w:ind w:left="105" w:right="120"/>
              <w:jc w:val="center"/>
              <w:rPr>
                <w:color w:val="000000"/>
                <w:sz w:val="18"/>
                <w:szCs w:val="18"/>
              </w:rPr>
            </w:pPr>
            <w:r>
              <w:rPr>
                <w:color w:val="000000"/>
                <w:sz w:val="16"/>
                <w:szCs w:val="16"/>
                <w:lang w:eastAsia="ar-SA"/>
              </w:rPr>
              <w:t>декларация</w:t>
            </w:r>
          </w:p>
        </w:tc>
        <w:tc>
          <w:tcPr>
            <w:tcW w:w="636" w:type="pct"/>
            <w:tcBorders>
              <w:top w:val="nil"/>
              <w:left w:val="single" w:sz="8" w:space="0" w:color="000000"/>
              <w:bottom w:val="single" w:sz="8" w:space="0" w:color="000000"/>
              <w:right w:val="single" w:sz="4" w:space="0" w:color="auto"/>
            </w:tcBorders>
            <w:vAlign w:val="center"/>
            <w:hideMark/>
          </w:tcPr>
          <w:p w:rsidR="0035082C" w:rsidRDefault="0035082C">
            <w:pPr>
              <w:snapToGrid w:val="0"/>
              <w:jc w:val="center"/>
              <w:rPr>
                <w:color w:val="000000"/>
                <w:sz w:val="18"/>
                <w:szCs w:val="18"/>
              </w:rPr>
            </w:pPr>
            <w:r>
              <w:rPr>
                <w:color w:val="000000"/>
                <w:sz w:val="16"/>
                <w:szCs w:val="16"/>
                <w:lang w:eastAsia="ar-SA"/>
              </w:rPr>
              <w:t>Информация продекларирована</w:t>
            </w:r>
          </w:p>
        </w:tc>
        <w:tc>
          <w:tcPr>
            <w:tcW w:w="984" w:type="pct"/>
            <w:tcBorders>
              <w:top w:val="nil"/>
              <w:left w:val="single" w:sz="8" w:space="0" w:color="000000"/>
              <w:bottom w:val="single" w:sz="8" w:space="0" w:color="000000"/>
              <w:right w:val="single" w:sz="4" w:space="0" w:color="auto"/>
            </w:tcBorders>
            <w:vAlign w:val="center"/>
            <w:hideMark/>
          </w:tcPr>
          <w:p w:rsidR="0035082C" w:rsidRDefault="0035082C">
            <w:pPr>
              <w:snapToGrid w:val="0"/>
              <w:jc w:val="center"/>
              <w:rPr>
                <w:color w:val="000000"/>
                <w:sz w:val="18"/>
                <w:szCs w:val="18"/>
              </w:rPr>
            </w:pPr>
            <w:r>
              <w:rPr>
                <w:color w:val="000000"/>
                <w:sz w:val="16"/>
                <w:szCs w:val="16"/>
                <w:lang w:eastAsia="ar-SA"/>
              </w:rPr>
              <w:t>Информация продекларирована</w:t>
            </w:r>
          </w:p>
        </w:tc>
      </w:tr>
      <w:tr w:rsidR="0035082C" w:rsidTr="009179A5">
        <w:trPr>
          <w:cantSplit/>
          <w:trHeight w:val="778"/>
        </w:trPr>
        <w:tc>
          <w:tcPr>
            <w:tcW w:w="2510" w:type="pct"/>
            <w:tcBorders>
              <w:top w:val="nil"/>
              <w:left w:val="single" w:sz="8" w:space="0" w:color="000000"/>
              <w:bottom w:val="single" w:sz="4" w:space="0" w:color="auto"/>
              <w:right w:val="nil"/>
            </w:tcBorders>
            <w:vAlign w:val="center"/>
            <w:hideMark/>
          </w:tcPr>
          <w:p w:rsidR="0035082C" w:rsidRDefault="0035082C">
            <w:pPr>
              <w:snapToGrid w:val="0"/>
              <w:rPr>
                <w:color w:val="000000"/>
                <w:kern w:val="2"/>
                <w:sz w:val="18"/>
                <w:szCs w:val="18"/>
              </w:rPr>
            </w:pPr>
            <w:r>
              <w:rPr>
                <w:color w:val="000000"/>
                <w:sz w:val="18"/>
                <w:szCs w:val="18"/>
                <w:lang w:eastAsia="ar-SA"/>
              </w:rPr>
              <w:t xml:space="preserve"> 8. Объем предоставленных документов и сведений для участия в аукционе</w:t>
            </w:r>
          </w:p>
        </w:tc>
        <w:tc>
          <w:tcPr>
            <w:tcW w:w="870" w:type="pct"/>
            <w:tcBorders>
              <w:top w:val="nil"/>
              <w:left w:val="single" w:sz="8" w:space="0" w:color="000000"/>
              <w:bottom w:val="single" w:sz="4" w:space="0" w:color="auto"/>
              <w:right w:val="nil"/>
            </w:tcBorders>
            <w:vAlign w:val="center"/>
            <w:hideMark/>
          </w:tcPr>
          <w:p w:rsidR="0035082C" w:rsidRDefault="0035082C">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636" w:type="pct"/>
            <w:tcBorders>
              <w:top w:val="single" w:sz="4" w:space="0" w:color="auto"/>
              <w:left w:val="single" w:sz="8" w:space="0" w:color="000000"/>
              <w:bottom w:val="single" w:sz="4" w:space="0" w:color="auto"/>
              <w:right w:val="single" w:sz="4" w:space="0" w:color="auto"/>
            </w:tcBorders>
            <w:vAlign w:val="center"/>
            <w:hideMark/>
          </w:tcPr>
          <w:p w:rsidR="0035082C" w:rsidRDefault="0035082C">
            <w:pPr>
              <w:widowControl/>
              <w:suppressAutoHyphens/>
              <w:jc w:val="center"/>
              <w:rPr>
                <w:b/>
                <w:sz w:val="16"/>
                <w:szCs w:val="16"/>
                <w:lang w:eastAsia="ar-SA"/>
              </w:rPr>
            </w:pPr>
            <w:r>
              <w:rPr>
                <w:color w:val="000000"/>
                <w:sz w:val="18"/>
                <w:szCs w:val="18"/>
                <w:lang w:eastAsia="ar-SA"/>
              </w:rPr>
              <w:t>Предоставлено в полном объеме</w:t>
            </w:r>
          </w:p>
        </w:tc>
        <w:tc>
          <w:tcPr>
            <w:tcW w:w="984" w:type="pct"/>
            <w:tcBorders>
              <w:top w:val="single" w:sz="4" w:space="0" w:color="auto"/>
              <w:left w:val="single" w:sz="8" w:space="0" w:color="000000"/>
              <w:bottom w:val="single" w:sz="8" w:space="0" w:color="000000"/>
              <w:right w:val="single" w:sz="4" w:space="0" w:color="auto"/>
            </w:tcBorders>
            <w:vAlign w:val="center"/>
            <w:hideMark/>
          </w:tcPr>
          <w:p w:rsidR="0035082C" w:rsidRDefault="0035082C">
            <w:pPr>
              <w:widowControl/>
              <w:suppressAutoHyphens/>
              <w:jc w:val="center"/>
              <w:rPr>
                <w:b/>
                <w:sz w:val="16"/>
                <w:szCs w:val="16"/>
                <w:lang w:eastAsia="ar-SA"/>
              </w:rPr>
            </w:pPr>
            <w:r>
              <w:rPr>
                <w:color w:val="000000"/>
                <w:sz w:val="18"/>
                <w:szCs w:val="18"/>
                <w:lang w:eastAsia="ar-SA"/>
              </w:rPr>
              <w:t>Предоставлено в полном объеме</w:t>
            </w:r>
          </w:p>
        </w:tc>
      </w:tr>
      <w:tr w:rsidR="0035082C" w:rsidTr="009179A5">
        <w:trPr>
          <w:cantSplit/>
          <w:trHeight w:val="223"/>
        </w:trPr>
        <w:tc>
          <w:tcPr>
            <w:tcW w:w="3380" w:type="pct"/>
            <w:gridSpan w:val="2"/>
            <w:tcBorders>
              <w:top w:val="single" w:sz="4" w:space="0" w:color="auto"/>
              <w:left w:val="single" w:sz="4" w:space="0" w:color="auto"/>
              <w:bottom w:val="single" w:sz="4" w:space="0" w:color="auto"/>
              <w:right w:val="single" w:sz="4" w:space="0" w:color="auto"/>
            </w:tcBorders>
            <w:vAlign w:val="center"/>
            <w:hideMark/>
          </w:tcPr>
          <w:p w:rsidR="0035082C" w:rsidRDefault="0035082C">
            <w:pPr>
              <w:widowControl/>
              <w:suppressAutoHyphens/>
              <w:snapToGrid w:val="0"/>
              <w:ind w:right="120"/>
              <w:rPr>
                <w:sz w:val="18"/>
                <w:szCs w:val="18"/>
                <w:lang w:eastAsia="ar-SA"/>
              </w:rPr>
            </w:pPr>
            <w:r>
              <w:rPr>
                <w:sz w:val="18"/>
                <w:szCs w:val="18"/>
                <w:lang w:eastAsia="ar-SA"/>
              </w:rPr>
              <w:t xml:space="preserve">9.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636" w:type="pct"/>
            <w:tcBorders>
              <w:top w:val="single" w:sz="4" w:space="0" w:color="auto"/>
              <w:left w:val="single" w:sz="4" w:space="0" w:color="auto"/>
              <w:bottom w:val="single" w:sz="4" w:space="0" w:color="auto"/>
              <w:right w:val="single" w:sz="4" w:space="0" w:color="auto"/>
            </w:tcBorders>
            <w:vAlign w:val="center"/>
            <w:hideMark/>
          </w:tcPr>
          <w:p w:rsidR="0035082C" w:rsidRDefault="0035082C">
            <w:pPr>
              <w:widowControl/>
              <w:suppressAutoHyphens/>
              <w:snapToGrid w:val="0"/>
              <w:ind w:left="105" w:right="120"/>
              <w:jc w:val="center"/>
              <w:rPr>
                <w:sz w:val="18"/>
                <w:szCs w:val="18"/>
                <w:lang w:eastAsia="ar-SA"/>
              </w:rPr>
            </w:pPr>
            <w:r>
              <w:rPr>
                <w:sz w:val="18"/>
                <w:szCs w:val="18"/>
                <w:lang w:eastAsia="ar-SA"/>
              </w:rPr>
              <w:t>72 161,28</w:t>
            </w:r>
          </w:p>
        </w:tc>
        <w:tc>
          <w:tcPr>
            <w:tcW w:w="984" w:type="pct"/>
            <w:tcBorders>
              <w:top w:val="single" w:sz="4" w:space="0" w:color="auto"/>
              <w:left w:val="single" w:sz="4" w:space="0" w:color="auto"/>
              <w:bottom w:val="single" w:sz="4" w:space="0" w:color="auto"/>
              <w:right w:val="single" w:sz="4" w:space="0" w:color="auto"/>
            </w:tcBorders>
            <w:vAlign w:val="center"/>
            <w:hideMark/>
          </w:tcPr>
          <w:p w:rsidR="0035082C" w:rsidRDefault="0035082C">
            <w:pPr>
              <w:widowControl/>
              <w:suppressAutoHyphens/>
              <w:snapToGrid w:val="0"/>
              <w:ind w:left="105" w:right="120"/>
              <w:jc w:val="center"/>
              <w:rPr>
                <w:sz w:val="18"/>
                <w:szCs w:val="18"/>
                <w:lang w:eastAsia="ar-SA"/>
              </w:rPr>
            </w:pPr>
            <w:r>
              <w:rPr>
                <w:sz w:val="18"/>
                <w:szCs w:val="18"/>
                <w:lang w:eastAsia="ar-SA"/>
              </w:rPr>
              <w:t>72 537,12</w:t>
            </w:r>
          </w:p>
        </w:tc>
      </w:tr>
      <w:tr w:rsidR="0035082C" w:rsidTr="009179A5">
        <w:trPr>
          <w:cantSplit/>
          <w:trHeight w:val="155"/>
        </w:trPr>
        <w:tc>
          <w:tcPr>
            <w:tcW w:w="3380" w:type="pct"/>
            <w:gridSpan w:val="2"/>
            <w:tcBorders>
              <w:top w:val="single" w:sz="4" w:space="0" w:color="auto"/>
              <w:left w:val="single" w:sz="4" w:space="0" w:color="auto"/>
              <w:bottom w:val="single" w:sz="4" w:space="0" w:color="auto"/>
              <w:right w:val="single" w:sz="4" w:space="0" w:color="auto"/>
            </w:tcBorders>
            <w:vAlign w:val="center"/>
            <w:hideMark/>
          </w:tcPr>
          <w:p w:rsidR="0035082C" w:rsidRDefault="0035082C">
            <w:pPr>
              <w:widowControl/>
              <w:suppressAutoHyphens/>
              <w:snapToGrid w:val="0"/>
              <w:ind w:right="120"/>
              <w:rPr>
                <w:sz w:val="18"/>
                <w:szCs w:val="18"/>
                <w:lang w:eastAsia="ar-SA"/>
              </w:rPr>
            </w:pPr>
            <w:r>
              <w:rPr>
                <w:sz w:val="18"/>
                <w:szCs w:val="18"/>
                <w:lang w:eastAsia="ar-SA"/>
              </w:rPr>
              <w:t>10. Номер по ранжированию по итогам аукциона</w:t>
            </w:r>
          </w:p>
        </w:tc>
        <w:tc>
          <w:tcPr>
            <w:tcW w:w="636" w:type="pct"/>
            <w:tcBorders>
              <w:top w:val="single" w:sz="4" w:space="0" w:color="auto"/>
              <w:left w:val="single" w:sz="4" w:space="0" w:color="auto"/>
              <w:bottom w:val="single" w:sz="4" w:space="0" w:color="auto"/>
              <w:right w:val="single" w:sz="4" w:space="0" w:color="auto"/>
            </w:tcBorders>
            <w:vAlign w:val="center"/>
            <w:hideMark/>
          </w:tcPr>
          <w:p w:rsidR="0035082C" w:rsidRDefault="0035082C">
            <w:pPr>
              <w:widowControl/>
              <w:suppressAutoHyphens/>
              <w:snapToGrid w:val="0"/>
              <w:ind w:left="105" w:right="120"/>
              <w:jc w:val="center"/>
              <w:rPr>
                <w:color w:val="FF0000"/>
                <w:sz w:val="18"/>
                <w:szCs w:val="18"/>
                <w:lang w:eastAsia="ar-SA"/>
              </w:rPr>
            </w:pPr>
            <w:r>
              <w:rPr>
                <w:sz w:val="18"/>
                <w:szCs w:val="18"/>
                <w:lang w:eastAsia="ar-SA"/>
              </w:rPr>
              <w:t>1</w:t>
            </w:r>
          </w:p>
        </w:tc>
        <w:tc>
          <w:tcPr>
            <w:tcW w:w="984" w:type="pct"/>
            <w:tcBorders>
              <w:top w:val="single" w:sz="4" w:space="0" w:color="auto"/>
              <w:left w:val="single" w:sz="4" w:space="0" w:color="auto"/>
              <w:bottom w:val="single" w:sz="4" w:space="0" w:color="auto"/>
              <w:right w:val="single" w:sz="4" w:space="0" w:color="auto"/>
            </w:tcBorders>
            <w:vAlign w:val="center"/>
            <w:hideMark/>
          </w:tcPr>
          <w:p w:rsidR="0035082C" w:rsidRDefault="0035082C">
            <w:pPr>
              <w:widowControl/>
              <w:suppressAutoHyphens/>
              <w:snapToGrid w:val="0"/>
              <w:ind w:left="105" w:right="120"/>
              <w:jc w:val="center"/>
              <w:rPr>
                <w:color w:val="FF0000"/>
                <w:sz w:val="18"/>
                <w:szCs w:val="18"/>
                <w:lang w:eastAsia="ar-SA"/>
              </w:rPr>
            </w:pPr>
            <w:r>
              <w:rPr>
                <w:sz w:val="18"/>
                <w:szCs w:val="18"/>
                <w:lang w:eastAsia="ar-SA"/>
              </w:rPr>
              <w:t>2</w:t>
            </w:r>
          </w:p>
        </w:tc>
      </w:tr>
    </w:tbl>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6A21C4">
      <w:pgSz w:w="11906" w:h="16838"/>
      <w:pgMar w:top="142"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E1A0C"/>
    <w:rsid w:val="001F1B3D"/>
    <w:rsid w:val="001F34FD"/>
    <w:rsid w:val="002041ED"/>
    <w:rsid w:val="002B7AEA"/>
    <w:rsid w:val="003233B7"/>
    <w:rsid w:val="003323DB"/>
    <w:rsid w:val="0035082C"/>
    <w:rsid w:val="003931C5"/>
    <w:rsid w:val="00434334"/>
    <w:rsid w:val="00463208"/>
    <w:rsid w:val="00464EAD"/>
    <w:rsid w:val="004944D4"/>
    <w:rsid w:val="004F74D3"/>
    <w:rsid w:val="00502251"/>
    <w:rsid w:val="0055415B"/>
    <w:rsid w:val="00601EB4"/>
    <w:rsid w:val="00653A86"/>
    <w:rsid w:val="006578A9"/>
    <w:rsid w:val="006637FA"/>
    <w:rsid w:val="00685808"/>
    <w:rsid w:val="006A21C4"/>
    <w:rsid w:val="006B5A31"/>
    <w:rsid w:val="006D77ED"/>
    <w:rsid w:val="006E5349"/>
    <w:rsid w:val="006E5F45"/>
    <w:rsid w:val="007559E0"/>
    <w:rsid w:val="007C7A6D"/>
    <w:rsid w:val="0081120E"/>
    <w:rsid w:val="0082139F"/>
    <w:rsid w:val="00846B7A"/>
    <w:rsid w:val="008537C4"/>
    <w:rsid w:val="008F161B"/>
    <w:rsid w:val="009179A5"/>
    <w:rsid w:val="009C280A"/>
    <w:rsid w:val="00A06F56"/>
    <w:rsid w:val="00A61028"/>
    <w:rsid w:val="00A979EA"/>
    <w:rsid w:val="00B33CD8"/>
    <w:rsid w:val="00BB06F0"/>
    <w:rsid w:val="00BC6A5A"/>
    <w:rsid w:val="00C06827"/>
    <w:rsid w:val="00C36995"/>
    <w:rsid w:val="00C630A4"/>
    <w:rsid w:val="00C717BA"/>
    <w:rsid w:val="00C96912"/>
    <w:rsid w:val="00CE1F4B"/>
    <w:rsid w:val="00D25228"/>
    <w:rsid w:val="00D526DF"/>
    <w:rsid w:val="00D5310B"/>
    <w:rsid w:val="00D65F9C"/>
    <w:rsid w:val="00D85260"/>
    <w:rsid w:val="00E10822"/>
    <w:rsid w:val="00E20A9D"/>
    <w:rsid w:val="00E57B9B"/>
    <w:rsid w:val="00E6199A"/>
    <w:rsid w:val="00E926C8"/>
    <w:rsid w:val="00EB245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498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5</Pages>
  <Words>1836</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2020-04-23T04:44:00Z</cp:lastPrinted>
  <dcterms:created xsi:type="dcterms:W3CDTF">2011-03-23T07:06:00Z</dcterms:created>
  <dcterms:modified xsi:type="dcterms:W3CDTF">2020-04-23T04:44:00Z</dcterms:modified>
</cp:coreProperties>
</file>