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4237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24237C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26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3343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2437D" w:rsidRDefault="00B2437D" w:rsidP="0037056B">
      <w:pPr>
        <w:rPr>
          <w:sz w:val="24"/>
          <w:szCs w:val="24"/>
        </w:rPr>
      </w:pPr>
    </w:p>
    <w:p w:rsidR="00B2437D" w:rsidRDefault="00B2437D" w:rsidP="00B2437D">
      <w:pPr>
        <w:pStyle w:val="aa"/>
      </w:pPr>
      <w:r>
        <w:t>О Порядке предоставления грантов</w:t>
      </w:r>
    </w:p>
    <w:p w:rsidR="00B2437D" w:rsidRDefault="00B2437D" w:rsidP="00B2437D">
      <w:pPr>
        <w:pStyle w:val="aa"/>
      </w:pPr>
      <w:r>
        <w:t>в форме субсидий победителям</w:t>
      </w:r>
    </w:p>
    <w:p w:rsidR="00B2437D" w:rsidRDefault="00B2437D" w:rsidP="00B2437D">
      <w:pPr>
        <w:pStyle w:val="aa"/>
      </w:pPr>
      <w:r>
        <w:t>конкурсов программ и проектов</w:t>
      </w:r>
    </w:p>
    <w:p w:rsidR="00B2437D" w:rsidRDefault="00B2437D" w:rsidP="00B2437D">
      <w:pPr>
        <w:pStyle w:val="aa"/>
      </w:pPr>
      <w:r>
        <w:t>в сфере молодежной политики</w:t>
      </w:r>
    </w:p>
    <w:p w:rsidR="00B2437D" w:rsidRDefault="00B2437D" w:rsidP="00B2437D">
      <w:pPr>
        <w:pStyle w:val="aa"/>
        <w:jc w:val="both"/>
        <w:rPr>
          <w:b/>
        </w:rPr>
      </w:pPr>
    </w:p>
    <w:p w:rsidR="00B2437D" w:rsidRDefault="00B2437D" w:rsidP="00B2437D">
      <w:pPr>
        <w:pStyle w:val="aa"/>
        <w:jc w:val="both"/>
        <w:rPr>
          <w:b/>
        </w:rPr>
      </w:pPr>
    </w:p>
    <w:p w:rsidR="00B2437D" w:rsidRDefault="00B2437D" w:rsidP="00B2437D">
      <w:pPr>
        <w:pStyle w:val="aa"/>
        <w:jc w:val="both"/>
        <w:rPr>
          <w:b/>
        </w:rPr>
      </w:pPr>
    </w:p>
    <w:p w:rsidR="00B2437D" w:rsidRDefault="00B2437D" w:rsidP="00B2437D">
      <w:pPr>
        <w:pStyle w:val="aa"/>
        <w:ind w:firstLine="709"/>
        <w:jc w:val="both"/>
      </w:pPr>
      <w:r>
        <w:t>В соответствии со статьями 78 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в целях содействия деятельности социально ориентированным муниципальным и некоммерческим организациям:</w:t>
      </w:r>
    </w:p>
    <w:p w:rsidR="00B2437D" w:rsidRDefault="00B2437D" w:rsidP="00B2437D">
      <w:pPr>
        <w:pStyle w:val="aa"/>
        <w:ind w:firstLine="708"/>
        <w:jc w:val="both"/>
      </w:pPr>
      <w:r>
        <w:t>1. Утвердить Порядок предоставления грантов в форме субсидий победителям конкурсов программ и проектов в сфере молодежной политики (приложение).</w:t>
      </w:r>
    </w:p>
    <w:p w:rsidR="00B2437D" w:rsidRDefault="00B2437D" w:rsidP="00B2437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Определить Управление социальной политики администрации города Югорска ответственным за предоставление грантов в форме субсидий победителям конкурсов программ и проектов в сфере молодежной политики.</w:t>
      </w:r>
    </w:p>
    <w:p w:rsidR="00B2437D" w:rsidRDefault="00B2437D" w:rsidP="00B2437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eastAsia="Lucida Sans Unicode" w:cs="Tahoma"/>
          <w:color w:val="000000"/>
          <w:sz w:val="24"/>
          <w:szCs w:val="24"/>
          <w:lang w:eastAsia="en-US" w:bidi="en-US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</w:t>
      </w:r>
      <w:r>
        <w:rPr>
          <w:sz w:val="24"/>
          <w:szCs w:val="24"/>
        </w:rPr>
        <w:t>.</w:t>
      </w:r>
    </w:p>
    <w:p w:rsidR="00B2437D" w:rsidRDefault="00B2437D" w:rsidP="00B2437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B2437D" w:rsidRDefault="00B2437D" w:rsidP="00B2437D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Р.З. Салахов</w:t>
      </w: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jc w:val="both"/>
        <w:rPr>
          <w:b/>
          <w:sz w:val="24"/>
          <w:szCs w:val="24"/>
        </w:rPr>
      </w:pPr>
    </w:p>
    <w:p w:rsidR="00B2437D" w:rsidRDefault="00B2437D" w:rsidP="00B2437D">
      <w:pPr>
        <w:pStyle w:val="aa"/>
        <w:jc w:val="right"/>
        <w:rPr>
          <w:b/>
          <w:sz w:val="20"/>
          <w:szCs w:val="20"/>
        </w:rPr>
      </w:pPr>
    </w:p>
    <w:p w:rsidR="00B2437D" w:rsidRPr="00B2437D" w:rsidRDefault="00B2437D" w:rsidP="00B2437D">
      <w:pPr>
        <w:jc w:val="right"/>
        <w:rPr>
          <w:b/>
          <w:sz w:val="24"/>
          <w:szCs w:val="24"/>
        </w:rPr>
      </w:pPr>
      <w:r w:rsidRPr="00B2437D">
        <w:rPr>
          <w:b/>
          <w:sz w:val="24"/>
          <w:szCs w:val="24"/>
        </w:rPr>
        <w:lastRenderedPageBreak/>
        <w:t>Приложение</w:t>
      </w:r>
    </w:p>
    <w:p w:rsidR="00B2437D" w:rsidRPr="00B2437D" w:rsidRDefault="00B2437D" w:rsidP="00B2437D">
      <w:pPr>
        <w:jc w:val="right"/>
        <w:rPr>
          <w:b/>
          <w:sz w:val="24"/>
          <w:szCs w:val="24"/>
        </w:rPr>
      </w:pPr>
      <w:r w:rsidRPr="00B2437D">
        <w:rPr>
          <w:b/>
          <w:sz w:val="24"/>
          <w:szCs w:val="24"/>
        </w:rPr>
        <w:t>к постановлению</w:t>
      </w:r>
    </w:p>
    <w:p w:rsidR="00B2437D" w:rsidRPr="00B2437D" w:rsidRDefault="00B2437D" w:rsidP="00B2437D">
      <w:pPr>
        <w:jc w:val="right"/>
        <w:rPr>
          <w:b/>
          <w:sz w:val="24"/>
          <w:szCs w:val="24"/>
        </w:rPr>
      </w:pPr>
      <w:r w:rsidRPr="00B2437D">
        <w:rPr>
          <w:b/>
          <w:sz w:val="24"/>
          <w:szCs w:val="24"/>
        </w:rPr>
        <w:t>администрации города Югорска</w:t>
      </w:r>
    </w:p>
    <w:p w:rsidR="00B2437D" w:rsidRPr="00B2437D" w:rsidRDefault="0024237C" w:rsidP="00B243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26 декабря 2016 года № 3343</w:t>
      </w:r>
    </w:p>
    <w:p w:rsidR="00B2437D" w:rsidRPr="00B2437D" w:rsidRDefault="00B2437D" w:rsidP="00B2437D">
      <w:pPr>
        <w:jc w:val="right"/>
        <w:rPr>
          <w:b/>
          <w:sz w:val="24"/>
          <w:szCs w:val="24"/>
        </w:rPr>
      </w:pPr>
    </w:p>
    <w:p w:rsidR="00B2437D" w:rsidRPr="00B2437D" w:rsidRDefault="00B2437D" w:rsidP="00B2437D">
      <w:pPr>
        <w:jc w:val="center"/>
        <w:rPr>
          <w:b/>
          <w:sz w:val="24"/>
          <w:szCs w:val="24"/>
        </w:rPr>
      </w:pPr>
      <w:bookmarkStart w:id="0" w:name="P7093"/>
      <w:bookmarkEnd w:id="0"/>
    </w:p>
    <w:p w:rsidR="00B2437D" w:rsidRPr="00B2437D" w:rsidRDefault="00B2437D" w:rsidP="00B2437D">
      <w:pPr>
        <w:jc w:val="center"/>
        <w:rPr>
          <w:b/>
          <w:sz w:val="24"/>
          <w:szCs w:val="24"/>
        </w:rPr>
      </w:pPr>
      <w:r w:rsidRPr="00B2437D">
        <w:rPr>
          <w:b/>
          <w:sz w:val="24"/>
          <w:szCs w:val="24"/>
        </w:rPr>
        <w:t>Порядок</w:t>
      </w:r>
    </w:p>
    <w:p w:rsidR="00B2437D" w:rsidRPr="00B2437D" w:rsidRDefault="00B2437D" w:rsidP="00B2437D">
      <w:pPr>
        <w:jc w:val="center"/>
        <w:rPr>
          <w:b/>
          <w:sz w:val="24"/>
          <w:szCs w:val="24"/>
        </w:rPr>
      </w:pPr>
      <w:r w:rsidRPr="00B2437D">
        <w:rPr>
          <w:b/>
          <w:sz w:val="24"/>
          <w:szCs w:val="24"/>
        </w:rPr>
        <w:t>предоставления грантов в форме субсидий победителям</w:t>
      </w:r>
    </w:p>
    <w:p w:rsidR="00B2437D" w:rsidRPr="00B2437D" w:rsidRDefault="00B2437D" w:rsidP="00B2437D">
      <w:pPr>
        <w:jc w:val="center"/>
        <w:rPr>
          <w:b/>
          <w:sz w:val="24"/>
          <w:szCs w:val="24"/>
        </w:rPr>
      </w:pPr>
      <w:r w:rsidRPr="00B2437D">
        <w:rPr>
          <w:b/>
          <w:sz w:val="24"/>
          <w:szCs w:val="24"/>
        </w:rPr>
        <w:t>конкурсов программ и проектов в сфере молодежной политики</w:t>
      </w:r>
    </w:p>
    <w:p w:rsidR="00B2437D" w:rsidRPr="00B2437D" w:rsidRDefault="00B2437D" w:rsidP="00B2437D">
      <w:pPr>
        <w:jc w:val="center"/>
        <w:rPr>
          <w:b/>
          <w:sz w:val="24"/>
          <w:szCs w:val="24"/>
        </w:rPr>
      </w:pPr>
      <w:r w:rsidRPr="00B2437D">
        <w:rPr>
          <w:b/>
          <w:sz w:val="24"/>
          <w:szCs w:val="24"/>
        </w:rPr>
        <w:t>(далее - Порядок)</w:t>
      </w:r>
    </w:p>
    <w:p w:rsidR="00B2437D" w:rsidRPr="00B2437D" w:rsidRDefault="00B2437D" w:rsidP="00B2437D">
      <w:pPr>
        <w:rPr>
          <w:sz w:val="24"/>
          <w:szCs w:val="24"/>
        </w:rPr>
      </w:pP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 xml:space="preserve">1. </w:t>
      </w:r>
      <w:proofErr w:type="gramStart"/>
      <w:r w:rsidRPr="00B2437D">
        <w:rPr>
          <w:sz w:val="24"/>
          <w:szCs w:val="24"/>
        </w:rPr>
        <w:t>Настоящий Порядок определяет механизм и условия предоставления грантов в форме субсидий: некоммерческим организациям, государственным и муниципальным учреждениям, не являющимся казенными учреждениями, общественным объединениям и физическим лицам, признанным победителями конкурсов программ и проектов (далее - Конкурсы) муниципальной программы города Югорска «Реализация молодежной политики и организация временного трудоустройства в городе Югорске на 2014-2020 годы», утвержденной постановлением администрации города Югорска от 31.10.2013 № 3284.</w:t>
      </w:r>
      <w:proofErr w:type="gramEnd"/>
    </w:p>
    <w:p w:rsidR="00B2437D" w:rsidRPr="00B2437D" w:rsidRDefault="00B2437D" w:rsidP="00B2437D">
      <w:pPr>
        <w:ind w:firstLine="709"/>
        <w:rPr>
          <w:sz w:val="24"/>
          <w:szCs w:val="24"/>
        </w:rPr>
      </w:pPr>
      <w:r w:rsidRPr="00B2437D">
        <w:rPr>
          <w:sz w:val="24"/>
          <w:szCs w:val="24"/>
        </w:rPr>
        <w:t>2. Финансовая поддержка участников Конкурсов, признанных их победителями, осуществляется путем предоставления им грантов в форме субсидий (далее - грант), в пределах средств, предусмотренных в бюджете города Югор</w:t>
      </w:r>
      <w:bookmarkStart w:id="1" w:name="_GoBack"/>
      <w:bookmarkEnd w:id="1"/>
      <w:r w:rsidRPr="00B2437D">
        <w:rPr>
          <w:sz w:val="24"/>
          <w:szCs w:val="24"/>
        </w:rPr>
        <w:t>ска на соответствующий финансовый год и плановый период.</w:t>
      </w:r>
    </w:p>
    <w:p w:rsidR="00B2437D" w:rsidRPr="00B2437D" w:rsidRDefault="00B2437D" w:rsidP="00B2437D">
      <w:pPr>
        <w:ind w:firstLine="709"/>
        <w:rPr>
          <w:sz w:val="24"/>
          <w:szCs w:val="24"/>
        </w:rPr>
      </w:pPr>
      <w:r w:rsidRPr="00B2437D">
        <w:rPr>
          <w:sz w:val="24"/>
          <w:szCs w:val="24"/>
        </w:rPr>
        <w:t>3. Конкурсы проводятся ежегодно.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4. Организатором Конкурсов является Управление социальной политики администрации города Югорска (далее - Управление).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5. Положения о Конкурсах, условия их проведения, номинации, сроки проведения, состав конкурсных комиссий, экспертных советов Конкурсов, перечень документов, предоставляемых на Конкурсы, утверждаются приказом Управления.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6. Право на участие в Конкурсах имеют: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- некоммерческие организации, не являющиеся казенными учреждениями;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- государственные и муниципальные учреждения, не являющиеся казенными учреждениями;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- физические лица - граждане Российской Федерации в возрасте от 18 до 30 лет;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- общественные объединения, зарегистрированные и осуществляющие свою деятельность на территории Ханты-Мансийского автономного округа-Югры в сфере молодежной политики.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7. Итоги Конкурсов утверждаются приказом Управления на основании протоколов и решений конкурсных комиссий, экспертных советов Конкурсов.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8. Наименования Конкурсов и размеры их грантов: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а) международный конкурс среди организаций на лучшую систему работы с молодежью: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грант 1 степени - 100000 рублей;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специальный приз главы города Югорска – 17200 рублей.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б) конкурс программ и проектов в сфере организации отдыха, оздоровления, занятости детей и молодежи города Югорска: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грант 1 степени – 70000 рублей;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грант 2 степени – 30000 рублей;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грант 3 степени – 30000 рублей.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9. Денежный грант в форме субсидии предоставляется на реализацию проектов (программ) победителей Конкурсов.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10. Грант предоставляется в соответствии с соглашением, заключаемым между победителем Конкурса и Управлением.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В соглашении о предоставлении гранта должны быть предусмотрены: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а) цели, условия, размер, сроки предоставления гранта;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б) порядок, сроки и формы представления отчетности, подтверждающей выполнение условий соглашения о предоставлении гранта;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в) порядок перечисления гранта;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lastRenderedPageBreak/>
        <w:t>г) согласие победителя конкурсов на осуществление Управлением, органами муниципального финансового контроля проверок соблюдения условий, целей и порядка предоставления гранта;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д) ответственность за несоблюдение условий договора (соглашения) о предоставлении гранта;</w:t>
      </w:r>
    </w:p>
    <w:p w:rsidR="00B2437D" w:rsidRPr="00B2437D" w:rsidRDefault="00B2437D" w:rsidP="00B2437D">
      <w:pPr>
        <w:ind w:firstLine="709"/>
        <w:jc w:val="both"/>
        <w:rPr>
          <w:sz w:val="24"/>
          <w:szCs w:val="24"/>
        </w:rPr>
      </w:pPr>
      <w:r w:rsidRPr="00B2437D">
        <w:rPr>
          <w:sz w:val="24"/>
          <w:szCs w:val="24"/>
        </w:rPr>
        <w:t>е) порядок возврата гранта в случае нарушения условий, установленных при предоставлении гранта.</w:t>
      </w:r>
    </w:p>
    <w:p w:rsidR="00B2437D" w:rsidRPr="00B2437D" w:rsidRDefault="00B2437D" w:rsidP="00B2437D">
      <w:pPr>
        <w:rPr>
          <w:sz w:val="24"/>
          <w:szCs w:val="24"/>
        </w:rPr>
      </w:pPr>
    </w:p>
    <w:p w:rsidR="00256A87" w:rsidRPr="00B2437D" w:rsidRDefault="00256A87" w:rsidP="00B2437D">
      <w:pPr>
        <w:rPr>
          <w:sz w:val="24"/>
          <w:szCs w:val="24"/>
        </w:rPr>
      </w:pPr>
    </w:p>
    <w:sectPr w:rsidR="00256A87" w:rsidRPr="00B2437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4237C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2437D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B2437D"/>
    <w:pPr>
      <w:widowControl w:val="0"/>
      <w:suppressLineNumbers/>
    </w:pPr>
    <w:rPr>
      <w:rFonts w:eastAsia="Lucida Sans Unicode" w:cs="Tahoma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20</cp:revision>
  <cp:lastPrinted>2016-12-27T06:34:00Z</cp:lastPrinted>
  <dcterms:created xsi:type="dcterms:W3CDTF">2011-11-15T08:57:00Z</dcterms:created>
  <dcterms:modified xsi:type="dcterms:W3CDTF">2016-12-27T06:34:00Z</dcterms:modified>
</cp:coreProperties>
</file>