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8B" w:rsidRDefault="0022718B" w:rsidP="000A1EB1">
      <w:pPr>
        <w:pStyle w:val="ConsPlusNormal"/>
        <w:widowControl/>
        <w:ind w:firstLine="0"/>
        <w:rPr>
          <w:rFonts w:ascii="PT Astra Serif" w:hAnsi="PT Astra Serif" w:cs="Times New Roman"/>
          <w:b/>
          <w:bCs/>
          <w:sz w:val="22"/>
          <w:szCs w:val="22"/>
        </w:rPr>
      </w:pPr>
      <w:r>
        <w:rPr>
          <w:noProof/>
        </w:rPr>
        <w:drawing>
          <wp:inline distT="0" distB="0" distL="0" distR="0">
            <wp:extent cx="6478438" cy="10063942"/>
            <wp:effectExtent l="19050" t="0" r="0" b="0"/>
            <wp:docPr id="1" name="Рисунок 1" descr="C:\Users\Бухгалтерия\AppData\Local\Microsoft\Windows\INetCache\Content.Word\Sca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ия\AppData\Local\Microsoft\Windows\INetCache\Content.Word\Scan0003.jpg"/>
                    <pic:cNvPicPr>
                      <a:picLocks noChangeAspect="1" noChangeArrowheads="1"/>
                    </pic:cNvPicPr>
                  </pic:nvPicPr>
                  <pic:blipFill>
                    <a:blip r:embed="rId8"/>
                    <a:srcRect/>
                    <a:stretch>
                      <a:fillRect/>
                    </a:stretch>
                  </pic:blipFill>
                  <pic:spPr bwMode="auto">
                    <a:xfrm>
                      <a:off x="0" y="0"/>
                      <a:ext cx="6480175" cy="10066640"/>
                    </a:xfrm>
                    <a:prstGeom prst="rect">
                      <a:avLst/>
                    </a:prstGeom>
                    <a:noFill/>
                    <a:ln w="9525">
                      <a:noFill/>
                      <a:miter lim="800000"/>
                      <a:headEnd/>
                      <a:tailEnd/>
                    </a:ln>
                  </pic:spPr>
                </pic:pic>
              </a:graphicData>
            </a:graphic>
          </wp:inline>
        </w:drawing>
      </w:r>
    </w:p>
    <w:p w:rsidR="0022718B" w:rsidRDefault="0022718B" w:rsidP="000A1EB1">
      <w:pPr>
        <w:pStyle w:val="ConsPlusNormal"/>
        <w:widowControl/>
        <w:ind w:firstLine="0"/>
        <w:rPr>
          <w:rFonts w:ascii="PT Astra Serif" w:hAnsi="PT Astra Serif" w:cs="Times New Roman"/>
          <w:b/>
          <w:bCs/>
          <w:sz w:val="22"/>
          <w:szCs w:val="22"/>
        </w:rPr>
      </w:pPr>
    </w:p>
    <w:p w:rsidR="009C37C6" w:rsidRPr="00270E74" w:rsidRDefault="000A1EB1" w:rsidP="000A1EB1">
      <w:pPr>
        <w:pStyle w:val="ConsPlusNormal"/>
        <w:widowControl/>
        <w:ind w:firstLine="0"/>
        <w:jc w:val="center"/>
        <w:rPr>
          <w:rFonts w:ascii="PT Astra Serif" w:hAnsi="PT Astra Serif" w:cs="Times New Roman"/>
          <w:b/>
          <w:bCs/>
          <w:sz w:val="22"/>
          <w:szCs w:val="22"/>
        </w:rPr>
      </w:pPr>
      <w:proofErr w:type="gramStart"/>
      <w:r>
        <w:rPr>
          <w:rFonts w:ascii="PT Astra Serif" w:hAnsi="PT Astra Serif" w:cs="Times New Roman"/>
          <w:b/>
          <w:bCs/>
          <w:sz w:val="22"/>
          <w:szCs w:val="22"/>
          <w:lang w:val="en-US"/>
        </w:rPr>
        <w:t>I</w:t>
      </w:r>
      <w:r w:rsidRPr="000A1EB1">
        <w:rPr>
          <w:rFonts w:ascii="PT Astra Serif" w:hAnsi="PT Astra Serif" w:cs="Times New Roman"/>
          <w:b/>
          <w:bCs/>
          <w:sz w:val="22"/>
          <w:szCs w:val="22"/>
        </w:rPr>
        <w:t xml:space="preserve">.  </w:t>
      </w:r>
      <w:r w:rsidR="009C37C6" w:rsidRPr="00270E74">
        <w:rPr>
          <w:rFonts w:ascii="PT Astra Serif" w:hAnsi="PT Astra Serif" w:cs="Times New Roman"/>
          <w:b/>
          <w:bCs/>
          <w:sz w:val="22"/>
          <w:szCs w:val="22"/>
        </w:rPr>
        <w:t>СВЕДЕНИЯ</w:t>
      </w:r>
      <w:proofErr w:type="gramEnd"/>
      <w:r w:rsidR="009C37C6" w:rsidRPr="00270E74">
        <w:rPr>
          <w:rFonts w:ascii="PT Astra Serif" w:hAnsi="PT Astra Serif" w:cs="Times New Roman"/>
          <w:b/>
          <w:bCs/>
          <w:sz w:val="22"/>
          <w:szCs w:val="22"/>
        </w:rPr>
        <w:t xml:space="preserve"> О ПРОВОДИМОМ АУКЦИОНЕ В ЭЛЕКТРОННОЙ ФОРМЕ</w:t>
      </w:r>
    </w:p>
    <w:p w:rsidR="009C37C6" w:rsidRPr="00270E74" w:rsidRDefault="009C37C6" w:rsidP="009C37C6">
      <w:pPr>
        <w:pStyle w:val="ConsPlusNormal"/>
        <w:widowControl/>
        <w:tabs>
          <w:tab w:val="left" w:pos="360"/>
        </w:tabs>
        <w:ind w:firstLine="567"/>
        <w:jc w:val="both"/>
        <w:rPr>
          <w:rFonts w:ascii="PT Astra Serif" w:hAnsi="PT Astra Serif" w:cs="Times New Roman"/>
          <w:bCs/>
          <w:sz w:val="22"/>
          <w:szCs w:val="22"/>
        </w:rPr>
      </w:pPr>
      <w:r w:rsidRPr="00270E74">
        <w:rPr>
          <w:rFonts w:ascii="PT Astra Serif" w:hAnsi="PT Astra Serif" w:cs="Times New Roman"/>
          <w:bCs/>
          <w:sz w:val="22"/>
          <w:szCs w:val="22"/>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9C37C6" w:rsidRPr="00270E74" w:rsidTr="00E90E7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w:t>
            </w:r>
          </w:p>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C37C6" w:rsidRPr="00270E74" w:rsidRDefault="009C37C6" w:rsidP="00E90E76">
            <w:pPr>
              <w:keepNext/>
              <w:keepLines/>
              <w:widowControl w:val="0"/>
              <w:suppressLineNumbers/>
              <w:suppressAutoHyphens/>
              <w:spacing w:after="0"/>
              <w:jc w:val="center"/>
              <w:rPr>
                <w:rFonts w:ascii="PT Astra Serif" w:hAnsi="PT Astra Serif"/>
                <w:b/>
                <w:bCs/>
              </w:rPr>
            </w:pPr>
            <w:r w:rsidRPr="00270E74">
              <w:rPr>
                <w:rFonts w:ascii="PT Astra Serif" w:hAnsi="PT Astra Serif"/>
                <w:b/>
                <w:bCs/>
              </w:rPr>
              <w:t>Информация</w:t>
            </w:r>
          </w:p>
        </w:tc>
      </w:tr>
      <w:tr w:rsidR="009C37C6" w:rsidRPr="00270E74" w:rsidTr="00E90E76">
        <w:tc>
          <w:tcPr>
            <w:tcW w:w="10395" w:type="dxa"/>
            <w:gridSpan w:val="3"/>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Аукцион в электронной форме (далее по тексту также – электронный аукцион) проводит Уполномоченный орган.</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DA536E" w:rsidRDefault="00DA536E" w:rsidP="00E90E76">
            <w:pPr>
              <w:keepNext/>
              <w:keepLines/>
              <w:widowControl w:val="0"/>
              <w:suppressLineNumbers/>
              <w:suppressAutoHyphens/>
              <w:spacing w:after="0"/>
              <w:rPr>
                <w:rFonts w:ascii="Times New Roman" w:hAnsi="Times New Roman" w:cs="Times New Roman"/>
                <w:highlight w:val="yellow"/>
              </w:rPr>
            </w:pPr>
            <w:r w:rsidRPr="00DA536E">
              <w:rPr>
                <w:rFonts w:ascii="Times New Roman" w:hAnsi="Times New Roman" w:cs="Times New Roman"/>
                <w:b/>
                <w:bCs/>
                <w:color w:val="333333"/>
                <w:shd w:val="clear" w:color="auto" w:fill="FAFAFA"/>
              </w:rPr>
              <w:t>213862200926886220100100140000000244</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Муниципального заказчика,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DA536E" w:rsidRPr="00D4220E" w:rsidRDefault="00DA536E" w:rsidP="00DA536E">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9C37C6" w:rsidRPr="00270E74" w:rsidRDefault="00DA536E" w:rsidP="00DA536E">
            <w:pPr>
              <w:keepNext/>
              <w:keepLines/>
              <w:widowControl w:val="0"/>
              <w:suppressLineNumbers/>
              <w:suppressAutoHyphens/>
              <w:spacing w:after="0"/>
              <w:rPr>
                <w:rFonts w:ascii="PT Astra Serif" w:hAnsi="PT Astra Serif"/>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уполномоченного органа  (учреждения),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Наименование</w:t>
            </w:r>
            <w:r w:rsidRPr="00270E74">
              <w:rPr>
                <w:rFonts w:ascii="PT Astra Serif" w:hAnsi="PT Astra Serif"/>
              </w:rPr>
              <w:t xml:space="preserve">: Администрация города </w:t>
            </w:r>
            <w:proofErr w:type="spellStart"/>
            <w:r w:rsidRPr="00270E74">
              <w:rPr>
                <w:rFonts w:ascii="PT Astra Serif" w:hAnsi="PT Astra Serif"/>
              </w:rPr>
              <w:t>Югорска</w:t>
            </w:r>
            <w:proofErr w:type="spellEnd"/>
            <w:r w:rsidRPr="00270E74">
              <w:rPr>
                <w:rFonts w:ascii="PT Astra Serif" w:hAnsi="PT Astra Serif"/>
              </w:rPr>
              <w:t xml:space="preserve"> </w:t>
            </w:r>
          </w:p>
          <w:p w:rsidR="009C37C6" w:rsidRPr="00270E74" w:rsidRDefault="009C37C6" w:rsidP="00E90E76">
            <w:pPr>
              <w:keepNext/>
              <w:keepLines/>
              <w:widowControl w:val="0"/>
              <w:suppressLineNumbers/>
              <w:suppressAutoHyphens/>
              <w:spacing w:after="0"/>
              <w:rPr>
                <w:rFonts w:ascii="PT Astra Serif" w:hAnsi="PT Astra Serif"/>
              </w:rPr>
            </w:pPr>
            <w:proofErr w:type="gramStart"/>
            <w:r w:rsidRPr="00270E74">
              <w:rPr>
                <w:rFonts w:ascii="PT Astra Serif" w:hAnsi="PT Astra Serif"/>
                <w:u w:val="single"/>
              </w:rPr>
              <w:t>Место нахождения</w:t>
            </w:r>
            <w:r w:rsidRPr="00270E74">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270E74">
              <w:rPr>
                <w:rFonts w:ascii="PT Astra Serif" w:hAnsi="PT Astra Serif"/>
              </w:rPr>
              <w:t>каб</w:t>
            </w:r>
            <w:proofErr w:type="spellEnd"/>
            <w:r w:rsidRPr="00270E74">
              <w:rPr>
                <w:rFonts w:ascii="PT Astra Serif" w:hAnsi="PT Astra Serif"/>
              </w:rPr>
              <w:t xml:space="preserve">. 310 </w:t>
            </w:r>
            <w:r w:rsidRPr="00270E74">
              <w:rPr>
                <w:rFonts w:ascii="PT Astra Serif" w:hAnsi="PT Astra Serif"/>
                <w:u w:val="single"/>
              </w:rPr>
              <w:t>Почтовый адрес</w:t>
            </w:r>
            <w:r w:rsidRPr="00270E74">
              <w:rPr>
                <w:rFonts w:ascii="PT Astra Serif" w:hAnsi="PT Astra Serif"/>
              </w:rPr>
              <w:t>: 628260, Ханты - Мансийский автономный округ - Югра, Тюменская обл.,  г. Югорск, ул. 40 лет Победы, 11</w:t>
            </w:r>
            <w:proofErr w:type="gramEnd"/>
          </w:p>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Телефон</w:t>
            </w:r>
            <w:r w:rsidRPr="00270E74">
              <w:rPr>
                <w:rFonts w:ascii="PT Astra Serif" w:hAnsi="PT Astra Serif"/>
              </w:rPr>
              <w:t xml:space="preserve">: (34675) 50037, </w:t>
            </w:r>
            <w:r w:rsidRPr="00270E74">
              <w:rPr>
                <w:rFonts w:ascii="PT Astra Serif" w:hAnsi="PT Astra Serif"/>
                <w:u w:val="single"/>
              </w:rPr>
              <w:t>факс</w:t>
            </w:r>
            <w:r w:rsidRPr="00270E74">
              <w:rPr>
                <w:rFonts w:ascii="PT Astra Serif" w:hAnsi="PT Astra Serif"/>
              </w:rPr>
              <w:t xml:space="preserve">: (34675) 50037. </w:t>
            </w:r>
          </w:p>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Адрес электронной почты</w:t>
            </w:r>
            <w:r w:rsidRPr="00270E74">
              <w:rPr>
                <w:rFonts w:ascii="PT Astra Serif" w:hAnsi="PT Astra Serif"/>
              </w:rPr>
              <w:t xml:space="preserve">: omz@ugorsk.ru </w:t>
            </w:r>
          </w:p>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u w:val="single"/>
              </w:rPr>
              <w:t>Ответственное должностное лицо</w:t>
            </w:r>
            <w:r w:rsidRPr="00270E74">
              <w:rPr>
                <w:rFonts w:ascii="PT Astra Serif" w:hAnsi="PT Astra Serif"/>
              </w:rPr>
              <w:t>: начальник отдела муниципальных закупок Захарова Наталья Борисовна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специализированной организации,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Не привлекается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Информация о контрактной службе заказчика, контрактном управляющем,  </w:t>
            </w:r>
            <w:proofErr w:type="gramStart"/>
            <w:r w:rsidRPr="00270E74">
              <w:rPr>
                <w:rFonts w:ascii="PT Astra Serif" w:hAnsi="PT Astra Serif"/>
              </w:rPr>
              <w:t>ответственных</w:t>
            </w:r>
            <w:proofErr w:type="gramEnd"/>
            <w:r w:rsidRPr="00270E74">
              <w:rPr>
                <w:rFonts w:ascii="PT Astra Serif" w:hAnsi="PT Astra Serif"/>
              </w:rPr>
              <w:t xml:space="preserve"> за заключение договора</w:t>
            </w:r>
          </w:p>
        </w:tc>
        <w:tc>
          <w:tcPr>
            <w:tcW w:w="7025" w:type="dxa"/>
            <w:tcBorders>
              <w:top w:val="single" w:sz="4" w:space="0" w:color="auto"/>
              <w:left w:val="single" w:sz="4" w:space="0" w:color="auto"/>
              <w:bottom w:val="single" w:sz="4" w:space="0" w:color="auto"/>
              <w:right w:val="single" w:sz="4" w:space="0" w:color="auto"/>
            </w:tcBorders>
          </w:tcPr>
          <w:p w:rsidR="00DA536E" w:rsidRPr="00D4220E" w:rsidRDefault="00DA536E" w:rsidP="00DA536E">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Руководитель контрактной службы – главный специалист по закупкам Белинская Наталия Николаевна</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
          <w:p w:rsidR="00DA536E" w:rsidRPr="00D4220E" w:rsidRDefault="00DA536E" w:rsidP="00DA536E">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9C37C6" w:rsidRPr="00270E74" w:rsidRDefault="00DA536E" w:rsidP="00DA536E">
            <w:pPr>
              <w:keepNext/>
              <w:keepLines/>
              <w:widowControl w:val="0"/>
              <w:suppressLineNumbers/>
              <w:snapToGrid w:val="0"/>
              <w:spacing w:after="0"/>
              <w:rPr>
                <w:rFonts w:ascii="PT Astra Serif" w:hAnsi="PT Astra Serif"/>
                <w:color w:val="000000"/>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9C37C6" w:rsidRPr="00270E74" w:rsidTr="00E90E76">
        <w:tc>
          <w:tcPr>
            <w:tcW w:w="817" w:type="dxa"/>
            <w:vMerge w:val="restart"/>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оператора электронной площадки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color w:val="000000"/>
              </w:rPr>
            </w:pPr>
            <w:r w:rsidRPr="00270E74">
              <w:rPr>
                <w:rFonts w:ascii="PT Astra Serif" w:hAnsi="PT Astra Serif"/>
                <w:bCs/>
              </w:rPr>
              <w:t xml:space="preserve">Наименование: </w:t>
            </w:r>
            <w:r w:rsidRPr="00270E74">
              <w:rPr>
                <w:rFonts w:ascii="PT Astra Serif" w:hAnsi="PT Astra Serif"/>
                <w:color w:val="000000"/>
              </w:rPr>
              <w:t>Закрытое акционерное общество «Сбербанк –</w:t>
            </w:r>
          </w:p>
          <w:p w:rsidR="009C37C6" w:rsidRPr="00270E74" w:rsidRDefault="009C37C6" w:rsidP="00E90E76">
            <w:pPr>
              <w:shd w:val="clear" w:color="auto" w:fill="FFFFFF"/>
              <w:spacing w:after="0"/>
              <w:rPr>
                <w:rFonts w:ascii="PT Astra Serif" w:hAnsi="PT Astra Serif"/>
              </w:rPr>
            </w:pPr>
            <w:r w:rsidRPr="00270E74">
              <w:rPr>
                <w:rFonts w:ascii="PT Astra Serif" w:hAnsi="PT Astra Serif"/>
                <w:color w:val="000000"/>
              </w:rPr>
              <w:t>Автоматизированная система торгов»</w:t>
            </w:r>
          </w:p>
        </w:tc>
      </w:tr>
      <w:tr w:rsidR="009C37C6" w:rsidRPr="00270E74" w:rsidTr="00E90E76">
        <w:tc>
          <w:tcPr>
            <w:tcW w:w="817" w:type="dxa"/>
            <w:vMerge/>
            <w:tcBorders>
              <w:top w:val="single" w:sz="4" w:space="0" w:color="auto"/>
              <w:left w:val="single" w:sz="4" w:space="0" w:color="auto"/>
              <w:bottom w:val="single" w:sz="4" w:space="0" w:color="auto"/>
              <w:right w:val="single" w:sz="4" w:space="0" w:color="auto"/>
            </w:tcBorders>
            <w:vAlign w:val="center"/>
            <w:hideMark/>
          </w:tcPr>
          <w:p w:rsidR="009C37C6" w:rsidRPr="00270E74" w:rsidRDefault="009C37C6" w:rsidP="00E90E76">
            <w:pPr>
              <w:spacing w:after="0"/>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http://</w:t>
            </w:r>
            <w:proofErr w:type="spellStart"/>
            <w:r w:rsidRPr="00270E74">
              <w:rPr>
                <w:rFonts w:ascii="PT Astra Serif" w:hAnsi="PT Astra Serif"/>
                <w:lang w:val="en-US"/>
              </w:rPr>
              <w:t>sberbank</w:t>
            </w:r>
            <w:proofErr w:type="spellEnd"/>
            <w:r w:rsidRPr="00270E74">
              <w:rPr>
                <w:rFonts w:ascii="PT Astra Serif" w:hAnsi="PT Astra Serif"/>
              </w:rPr>
              <w:t>-</w:t>
            </w:r>
            <w:proofErr w:type="spellStart"/>
            <w:r w:rsidRPr="00270E74">
              <w:rPr>
                <w:rFonts w:ascii="PT Astra Serif" w:hAnsi="PT Astra Serif"/>
                <w:lang w:val="en-US"/>
              </w:rPr>
              <w:t>ast</w:t>
            </w:r>
            <w:proofErr w:type="spellEnd"/>
            <w:r w:rsidRPr="00270E74">
              <w:rPr>
                <w:rFonts w:ascii="PT Astra Serif" w:hAnsi="PT Astra Serif"/>
              </w:rPr>
              <w:t>.</w:t>
            </w:r>
            <w:proofErr w:type="spellStart"/>
            <w:r w:rsidRPr="00270E74">
              <w:rPr>
                <w:rFonts w:ascii="PT Astra Serif" w:hAnsi="PT Astra Serif"/>
              </w:rPr>
              <w:t>ru</w:t>
            </w:r>
            <w:proofErr w:type="spellEnd"/>
            <w:r w:rsidRPr="00270E74">
              <w:rPr>
                <w:rFonts w:ascii="PT Astra Serif" w:hAnsi="PT Astra Serif"/>
              </w:rPr>
              <w:t>/</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Вид и предмет электронного аукциона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DA536E">
            <w:pPr>
              <w:keepNext/>
              <w:keepLines/>
              <w:widowControl w:val="0"/>
              <w:suppressLineNumbers/>
              <w:suppressAutoHyphens/>
              <w:spacing w:after="0"/>
              <w:rPr>
                <w:rFonts w:ascii="PT Astra Serif" w:hAnsi="PT Astra Serif"/>
                <w:bCs/>
              </w:rPr>
            </w:pPr>
            <w:r w:rsidRPr="00270E74">
              <w:rPr>
                <w:rFonts w:ascii="PT Astra Serif" w:hAnsi="PT Astra Serif"/>
              </w:rPr>
              <w:t>Электронный аукцион для субъек</w:t>
            </w:r>
            <w:r w:rsidR="00AA7A7B">
              <w:rPr>
                <w:rFonts w:ascii="PT Astra Serif" w:hAnsi="PT Astra Serif"/>
              </w:rPr>
              <w:t>тов малого предпринимательства,</w:t>
            </w:r>
            <w:r w:rsidRPr="00270E74">
              <w:rPr>
                <w:rFonts w:ascii="PT Astra Serif" w:hAnsi="PT Astra Serif"/>
              </w:rPr>
              <w:t xml:space="preserve"> социально ориентированных некоммерческих организаций  на право заключения гражданско-правового договора на поставку </w:t>
            </w:r>
            <w:r w:rsidR="00DA536E">
              <w:rPr>
                <w:rFonts w:ascii="PT Astra Serif" w:hAnsi="PT Astra Serif"/>
              </w:rPr>
              <w:t>мяса, рыбы</w:t>
            </w: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rPr>
                <w:rFonts w:ascii="PT Astra Serif" w:hAnsi="PT Astra Serif"/>
                <w:snapToGrid w:val="0"/>
                <w:color w:val="000000"/>
              </w:rPr>
            </w:pPr>
            <w:r w:rsidRPr="00270E74">
              <w:rPr>
                <w:rFonts w:ascii="PT Astra Serif" w:hAnsi="PT Astra Serif"/>
                <w:snapToGrid w:val="0"/>
                <w:color w:val="000000"/>
              </w:rPr>
              <w:t xml:space="preserve">Указано в части </w:t>
            </w:r>
            <w:r w:rsidRPr="00270E74">
              <w:rPr>
                <w:rFonts w:ascii="PT Astra Serif" w:hAnsi="PT Astra Serif"/>
                <w:snapToGrid w:val="0"/>
                <w:color w:val="000000"/>
                <w:lang w:val="en-US"/>
              </w:rPr>
              <w:t>II</w:t>
            </w:r>
            <w:r w:rsidRPr="00270E74">
              <w:rPr>
                <w:rFonts w:ascii="PT Astra Serif" w:hAnsi="PT Astra Serif"/>
                <w:snapToGrid w:val="0"/>
                <w:color w:val="000000"/>
              </w:rPr>
              <w:t>. "ТЕХНИЧЕСКОЕ ЗАДАНИЕ" настоящей документации об аукционе</w:t>
            </w: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Место доставки товара, выполнения работ, оказания услуг</w:t>
            </w:r>
          </w:p>
        </w:tc>
        <w:tc>
          <w:tcPr>
            <w:tcW w:w="7025" w:type="dxa"/>
            <w:tcBorders>
              <w:top w:val="single" w:sz="4" w:space="0" w:color="auto"/>
              <w:left w:val="single" w:sz="4" w:space="0" w:color="auto"/>
              <w:bottom w:val="single" w:sz="4" w:space="0" w:color="auto"/>
              <w:right w:val="single" w:sz="4" w:space="0" w:color="auto"/>
            </w:tcBorders>
            <w:hideMark/>
          </w:tcPr>
          <w:p w:rsidR="00DA536E" w:rsidRPr="00D4220E" w:rsidRDefault="00DA536E" w:rsidP="00DA536E">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 xml:space="preserve">Место доставки товара: 628260 ул. Садовая д. 72, ул. </w:t>
            </w:r>
            <w:r>
              <w:rPr>
                <w:rFonts w:ascii="Times New Roman" w:hAnsi="Times New Roman" w:cs="Times New Roman"/>
              </w:rPr>
              <w:t>Уральская, д.16а</w:t>
            </w:r>
            <w:r w:rsidRPr="00D4220E">
              <w:rPr>
                <w:rFonts w:ascii="Times New Roman" w:hAnsi="Times New Roman" w:cs="Times New Roman"/>
              </w:rPr>
              <w:t>, г. Югорск, Ханты-Мансийский автономный округ-Югра, Тюменская область.</w:t>
            </w:r>
            <w:r w:rsidR="00B46D54">
              <w:rPr>
                <w:rFonts w:ascii="Times New Roman" w:hAnsi="Times New Roman" w:cs="Times New Roman"/>
              </w:rPr>
              <w:t xml:space="preserve"> </w:t>
            </w:r>
            <w:proofErr w:type="gramEnd"/>
          </w:p>
          <w:p w:rsidR="009C37C6" w:rsidRPr="00270E74" w:rsidRDefault="009C37C6" w:rsidP="00E90E76">
            <w:pPr>
              <w:autoSpaceDE w:val="0"/>
              <w:autoSpaceDN w:val="0"/>
              <w:adjustRightInd w:val="0"/>
              <w:spacing w:after="0"/>
              <w:rPr>
                <w:rFonts w:ascii="PT Astra Serif" w:hAnsi="PT Astra Serif"/>
              </w:rPr>
            </w:pP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Сроки поставки товара или завершения работы либо график оказания услуг</w:t>
            </w:r>
          </w:p>
        </w:tc>
        <w:tc>
          <w:tcPr>
            <w:tcW w:w="7025" w:type="dxa"/>
            <w:tcBorders>
              <w:top w:val="single" w:sz="4" w:space="0" w:color="auto"/>
              <w:left w:val="single" w:sz="4" w:space="0" w:color="auto"/>
              <w:bottom w:val="single" w:sz="4" w:space="0" w:color="auto"/>
              <w:right w:val="single" w:sz="4" w:space="0" w:color="auto"/>
            </w:tcBorders>
            <w:hideMark/>
          </w:tcPr>
          <w:p w:rsidR="00B46D54" w:rsidRPr="003A2190" w:rsidRDefault="009C37C6" w:rsidP="00B46D54">
            <w:pPr>
              <w:spacing w:after="0"/>
              <w:ind w:firstLine="567"/>
              <w:rPr>
                <w:rFonts w:ascii="PT Astra Serif" w:hAnsi="PT Astra Serif"/>
              </w:rPr>
            </w:pPr>
            <w:r w:rsidRPr="00270E74">
              <w:rPr>
                <w:rFonts w:ascii="PT Astra Serif" w:hAnsi="PT Astra Serif"/>
                <w:bCs/>
              </w:rPr>
              <w:t xml:space="preserve">Поставка товара должна осуществляться </w:t>
            </w:r>
            <w:proofErr w:type="gramStart"/>
            <w:r w:rsidRPr="00270E74">
              <w:rPr>
                <w:rFonts w:ascii="PT Astra Serif" w:hAnsi="PT Astra Serif"/>
              </w:rPr>
              <w:t>с даты заключения</w:t>
            </w:r>
            <w:proofErr w:type="gramEnd"/>
            <w:r w:rsidRPr="00270E74">
              <w:rPr>
                <w:rFonts w:ascii="PT Astra Serif" w:hAnsi="PT Astra Serif"/>
              </w:rPr>
              <w:t xml:space="preserve"> </w:t>
            </w:r>
            <w:r w:rsidRPr="00270E74">
              <w:rPr>
                <w:rFonts w:ascii="PT Astra Serif" w:hAnsi="PT Astra Serif"/>
                <w:bCs/>
              </w:rPr>
              <w:t>гражданско-правового договора</w:t>
            </w:r>
            <w:r w:rsidRPr="00270E74">
              <w:rPr>
                <w:rFonts w:ascii="PT Astra Serif" w:hAnsi="PT Astra Serif"/>
              </w:rPr>
              <w:t xml:space="preserve"> по 3</w:t>
            </w:r>
            <w:r w:rsidR="00DA536E">
              <w:rPr>
                <w:rFonts w:ascii="PT Astra Serif" w:hAnsi="PT Astra Serif"/>
              </w:rPr>
              <w:t>1</w:t>
            </w:r>
            <w:r w:rsidRPr="00270E74">
              <w:rPr>
                <w:rFonts w:ascii="PT Astra Serif" w:hAnsi="PT Astra Serif"/>
              </w:rPr>
              <w:t>.</w:t>
            </w:r>
            <w:r w:rsidR="00DA536E">
              <w:rPr>
                <w:rFonts w:ascii="PT Astra Serif" w:hAnsi="PT Astra Serif"/>
              </w:rPr>
              <w:t>12</w:t>
            </w:r>
            <w:r w:rsidRPr="00270E74">
              <w:rPr>
                <w:rFonts w:ascii="PT Astra Serif" w:hAnsi="PT Astra Serif"/>
              </w:rPr>
              <w:t>.2021 г.</w:t>
            </w:r>
            <w:r w:rsidRPr="00270E74">
              <w:rPr>
                <w:rFonts w:ascii="PT Astra Serif" w:hAnsi="PT Astra Serif"/>
                <w:bCs/>
              </w:rPr>
              <w:t xml:space="preserve"> по письменной</w:t>
            </w:r>
            <w:r w:rsidR="00DA536E">
              <w:rPr>
                <w:rFonts w:ascii="PT Astra Serif" w:hAnsi="PT Astra Serif"/>
                <w:bCs/>
              </w:rPr>
              <w:t xml:space="preserve"> или телефонной</w:t>
            </w:r>
            <w:r w:rsidRPr="00270E74">
              <w:rPr>
                <w:rFonts w:ascii="PT Astra Serif" w:hAnsi="PT Astra Serif"/>
                <w:bCs/>
              </w:rPr>
              <w:t xml:space="preserve"> заявке Заказчика</w:t>
            </w:r>
            <w:r w:rsidR="00B46D54">
              <w:rPr>
                <w:rFonts w:ascii="PT Astra Serif" w:hAnsi="PT Astra Serif"/>
                <w:bCs/>
              </w:rPr>
              <w:t xml:space="preserve">. </w:t>
            </w:r>
            <w:r w:rsidR="00B46D54" w:rsidRPr="003A2190">
              <w:rPr>
                <w:rFonts w:ascii="PT Astra Serif" w:hAnsi="PT Astra Serif"/>
              </w:rPr>
              <w:t xml:space="preserve">Заявка направляется Заказчиком не </w:t>
            </w:r>
            <w:proofErr w:type="gramStart"/>
            <w:r w:rsidR="00B46D54" w:rsidRPr="003A2190">
              <w:rPr>
                <w:rFonts w:ascii="PT Astra Serif" w:hAnsi="PT Astra Serif"/>
              </w:rPr>
              <w:t>позднее</w:t>
            </w:r>
            <w:proofErr w:type="gramEnd"/>
            <w:r w:rsidR="00B46D54" w:rsidRPr="003A2190">
              <w:rPr>
                <w:rFonts w:ascii="PT Astra Serif" w:hAnsi="PT Astra Serif"/>
              </w:rPr>
              <w:t xml:space="preserve"> чем за 3 (три) рабочих</w:t>
            </w:r>
            <w:r w:rsidR="00B46D54" w:rsidRPr="003A2190">
              <w:rPr>
                <w:rFonts w:ascii="PT Astra Serif" w:hAnsi="PT Astra Serif"/>
                <w:vertAlign w:val="superscript"/>
              </w:rPr>
              <w:t xml:space="preserve">  </w:t>
            </w:r>
            <w:r w:rsidR="00B46D54">
              <w:rPr>
                <w:rFonts w:ascii="PT Astra Serif" w:hAnsi="PT Astra Serif"/>
              </w:rPr>
              <w:t>дня</w:t>
            </w:r>
            <w:r w:rsidR="00B46D54" w:rsidRPr="003A2190">
              <w:rPr>
                <w:rFonts w:ascii="PT Astra Serif" w:hAnsi="PT Astra Serif"/>
              </w:rPr>
              <w:t xml:space="preserve"> до предполагаемой поставки Товара в пределах ср</w:t>
            </w:r>
            <w:r w:rsidR="00B46D54">
              <w:rPr>
                <w:rFonts w:ascii="PT Astra Serif" w:hAnsi="PT Astra Serif"/>
              </w:rPr>
              <w:t>ока, установленного пунктом 10 настоящей Документацией об аукционе</w:t>
            </w:r>
            <w:r w:rsidR="00B46D54" w:rsidRPr="003A2190">
              <w:rPr>
                <w:rFonts w:ascii="PT Astra Serif" w:hAnsi="PT Astra Serif"/>
              </w:rPr>
              <w:t>.</w:t>
            </w:r>
          </w:p>
          <w:p w:rsidR="009C37C6" w:rsidRPr="00270E74" w:rsidRDefault="009C37C6" w:rsidP="00DA536E">
            <w:pPr>
              <w:rPr>
                <w:rFonts w:ascii="PT Astra Serif" w:hAnsi="PT Astra Serif"/>
                <w:snapToGrid w:val="0"/>
                <w:color w:val="000000"/>
                <w:highlight w:val="yellow"/>
              </w:rPr>
            </w:pPr>
            <w:r w:rsidRPr="00270E74">
              <w:rPr>
                <w:rFonts w:ascii="PT Astra Serif" w:hAnsi="PT Astra Serif"/>
                <w:bCs/>
              </w:rPr>
              <w:t xml:space="preserve"> </w:t>
            </w:r>
          </w:p>
        </w:tc>
      </w:tr>
      <w:tr w:rsidR="009C37C6" w:rsidRPr="00270E74" w:rsidTr="00E90E76">
        <w:trPr>
          <w:trHeight w:val="45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rPr>
                <w:rFonts w:ascii="PT Astra Serif" w:hAnsi="PT Astra Serif"/>
                <w:snapToGrid w:val="0"/>
                <w:color w:val="000000"/>
              </w:rPr>
            </w:pPr>
            <w:r w:rsidRPr="00270E74">
              <w:rPr>
                <w:rFonts w:ascii="PT Astra Serif" w:hAnsi="PT Astra Serif"/>
                <w:snapToGrid w:val="0"/>
                <w:color w:val="000000"/>
              </w:rPr>
              <w:t xml:space="preserve">Начальная (максимальная) цены контракта </w:t>
            </w:r>
            <w:r w:rsidR="00DA536E" w:rsidRPr="00DA536E">
              <w:rPr>
                <w:rFonts w:ascii="Times New Roman" w:hAnsi="Times New Roman" w:cs="Times New Roman"/>
                <w:b/>
                <w:bCs/>
                <w:color w:val="333333"/>
                <w:shd w:val="clear" w:color="auto" w:fill="FAFAFA"/>
              </w:rPr>
              <w:t>5 730 768</w:t>
            </w:r>
            <w:r w:rsidR="00DA536E" w:rsidRPr="00270E74">
              <w:rPr>
                <w:rFonts w:ascii="PT Astra Serif" w:hAnsi="PT Astra Serif"/>
                <w:b/>
                <w:snapToGrid w:val="0"/>
                <w:color w:val="000000"/>
              </w:rPr>
              <w:t xml:space="preserve"> </w:t>
            </w:r>
            <w:r w:rsidRPr="00270E74">
              <w:rPr>
                <w:rFonts w:ascii="PT Astra Serif" w:hAnsi="PT Astra Serif"/>
                <w:b/>
                <w:snapToGrid w:val="0"/>
                <w:color w:val="000000"/>
              </w:rPr>
              <w:t>(</w:t>
            </w:r>
            <w:r w:rsidR="00DA536E">
              <w:rPr>
                <w:rFonts w:ascii="PT Astra Serif" w:hAnsi="PT Astra Serif"/>
                <w:b/>
                <w:snapToGrid w:val="0"/>
                <w:color w:val="000000"/>
              </w:rPr>
              <w:t>пять миллионов семьсот тридцать тысяч семьсот шестьдесят восемь</w:t>
            </w:r>
            <w:r w:rsidRPr="00270E74">
              <w:rPr>
                <w:rFonts w:ascii="PT Astra Serif" w:hAnsi="PT Astra Serif"/>
                <w:b/>
                <w:snapToGrid w:val="0"/>
                <w:color w:val="000000"/>
              </w:rPr>
              <w:t xml:space="preserve">) рубля </w:t>
            </w:r>
            <w:r w:rsidR="00DA536E">
              <w:rPr>
                <w:rFonts w:ascii="PT Astra Serif" w:hAnsi="PT Astra Serif"/>
                <w:b/>
                <w:snapToGrid w:val="0"/>
                <w:color w:val="000000"/>
              </w:rPr>
              <w:t>0</w:t>
            </w:r>
            <w:r w:rsidRPr="00270E74">
              <w:rPr>
                <w:rFonts w:ascii="PT Astra Serif" w:hAnsi="PT Astra Serif"/>
                <w:b/>
                <w:snapToGrid w:val="0"/>
                <w:color w:val="000000"/>
              </w:rPr>
              <w:t>0 копеек</w:t>
            </w:r>
            <w:r w:rsidRPr="00270E74">
              <w:rPr>
                <w:rFonts w:ascii="PT Astra Serif" w:hAnsi="PT Astra Serif"/>
                <w:snapToGrid w:val="0"/>
                <w:color w:val="000000"/>
              </w:rPr>
              <w:t>.</w:t>
            </w:r>
          </w:p>
          <w:p w:rsidR="009C37C6" w:rsidRPr="00270E74" w:rsidRDefault="009C37C6" w:rsidP="00E90E76">
            <w:pPr>
              <w:rPr>
                <w:rFonts w:ascii="PT Astra Serif" w:hAnsi="PT Astra Serif"/>
                <w:snapToGrid w:val="0"/>
                <w:color w:val="000000"/>
              </w:rPr>
            </w:pPr>
            <w:r w:rsidRPr="00270E74">
              <w:rPr>
                <w:rFonts w:ascii="PT Astra Serif" w:hAnsi="PT Astra Serif"/>
                <w:snapToGrid w:val="0"/>
                <w:color w:val="000000"/>
              </w:rPr>
              <w:t>Выплата аванса: не предусмотрена.</w:t>
            </w:r>
          </w:p>
          <w:p w:rsidR="009C37C6" w:rsidRPr="00270E74" w:rsidRDefault="009C37C6" w:rsidP="00E90E76">
            <w:pPr>
              <w:rPr>
                <w:rFonts w:ascii="PT Astra Serif" w:hAnsi="PT Astra Serif"/>
                <w:snapToGrid w:val="0"/>
                <w:color w:val="000000"/>
                <w:highlight w:val="yellow"/>
              </w:rPr>
            </w:pPr>
            <w:r w:rsidRPr="00270E74">
              <w:rPr>
                <w:rFonts w:ascii="PT Astra Serif" w:hAnsi="PT Astra Serif"/>
                <w:highlight w:val="yellow"/>
              </w:rPr>
              <w:t xml:space="preserve"> </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iCs/>
              </w:rPr>
            </w:pPr>
            <w:r w:rsidRPr="00270E74">
              <w:rPr>
                <w:rFonts w:ascii="PT Astra Serif" w:hAnsi="PT Astra Serif"/>
              </w:rPr>
              <w:t>Обоснование начальной (максимальной) цены гражданско-правового договора, начальных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snapToGrid w:val="0"/>
              </w:rPr>
            </w:pPr>
            <w:r w:rsidRPr="00270E74">
              <w:rPr>
                <w:rFonts w:ascii="PT Astra Serif" w:hAnsi="PT Astra Serif"/>
              </w:rPr>
              <w:t xml:space="preserve">Содержится в части </w:t>
            </w:r>
            <w:r w:rsidRPr="00270E74">
              <w:rPr>
                <w:rFonts w:ascii="PT Astra Serif" w:hAnsi="PT Astra Serif"/>
                <w:lang w:val="en-US"/>
              </w:rPr>
              <w:t>IV</w:t>
            </w:r>
            <w:r w:rsidRPr="00270E74">
              <w:rPr>
                <w:rFonts w:ascii="PT Astra Serif" w:hAnsi="PT Astra Serif"/>
              </w:rPr>
              <w:t>. "ОБОСНОВАНИЕ НАЧАЛЬНОЙ (МАКСИМАЛЬНОЙ) ЦЕНЫ ГРАЖДАНСКО-ПРАВОВОГО ДОГОВОРА, НАЧАЛЬНЫХ ЦЕН ЕДИНИЦ ТОВАРА, РАБОТЫ, УСЛУГИ"</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Источник 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Источник финансирования: за счет средств бюджетных учреждений на 2021 год.</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Оплата поставки товара, выполнения работы или оказания услуги по цене </w:t>
            </w:r>
            <w:r w:rsidRPr="00270E74">
              <w:rPr>
                <w:rFonts w:ascii="PT Astra Serif" w:hAnsi="PT Astra Serif"/>
              </w:rPr>
              <w:lastRenderedPageBreak/>
              <w:t>единицы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lastRenderedPageBreak/>
              <w:t>Не предусмотрена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Сведения о валюте, используемой для формирования цены договора и расчетов с поставщиками (исполнителями, подрядчиками)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Российский рубль</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Не применяется</w:t>
            </w:r>
          </w:p>
        </w:tc>
      </w:tr>
      <w:tr w:rsidR="009C37C6" w:rsidRPr="00270E74" w:rsidTr="00E90E76">
        <w:tc>
          <w:tcPr>
            <w:tcW w:w="817" w:type="dxa"/>
            <w:vMerge w:val="restart"/>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Единые требования к участникам закупки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3"/>
              <w:keepNext w:val="0"/>
              <w:numPr>
                <w:ilvl w:val="0"/>
                <w:numId w:val="0"/>
              </w:numPr>
              <w:tabs>
                <w:tab w:val="left" w:pos="708"/>
              </w:tabs>
              <w:spacing w:before="0" w:after="0"/>
              <w:rPr>
                <w:rFonts w:ascii="PT Astra Serif" w:hAnsi="PT Astra Serif"/>
                <w:b w:val="0"/>
                <w:bCs w:val="0"/>
                <w:color w:val="000000"/>
                <w:sz w:val="22"/>
                <w:szCs w:val="22"/>
              </w:rPr>
            </w:pPr>
            <w:proofErr w:type="gramStart"/>
            <w:r w:rsidRPr="00270E74">
              <w:rPr>
                <w:rFonts w:ascii="PT Astra Serif" w:hAnsi="PT Astra Serif"/>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70E74">
              <w:rPr>
                <w:rFonts w:ascii="PT Astra Serif" w:hAnsi="PT Astra Serif"/>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C37C6" w:rsidRPr="00270E74" w:rsidRDefault="009C37C6" w:rsidP="00E90E76">
            <w:pPr>
              <w:pStyle w:val="3"/>
              <w:keepNext w:val="0"/>
              <w:numPr>
                <w:ilvl w:val="0"/>
                <w:numId w:val="0"/>
              </w:numPr>
              <w:spacing w:before="0" w:after="0"/>
              <w:rPr>
                <w:rFonts w:ascii="PT Astra Serif" w:hAnsi="PT Astra Serif"/>
                <w:b w:val="0"/>
                <w:bCs w:val="0"/>
                <w:color w:val="000000"/>
                <w:sz w:val="22"/>
                <w:szCs w:val="22"/>
              </w:rPr>
            </w:pPr>
            <w:r w:rsidRPr="00270E74">
              <w:rPr>
                <w:rFonts w:ascii="PT Astra Serif" w:hAnsi="PT Astra Serif"/>
                <w:b w:val="0"/>
                <w:bCs w:val="0"/>
                <w:color w:val="000000"/>
                <w:sz w:val="22"/>
                <w:szCs w:val="22"/>
              </w:rPr>
              <w:t>В случае</w:t>
            </w:r>
            <w:proofErr w:type="gramStart"/>
            <w:r w:rsidRPr="00270E74">
              <w:rPr>
                <w:rFonts w:ascii="PT Astra Serif" w:hAnsi="PT Astra Serif"/>
                <w:b w:val="0"/>
                <w:bCs w:val="0"/>
                <w:color w:val="000000"/>
                <w:sz w:val="22"/>
                <w:szCs w:val="22"/>
              </w:rPr>
              <w:t>,</w:t>
            </w:r>
            <w:proofErr w:type="gramEnd"/>
            <w:r w:rsidRPr="00270E74">
              <w:rPr>
                <w:rFonts w:ascii="PT Astra Serif" w:hAnsi="PT Astra Serif"/>
                <w:b w:val="0"/>
                <w:bCs w:val="0"/>
                <w:color w:val="00000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9C37C6" w:rsidRPr="00270E74" w:rsidRDefault="009C37C6" w:rsidP="00E90E76">
            <w:pPr>
              <w:pStyle w:val="4"/>
              <w:keepNext w:val="0"/>
              <w:spacing w:before="0" w:after="0"/>
              <w:rPr>
                <w:rFonts w:ascii="PT Astra Serif" w:hAnsi="PT Astra Serif"/>
                <w:color w:val="000000"/>
                <w:sz w:val="22"/>
                <w:szCs w:val="22"/>
              </w:rPr>
            </w:pPr>
            <w:r w:rsidRPr="00270E74">
              <w:rPr>
                <w:rFonts w:ascii="PT Astra Serif" w:hAnsi="PT Astra Serif"/>
                <w:color w:val="000000"/>
                <w:sz w:val="22"/>
                <w:szCs w:val="22"/>
              </w:rPr>
              <w:t>Требования к участникам закупки:</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 xml:space="preserve">1) соответствие требованиям, </w:t>
            </w:r>
            <w:r w:rsidRPr="00270E74">
              <w:rPr>
                <w:rFonts w:ascii="PT Astra Serif" w:hAnsi="PT Astra Serif"/>
                <w:bCs/>
                <w:color w:val="000000"/>
              </w:rPr>
              <w:t>установленным</w:t>
            </w:r>
            <w:r w:rsidRPr="00270E74">
              <w:rPr>
                <w:rFonts w:ascii="PT Astra Serif" w:hAnsi="PT Astra Serif"/>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70E74">
              <w:rPr>
                <w:rFonts w:ascii="PT Astra Serif" w:hAnsi="PT Astra Serif"/>
                <w:bCs/>
                <w:color w:val="000000"/>
              </w:rPr>
              <w:t>ом</w:t>
            </w:r>
            <w:r w:rsidRPr="00270E74">
              <w:rPr>
                <w:rFonts w:ascii="PT Astra Serif" w:hAnsi="PT Astra Serif"/>
                <w:color w:val="000000"/>
              </w:rPr>
              <w:t xml:space="preserve"> закупки;</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 xml:space="preserve">2) </w:t>
            </w:r>
            <w:proofErr w:type="spellStart"/>
            <w:r w:rsidRPr="00270E74">
              <w:rPr>
                <w:rFonts w:ascii="PT Astra Serif" w:hAnsi="PT Astra Serif"/>
                <w:color w:val="000000"/>
              </w:rPr>
              <w:t>непроведение</w:t>
            </w:r>
            <w:proofErr w:type="spellEnd"/>
            <w:r w:rsidRPr="00270E74">
              <w:rPr>
                <w:rFonts w:ascii="PT Astra Serif" w:hAnsi="PT Astra Serif"/>
                <w:color w:val="000000"/>
              </w:rPr>
              <w:t xml:space="preserve"> ликвидации участника </w:t>
            </w:r>
            <w:r w:rsidRPr="00270E74">
              <w:rPr>
                <w:rFonts w:ascii="PT Astra Serif" w:hAnsi="PT Astra Serif"/>
                <w:bCs/>
                <w:color w:val="000000"/>
              </w:rPr>
              <w:t>закупки -</w:t>
            </w:r>
            <w:r w:rsidRPr="00270E74">
              <w:rPr>
                <w:rFonts w:ascii="PT Astra Serif" w:hAnsi="PT Astra Serif"/>
                <w:color w:val="000000"/>
              </w:rPr>
              <w:t xml:space="preserve"> юридического лица и отсутствие решения арбитражного суда о признании участника </w:t>
            </w:r>
            <w:r w:rsidRPr="00270E74">
              <w:rPr>
                <w:rFonts w:ascii="PT Astra Serif" w:hAnsi="PT Astra Serif"/>
                <w:bCs/>
                <w:color w:val="000000"/>
              </w:rPr>
              <w:t>закупки</w:t>
            </w:r>
            <w:r w:rsidRPr="00270E74">
              <w:rPr>
                <w:rFonts w:ascii="PT Astra Serif" w:hAnsi="PT Astra Serif"/>
                <w:color w:val="000000"/>
              </w:rPr>
              <w:t xml:space="preserve"> - юридического лица, индивидуального предпринимателя </w:t>
            </w:r>
            <w:r w:rsidRPr="00270E74">
              <w:rPr>
                <w:rFonts w:ascii="PT Astra Serif" w:hAnsi="PT Astra Serif"/>
                <w:bCs/>
                <w:color w:val="000000"/>
              </w:rPr>
              <w:lastRenderedPageBreak/>
              <w:t>несостоятельным (</w:t>
            </w:r>
            <w:r w:rsidRPr="00270E74">
              <w:rPr>
                <w:rFonts w:ascii="PT Astra Serif" w:hAnsi="PT Astra Serif"/>
                <w:color w:val="000000"/>
              </w:rPr>
              <w:t>банкротом</w:t>
            </w:r>
            <w:r w:rsidRPr="00270E74">
              <w:rPr>
                <w:rFonts w:ascii="PT Astra Serif" w:hAnsi="PT Astra Serif"/>
                <w:bCs/>
                <w:color w:val="000000"/>
              </w:rPr>
              <w:t>)</w:t>
            </w:r>
            <w:r w:rsidRPr="00270E74">
              <w:rPr>
                <w:rFonts w:ascii="PT Astra Serif" w:hAnsi="PT Astra Serif"/>
                <w:color w:val="000000"/>
              </w:rPr>
              <w:t xml:space="preserve"> и об открытии конкурсного производства;</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 xml:space="preserve">3) </w:t>
            </w:r>
            <w:proofErr w:type="spellStart"/>
            <w:r w:rsidRPr="00270E74">
              <w:rPr>
                <w:rFonts w:ascii="PT Astra Serif" w:hAnsi="PT Astra Serif"/>
                <w:color w:val="000000"/>
              </w:rPr>
              <w:t>неприостановление</w:t>
            </w:r>
            <w:proofErr w:type="spellEnd"/>
            <w:r w:rsidRPr="00270E74">
              <w:rPr>
                <w:rFonts w:ascii="PT Astra Serif" w:hAnsi="PT Astra Serif"/>
                <w:color w:val="000000"/>
              </w:rPr>
              <w:t xml:space="preserve"> деятельности участника </w:t>
            </w:r>
            <w:r w:rsidRPr="00270E74">
              <w:rPr>
                <w:rFonts w:ascii="PT Astra Serif" w:hAnsi="PT Astra Serif"/>
                <w:bCs/>
                <w:color w:val="000000"/>
              </w:rPr>
              <w:t>закупки</w:t>
            </w:r>
            <w:r w:rsidRPr="00270E74">
              <w:rPr>
                <w:rFonts w:ascii="PT Astra Serif" w:hAnsi="PT Astra Serif"/>
                <w:color w:val="000000"/>
              </w:rPr>
              <w:t xml:space="preserve"> в порядке, </w:t>
            </w:r>
            <w:r w:rsidRPr="00270E74">
              <w:rPr>
                <w:rFonts w:ascii="PT Astra Serif" w:hAnsi="PT Astra Serif"/>
                <w:bCs/>
                <w:color w:val="000000"/>
              </w:rPr>
              <w:t>установленном</w:t>
            </w:r>
            <w:r w:rsidRPr="00270E74">
              <w:rPr>
                <w:rFonts w:ascii="PT Astra Serif" w:hAnsi="PT Astra Serif"/>
                <w:color w:val="000000"/>
              </w:rPr>
              <w:t xml:space="preserve"> Кодексом Российской Федерации об административных правонарушениях, на день подачи заявки на участие в закупке;</w:t>
            </w:r>
          </w:p>
          <w:p w:rsidR="009C37C6" w:rsidRPr="00270E74" w:rsidRDefault="009C37C6" w:rsidP="00E90E76">
            <w:pPr>
              <w:suppressAutoHyphens/>
              <w:spacing w:after="0"/>
              <w:rPr>
                <w:rFonts w:ascii="PT Astra Serif" w:hAnsi="PT Astra Serif"/>
                <w:color w:val="000000"/>
              </w:rPr>
            </w:pPr>
            <w:proofErr w:type="gramStart"/>
            <w:r w:rsidRPr="00270E74">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70E74">
              <w:rPr>
                <w:rFonts w:ascii="PT Astra Serif" w:hAnsi="PT Astra Serif"/>
                <w:color w:val="000000"/>
              </w:rPr>
              <w:t xml:space="preserve"> </w:t>
            </w:r>
            <w:proofErr w:type="gramStart"/>
            <w:r w:rsidRPr="00270E74">
              <w:rPr>
                <w:rFonts w:ascii="PT Astra Serif" w:hAnsi="PT Astra Serif"/>
                <w:color w:val="000000"/>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0E74">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0E74">
              <w:rPr>
                <w:rFonts w:ascii="PT Astra Serif" w:hAnsi="PT Astra Serif"/>
                <w:color w:val="000000"/>
              </w:rPr>
              <w:t>указанных</w:t>
            </w:r>
            <w:proofErr w:type="gramEnd"/>
            <w:r w:rsidRPr="00270E74">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37C6" w:rsidRPr="00270E74" w:rsidRDefault="009C37C6" w:rsidP="00E90E76">
            <w:pPr>
              <w:suppressAutoHyphens/>
              <w:spacing w:after="0"/>
              <w:rPr>
                <w:rFonts w:ascii="PT Astra Serif" w:hAnsi="PT Astra Serif"/>
                <w:color w:val="000000"/>
              </w:rPr>
            </w:pPr>
            <w:proofErr w:type="gramStart"/>
            <w:r w:rsidRPr="00270E74">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70E74">
              <w:rPr>
                <w:rFonts w:ascii="PT Astra Serif" w:hAnsi="PT Astra Serif"/>
                <w:color w:val="000000"/>
              </w:rPr>
              <w:t xml:space="preserve"> </w:t>
            </w:r>
            <w:proofErr w:type="gramStart"/>
            <w:r w:rsidRPr="00270E74">
              <w:rPr>
                <w:rFonts w:ascii="PT Astra Serif" w:hAnsi="PT Astra Serif"/>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37C6" w:rsidRPr="00270E74" w:rsidRDefault="009C37C6" w:rsidP="00E90E76">
            <w:pPr>
              <w:suppressAutoHyphens/>
              <w:spacing w:after="0"/>
              <w:rPr>
                <w:rFonts w:ascii="PT Astra Serif" w:hAnsi="PT Astra Serif"/>
                <w:color w:val="000000"/>
              </w:rPr>
            </w:pPr>
            <w:r w:rsidRPr="00270E74">
              <w:rPr>
                <w:rFonts w:ascii="PT Astra Serif" w:hAnsi="PT Astra Serif"/>
                <w:color w:val="00000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C37C6" w:rsidRPr="00270E74" w:rsidRDefault="009C37C6" w:rsidP="00E90E76">
            <w:pPr>
              <w:suppressAutoHyphens/>
              <w:spacing w:after="0"/>
              <w:rPr>
                <w:rFonts w:ascii="PT Astra Serif" w:hAnsi="PT Astra Serif"/>
                <w:color w:val="000000"/>
              </w:rPr>
            </w:pPr>
            <w:proofErr w:type="gramStart"/>
            <w:r w:rsidRPr="00270E74">
              <w:rPr>
                <w:rFonts w:ascii="PT Astra Serif" w:hAnsi="PT Astra Serif"/>
                <w:color w:val="000000"/>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70E74">
              <w:rPr>
                <w:rFonts w:ascii="PT Astra Serif" w:hAnsi="PT Astra Serif"/>
                <w:color w:val="000000"/>
              </w:rPr>
              <w:t xml:space="preserve"> </w:t>
            </w:r>
            <w:proofErr w:type="gramStart"/>
            <w:r w:rsidRPr="00270E74">
              <w:rPr>
                <w:rFonts w:ascii="PT Astra Serif" w:hAnsi="PT Astra Serif"/>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0E74">
              <w:rPr>
                <w:rFonts w:ascii="PT Astra Serif" w:hAnsi="PT Astra Serif"/>
                <w:color w:val="000000"/>
              </w:rPr>
              <w:t>неполнородными</w:t>
            </w:r>
            <w:proofErr w:type="spellEnd"/>
            <w:r w:rsidRPr="00270E74">
              <w:rPr>
                <w:rFonts w:ascii="PT Astra Serif" w:hAnsi="PT Astra Serif"/>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270E74">
              <w:rPr>
                <w:rFonts w:ascii="PT Astra Serif" w:hAnsi="PT Astra Serif"/>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37C6" w:rsidRPr="00270E74" w:rsidRDefault="009C37C6" w:rsidP="00E90E76">
            <w:pPr>
              <w:autoSpaceDE w:val="0"/>
              <w:autoSpaceDN w:val="0"/>
              <w:adjustRightInd w:val="0"/>
              <w:spacing w:after="0"/>
              <w:rPr>
                <w:rFonts w:ascii="PT Astra Serif" w:hAnsi="PT Astra Serif"/>
                <w:color w:val="000000"/>
              </w:rPr>
            </w:pPr>
            <w:r w:rsidRPr="00270E74">
              <w:rPr>
                <w:rFonts w:ascii="PT Astra Serif" w:hAnsi="PT Astra Serif"/>
                <w:color w:val="000000"/>
              </w:rPr>
              <w:t>8) участник закупки не является офшорной компанией.</w:t>
            </w:r>
          </w:p>
          <w:p w:rsidR="009C37C6" w:rsidRPr="00270E74" w:rsidRDefault="009C37C6" w:rsidP="00E90E76">
            <w:pPr>
              <w:autoSpaceDE w:val="0"/>
              <w:autoSpaceDN w:val="0"/>
              <w:adjustRightInd w:val="0"/>
              <w:spacing w:after="0"/>
              <w:rPr>
                <w:rFonts w:ascii="PT Astra Serif" w:hAnsi="PT Astra Serif"/>
                <w:i/>
                <w:color w:val="000000"/>
              </w:rPr>
            </w:pPr>
            <w:r w:rsidRPr="00270E74">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9C37C6" w:rsidRPr="00270E74" w:rsidTr="00E90E76">
        <w:tc>
          <w:tcPr>
            <w:tcW w:w="817" w:type="dxa"/>
            <w:vMerge/>
            <w:tcBorders>
              <w:top w:val="single" w:sz="4" w:space="0" w:color="auto"/>
              <w:left w:val="single" w:sz="4" w:space="0" w:color="auto"/>
              <w:bottom w:val="single" w:sz="4" w:space="0" w:color="auto"/>
              <w:right w:val="single" w:sz="4" w:space="0" w:color="auto"/>
            </w:tcBorders>
            <w:vAlign w:val="center"/>
            <w:hideMark/>
          </w:tcPr>
          <w:p w:rsidR="009C37C6" w:rsidRPr="00270E74" w:rsidRDefault="009C37C6" w:rsidP="00E90E76">
            <w:pPr>
              <w:spacing w:after="0"/>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Требование об отсутствии сведений об участнике закупки в реестре недобросовестных поставщиков</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3"/>
              <w:keepNext w:val="0"/>
              <w:numPr>
                <w:ilvl w:val="0"/>
                <w:numId w:val="0"/>
              </w:numPr>
              <w:tabs>
                <w:tab w:val="left" w:pos="708"/>
              </w:tabs>
              <w:spacing w:before="0" w:after="0"/>
              <w:rPr>
                <w:rFonts w:ascii="PT Astra Serif" w:hAnsi="PT Astra Serif"/>
                <w:b w:val="0"/>
                <w:bCs w:val="0"/>
                <w:sz w:val="22"/>
                <w:szCs w:val="22"/>
              </w:rPr>
            </w:pPr>
            <w:r w:rsidRPr="00270E74">
              <w:rPr>
                <w:rFonts w:ascii="PT Astra Serif" w:hAnsi="PT Astra Serif"/>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C37C6" w:rsidRPr="00270E74" w:rsidTr="00E90E76">
        <w:tc>
          <w:tcPr>
            <w:tcW w:w="817" w:type="dxa"/>
            <w:vMerge/>
            <w:tcBorders>
              <w:top w:val="single" w:sz="4" w:space="0" w:color="auto"/>
              <w:left w:val="single" w:sz="4" w:space="0" w:color="auto"/>
              <w:bottom w:val="single" w:sz="4" w:space="0" w:color="auto"/>
              <w:right w:val="single" w:sz="4" w:space="0" w:color="auto"/>
            </w:tcBorders>
            <w:vAlign w:val="center"/>
            <w:hideMark/>
          </w:tcPr>
          <w:p w:rsidR="009C37C6" w:rsidRPr="00270E74" w:rsidRDefault="009C37C6" w:rsidP="00E90E76">
            <w:pPr>
              <w:spacing w:after="0"/>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Дополнительные требования к участникам закупки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Не установлено</w:t>
            </w:r>
          </w:p>
        </w:tc>
      </w:tr>
      <w:tr w:rsidR="009C37C6" w:rsidRPr="00270E74" w:rsidTr="00E90E76">
        <w:tc>
          <w:tcPr>
            <w:tcW w:w="817" w:type="dxa"/>
            <w:tcBorders>
              <w:top w:val="nil"/>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ind w:left="-109" w:firstLine="109"/>
              <w:rPr>
                <w:rFonts w:ascii="PT Astra Serif" w:hAnsi="PT Astra Serif"/>
              </w:rPr>
            </w:pPr>
            <w:r w:rsidRPr="00270E74">
              <w:rPr>
                <w:rFonts w:ascii="PT Astra Serif" w:hAnsi="PT Astra Serif"/>
              </w:rPr>
              <w:t>Не установлено</w:t>
            </w:r>
          </w:p>
        </w:tc>
      </w:tr>
      <w:tr w:rsidR="009C37C6" w:rsidRPr="00270E74" w:rsidTr="00E90E76">
        <w:tc>
          <w:tcPr>
            <w:tcW w:w="817" w:type="dxa"/>
            <w:tcBorders>
              <w:top w:val="nil"/>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Порядок, даты начала и окончания срока </w:t>
            </w:r>
            <w:r w:rsidRPr="00270E74">
              <w:rPr>
                <w:rFonts w:ascii="PT Astra Serif" w:hAnsi="PT Astra Serif"/>
              </w:rPr>
              <w:lastRenderedPageBreak/>
              <w:t>предоставления участникам закупки разъяснений положений документации об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w:t>
            </w:r>
            <w:r w:rsidRPr="00270E74">
              <w:rPr>
                <w:rFonts w:ascii="PT Astra Serif" w:hAnsi="PT Astra Serif"/>
              </w:rPr>
              <w:lastRenderedPageBreak/>
              <w:t>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договорной системы в сфере закупок</w:t>
            </w:r>
            <w:r w:rsidRPr="00270E74">
              <w:rPr>
                <w:rStyle w:val="a9"/>
                <w:rFonts w:ascii="PT Astra Serif" w:hAnsi="PT Astra Serif"/>
              </w:rPr>
              <w:footnoteReference w:id="1"/>
            </w:r>
            <w:r w:rsidRPr="00270E74">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70E74">
              <w:rPr>
                <w:rFonts w:ascii="PT Astra Serif" w:hAnsi="PT Astra Serif"/>
              </w:rPr>
              <w:t>позднее</w:t>
            </w:r>
            <w:proofErr w:type="gramEnd"/>
            <w:r w:rsidRPr="00270E74">
              <w:rPr>
                <w:rFonts w:ascii="PT Astra Serif" w:hAnsi="PT Astra Serif"/>
              </w:rPr>
              <w:t xml:space="preserve"> чем за три дня до даты окончания срока подачи заявок на участие в таком аукционе.</w:t>
            </w:r>
          </w:p>
          <w:p w:rsidR="009C37C6" w:rsidRPr="00270E74" w:rsidRDefault="009C37C6" w:rsidP="00E90E76">
            <w:pPr>
              <w:spacing w:after="0"/>
              <w:rPr>
                <w:rFonts w:ascii="PT Astra Serif" w:hAnsi="PT Astra Serif"/>
              </w:rPr>
            </w:pPr>
            <w:r w:rsidRPr="00270E74">
              <w:rPr>
                <w:rFonts w:ascii="PT Astra Serif" w:hAnsi="PT Astra Serif"/>
              </w:rPr>
              <w:t xml:space="preserve">Дата </w:t>
            </w:r>
            <w:proofErr w:type="gramStart"/>
            <w:r w:rsidRPr="00270E74">
              <w:rPr>
                <w:rFonts w:ascii="PT Astra Serif" w:hAnsi="PT Astra Serif"/>
              </w:rPr>
              <w:t>начала предоставления разъяснений положений документации</w:t>
            </w:r>
            <w:proofErr w:type="gramEnd"/>
            <w:r w:rsidRPr="00270E74">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9C37C6" w:rsidRPr="00270E74" w:rsidRDefault="009C37C6" w:rsidP="00E90E76">
            <w:pPr>
              <w:spacing w:after="0"/>
              <w:rPr>
                <w:rFonts w:ascii="PT Astra Serif" w:hAnsi="PT Astra Serif"/>
              </w:rPr>
            </w:pPr>
            <w:r w:rsidRPr="00270E74">
              <w:rPr>
                <w:rFonts w:ascii="PT Astra Serif" w:hAnsi="PT Astra Serif"/>
              </w:rPr>
              <w:t xml:space="preserve">Дата </w:t>
            </w:r>
            <w:proofErr w:type="gramStart"/>
            <w:r w:rsidRPr="00270E74">
              <w:rPr>
                <w:rFonts w:ascii="PT Astra Serif" w:hAnsi="PT Astra Serif"/>
              </w:rPr>
              <w:t>окончания предоставления разъяснений положений документации</w:t>
            </w:r>
            <w:proofErr w:type="gramEnd"/>
            <w:r w:rsidRPr="00270E74">
              <w:rPr>
                <w:rFonts w:ascii="PT Astra Serif" w:hAnsi="PT Astra Serif"/>
              </w:rPr>
              <w:t xml:space="preserve"> об аукционе</w:t>
            </w:r>
            <w:r w:rsidR="00DA536E">
              <w:rPr>
                <w:rFonts w:ascii="PT Astra Serif" w:hAnsi="PT Astra Serif"/>
              </w:rPr>
              <w:t xml:space="preserve"> </w:t>
            </w:r>
            <w:r w:rsidR="00663473">
              <w:rPr>
                <w:rFonts w:ascii="PT Astra Serif" w:hAnsi="PT Astra Serif"/>
              </w:rPr>
              <w:t xml:space="preserve"> 29</w:t>
            </w:r>
            <w:r w:rsidR="00A83E6D">
              <w:rPr>
                <w:rFonts w:ascii="PT Astra Serif" w:hAnsi="PT Astra Serif"/>
              </w:rPr>
              <w:t xml:space="preserve"> </w:t>
            </w:r>
            <w:r w:rsidR="00A83E6D">
              <w:rPr>
                <w:rFonts w:ascii="PT Astra Serif" w:hAnsi="PT Astra Serif"/>
                <w:sz w:val="28"/>
                <w:szCs w:val="28"/>
              </w:rPr>
              <w:t xml:space="preserve">марта  </w:t>
            </w:r>
            <w:r w:rsidRPr="00270E74">
              <w:rPr>
                <w:rFonts w:ascii="PT Astra Serif" w:hAnsi="PT Astra Serif"/>
              </w:rPr>
              <w:t xml:space="preserve">2021 года. </w:t>
            </w:r>
          </w:p>
          <w:p w:rsidR="009C37C6" w:rsidRPr="00270E74" w:rsidRDefault="009C37C6" w:rsidP="00E90E76">
            <w:pPr>
              <w:spacing w:after="0"/>
              <w:rPr>
                <w:rFonts w:ascii="PT Astra Serif" w:hAnsi="PT Astra Serif"/>
              </w:rPr>
            </w:pPr>
            <w:r w:rsidRPr="00270E74">
              <w:rPr>
                <w:rFonts w:ascii="PT Astra Serif" w:hAnsi="PT Astra Serif"/>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9C37C6" w:rsidRPr="00270E74" w:rsidTr="00E90E76">
        <w:trPr>
          <w:trHeight w:val="1240"/>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rPr>
              <w:t xml:space="preserve">Дата и время окончания срока подачи заявок на участие в электронном аукционе </w:t>
            </w:r>
          </w:p>
        </w:tc>
        <w:tc>
          <w:tcPr>
            <w:tcW w:w="7025" w:type="dxa"/>
            <w:tcBorders>
              <w:top w:val="single" w:sz="4" w:space="0" w:color="auto"/>
              <w:left w:val="single" w:sz="4" w:space="0" w:color="auto"/>
              <w:bottom w:val="single" w:sz="4" w:space="0" w:color="auto"/>
              <w:right w:val="single" w:sz="4" w:space="0" w:color="auto"/>
            </w:tcBorders>
            <w:hideMark/>
          </w:tcPr>
          <w:p w:rsidR="00DA536E" w:rsidRDefault="009C37C6" w:rsidP="00E90E76">
            <w:pPr>
              <w:spacing w:after="0"/>
              <w:rPr>
                <w:rFonts w:ascii="PT Astra Serif" w:hAnsi="PT Astra Serif"/>
              </w:rPr>
            </w:pPr>
            <w:r w:rsidRPr="00270E74">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rFonts w:ascii="PT Astra Serif" w:hAnsi="PT Astra Serif"/>
              </w:rPr>
              <w:t>10</w:t>
            </w:r>
            <w:r w:rsidRPr="00270E74">
              <w:rPr>
                <w:rFonts w:ascii="PT Astra Serif" w:hAnsi="PT Astra Serif"/>
              </w:rPr>
              <w:t xml:space="preserve"> часов </w:t>
            </w:r>
            <w:r>
              <w:rPr>
                <w:rFonts w:ascii="PT Astra Serif" w:hAnsi="PT Astra Serif"/>
              </w:rPr>
              <w:t>00</w:t>
            </w:r>
            <w:r w:rsidRPr="00270E74">
              <w:rPr>
                <w:rFonts w:ascii="PT Astra Serif" w:hAnsi="PT Astra Serif"/>
              </w:rPr>
              <w:t xml:space="preserve"> минут </w:t>
            </w:r>
            <w:r w:rsidR="00663473">
              <w:rPr>
                <w:rFonts w:ascii="PT Astra Serif" w:hAnsi="PT Astra Serif"/>
              </w:rPr>
              <w:t>31</w:t>
            </w:r>
            <w:r w:rsidR="00A83E6D">
              <w:rPr>
                <w:rFonts w:ascii="PT Astra Serif" w:hAnsi="PT Astra Serif"/>
              </w:rPr>
              <w:t xml:space="preserve">  </w:t>
            </w:r>
            <w:r w:rsidR="00A83E6D">
              <w:rPr>
                <w:rFonts w:ascii="PT Astra Serif" w:hAnsi="PT Astra Serif"/>
                <w:sz w:val="28"/>
                <w:szCs w:val="28"/>
              </w:rPr>
              <w:t xml:space="preserve">марта  </w:t>
            </w:r>
            <w:r w:rsidR="00DA536E" w:rsidRPr="00270E74">
              <w:rPr>
                <w:rFonts w:ascii="PT Astra Serif" w:hAnsi="PT Astra Serif"/>
              </w:rPr>
              <w:t xml:space="preserve">2021 года. </w:t>
            </w:r>
          </w:p>
          <w:p w:rsidR="009C37C6" w:rsidRPr="00270E74" w:rsidRDefault="009C37C6" w:rsidP="00E90E76">
            <w:pPr>
              <w:spacing w:after="0"/>
              <w:rPr>
                <w:rFonts w:ascii="PT Astra Serif" w:hAnsi="PT Astra Serif"/>
              </w:rPr>
            </w:pPr>
            <w:proofErr w:type="gramStart"/>
            <w:r w:rsidRPr="00270E74">
              <w:rPr>
                <w:rFonts w:ascii="PT Astra Serif" w:hAnsi="PT Astra Serif"/>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70E74">
              <w:rPr>
                <w:rFonts w:ascii="PT Astra Serif" w:hAnsi="PT Astra Serif"/>
              </w:rPr>
              <w:t xml:space="preserve"> площадки в реестре участников закупок, аккредитованных на электронной площадке.</w:t>
            </w:r>
          </w:p>
        </w:tc>
      </w:tr>
      <w:tr w:rsidR="009C37C6" w:rsidRPr="00270E74" w:rsidTr="00E90E76">
        <w:trPr>
          <w:trHeight w:val="1050"/>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rPr>
            </w:pPr>
            <w:r w:rsidRPr="00270E74">
              <w:rPr>
                <w:rFonts w:ascii="PT Astra Serif" w:hAnsi="PT Astra Serif"/>
                <w:color w:val="000000"/>
              </w:rPr>
              <w:t xml:space="preserve">Дата </w:t>
            </w:r>
            <w:proofErr w:type="gramStart"/>
            <w:r w:rsidRPr="00270E74">
              <w:rPr>
                <w:rFonts w:ascii="PT Astra Serif" w:hAnsi="PT Astra Serif"/>
                <w:color w:val="000000"/>
              </w:rPr>
              <w:t>окончания срока рассмотрения первых частей заявок</w:t>
            </w:r>
            <w:proofErr w:type="gramEnd"/>
            <w:r w:rsidRPr="00270E74">
              <w:rPr>
                <w:rFonts w:ascii="PT Astra Serif" w:hAnsi="PT Astra Serif"/>
                <w:color w:val="000000"/>
              </w:rPr>
              <w:t xml:space="preserve"> на участие в электронном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663473" w:rsidP="00DA536E">
            <w:pPr>
              <w:spacing w:after="0"/>
              <w:rPr>
                <w:rFonts w:ascii="PT Astra Serif" w:hAnsi="PT Astra Serif"/>
              </w:rPr>
            </w:pPr>
            <w:r>
              <w:rPr>
                <w:rFonts w:ascii="PT Astra Serif" w:hAnsi="PT Astra Serif"/>
              </w:rPr>
              <w:t>01 апреля</w:t>
            </w:r>
            <w:r w:rsidR="00A83E6D">
              <w:rPr>
                <w:rFonts w:ascii="PT Astra Serif" w:hAnsi="PT Astra Serif"/>
                <w:sz w:val="28"/>
                <w:szCs w:val="28"/>
              </w:rPr>
              <w:t xml:space="preserve">  </w:t>
            </w:r>
            <w:r w:rsidR="00DA536E" w:rsidRPr="00270E74">
              <w:rPr>
                <w:rFonts w:ascii="PT Astra Serif" w:hAnsi="PT Astra Serif"/>
              </w:rPr>
              <w:t xml:space="preserve">2021 года. </w:t>
            </w:r>
          </w:p>
        </w:tc>
      </w:tr>
      <w:tr w:rsidR="009C37C6" w:rsidRPr="00270E74" w:rsidTr="00E90E76">
        <w:trPr>
          <w:trHeight w:val="555"/>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Next/>
              <w:keepLines/>
              <w:widowControl w:val="0"/>
              <w:suppressLineNumbers/>
              <w:suppressAutoHyphens/>
              <w:spacing w:after="0"/>
              <w:rPr>
                <w:rFonts w:ascii="PT Astra Serif" w:hAnsi="PT Astra Serif"/>
                <w:color w:val="000000"/>
              </w:rPr>
            </w:pPr>
            <w:r w:rsidRPr="00270E74">
              <w:rPr>
                <w:rFonts w:ascii="PT Astra Serif" w:hAnsi="PT Astra Serif"/>
                <w:color w:val="000000"/>
              </w:rPr>
              <w:t>Дата проведения электронного аукциона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A83E6D">
            <w:pPr>
              <w:spacing w:after="0"/>
              <w:rPr>
                <w:rFonts w:ascii="PT Astra Serif" w:hAnsi="PT Astra Serif"/>
              </w:rPr>
            </w:pPr>
            <w:r w:rsidRPr="00270E74">
              <w:rPr>
                <w:rFonts w:ascii="PT Astra Serif" w:hAnsi="PT Astra Serif"/>
              </w:rPr>
              <w:t xml:space="preserve"> </w:t>
            </w:r>
            <w:r w:rsidR="00663473">
              <w:rPr>
                <w:rFonts w:ascii="PT Astra Serif" w:hAnsi="PT Astra Serif"/>
              </w:rPr>
              <w:t>02</w:t>
            </w:r>
            <w:r w:rsidR="00A83E6D">
              <w:rPr>
                <w:rFonts w:ascii="PT Astra Serif" w:hAnsi="PT Astra Serif"/>
              </w:rPr>
              <w:t xml:space="preserve">  </w:t>
            </w:r>
            <w:r w:rsidR="00663473">
              <w:rPr>
                <w:rFonts w:ascii="PT Astra Serif" w:hAnsi="PT Astra Serif"/>
                <w:sz w:val="28"/>
                <w:szCs w:val="28"/>
              </w:rPr>
              <w:t>апреля</w:t>
            </w:r>
            <w:bookmarkStart w:id="0" w:name="_GoBack"/>
            <w:bookmarkEnd w:id="0"/>
            <w:r w:rsidR="00A83E6D">
              <w:rPr>
                <w:rFonts w:ascii="PT Astra Serif" w:hAnsi="PT Astra Serif"/>
                <w:sz w:val="28"/>
                <w:szCs w:val="28"/>
              </w:rPr>
              <w:t xml:space="preserve">  </w:t>
            </w:r>
            <w:r w:rsidR="00DA536E" w:rsidRPr="00270E74">
              <w:rPr>
                <w:rFonts w:ascii="PT Astra Serif" w:hAnsi="PT Astra Serif"/>
              </w:rPr>
              <w:t>2021 года.</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6"/>
              <w:keepNext/>
              <w:keepLines/>
              <w:widowControl w:val="0"/>
              <w:suppressLineNumbers/>
              <w:suppressAutoHyphens/>
              <w:spacing w:after="0"/>
              <w:rPr>
                <w:rFonts w:ascii="PT Astra Serif" w:hAnsi="PT Astra Serif"/>
                <w:sz w:val="22"/>
                <w:szCs w:val="22"/>
              </w:rPr>
            </w:pPr>
            <w:r w:rsidRPr="00270E74">
              <w:rPr>
                <w:rFonts w:ascii="PT Astra Serif" w:hAnsi="PT Astra Serif"/>
                <w:sz w:val="22"/>
                <w:szCs w:val="22"/>
              </w:rPr>
              <w:t>Требования к содержанию и составу заявки на участие в электронном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Заявка на участие в электронном аукционе состоит из двух частей.</w:t>
            </w:r>
          </w:p>
          <w:p w:rsidR="009C37C6" w:rsidRPr="00270E74" w:rsidRDefault="009C37C6" w:rsidP="00E90E76">
            <w:pPr>
              <w:tabs>
                <w:tab w:val="left" w:pos="-1620"/>
                <w:tab w:val="num" w:pos="432"/>
              </w:tabs>
              <w:spacing w:after="0"/>
              <w:rPr>
                <w:rFonts w:ascii="PT Astra Serif" w:hAnsi="PT Astra Serif"/>
              </w:rPr>
            </w:pPr>
            <w:r w:rsidRPr="00270E74">
              <w:rPr>
                <w:rFonts w:ascii="PT Astra Serif" w:hAnsi="PT Astra Serif"/>
                <w:b/>
              </w:rPr>
              <w:t>Первая часть</w:t>
            </w:r>
            <w:r w:rsidRPr="00270E74">
              <w:rPr>
                <w:rFonts w:ascii="PT Astra Serif" w:hAnsi="PT Astra Serif"/>
              </w:rPr>
              <w:t xml:space="preserve"> заявки на участие в электронном аукционе должна содержать следующие сведения:</w:t>
            </w:r>
          </w:p>
          <w:p w:rsidR="009C37C6" w:rsidRPr="00270E74" w:rsidRDefault="009C37C6" w:rsidP="00E90E76">
            <w:pPr>
              <w:tabs>
                <w:tab w:val="left" w:pos="-1620"/>
                <w:tab w:val="num" w:pos="432"/>
              </w:tabs>
              <w:spacing w:after="0"/>
              <w:rPr>
                <w:rFonts w:ascii="PT Astra Serif" w:hAnsi="PT Astra Serif"/>
              </w:rPr>
            </w:pPr>
            <w:r w:rsidRPr="00270E74">
              <w:rPr>
                <w:rFonts w:ascii="PT Astra Serif" w:hAnsi="PT Astra Serif"/>
              </w:rPr>
              <w:t>1) при осуществлении закупки товара, в том числе поставляемого заказчику при выполнении закупаемых работ, оказании закупаемых услуг:</w:t>
            </w:r>
          </w:p>
          <w:p w:rsidR="009C37C6" w:rsidRPr="00270E74" w:rsidRDefault="009C37C6" w:rsidP="00E90E76">
            <w:pPr>
              <w:tabs>
                <w:tab w:val="left" w:pos="-1620"/>
                <w:tab w:val="num" w:pos="432"/>
              </w:tabs>
              <w:spacing w:after="0"/>
              <w:rPr>
                <w:rFonts w:ascii="PT Astra Serif" w:hAnsi="PT Astra Serif"/>
              </w:rPr>
            </w:pPr>
            <w:r w:rsidRPr="00270E74">
              <w:rPr>
                <w:rFonts w:ascii="PT Astra Serif" w:hAnsi="PT Astra Serif"/>
              </w:rPr>
              <w:t>а) наименование страны происхождения товара;</w:t>
            </w:r>
          </w:p>
          <w:p w:rsidR="009C37C6" w:rsidRPr="00270E74" w:rsidRDefault="009C37C6" w:rsidP="00E90E76">
            <w:pPr>
              <w:tabs>
                <w:tab w:val="left" w:pos="-1620"/>
                <w:tab w:val="num" w:pos="432"/>
              </w:tabs>
              <w:spacing w:after="0"/>
              <w:rPr>
                <w:rFonts w:ascii="PT Astra Serif" w:hAnsi="PT Astra Serif"/>
                <w:i/>
              </w:rPr>
            </w:pPr>
            <w:proofErr w:type="gramStart"/>
            <w:r w:rsidRPr="00270E74">
              <w:rPr>
                <w:rFonts w:ascii="PT Astra Serif" w:hAnsi="PT Astra Serif"/>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70E74">
              <w:rPr>
                <w:rFonts w:ascii="PT Astra Serif" w:hAnsi="PT Astra Serif"/>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70E74">
              <w:rPr>
                <w:rFonts w:ascii="PT Astra Serif" w:hAnsi="PT Astra Serif"/>
                <w:i/>
              </w:rPr>
              <w:t xml:space="preserve"> в документации об электронном аукционе).</w:t>
            </w:r>
          </w:p>
          <w:p w:rsidR="009C37C6" w:rsidRPr="00270E74" w:rsidRDefault="009C37C6" w:rsidP="00E90E76">
            <w:pPr>
              <w:tabs>
                <w:tab w:val="left" w:pos="-1620"/>
                <w:tab w:val="num" w:pos="432"/>
              </w:tabs>
              <w:spacing w:after="0"/>
              <w:rPr>
                <w:rFonts w:ascii="PT Astra Serif" w:hAnsi="PT Astra Serif"/>
                <w:iCs/>
              </w:rPr>
            </w:pPr>
            <w:r w:rsidRPr="00270E74">
              <w:rPr>
                <w:rFonts w:ascii="PT Astra Serif" w:hAnsi="PT Astra Serif"/>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9C37C6" w:rsidRPr="00270E74" w:rsidRDefault="009C37C6" w:rsidP="00E90E76">
            <w:pPr>
              <w:tabs>
                <w:tab w:val="left" w:pos="-1620"/>
                <w:tab w:val="num" w:pos="432"/>
              </w:tabs>
              <w:spacing w:after="0"/>
              <w:rPr>
                <w:rFonts w:ascii="PT Astra Serif" w:hAnsi="PT Astra Serif"/>
                <w:iCs/>
              </w:rPr>
            </w:pPr>
            <w:r w:rsidRPr="00270E74">
              <w:rPr>
                <w:rFonts w:ascii="PT Astra Serif" w:hAnsi="PT Astra Serif"/>
                <w:iCs/>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b/>
              </w:rPr>
              <w:t>Вторая часть</w:t>
            </w:r>
            <w:r w:rsidRPr="00270E74">
              <w:rPr>
                <w:rFonts w:ascii="PT Astra Serif" w:hAnsi="PT Astra Serif"/>
              </w:rPr>
              <w:t xml:space="preserve"> заявки на участие в электронном аукционе должна содержать следующие документы и информацию:</w:t>
            </w:r>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270E74">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2) документы, подтверждающие соответствие участника аукциона следующим требованиям:</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xml:space="preserve">а) соответствие требованиям, </w:t>
            </w:r>
            <w:r w:rsidRPr="00270E74">
              <w:rPr>
                <w:rFonts w:ascii="PT Astra Serif" w:hAnsi="PT Astra Serif"/>
                <w:bCs/>
              </w:rPr>
              <w:t>установленным</w:t>
            </w:r>
            <w:r w:rsidRPr="00270E74">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270E74">
              <w:rPr>
                <w:rFonts w:ascii="PT Astra Serif" w:hAnsi="PT Astra Serif"/>
              </w:rPr>
              <w:lastRenderedPageBreak/>
              <w:t>объект</w:t>
            </w:r>
            <w:r w:rsidRPr="00270E74">
              <w:rPr>
                <w:rFonts w:ascii="PT Astra Serif" w:hAnsi="PT Astra Serif"/>
                <w:bCs/>
              </w:rPr>
              <w:t>ом</w:t>
            </w:r>
            <w:r w:rsidRPr="00270E74">
              <w:rPr>
                <w:rFonts w:ascii="PT Astra Serif" w:hAnsi="PT Astra Serif"/>
              </w:rPr>
              <w:t xml:space="preserve"> закупки: </w:t>
            </w:r>
            <w:r w:rsidRPr="00270E74">
              <w:rPr>
                <w:rFonts w:ascii="PT Astra Serif" w:hAnsi="PT Astra Serif"/>
                <w:b/>
              </w:rPr>
              <w:t>не требуется;</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xml:space="preserve">- </w:t>
            </w:r>
            <w:proofErr w:type="spellStart"/>
            <w:r w:rsidRPr="00270E74">
              <w:rPr>
                <w:rFonts w:ascii="PT Astra Serif" w:hAnsi="PT Astra Serif"/>
              </w:rPr>
              <w:t>непроведение</w:t>
            </w:r>
            <w:proofErr w:type="spellEnd"/>
            <w:r w:rsidRPr="00270E74">
              <w:rPr>
                <w:rFonts w:ascii="PT Astra Serif" w:hAnsi="PT Astra Serif"/>
              </w:rPr>
              <w:t xml:space="preserve"> ликвидации участника </w:t>
            </w:r>
            <w:r w:rsidRPr="00270E74">
              <w:rPr>
                <w:rFonts w:ascii="PT Astra Serif" w:hAnsi="PT Astra Serif"/>
                <w:bCs/>
              </w:rPr>
              <w:t>закупки -</w:t>
            </w:r>
            <w:r w:rsidRPr="00270E74">
              <w:rPr>
                <w:rFonts w:ascii="PT Astra Serif" w:hAnsi="PT Astra Serif"/>
              </w:rPr>
              <w:t xml:space="preserve"> юридического лица и отсутствие решения арбитражного суда о признании участника </w:t>
            </w:r>
            <w:r w:rsidRPr="00270E74">
              <w:rPr>
                <w:rFonts w:ascii="PT Astra Serif" w:hAnsi="PT Astra Serif"/>
                <w:bCs/>
              </w:rPr>
              <w:t>закупки</w:t>
            </w:r>
            <w:r w:rsidRPr="00270E74">
              <w:rPr>
                <w:rFonts w:ascii="PT Astra Serif" w:hAnsi="PT Astra Serif"/>
              </w:rPr>
              <w:t xml:space="preserve"> - юридического лица, индивидуального предпринимателя </w:t>
            </w:r>
            <w:r w:rsidRPr="00270E74">
              <w:rPr>
                <w:rFonts w:ascii="PT Astra Serif" w:hAnsi="PT Astra Serif"/>
                <w:bCs/>
              </w:rPr>
              <w:t>несостоятельным (</w:t>
            </w:r>
            <w:r w:rsidRPr="00270E74">
              <w:rPr>
                <w:rFonts w:ascii="PT Astra Serif" w:hAnsi="PT Astra Serif"/>
              </w:rPr>
              <w:t>банкротом</w:t>
            </w:r>
            <w:r w:rsidRPr="00270E74">
              <w:rPr>
                <w:rFonts w:ascii="PT Astra Serif" w:hAnsi="PT Astra Serif"/>
                <w:bCs/>
              </w:rPr>
              <w:t>)</w:t>
            </w:r>
            <w:r w:rsidRPr="00270E74">
              <w:rPr>
                <w:rFonts w:ascii="PT Astra Serif" w:hAnsi="PT Astra Serif"/>
              </w:rPr>
              <w:t xml:space="preserve"> и об открытии конкурсного производства;</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xml:space="preserve">- </w:t>
            </w:r>
            <w:proofErr w:type="spellStart"/>
            <w:r w:rsidRPr="00270E74">
              <w:rPr>
                <w:rFonts w:ascii="PT Astra Serif" w:hAnsi="PT Astra Serif"/>
              </w:rPr>
              <w:t>неприостановление</w:t>
            </w:r>
            <w:proofErr w:type="spellEnd"/>
            <w:r w:rsidRPr="00270E74">
              <w:rPr>
                <w:rFonts w:ascii="PT Astra Serif" w:hAnsi="PT Astra Serif"/>
              </w:rPr>
              <w:t xml:space="preserve"> деятельности участника </w:t>
            </w:r>
            <w:r w:rsidRPr="00270E74">
              <w:rPr>
                <w:rFonts w:ascii="PT Astra Serif" w:hAnsi="PT Astra Serif"/>
                <w:bCs/>
              </w:rPr>
              <w:t>закупки</w:t>
            </w:r>
            <w:r w:rsidRPr="00270E74">
              <w:rPr>
                <w:rFonts w:ascii="PT Astra Serif" w:hAnsi="PT Astra Serif"/>
              </w:rPr>
              <w:t xml:space="preserve"> в порядке, </w:t>
            </w:r>
            <w:r w:rsidRPr="00270E74">
              <w:rPr>
                <w:rFonts w:ascii="PT Astra Serif" w:hAnsi="PT Astra Serif"/>
                <w:bCs/>
              </w:rPr>
              <w:t>установленном</w:t>
            </w:r>
            <w:r w:rsidRPr="00270E74">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C37C6" w:rsidRPr="00270E74" w:rsidRDefault="009C37C6" w:rsidP="00E90E76">
            <w:pPr>
              <w:autoSpaceDE w:val="0"/>
              <w:autoSpaceDN w:val="0"/>
              <w:adjustRightInd w:val="0"/>
              <w:spacing w:after="0"/>
              <w:ind w:left="32"/>
              <w:rPr>
                <w:rFonts w:ascii="PT Astra Serif" w:hAnsi="PT Astra Serif"/>
              </w:rPr>
            </w:pPr>
            <w:proofErr w:type="gramStart"/>
            <w:r w:rsidRPr="00270E74">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70E74">
              <w:rPr>
                <w:rFonts w:ascii="PT Astra Serif" w:hAnsi="PT Astra Serif"/>
              </w:rPr>
              <w:t xml:space="preserve"> </w:t>
            </w:r>
            <w:proofErr w:type="gramStart"/>
            <w:r w:rsidRPr="00270E74">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0E74">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0E74">
              <w:rPr>
                <w:rFonts w:ascii="PT Astra Serif" w:hAnsi="PT Astra Serif"/>
              </w:rPr>
              <w:t>указанных</w:t>
            </w:r>
            <w:proofErr w:type="gramEnd"/>
            <w:r w:rsidRPr="00270E74">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37C6" w:rsidRPr="00270E74" w:rsidRDefault="009C37C6" w:rsidP="00E90E76">
            <w:pPr>
              <w:autoSpaceDE w:val="0"/>
              <w:autoSpaceDN w:val="0"/>
              <w:adjustRightInd w:val="0"/>
              <w:spacing w:after="0"/>
              <w:ind w:left="32"/>
              <w:rPr>
                <w:rFonts w:ascii="PT Astra Serif" w:hAnsi="PT Astra Serif"/>
              </w:rPr>
            </w:pPr>
            <w:proofErr w:type="gramStart"/>
            <w:r w:rsidRPr="00270E74">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70E74">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270E74">
              <w:rPr>
                <w:rFonts w:ascii="PT Astra Serif" w:hAnsi="PT Astra Serif"/>
              </w:rPr>
              <w:lastRenderedPageBreak/>
              <w:t>Федерации об административных правонарушениях;</w:t>
            </w:r>
          </w:p>
          <w:p w:rsidR="009C37C6" w:rsidRPr="00270E74" w:rsidRDefault="009C37C6" w:rsidP="00E90E76">
            <w:pPr>
              <w:autoSpaceDE w:val="0"/>
              <w:autoSpaceDN w:val="0"/>
              <w:adjustRightInd w:val="0"/>
              <w:spacing w:after="0"/>
              <w:ind w:left="32"/>
              <w:rPr>
                <w:rFonts w:ascii="PT Astra Serif" w:hAnsi="PT Astra Serif"/>
              </w:rPr>
            </w:pPr>
            <w:r w:rsidRPr="00270E74">
              <w:rPr>
                <w:rFonts w:ascii="PT Astra Serif" w:hAnsi="PT Astra Serif"/>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C37C6" w:rsidRPr="00270E74" w:rsidRDefault="009C37C6" w:rsidP="00E90E76">
            <w:pPr>
              <w:autoSpaceDE w:val="0"/>
              <w:autoSpaceDN w:val="0"/>
              <w:adjustRightInd w:val="0"/>
              <w:spacing w:after="0"/>
              <w:ind w:left="32"/>
              <w:rPr>
                <w:rFonts w:ascii="PT Astra Serif" w:hAnsi="PT Astra Serif"/>
              </w:rPr>
            </w:pPr>
            <w:proofErr w:type="gramStart"/>
            <w:r w:rsidRPr="00270E74">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70E74">
              <w:rPr>
                <w:rFonts w:ascii="PT Astra Serif" w:hAnsi="PT Astra Serif"/>
              </w:rPr>
              <w:t xml:space="preserve"> </w:t>
            </w:r>
            <w:proofErr w:type="gramStart"/>
            <w:r w:rsidRPr="00270E74">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0E74">
              <w:rPr>
                <w:rFonts w:ascii="PT Astra Serif" w:hAnsi="PT Astra Serif"/>
              </w:rPr>
              <w:t>неполнородными</w:t>
            </w:r>
            <w:proofErr w:type="spellEnd"/>
            <w:r w:rsidRPr="00270E74">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270E74">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70E74">
              <w:rPr>
                <w:rFonts w:ascii="PT Astra Serif" w:hAnsi="PT Astra Serif"/>
                <w:b/>
              </w:rPr>
              <w:t>не требуется</w:t>
            </w:r>
            <w:r w:rsidRPr="00270E74">
              <w:rPr>
                <w:rFonts w:ascii="PT Astra Serif" w:hAnsi="PT Astra Serif"/>
              </w:rPr>
              <w:t>;</w:t>
            </w:r>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70E74">
              <w:rPr>
                <w:rFonts w:ascii="PT Astra Serif" w:hAnsi="PT Astra Serif"/>
              </w:rPr>
              <w:t xml:space="preserve"> является крупной сделкой;</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5) документы, подтверждающие право участника электронного </w:t>
            </w:r>
            <w:r w:rsidRPr="00270E74">
              <w:rPr>
                <w:rFonts w:ascii="PT Astra Serif" w:hAnsi="PT Astra Serif"/>
              </w:rPr>
              <w:lastRenderedPageBreak/>
              <w:t>аукциона на получение преимуществ  учреждениям и предприятиям уголовно-исполнительной системы и организациям инвалидов или копии этих документов (если установлено п. 38):</w:t>
            </w:r>
            <w:r w:rsidRPr="00270E74">
              <w:rPr>
                <w:rFonts w:ascii="PT Astra Serif" w:hAnsi="PT Astra Serif"/>
                <w:b/>
              </w:rPr>
              <w:t xml:space="preserve"> не требуется;</w:t>
            </w:r>
          </w:p>
          <w:p w:rsidR="009C37C6" w:rsidRPr="00270E74" w:rsidRDefault="009C37C6" w:rsidP="00E90E76">
            <w:pPr>
              <w:autoSpaceDE w:val="0"/>
              <w:autoSpaceDN w:val="0"/>
              <w:adjustRightInd w:val="0"/>
              <w:spacing w:after="0"/>
              <w:rPr>
                <w:rFonts w:ascii="PT Astra Serif" w:hAnsi="PT Astra Serif"/>
                <w:b/>
              </w:rPr>
            </w:pPr>
            <w:r w:rsidRPr="00270E74">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270E74">
              <w:rPr>
                <w:rFonts w:ascii="PT Astra Serif" w:hAnsi="PT Astra Serif"/>
                <w:b/>
              </w:rPr>
              <w:t xml:space="preserve"> </w:t>
            </w:r>
            <w:r w:rsidRPr="00270E74">
              <w:rPr>
                <w:rFonts w:ascii="PT Astra Serif" w:hAnsi="PT Astra Serif"/>
              </w:rPr>
              <w:t xml:space="preserve">(если установлено п. 39): </w:t>
            </w:r>
            <w:r w:rsidRPr="00270E74">
              <w:rPr>
                <w:rFonts w:ascii="PT Astra Serif" w:hAnsi="PT Astra Serif"/>
                <w:b/>
              </w:rPr>
              <w:t>требуется:</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w:t>
            </w:r>
            <w:r w:rsidRPr="00DA536E">
              <w:rPr>
                <w:rFonts w:ascii="PT Astra Serif" w:hAnsi="PT Astra Serif"/>
                <w:b/>
              </w:rPr>
              <w:t>декларация</w:t>
            </w:r>
            <w:r w:rsidRPr="00270E74">
              <w:rPr>
                <w:rFonts w:ascii="PT Astra Serif" w:hAnsi="PT Astra Serif"/>
              </w:rPr>
              <w:t xml:space="preserve"> в соответствии с приказом Минфина России от 04.06.2018 г. № 126н "Об условиях допусках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9C37C6" w:rsidRPr="00270E74" w:rsidRDefault="009C37C6" w:rsidP="00E90E76">
            <w:pPr>
              <w:autoSpaceDE w:val="0"/>
              <w:autoSpaceDN w:val="0"/>
              <w:adjustRightInd w:val="0"/>
              <w:spacing w:after="0"/>
              <w:rPr>
                <w:rFonts w:ascii="PT Astra Serif" w:hAnsi="PT Astra Serif"/>
                <w:b/>
              </w:rPr>
            </w:pPr>
            <w:r w:rsidRPr="00270E74">
              <w:rPr>
                <w:rFonts w:ascii="PT Astra Serif" w:hAnsi="PT Astra Serif"/>
              </w:rPr>
              <w:t xml:space="preserve">- </w:t>
            </w:r>
            <w:r w:rsidRPr="00DA536E">
              <w:rPr>
                <w:rFonts w:ascii="PT Astra Serif" w:hAnsi="PT Astra Serif"/>
                <w:b/>
              </w:rPr>
              <w:t>декларация</w:t>
            </w:r>
            <w:r w:rsidRPr="00270E74">
              <w:rPr>
                <w:rFonts w:ascii="PT Astra Serif" w:hAnsi="PT Astra Serif"/>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9C37C6" w:rsidRPr="00270E74" w:rsidRDefault="009C37C6" w:rsidP="00E90E76">
            <w:pPr>
              <w:autoSpaceDE w:val="0"/>
              <w:autoSpaceDN w:val="0"/>
              <w:adjustRightInd w:val="0"/>
              <w:spacing w:after="0"/>
              <w:rPr>
                <w:rFonts w:ascii="PT Astra Serif" w:hAnsi="PT Astra Serif"/>
                <w:b/>
              </w:rPr>
            </w:pPr>
            <w:r w:rsidRPr="00270E74">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270E74">
              <w:rPr>
                <w:rFonts w:ascii="PT Astra Serif" w:hAnsi="PT Astra Serif"/>
                <w:b/>
              </w:rPr>
              <w:t>требуется.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6"/>
              <w:keepNext/>
              <w:keepLines/>
              <w:widowControl w:val="0"/>
              <w:suppressLineNumbers/>
              <w:suppressAutoHyphens/>
              <w:spacing w:after="0"/>
              <w:rPr>
                <w:rFonts w:ascii="PT Astra Serif" w:hAnsi="PT Astra Serif"/>
                <w:sz w:val="22"/>
                <w:szCs w:val="22"/>
              </w:rPr>
            </w:pPr>
            <w:r w:rsidRPr="00270E74">
              <w:rPr>
                <w:rFonts w:ascii="PT Astra Serif" w:hAnsi="PT Astra Serif"/>
                <w:sz w:val="22"/>
                <w:szCs w:val="22"/>
              </w:rPr>
              <w:t xml:space="preserve">Инструкция по заполнению заявки на участие в электронном аукционе </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Участник закупки вправе подать только одну заявку на участие в электронном аукционе.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Заявка на участие в электронном аукционе, подготовленная участником закупки, должна быть </w:t>
            </w:r>
            <w:proofErr w:type="gramStart"/>
            <w:r w:rsidRPr="00270E74">
              <w:rPr>
                <w:rFonts w:ascii="PT Astra Serif" w:hAnsi="PT Astra Serif"/>
                <w:color w:val="000000"/>
                <w:lang w:val="en-US"/>
              </w:rPr>
              <w:t>c</w:t>
            </w:r>
            <w:proofErr w:type="gramEnd"/>
            <w:r w:rsidRPr="00270E74">
              <w:rPr>
                <w:rFonts w:ascii="PT Astra Serif" w:hAnsi="PT Astra Serif"/>
                <w:color w:val="000000"/>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Все документы, входящие в состав заявки на участие в электронном аукционе, должны иметь четко читаемый текст.</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Сведения, содержащиеся в заявке на участие в электронном аукционе, не должны допускать двусмысленных толкований.</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Рекомендуемая форма заявки: участникам закупки рекомендуется </w:t>
            </w:r>
            <w:r w:rsidRPr="00270E74">
              <w:rPr>
                <w:rFonts w:ascii="PT Astra Serif" w:hAnsi="PT Astra Serif"/>
                <w:color w:val="000000"/>
              </w:rPr>
              <w:lastRenderedPageBreak/>
              <w:t xml:space="preserve">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70E74">
              <w:rPr>
                <w:rFonts w:ascii="PT Astra Serif" w:hAnsi="PT Astra Serif"/>
                <w:color w:val="000000"/>
              </w:rPr>
              <w:t>заполненного</w:t>
            </w:r>
            <w:proofErr w:type="gramEnd"/>
            <w:r w:rsidRPr="00270E74">
              <w:rPr>
                <w:rFonts w:ascii="PT Astra Serif" w:hAnsi="PT Astra Serif"/>
                <w:color w:val="000000"/>
              </w:rPr>
              <w:t xml:space="preserve"> с учетом вышеизложенной инструкции по заполнению заявки на участие в электронном аукционе.</w:t>
            </w:r>
          </w:p>
          <w:p w:rsidR="009C37C6" w:rsidRPr="00270E74" w:rsidRDefault="009C37C6" w:rsidP="00E90E76">
            <w:pPr>
              <w:autoSpaceDE w:val="0"/>
              <w:autoSpaceDN w:val="0"/>
              <w:spacing w:after="0"/>
              <w:jc w:val="center"/>
              <w:rPr>
                <w:rFonts w:ascii="PT Astra Serif" w:hAnsi="PT Astra Serif"/>
                <w:b/>
                <w:bCs/>
                <w:color w:val="000000"/>
              </w:rPr>
            </w:pPr>
            <w:r w:rsidRPr="00270E74">
              <w:rPr>
                <w:rFonts w:ascii="PT Astra Serif" w:hAnsi="PT Astra Serif"/>
                <w:b/>
                <w:bCs/>
                <w:color w:val="000000"/>
              </w:rPr>
              <w:t>Инструкция по заполнению первой части заявки</w:t>
            </w:r>
          </w:p>
          <w:p w:rsidR="009C37C6" w:rsidRPr="00270E74" w:rsidRDefault="009C37C6" w:rsidP="00E90E76">
            <w:pPr>
              <w:autoSpaceDE w:val="0"/>
              <w:autoSpaceDN w:val="0"/>
              <w:spacing w:after="0"/>
              <w:jc w:val="center"/>
              <w:rPr>
                <w:rFonts w:ascii="PT Astra Serif" w:hAnsi="PT Astra Serif"/>
                <w:b/>
                <w:bCs/>
                <w:color w:val="000000"/>
              </w:rPr>
            </w:pPr>
            <w:r w:rsidRPr="00270E74">
              <w:rPr>
                <w:rFonts w:ascii="PT Astra Serif" w:hAnsi="PT Astra Serif"/>
                <w:b/>
                <w:bCs/>
                <w:color w:val="000000"/>
              </w:rPr>
              <w:t xml:space="preserve"> на участие в аукционе в электронной форме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 случае</w:t>
            </w:r>
            <w:proofErr w:type="gramStart"/>
            <w:r w:rsidRPr="00270E74">
              <w:rPr>
                <w:rFonts w:ascii="PT Astra Serif" w:hAnsi="PT Astra Serif"/>
                <w:color w:val="000000"/>
              </w:rPr>
              <w:t>,</w:t>
            </w:r>
            <w:proofErr w:type="gramEnd"/>
            <w:r w:rsidRPr="00270E74">
              <w:rPr>
                <w:rFonts w:ascii="PT Astra Serif" w:hAnsi="PT Astra Serif"/>
                <w:color w:val="00000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70E74">
              <w:rPr>
                <w:rFonts w:ascii="PT Astra Serif" w:hAnsi="PT Astra Serif"/>
                <w:iCs/>
                <w:color w:val="000000"/>
              </w:rPr>
              <w:t>«должен быть». При несоблюдении указанных требований заявка участника подлежит отклонению.</w:t>
            </w:r>
          </w:p>
          <w:p w:rsidR="009C37C6" w:rsidRPr="00270E74" w:rsidRDefault="009C37C6" w:rsidP="00E90E76">
            <w:pPr>
              <w:autoSpaceDE w:val="0"/>
              <w:autoSpaceDN w:val="0"/>
              <w:spacing w:after="0"/>
              <w:jc w:val="center"/>
              <w:rPr>
                <w:rFonts w:ascii="PT Astra Serif" w:hAnsi="PT Astra Serif"/>
                <w:color w:val="000000"/>
              </w:rPr>
            </w:pPr>
            <w:r w:rsidRPr="00270E74">
              <w:rPr>
                <w:rFonts w:ascii="PT Astra Serif" w:hAnsi="PT Astra Serif"/>
                <w:color w:val="000000"/>
              </w:rPr>
              <w:t>Раздел I «конкретные значения»</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Участник предлагает одно конкретное значение, за исключением описания диапазонных значений (Раздел </w:t>
            </w:r>
            <w:r w:rsidRPr="00270E74">
              <w:rPr>
                <w:rFonts w:ascii="PT Astra Serif" w:hAnsi="PT Astra Serif"/>
                <w:color w:val="000000"/>
                <w:lang w:val="en-US"/>
              </w:rPr>
              <w:t>II</w:t>
            </w:r>
            <w:r w:rsidRPr="00270E74">
              <w:rPr>
                <w:rFonts w:ascii="PT Astra Serif" w:hAnsi="PT Astra Serif"/>
                <w:color w:val="000000"/>
              </w:rPr>
              <w:t>), в случае применения заказчиком в техническом задании при описании значения показателя с использованием следующих слов (знаков):</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«не менее», «не ниже»</w:t>
            </w:r>
            <w:r w:rsidRPr="00270E74">
              <w:rPr>
                <w:rFonts w:ascii="PT Astra Serif" w:hAnsi="PT Astra Serif"/>
                <w:color w:val="000000"/>
              </w:rPr>
              <w:t xml:space="preserve"> - участником предоставляется значение равное или превышающее указанное;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«не более», «не выше»</w:t>
            </w:r>
            <w:r w:rsidRPr="00270E74">
              <w:rPr>
                <w:rFonts w:ascii="PT Astra Serif" w:hAnsi="PT Astra Serif"/>
                <w:color w:val="000000"/>
              </w:rPr>
              <w:t xml:space="preserve"> - участником предоставляется  значение равное или менее </w:t>
            </w:r>
            <w:proofErr w:type="gramStart"/>
            <w:r w:rsidRPr="00270E74">
              <w:rPr>
                <w:rFonts w:ascii="PT Astra Serif" w:hAnsi="PT Astra Serif"/>
                <w:color w:val="000000"/>
              </w:rPr>
              <w:t>указанного</w:t>
            </w:r>
            <w:proofErr w:type="gramEnd"/>
            <w:r w:rsidRPr="00270E74">
              <w:rPr>
                <w:rFonts w:ascii="PT Astra Serif" w:hAnsi="PT Astra Serif"/>
                <w:color w:val="000000"/>
              </w:rPr>
              <w:t xml:space="preserve">;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 xml:space="preserve">«менее», «ниже» - </w:t>
            </w:r>
            <w:r w:rsidRPr="00270E74">
              <w:rPr>
                <w:rFonts w:ascii="PT Astra Serif" w:hAnsi="PT Astra Serif"/>
                <w:color w:val="000000"/>
              </w:rPr>
              <w:t>участником предоставляется значение меньше указанного;</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«более», «выше», «свыше»</w:t>
            </w:r>
            <w:r w:rsidRPr="00270E74">
              <w:rPr>
                <w:rFonts w:ascii="PT Astra Serif" w:hAnsi="PT Astra Serif"/>
                <w:color w:val="000000"/>
              </w:rPr>
              <w:t xml:space="preserve"> - участником предоставляется значение превышающее указанное;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 xml:space="preserve">«не менее и не более», «не менее, не более», «не менее не более», «не менее; не более», «не менее/не более»   </w:t>
            </w:r>
            <w:r w:rsidRPr="00270E74">
              <w:rPr>
                <w:rFonts w:ascii="PT Astra Serif" w:hAnsi="PT Astra Serif"/>
                <w:color w:val="000000"/>
              </w:rPr>
              <w:t> - участником предоставляется одно конкретное значение в рамках значений верхней и нижней границы;</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«до» -</w:t>
            </w:r>
            <w:r w:rsidRPr="00270E74">
              <w:rPr>
                <w:rFonts w:ascii="PT Astra Serif" w:hAnsi="PT Astra Serif"/>
                <w:color w:val="00000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слов </w:t>
            </w:r>
            <w:r w:rsidRPr="00270E74">
              <w:rPr>
                <w:rFonts w:ascii="PT Astra Serif" w:hAnsi="PT Astra Serif"/>
                <w:bCs/>
                <w:color w:val="000000"/>
              </w:rPr>
              <w:t xml:space="preserve">«от» - </w:t>
            </w:r>
            <w:r w:rsidRPr="00270E74">
              <w:rPr>
                <w:rFonts w:ascii="PT Astra Serif" w:hAnsi="PT Astra Serif"/>
                <w:color w:val="000000"/>
              </w:rPr>
              <w:t>участником предоставляется указанное значение или превышающее его;</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слов «</w:t>
            </w:r>
            <w:proofErr w:type="gramStart"/>
            <w:r w:rsidRPr="00270E74">
              <w:rPr>
                <w:rFonts w:ascii="PT Astra Serif" w:hAnsi="PT Astra Serif"/>
                <w:color w:val="000000"/>
              </w:rPr>
              <w:t>от</w:t>
            </w:r>
            <w:proofErr w:type="gramEnd"/>
            <w:r w:rsidRPr="00270E74">
              <w:rPr>
                <w:rFonts w:ascii="PT Astra Serif" w:hAnsi="PT Astra Serif"/>
                <w:color w:val="000000"/>
              </w:rPr>
              <w:t xml:space="preserve">… до…» - </w:t>
            </w:r>
            <w:proofErr w:type="gramStart"/>
            <w:r w:rsidRPr="00270E74">
              <w:rPr>
                <w:rFonts w:ascii="PT Astra Serif" w:hAnsi="PT Astra Serif"/>
                <w:color w:val="000000"/>
              </w:rPr>
              <w:t>участником</w:t>
            </w:r>
            <w:proofErr w:type="gramEnd"/>
            <w:r w:rsidRPr="00270E74">
              <w:rPr>
                <w:rFonts w:ascii="PT Astra Serif" w:hAnsi="PT Astra Serif"/>
                <w:color w:val="000000"/>
              </w:rPr>
              <w:t xml:space="preserve"> предоставляется одно конкретное </w:t>
            </w:r>
            <w:r w:rsidRPr="00270E74">
              <w:rPr>
                <w:rFonts w:ascii="PT Astra Serif" w:hAnsi="PT Astra Serif"/>
                <w:color w:val="000000"/>
              </w:rPr>
              <w:lastRenderedPageBreak/>
              <w:t>значение в рамках значений;</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со знаком</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color w:val="000000"/>
              </w:rPr>
              <w:t xml:space="preserve"> (например - погрешность) - участником предоставляется конкретное цифровое значение с указанием знака  «</w:t>
            </w:r>
            <w:r w:rsidRPr="00270E74">
              <w:rPr>
                <w:rFonts w:ascii="PT Astra Serif" w:hAnsi="PT Astra Serif"/>
                <w:bCs/>
                <w:color w:val="000000"/>
              </w:rPr>
              <w:t>+/-</w:t>
            </w:r>
            <w:r w:rsidRPr="00270E74">
              <w:rPr>
                <w:rFonts w:ascii="PT Astra Serif" w:hAnsi="PT Astra Serif"/>
                <w:color w:val="000000"/>
              </w:rPr>
              <w:t>»;</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знака «</w:t>
            </w:r>
            <w:proofErr w:type="gramStart"/>
            <w:r w:rsidRPr="00270E74">
              <w:rPr>
                <w:rFonts w:ascii="PT Astra Serif" w:hAnsi="PT Astra Serif"/>
                <w:color w:val="000000"/>
              </w:rPr>
              <w:t>-</w:t>
            </w:r>
            <w:r w:rsidRPr="00270E74">
              <w:rPr>
                <w:rFonts w:ascii="PT Astra Serif" w:hAnsi="PT Astra Serif"/>
                <w:bCs/>
                <w:color w:val="000000"/>
              </w:rPr>
              <w:t>»</w:t>
            </w:r>
            <w:proofErr w:type="gramEnd"/>
            <w:r w:rsidRPr="00270E74">
              <w:rPr>
                <w:rFonts w:ascii="PT Astra Serif" w:hAnsi="PT Astra Serif"/>
                <w:color w:val="000000"/>
              </w:rPr>
              <w:t xml:space="preserve"> - участником предоставляется конкретное цифровое значение.</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В случае применения заказчиком в техническом задании перечисления значений показателя через союз </w:t>
            </w:r>
            <w:r w:rsidRPr="00270E74">
              <w:rPr>
                <w:rFonts w:ascii="PT Astra Serif" w:hAnsi="PT Astra Serif"/>
                <w:bCs/>
                <w:color w:val="000000"/>
              </w:rPr>
              <w:t>«и»</w:t>
            </w:r>
            <w:r w:rsidRPr="00270E74">
              <w:rPr>
                <w:rFonts w:ascii="PT Astra Serif" w:hAnsi="PT Astra Serif"/>
                <w:color w:val="000000"/>
              </w:rPr>
              <w:t xml:space="preserve">, знаки </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bCs/>
                <w:color w:val="000000"/>
              </w:rPr>
              <w:t>, «;», «/» -</w:t>
            </w:r>
            <w:r w:rsidRPr="00270E74">
              <w:rPr>
                <w:rFonts w:ascii="PT Astra Serif" w:hAnsi="PT Astra Serif"/>
                <w:color w:val="000000"/>
              </w:rPr>
              <w:t xml:space="preserve"> участник указывает все перечисленные значения показателя, при использовании союзов </w:t>
            </w:r>
            <w:r w:rsidRPr="00270E74">
              <w:rPr>
                <w:rFonts w:ascii="PT Astra Serif" w:hAnsi="PT Astra Serif"/>
                <w:bCs/>
                <w:color w:val="000000"/>
              </w:rPr>
              <w:t xml:space="preserve">«или», «либо» - </w:t>
            </w:r>
            <w:r w:rsidRPr="00270E74">
              <w:rPr>
                <w:rFonts w:ascii="PT Astra Serif" w:hAnsi="PT Astra Serif"/>
                <w:color w:val="000000"/>
              </w:rPr>
              <w:t xml:space="preserve">участники выбирают одно из значений. При использовании </w:t>
            </w:r>
            <w:r w:rsidRPr="00270E74">
              <w:rPr>
                <w:rFonts w:ascii="PT Astra Serif" w:hAnsi="PT Astra Serif"/>
                <w:bCs/>
                <w:color w:val="000000"/>
              </w:rPr>
              <w:t>«и (или)» -</w:t>
            </w:r>
            <w:r w:rsidRPr="00270E74">
              <w:rPr>
                <w:rFonts w:ascii="PT Astra Serif" w:hAnsi="PT Astra Serif"/>
                <w:color w:val="000000"/>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70E74">
              <w:rPr>
                <w:rFonts w:ascii="PT Astra Serif" w:hAnsi="PT Astra Serif"/>
                <w:bCs/>
                <w:color w:val="000000"/>
              </w:rPr>
              <w:t>«и»</w:t>
            </w:r>
            <w:r w:rsidRPr="00270E74">
              <w:rPr>
                <w:rFonts w:ascii="PT Astra Serif" w:hAnsi="PT Astra Serif"/>
                <w:color w:val="000000"/>
              </w:rPr>
              <w:t xml:space="preserve">, знаки </w:t>
            </w:r>
            <w:r w:rsidRPr="00270E74">
              <w:rPr>
                <w:rFonts w:ascii="PT Astra Serif" w:hAnsi="PT Astra Serif"/>
                <w:bCs/>
                <w:color w:val="000000"/>
              </w:rPr>
              <w:t>«;», «,»</w:t>
            </w:r>
            <w:r w:rsidRPr="00270E74">
              <w:rPr>
                <w:rFonts w:ascii="PT Astra Serif" w:hAnsi="PT Astra Serif"/>
                <w:color w:val="000000"/>
              </w:rPr>
              <w:t xml:space="preserve">. При одновременном использовании знаков </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bCs/>
                <w:color w:val="00000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 1 – 1, 2, 3; вариант 2 – 4).</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C37C6" w:rsidRPr="00270E74" w:rsidRDefault="009C37C6" w:rsidP="00E90E76">
            <w:pPr>
              <w:autoSpaceDE w:val="0"/>
              <w:autoSpaceDN w:val="0"/>
              <w:spacing w:after="0"/>
              <w:jc w:val="center"/>
              <w:rPr>
                <w:rFonts w:ascii="PT Astra Serif" w:hAnsi="PT Astra Serif"/>
                <w:color w:val="000000"/>
              </w:rPr>
            </w:pPr>
            <w:r w:rsidRPr="00270E74">
              <w:rPr>
                <w:rFonts w:ascii="PT Astra Serif" w:hAnsi="PT Astra Serif"/>
                <w:color w:val="000000"/>
              </w:rPr>
              <w:t>Раздел II «диапазонные значения»</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 случае</w:t>
            </w:r>
            <w:proofErr w:type="gramStart"/>
            <w:r w:rsidRPr="00270E74">
              <w:rPr>
                <w:rFonts w:ascii="PT Astra Serif" w:hAnsi="PT Astra Serif"/>
                <w:color w:val="000000"/>
              </w:rPr>
              <w:t>,</w:t>
            </w:r>
            <w:proofErr w:type="gramEnd"/>
            <w:r w:rsidRPr="00270E74">
              <w:rPr>
                <w:rFonts w:ascii="PT Astra Serif" w:hAnsi="PT Astra Serif"/>
                <w:color w:val="00000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В случае применения заказчиком в техническом задании при описании диапазона:</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со знаком</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color w:val="000000"/>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со </w:t>
            </w:r>
            <w:proofErr w:type="spellStart"/>
            <w:r w:rsidRPr="00270E74">
              <w:rPr>
                <w:rFonts w:ascii="PT Astra Serif" w:hAnsi="PT Astra Serif"/>
                <w:color w:val="000000"/>
              </w:rPr>
              <w:t>словами</w:t>
            </w:r>
            <w:proofErr w:type="gramStart"/>
            <w:r w:rsidRPr="00270E74">
              <w:rPr>
                <w:rFonts w:ascii="PT Astra Serif" w:hAnsi="PT Astra Serif"/>
                <w:bCs/>
                <w:color w:val="000000"/>
              </w:rPr>
              <w:t>«д</w:t>
            </w:r>
            <w:proofErr w:type="gramEnd"/>
            <w:r w:rsidRPr="00270E74">
              <w:rPr>
                <w:rFonts w:ascii="PT Astra Serif" w:hAnsi="PT Astra Serif"/>
                <w:bCs/>
                <w:color w:val="000000"/>
              </w:rPr>
              <w:t>иапазон</w:t>
            </w:r>
            <w:proofErr w:type="spellEnd"/>
            <w:r w:rsidRPr="00270E74">
              <w:rPr>
                <w:rFonts w:ascii="PT Astra Serif" w:hAnsi="PT Astra Serif"/>
                <w:bCs/>
                <w:color w:val="000000"/>
              </w:rPr>
              <w:t xml:space="preserve"> может быть расширен» -</w:t>
            </w:r>
            <w:r w:rsidRPr="00270E74">
              <w:rPr>
                <w:rFonts w:ascii="PT Astra Serif" w:hAnsi="PT Astra Serif"/>
                <w:color w:val="000000"/>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9C37C6" w:rsidRPr="00270E74" w:rsidRDefault="009C37C6" w:rsidP="00E90E76">
            <w:pPr>
              <w:autoSpaceDE w:val="0"/>
              <w:autoSpaceDN w:val="0"/>
              <w:spacing w:after="0"/>
              <w:rPr>
                <w:rFonts w:ascii="PT Astra Serif" w:hAnsi="PT Astra Serif"/>
                <w:color w:val="000000"/>
              </w:rPr>
            </w:pPr>
            <w:proofErr w:type="gramStart"/>
            <w:r w:rsidRPr="00270E74">
              <w:rPr>
                <w:rFonts w:ascii="PT Astra Serif" w:hAnsi="PT Astra Serif"/>
                <w:color w:val="00000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 xml:space="preserve">- при использовании в описании диапазона предлогов </w:t>
            </w:r>
            <w:r w:rsidRPr="00270E74">
              <w:rPr>
                <w:rFonts w:ascii="PT Astra Serif" w:hAnsi="PT Astra Serif"/>
                <w:bCs/>
                <w:color w:val="000000"/>
              </w:rPr>
              <w:t>«от»</w:t>
            </w:r>
            <w:r w:rsidRPr="00270E74">
              <w:rPr>
                <w:rFonts w:ascii="PT Astra Serif" w:hAnsi="PT Astra Serif"/>
                <w:color w:val="000000"/>
              </w:rPr>
              <w:t xml:space="preserve"> и </w:t>
            </w:r>
            <w:r w:rsidRPr="00270E74">
              <w:rPr>
                <w:rFonts w:ascii="PT Astra Serif" w:hAnsi="PT Astra Serif"/>
                <w:bCs/>
                <w:color w:val="000000"/>
              </w:rPr>
              <w:t>«до»</w:t>
            </w:r>
            <w:r w:rsidRPr="00270E74">
              <w:rPr>
                <w:rFonts w:ascii="PT Astra Serif" w:hAnsi="PT Astra Serif"/>
                <w:color w:val="000000"/>
              </w:rPr>
              <w:t xml:space="preserve"> предельные значения входят в диапазон, допускается использование знака </w:t>
            </w:r>
            <w:r w:rsidRPr="00270E74">
              <w:rPr>
                <w:rFonts w:ascii="PT Astra Serif" w:hAnsi="PT Astra Serif"/>
                <w:bCs/>
                <w:color w:val="000000"/>
              </w:rPr>
              <w:t>«</w:t>
            </w:r>
            <w:proofErr w:type="gramStart"/>
            <w:r w:rsidRPr="00270E74">
              <w:rPr>
                <w:rFonts w:ascii="PT Astra Serif" w:hAnsi="PT Astra Serif"/>
                <w:bCs/>
                <w:color w:val="000000"/>
              </w:rPr>
              <w:t>-»</w:t>
            </w:r>
            <w:proofErr w:type="gramEnd"/>
            <w:r w:rsidRPr="00270E74">
              <w:rPr>
                <w:rFonts w:ascii="PT Astra Serif" w:hAnsi="PT Astra Serif"/>
                <w:color w:val="000000"/>
              </w:rPr>
              <w:t>.</w:t>
            </w:r>
          </w:p>
          <w:p w:rsidR="009C37C6" w:rsidRPr="00270E74" w:rsidRDefault="009C37C6" w:rsidP="00E90E76">
            <w:pPr>
              <w:autoSpaceDE w:val="0"/>
              <w:autoSpaceDN w:val="0"/>
              <w:spacing w:after="0"/>
              <w:jc w:val="center"/>
              <w:rPr>
                <w:rFonts w:ascii="PT Astra Serif" w:hAnsi="PT Astra Serif"/>
                <w:color w:val="000000"/>
              </w:rPr>
            </w:pPr>
            <w:r w:rsidRPr="00270E74">
              <w:rPr>
                <w:rFonts w:ascii="PT Astra Serif" w:hAnsi="PT Astra Serif"/>
                <w:color w:val="000000"/>
              </w:rPr>
              <w:t>Раздел III «общие сведения»</w:t>
            </w:r>
          </w:p>
          <w:p w:rsidR="009C37C6" w:rsidRPr="00270E74" w:rsidRDefault="009C37C6" w:rsidP="00E90E76">
            <w:pPr>
              <w:autoSpaceDE w:val="0"/>
              <w:autoSpaceDN w:val="0"/>
              <w:spacing w:after="0"/>
              <w:rPr>
                <w:rFonts w:ascii="PT Astra Serif" w:hAnsi="PT Astra Serif"/>
              </w:rPr>
            </w:pPr>
            <w:r w:rsidRPr="00270E74">
              <w:rPr>
                <w:rFonts w:ascii="PT Astra Serif" w:hAnsi="PT Astra Serif"/>
              </w:rPr>
              <w:t xml:space="preserve">Если характеристики товара содержатся в колонке «Значения </w:t>
            </w:r>
            <w:r w:rsidRPr="00270E74">
              <w:rPr>
                <w:rFonts w:ascii="PT Astra Serif" w:hAnsi="PT Astra Serif"/>
              </w:rPr>
              <w:lastRenderedPageBreak/>
              <w:t>показателей, которые не могут изменяться (</w:t>
            </w:r>
            <w:proofErr w:type="gramStart"/>
            <w:r w:rsidRPr="00270E74">
              <w:rPr>
                <w:rFonts w:ascii="PT Astra Serif" w:hAnsi="PT Astra Serif"/>
              </w:rPr>
              <w:t>неизменяемое</w:t>
            </w:r>
            <w:proofErr w:type="gramEnd"/>
            <w:r w:rsidRPr="00270E74">
              <w:rPr>
                <w:rFonts w:ascii="PT Astra Serif" w:hAnsi="PT Astra Serif"/>
              </w:rPr>
              <w:t xml:space="preserve">)» – участник не вправе изменять указанные значения. </w:t>
            </w:r>
          </w:p>
          <w:p w:rsidR="009C37C6" w:rsidRPr="00270E74" w:rsidRDefault="009C37C6" w:rsidP="00E90E76">
            <w:pPr>
              <w:autoSpaceDE w:val="0"/>
              <w:autoSpaceDN w:val="0"/>
              <w:spacing w:after="0"/>
              <w:rPr>
                <w:rFonts w:ascii="PT Astra Serif" w:hAnsi="PT Astra Serif"/>
              </w:rPr>
            </w:pPr>
            <w:r w:rsidRPr="00270E74">
              <w:rPr>
                <w:rFonts w:ascii="PT Astra Serif" w:hAnsi="PT Astra Serif"/>
              </w:rPr>
              <w:t>В случае, если предложение с описанием характеристик товара сопровождается термином «значени</w:t>
            </w:r>
            <w:proofErr w:type="gramStart"/>
            <w:r w:rsidRPr="00270E74">
              <w:rPr>
                <w:rFonts w:ascii="PT Astra Serif" w:hAnsi="PT Astra Serif"/>
              </w:rPr>
              <w:t>е(</w:t>
            </w:r>
            <w:proofErr w:type="spellStart"/>
            <w:proofErr w:type="gramEnd"/>
            <w:r w:rsidRPr="00270E74">
              <w:rPr>
                <w:rFonts w:ascii="PT Astra Serif" w:hAnsi="PT Astra Serif"/>
              </w:rPr>
              <w:t>ия</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270E74">
              <w:rPr>
                <w:rFonts w:ascii="PT Astra Serif" w:hAnsi="PT Astra Serif"/>
              </w:rPr>
              <w:t>ия</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включительно.</w:t>
            </w:r>
          </w:p>
          <w:p w:rsidR="009C37C6" w:rsidRPr="00270E74" w:rsidRDefault="009C37C6" w:rsidP="00E90E76">
            <w:pPr>
              <w:autoSpaceDE w:val="0"/>
              <w:autoSpaceDN w:val="0"/>
              <w:spacing w:after="0"/>
              <w:rPr>
                <w:rFonts w:ascii="PT Astra Serif" w:hAnsi="PT Astra Serif"/>
              </w:rPr>
            </w:pPr>
            <w:r w:rsidRPr="00270E74">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70E74">
              <w:rPr>
                <w:rFonts w:ascii="PT Astra Serif" w:hAnsi="PT Astra Serif"/>
              </w:rPr>
              <w:t>.»</w:t>
            </w:r>
            <w:proofErr w:type="gramEnd"/>
          </w:p>
          <w:p w:rsidR="009C37C6" w:rsidRPr="00270E74" w:rsidRDefault="009C37C6" w:rsidP="00E90E76">
            <w:pPr>
              <w:autoSpaceDE w:val="0"/>
              <w:autoSpaceDN w:val="0"/>
              <w:spacing w:after="0"/>
              <w:rPr>
                <w:rFonts w:ascii="PT Astra Serif" w:hAnsi="PT Astra Serif"/>
              </w:rPr>
            </w:pPr>
            <w:r w:rsidRPr="00270E74">
              <w:rPr>
                <w:rFonts w:ascii="PT Astra Serif" w:hAnsi="PT Astra Serif"/>
                <w:color w:val="000000"/>
              </w:rPr>
              <w:t>При предоставлении участниками конкретных значений показателей необходимо исключить употребление слов и словосочетаний: «или», «либо», «</w:t>
            </w:r>
            <w:proofErr w:type="gramStart"/>
            <w:r w:rsidRPr="00270E74">
              <w:rPr>
                <w:rFonts w:ascii="PT Astra Serif" w:hAnsi="PT Astra Serif"/>
                <w:color w:val="000000"/>
              </w:rPr>
              <w:t>и(</w:t>
            </w:r>
            <w:proofErr w:type="gramEnd"/>
            <w:r w:rsidRPr="00270E74">
              <w:rPr>
                <w:rFonts w:ascii="PT Astra Serif" w:hAnsi="PT Astra Serif"/>
                <w:color w:val="000000"/>
              </w:rPr>
              <w:t xml:space="preserve">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70E74">
              <w:rPr>
                <w:rFonts w:ascii="PT Astra Serif" w:hAnsi="PT Astra Serif"/>
                <w:b/>
                <w:color w:val="000000"/>
              </w:rPr>
              <w:t>за исключением случаев</w:t>
            </w:r>
            <w:r w:rsidRPr="00270E74">
              <w:rPr>
                <w:rFonts w:ascii="PT Astra Serif" w:hAnsi="PT Astra Serif"/>
                <w:color w:val="000000"/>
              </w:rPr>
              <w:t>, когда</w:t>
            </w:r>
            <w:r w:rsidRPr="00270E74">
              <w:rPr>
                <w:rFonts w:ascii="PT Astra Serif" w:hAnsi="PT Astra Serif"/>
              </w:rPr>
              <w:t xml:space="preserve">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w:t>
            </w:r>
            <w:proofErr w:type="gramStart"/>
            <w:r w:rsidRPr="00270E74">
              <w:rPr>
                <w:rFonts w:ascii="PT Astra Serif" w:hAnsi="PT Astra Serif"/>
              </w:rPr>
              <w:t>е(</w:t>
            </w:r>
            <w:proofErr w:type="spellStart"/>
            <w:proofErr w:type="gramEnd"/>
            <w:r w:rsidRPr="00270E74">
              <w:rPr>
                <w:rFonts w:ascii="PT Astra Serif" w:hAnsi="PT Astra Serif"/>
              </w:rPr>
              <w:t>ия</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 «неизменяемое(</w:t>
            </w:r>
            <w:proofErr w:type="spellStart"/>
            <w:r w:rsidRPr="00270E74">
              <w:rPr>
                <w:rFonts w:ascii="PT Astra Serif" w:hAnsi="PT Astra Serif"/>
              </w:rPr>
              <w:t>ые</w:t>
            </w:r>
            <w:proofErr w:type="spellEnd"/>
            <w:r w:rsidRPr="00270E74">
              <w:rPr>
                <w:rFonts w:ascii="PT Astra Serif" w:hAnsi="PT Astra Serif"/>
              </w:rPr>
              <w:t>)».</w:t>
            </w:r>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При использовании заказчиком в части II «ТЕХНИЧЕСКОЕ ЗАДАНИЕ» вышеуказанных терминов участник предлагает цифровое значение.</w:t>
            </w:r>
          </w:p>
          <w:p w:rsidR="009C37C6" w:rsidRPr="00270E74" w:rsidRDefault="009C37C6" w:rsidP="00E90E76">
            <w:pPr>
              <w:autoSpaceDE w:val="0"/>
              <w:autoSpaceDN w:val="0"/>
              <w:spacing w:after="0"/>
              <w:rPr>
                <w:rFonts w:ascii="PT Astra Serif" w:hAnsi="PT Astra Serif"/>
                <w:color w:val="000000"/>
              </w:rPr>
            </w:pPr>
            <w:proofErr w:type="gramStart"/>
            <w:r w:rsidRPr="00270E74">
              <w:rPr>
                <w:rFonts w:ascii="PT Astra Serif" w:hAnsi="PT Astra Serif"/>
                <w:color w:val="00000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9C37C6" w:rsidRPr="00270E74" w:rsidRDefault="009C37C6" w:rsidP="00E90E76">
            <w:pPr>
              <w:autoSpaceDE w:val="0"/>
              <w:autoSpaceDN w:val="0"/>
              <w:spacing w:after="0"/>
              <w:rPr>
                <w:rFonts w:ascii="PT Astra Serif" w:hAnsi="PT Astra Serif"/>
                <w:color w:val="000000"/>
              </w:rPr>
            </w:pPr>
            <w:r w:rsidRPr="00270E74">
              <w:rPr>
                <w:rFonts w:ascii="PT Astra Serif" w:hAnsi="PT Astra Serif"/>
                <w:color w:val="00000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C37C6" w:rsidRPr="00270E74" w:rsidTr="00E90E76">
        <w:trPr>
          <w:trHeight w:val="868"/>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Размер обеспечения заявок на участие в электронном аукционе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a"/>
              <w:jc w:val="both"/>
              <w:rPr>
                <w:rFonts w:ascii="PT Astra Serif" w:hAnsi="PT Astra Serif"/>
                <w:sz w:val="22"/>
                <w:szCs w:val="22"/>
              </w:rPr>
            </w:pPr>
            <w:r w:rsidRPr="00270E74">
              <w:rPr>
                <w:rFonts w:ascii="PT Astra Serif" w:hAnsi="PT Astra Serif"/>
                <w:sz w:val="22"/>
                <w:szCs w:val="22"/>
              </w:rPr>
              <w:t xml:space="preserve">Обеспечение заявки на участие в аукционе предусмотрено в следующем размере: </w:t>
            </w:r>
            <w:r w:rsidR="00DA536E" w:rsidRPr="00DA536E">
              <w:rPr>
                <w:color w:val="000000"/>
                <w:sz w:val="22"/>
                <w:szCs w:val="22"/>
                <w:shd w:val="clear" w:color="auto" w:fill="F5F5F5"/>
              </w:rPr>
              <w:t>57 307</w:t>
            </w:r>
            <w:r w:rsidR="00DA536E" w:rsidRPr="00270E74">
              <w:rPr>
                <w:rFonts w:ascii="PT Astra Serif" w:hAnsi="PT Astra Serif"/>
                <w:b/>
                <w:sz w:val="22"/>
                <w:szCs w:val="22"/>
              </w:rPr>
              <w:t xml:space="preserve"> </w:t>
            </w:r>
            <w:r w:rsidRPr="00270E74">
              <w:rPr>
                <w:rFonts w:ascii="PT Astra Serif" w:hAnsi="PT Astra Serif"/>
                <w:b/>
                <w:sz w:val="22"/>
                <w:szCs w:val="22"/>
              </w:rPr>
              <w:t>(</w:t>
            </w:r>
            <w:r w:rsidR="00A45665">
              <w:rPr>
                <w:rFonts w:ascii="PT Astra Serif" w:hAnsi="PT Astra Serif"/>
                <w:b/>
                <w:sz w:val="22"/>
                <w:szCs w:val="22"/>
              </w:rPr>
              <w:t>пятьдесят семь тысяч триста семь</w:t>
            </w:r>
            <w:r w:rsidRPr="00270E74">
              <w:rPr>
                <w:rFonts w:ascii="PT Astra Serif" w:hAnsi="PT Astra Serif"/>
                <w:b/>
                <w:sz w:val="22"/>
                <w:szCs w:val="22"/>
              </w:rPr>
              <w:t>) рубл</w:t>
            </w:r>
            <w:r w:rsidR="00A45665">
              <w:rPr>
                <w:rFonts w:ascii="PT Astra Serif" w:hAnsi="PT Astra Serif"/>
                <w:b/>
                <w:sz w:val="22"/>
                <w:szCs w:val="22"/>
              </w:rPr>
              <w:t>ей</w:t>
            </w:r>
            <w:r w:rsidRPr="00270E74">
              <w:rPr>
                <w:rFonts w:ascii="PT Astra Serif" w:hAnsi="PT Astra Serif"/>
                <w:b/>
                <w:sz w:val="22"/>
                <w:szCs w:val="22"/>
              </w:rPr>
              <w:t xml:space="preserve"> </w:t>
            </w:r>
            <w:r w:rsidR="00DA536E">
              <w:rPr>
                <w:rFonts w:ascii="PT Astra Serif" w:hAnsi="PT Astra Serif"/>
                <w:b/>
                <w:sz w:val="22"/>
                <w:szCs w:val="22"/>
              </w:rPr>
              <w:t>68</w:t>
            </w:r>
            <w:r w:rsidRPr="00270E74">
              <w:rPr>
                <w:rFonts w:ascii="PT Astra Serif" w:hAnsi="PT Astra Serif"/>
                <w:b/>
                <w:sz w:val="22"/>
                <w:szCs w:val="22"/>
              </w:rPr>
              <w:t xml:space="preserve"> копе</w:t>
            </w:r>
            <w:r w:rsidR="00DA536E">
              <w:rPr>
                <w:rFonts w:ascii="PT Astra Serif" w:hAnsi="PT Astra Serif"/>
                <w:b/>
                <w:sz w:val="22"/>
                <w:szCs w:val="22"/>
              </w:rPr>
              <w:t>ек</w:t>
            </w:r>
            <w:r w:rsidRPr="00270E74">
              <w:rPr>
                <w:rFonts w:ascii="PT Astra Serif" w:hAnsi="PT Astra Serif"/>
                <w:sz w:val="22"/>
                <w:szCs w:val="22"/>
              </w:rPr>
              <w:t>.</w:t>
            </w:r>
            <w:r w:rsidRPr="00270E74">
              <w:rPr>
                <w:rFonts w:ascii="PT Astra Serif" w:hAnsi="PT Astra Serif"/>
                <w:b/>
                <w:sz w:val="22"/>
                <w:szCs w:val="22"/>
              </w:rPr>
              <w:t xml:space="preserve"> </w:t>
            </w:r>
            <w:r w:rsidRPr="00270E74">
              <w:rPr>
                <w:rFonts w:ascii="PT Astra Serif" w:hAnsi="PT Astra Serif"/>
                <w:sz w:val="22"/>
                <w:szCs w:val="22"/>
              </w:rPr>
              <w:t>НДС не облагается.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rPr>
                <w:rFonts w:ascii="PT Astra Serif" w:hAnsi="PT Astra Serif"/>
              </w:rPr>
            </w:pPr>
            <w:r w:rsidRPr="00270E74">
              <w:rPr>
                <w:rFonts w:ascii="PT Astra Serif" w:hAnsi="PT Astra Serif"/>
              </w:rPr>
              <w:t>Порядок внесения денежных сре</w:t>
            </w:r>
            <w:proofErr w:type="gramStart"/>
            <w:r w:rsidRPr="00270E74">
              <w:rPr>
                <w:rFonts w:ascii="PT Astra Serif" w:hAnsi="PT Astra Serif"/>
              </w:rPr>
              <w:t>дств в к</w:t>
            </w:r>
            <w:proofErr w:type="gramEnd"/>
            <w:r w:rsidRPr="00270E74">
              <w:rPr>
                <w:rFonts w:ascii="PT Astra Serif" w:hAnsi="PT Astra Serif"/>
              </w:rPr>
              <w:t xml:space="preserve">ачестве обеспечения заявок на участие в электронном аукционе, а также условия </w:t>
            </w:r>
            <w:r w:rsidRPr="00270E74">
              <w:rPr>
                <w:rFonts w:ascii="PT Astra Serif" w:hAnsi="PT Astra Serif"/>
              </w:rPr>
              <w:lastRenderedPageBreak/>
              <w:t>банковской гарантии</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w:t>
            </w:r>
            <w:r w:rsidRPr="00270E74">
              <w:rPr>
                <w:rFonts w:ascii="PT Astra Serif" w:hAnsi="PT Astra Serif"/>
              </w:rPr>
              <w:lastRenderedPageBreak/>
              <w:t xml:space="preserve">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70E74">
              <w:rPr>
                <w:rFonts w:ascii="PT Astra Serif" w:hAnsi="PT Astra Serif"/>
              </w:rPr>
              <w:t>с даты окончания</w:t>
            </w:r>
            <w:proofErr w:type="gramEnd"/>
            <w:r w:rsidRPr="00270E74">
              <w:rPr>
                <w:rFonts w:ascii="PT Astra Serif" w:hAnsi="PT Astra Serif"/>
              </w:rPr>
              <w:t xml:space="preserve"> срока подачи заявок.</w:t>
            </w:r>
          </w:p>
          <w:p w:rsidR="009C37C6" w:rsidRPr="00270E74" w:rsidRDefault="009C37C6" w:rsidP="00E90E76">
            <w:pPr>
              <w:spacing w:after="0"/>
              <w:rPr>
                <w:rFonts w:ascii="PT Astra Serif" w:hAnsi="PT Astra Serif"/>
              </w:rPr>
            </w:pPr>
            <w:bookmarkStart w:id="1" w:name="_Toc354408427"/>
            <w:r w:rsidRPr="00270E74">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25"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spacing w:after="0"/>
              <w:rPr>
                <w:rFonts w:ascii="PT Astra Serif" w:hAnsi="PT Astra Serif"/>
              </w:rPr>
            </w:pPr>
            <w:r w:rsidRPr="00270E74">
              <w:rPr>
                <w:rFonts w:ascii="PT Astra Serif" w:hAnsi="PT Astra Serif"/>
              </w:rPr>
              <w:t xml:space="preserve">В течение пяти дней </w:t>
            </w:r>
            <w:proofErr w:type="gramStart"/>
            <w:r w:rsidRPr="00270E74">
              <w:rPr>
                <w:rFonts w:ascii="PT Astra Serif" w:hAnsi="PT Astra Serif"/>
              </w:rPr>
              <w:t>с даты размещения</w:t>
            </w:r>
            <w:proofErr w:type="gramEnd"/>
            <w:r w:rsidRPr="00270E74">
              <w:rPr>
                <w:rFonts w:ascii="PT Astra Serif" w:hAnsi="PT Astra Serif"/>
              </w:rPr>
              <w:t xml:space="preserve"> заказчиком в единой информационной системе проекта договора. </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Условия признания </w:t>
            </w:r>
            <w:r w:rsidRPr="00270E74">
              <w:rPr>
                <w:rFonts w:ascii="PT Astra Serif" w:hAnsi="PT Astra Serif"/>
              </w:rPr>
              <w:br/>
              <w:t xml:space="preserve">победителя электронного  аукциона или иного участника такого аукциона </w:t>
            </w:r>
            <w:proofErr w:type="gramStart"/>
            <w:r w:rsidRPr="00270E74">
              <w:rPr>
                <w:rFonts w:ascii="PT Astra Serif" w:hAnsi="PT Astra Serif"/>
              </w:rPr>
              <w:t>уклонившимися</w:t>
            </w:r>
            <w:proofErr w:type="gramEnd"/>
            <w:r w:rsidRPr="00270E74">
              <w:rPr>
                <w:rFonts w:ascii="PT Astra Serif" w:hAnsi="PT Astra Serif"/>
              </w:rPr>
              <w:t xml:space="preserve"> от заключения договора </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70E74">
              <w:rPr>
                <w:rFonts w:ascii="PT Astra Serif" w:hAnsi="PT Astra Serif"/>
              </w:rPr>
              <w:t>заказчиком</w:t>
            </w:r>
            <w:proofErr w:type="gramEnd"/>
            <w:r w:rsidRPr="00270E74">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В случае </w:t>
            </w:r>
            <w:proofErr w:type="spellStart"/>
            <w:r w:rsidRPr="00270E74">
              <w:rPr>
                <w:rFonts w:ascii="PT Astra Serif" w:hAnsi="PT Astra Serif"/>
              </w:rPr>
              <w:t>непредоставления</w:t>
            </w:r>
            <w:proofErr w:type="spellEnd"/>
            <w:r w:rsidRPr="00270E74">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9C37C6" w:rsidRPr="00270E74" w:rsidRDefault="009C37C6" w:rsidP="00E90E76">
            <w:pPr>
              <w:keepLines/>
              <w:widowControl w:val="0"/>
              <w:suppressLineNumbers/>
              <w:suppressAutoHyphens/>
              <w:spacing w:after="0"/>
              <w:rPr>
                <w:rFonts w:ascii="PT Astra Serif" w:hAnsi="PT Astra Serif"/>
              </w:rPr>
            </w:pPr>
            <w:proofErr w:type="gramStart"/>
            <w:r w:rsidRPr="00270E74">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270E74">
              <w:rPr>
                <w:rFonts w:ascii="PT Astra Serif" w:hAnsi="PT Astra Serif"/>
              </w:rPr>
              <w:t>непредоставления</w:t>
            </w:r>
            <w:proofErr w:type="spellEnd"/>
            <w:r w:rsidRPr="00270E74">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270E74">
              <w:rPr>
                <w:rFonts w:ascii="PT Astra Serif" w:hAnsi="PT Astra Serif"/>
              </w:rPr>
              <w:t xml:space="preserve"> 3 статьи 83.2 Закона о контрактной системе.</w:t>
            </w:r>
          </w:p>
        </w:tc>
      </w:tr>
      <w:tr w:rsidR="00DE2E5A" w:rsidRPr="00270E74" w:rsidTr="00E90E76">
        <w:tc>
          <w:tcPr>
            <w:tcW w:w="817" w:type="dxa"/>
            <w:tcBorders>
              <w:top w:val="single" w:sz="4" w:space="0" w:color="auto"/>
              <w:left w:val="single" w:sz="4" w:space="0" w:color="auto"/>
              <w:bottom w:val="single" w:sz="4" w:space="0" w:color="auto"/>
              <w:right w:val="single" w:sz="4" w:space="0" w:color="auto"/>
            </w:tcBorders>
          </w:tcPr>
          <w:p w:rsidR="00DE2E5A" w:rsidRPr="00270E74" w:rsidRDefault="00DE2E5A"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DE2E5A" w:rsidRPr="00270E74" w:rsidRDefault="00DE2E5A" w:rsidP="00E90E76">
            <w:pPr>
              <w:keepLines/>
              <w:widowControl w:val="0"/>
              <w:suppressLineNumbers/>
              <w:suppressAutoHyphens/>
              <w:spacing w:after="0"/>
              <w:rPr>
                <w:rFonts w:ascii="PT Astra Serif" w:hAnsi="PT Astra Serif"/>
              </w:rPr>
            </w:pPr>
            <w:r w:rsidRPr="00270E74">
              <w:rPr>
                <w:rFonts w:ascii="PT Astra Serif" w:hAnsi="PT Astra Serif"/>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025" w:type="dxa"/>
            <w:tcBorders>
              <w:top w:val="single" w:sz="4" w:space="0" w:color="auto"/>
              <w:left w:val="single" w:sz="4" w:space="0" w:color="auto"/>
              <w:bottom w:val="single" w:sz="4" w:space="0" w:color="auto"/>
              <w:right w:val="single" w:sz="4" w:space="0" w:color="auto"/>
            </w:tcBorders>
            <w:hideMark/>
          </w:tcPr>
          <w:p w:rsidR="00DE2E5A" w:rsidRDefault="00DE2E5A" w:rsidP="00DE2E5A">
            <w:pPr>
              <w:spacing w:after="0" w:line="240" w:lineRule="auto"/>
              <w:jc w:val="both"/>
              <w:rPr>
                <w:rFonts w:ascii="Times New Roman" w:hAnsi="Times New Roman" w:cs="Times New Roman"/>
              </w:rPr>
            </w:pPr>
            <w:r w:rsidRPr="009900DB">
              <w:rPr>
                <w:rFonts w:ascii="Times New Roman" w:hAnsi="Times New Roman" w:cs="Times New Roman"/>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E2E5A" w:rsidRPr="00DE2E5A" w:rsidRDefault="00DE2E5A" w:rsidP="00DE2E5A">
            <w:pPr>
              <w:spacing w:after="0" w:line="240" w:lineRule="auto"/>
              <w:jc w:val="both"/>
              <w:rPr>
                <w:rFonts w:ascii="Times New Roman" w:hAnsi="Times New Roman" w:cs="Times New Roman"/>
              </w:rPr>
            </w:pPr>
            <w:r w:rsidRPr="009900DB">
              <w:rPr>
                <w:rFonts w:ascii="Times New Roman" w:hAnsi="Times New Roman"/>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2E5A" w:rsidRPr="009900DB" w:rsidRDefault="00DE2E5A" w:rsidP="00DE2E5A">
            <w:pPr>
              <w:pStyle w:val="3"/>
              <w:keepNext w:val="0"/>
              <w:numPr>
                <w:ilvl w:val="0"/>
                <w:numId w:val="0"/>
              </w:numPr>
              <w:tabs>
                <w:tab w:val="left" w:pos="708"/>
              </w:tabs>
              <w:spacing w:before="0" w:after="0"/>
              <w:rPr>
                <w:rFonts w:ascii="Times New Roman" w:hAnsi="Times New Roman"/>
                <w:b w:val="0"/>
                <w:color w:val="FF0000"/>
              </w:rPr>
            </w:pPr>
            <w:bookmarkStart w:id="2" w:name="_Ref166350695"/>
            <w:r w:rsidRPr="009900DB">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
            <w:r w:rsidRPr="009900DB">
              <w:rPr>
                <w:rFonts w:ascii="Times New Roman" w:hAnsi="Times New Roman"/>
                <w:b w:val="0"/>
                <w:sz w:val="22"/>
                <w:szCs w:val="22"/>
              </w:rPr>
              <w:t>Способ обеспечения исполнения контракта</w:t>
            </w:r>
            <w:r w:rsidRPr="009900DB">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Pr="009900DB">
              <w:rPr>
                <w:rFonts w:ascii="Times New Roman" w:hAnsi="Times New Roman"/>
                <w:b w:val="0"/>
                <w:sz w:val="22"/>
                <w:szCs w:val="22"/>
              </w:rPr>
              <w:t xml:space="preserve"> участником закупки, с которым заключается контракт, самостоятельно</w:t>
            </w:r>
            <w:r w:rsidRPr="009900DB">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900DB">
              <w:rPr>
                <w:rFonts w:ascii="Times New Roman" w:hAnsi="Times New Roman"/>
                <w:b w:val="0"/>
                <w:sz w:val="22"/>
                <w:szCs w:val="22"/>
              </w:rPr>
              <w:t>.</w:t>
            </w:r>
          </w:p>
          <w:p w:rsidR="00DE2E5A" w:rsidRPr="009900DB" w:rsidRDefault="00DE2E5A" w:rsidP="00E05FD0">
            <w:pPr>
              <w:pStyle w:val="3"/>
              <w:keepNext w:val="0"/>
              <w:numPr>
                <w:ilvl w:val="0"/>
                <w:numId w:val="0"/>
              </w:numPr>
              <w:spacing w:before="0" w:after="0"/>
              <w:rPr>
                <w:rFonts w:ascii="Times New Roman" w:hAnsi="Times New Roman"/>
                <w:b w:val="0"/>
                <w:bCs w:val="0"/>
              </w:rPr>
            </w:pPr>
            <w:r w:rsidRPr="009900DB">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2E5A" w:rsidRPr="009900DB" w:rsidRDefault="00DE2E5A" w:rsidP="00E05FD0">
            <w:pPr>
              <w:spacing w:after="0"/>
              <w:jc w:val="both"/>
              <w:rPr>
                <w:rFonts w:ascii="Times New Roman" w:hAnsi="Times New Roman" w:cs="Times New Roman"/>
              </w:rPr>
            </w:pPr>
            <w:r w:rsidRPr="009900DB">
              <w:rPr>
                <w:rFonts w:ascii="Times New Roman" w:hAnsi="Times New Roman" w:cs="Times New Roman"/>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900DB">
              <w:rPr>
                <w:rFonts w:ascii="Times New Roman" w:hAnsi="Times New Roman" w:cs="Times New Roman"/>
                <w:b/>
                <w:bCs/>
              </w:rPr>
              <w:t>а</w:t>
            </w:r>
            <w:r w:rsidRPr="009900DB">
              <w:rPr>
                <w:rFonts w:ascii="Times New Roman" w:hAnsi="Times New Roman" w:cs="Times New Roman"/>
              </w:rPr>
              <w:t xml:space="preserve"> о контрактной системе, об обеспечении гарантийных обязательств  не применяются в случае:</w:t>
            </w:r>
          </w:p>
          <w:p w:rsidR="00DE2E5A" w:rsidRPr="009900DB" w:rsidRDefault="00DE2E5A" w:rsidP="00E05FD0">
            <w:pPr>
              <w:spacing w:after="0"/>
              <w:jc w:val="both"/>
              <w:rPr>
                <w:rFonts w:ascii="Times New Roman" w:hAnsi="Times New Roman" w:cs="Times New Roman"/>
              </w:rPr>
            </w:pPr>
            <w:r w:rsidRPr="009900DB">
              <w:rPr>
                <w:rFonts w:ascii="Times New Roman" w:hAnsi="Times New Roman" w:cs="Times New Roman"/>
              </w:rPr>
              <w:t>1) заключения контракта с участником закупки, который является казенным учреждением;</w:t>
            </w:r>
          </w:p>
          <w:p w:rsidR="00DE2E5A" w:rsidRPr="009900DB" w:rsidRDefault="00DE2E5A" w:rsidP="00E05FD0">
            <w:pPr>
              <w:spacing w:after="0"/>
              <w:jc w:val="both"/>
              <w:rPr>
                <w:rFonts w:ascii="Times New Roman" w:hAnsi="Times New Roman" w:cs="Times New Roman"/>
              </w:rPr>
            </w:pPr>
            <w:r w:rsidRPr="009900DB">
              <w:rPr>
                <w:rFonts w:ascii="Times New Roman" w:hAnsi="Times New Roman" w:cs="Times New Roman"/>
              </w:rPr>
              <w:t>2) осуществления закупки услуги по предоставлению кредита;</w:t>
            </w:r>
          </w:p>
          <w:p w:rsidR="00DE2E5A" w:rsidRPr="009900DB" w:rsidRDefault="00DE2E5A" w:rsidP="00E05FD0">
            <w:pPr>
              <w:spacing w:after="0"/>
              <w:jc w:val="both"/>
              <w:rPr>
                <w:rFonts w:ascii="Times New Roman" w:hAnsi="Times New Roman" w:cs="Times New Roman"/>
              </w:rPr>
            </w:pPr>
            <w:r w:rsidRPr="009900DB">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E2E5A" w:rsidRPr="009900DB" w:rsidRDefault="00DE2E5A" w:rsidP="00E05FD0">
            <w:pPr>
              <w:spacing w:after="0"/>
              <w:jc w:val="both"/>
              <w:rPr>
                <w:rFonts w:ascii="Times New Roman" w:hAnsi="Times New Roman" w:cs="Times New Roman"/>
              </w:rPr>
            </w:pPr>
            <w:proofErr w:type="gramStart"/>
            <w:r w:rsidRPr="009900DB">
              <w:rPr>
                <w:rFonts w:ascii="Times New Roman" w:hAnsi="Times New Roman" w:cs="Times New Roman"/>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9" w:history="1">
              <w:r w:rsidRPr="009900DB">
                <w:rPr>
                  <w:rStyle w:val="ae"/>
                  <w:rFonts w:ascii="Times New Roman" w:hAnsi="Times New Roman" w:cs="Times New Roman"/>
                </w:rPr>
                <w:t>статьи 37</w:t>
              </w:r>
            </w:hyperlink>
            <w:r w:rsidRPr="009900DB">
              <w:rPr>
                <w:rFonts w:ascii="Times New Roman" w:hAnsi="Times New Roman" w:cs="Times New Roman"/>
              </w:rPr>
              <w:t xml:space="preserve"> Закон</w:t>
            </w:r>
            <w:r w:rsidRPr="009900DB">
              <w:rPr>
                <w:rFonts w:ascii="Times New Roman" w:hAnsi="Times New Roman" w:cs="Times New Roman"/>
                <w:b/>
                <w:bCs/>
              </w:rPr>
              <w:t>а</w:t>
            </w:r>
            <w:r w:rsidRPr="009900DB">
              <w:rPr>
                <w:rFonts w:ascii="Times New Roman" w:hAnsi="Times New Roman" w:cs="Times New Roman"/>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900DB">
              <w:rPr>
                <w:rFonts w:ascii="Times New Roman" w:hAnsi="Times New Roman" w:cs="Times New Roman"/>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900DB">
              <w:rPr>
                <w:rFonts w:ascii="Times New Roman" w:hAnsi="Times New Roman" w:cs="Times New Roman"/>
              </w:rPr>
              <w:t>менее начальной</w:t>
            </w:r>
            <w:proofErr w:type="gramEnd"/>
            <w:r w:rsidRPr="009900DB">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DE2E5A" w:rsidRPr="009900DB" w:rsidRDefault="00DE2E5A" w:rsidP="00E05FD0">
            <w:pPr>
              <w:spacing w:after="0"/>
              <w:jc w:val="both"/>
              <w:rPr>
                <w:rFonts w:ascii="Times New Roman" w:hAnsi="Times New Roman" w:cs="Times New Roman"/>
                <w:color w:val="FF0000"/>
              </w:rPr>
            </w:pPr>
            <w:proofErr w:type="gramStart"/>
            <w:r w:rsidRPr="009900DB">
              <w:rPr>
                <w:rFonts w:ascii="Times New Roman" w:hAnsi="Times New Roman" w:cs="Times New Roman"/>
              </w:rPr>
              <w:t xml:space="preserve">Если контракт заключается по результатам определения поставщика (подрядчика, исполнителя) у субъектов малого предпринимательства, </w:t>
            </w:r>
            <w:r w:rsidRPr="009900DB">
              <w:rPr>
                <w:rFonts w:ascii="Times New Roman" w:hAnsi="Times New Roman" w:cs="Times New Roman"/>
              </w:rPr>
              <w:lastRenderedPageBreak/>
              <w:t>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контракта</w:t>
            </w:r>
            <w:r w:rsidRPr="009900DB">
              <w:rPr>
                <w:rFonts w:ascii="Times New Roman" w:hAnsi="Times New Roman" w:cs="Times New Roman"/>
                <w:color w:val="FF0000"/>
              </w:rPr>
              <w:t xml:space="preserve">. </w:t>
            </w:r>
            <w:proofErr w:type="gramEnd"/>
          </w:p>
          <w:p w:rsidR="00DE2E5A" w:rsidRPr="009900DB" w:rsidRDefault="00DE2E5A" w:rsidP="00E05FD0">
            <w:pPr>
              <w:pStyle w:val="3"/>
              <w:keepNext w:val="0"/>
              <w:numPr>
                <w:ilvl w:val="0"/>
                <w:numId w:val="0"/>
              </w:numPr>
              <w:spacing w:before="0" w:after="0"/>
              <w:rPr>
                <w:rFonts w:ascii="Times New Roman" w:hAnsi="Times New Roman"/>
                <w:b w:val="0"/>
                <w:bCs w:val="0"/>
              </w:rPr>
            </w:pPr>
            <w:r w:rsidRPr="009900DB">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1. Банковская гарантия должна быть безотзывной;</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 xml:space="preserve">2.  Банковская гарантия должна содержать: </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9900DB">
              <w:rPr>
                <w:rFonts w:ascii="Times New Roman" w:hAnsi="Times New Roman" w:cs="Times New Roman"/>
              </w:rPr>
              <w:t>ств пр</w:t>
            </w:r>
            <w:proofErr w:type="gramEnd"/>
            <w:r w:rsidRPr="009900DB">
              <w:rPr>
                <w:rFonts w:ascii="Times New Roman" w:hAnsi="Times New Roman" w:cs="Times New Roman"/>
              </w:rPr>
              <w:t xml:space="preserve">инципалом в соответствии со </w:t>
            </w:r>
            <w:hyperlink r:id="rId10" w:history="1">
              <w:r w:rsidRPr="009900DB">
                <w:rPr>
                  <w:rFonts w:ascii="Times New Roman" w:hAnsi="Times New Roman" w:cs="Times New Roman"/>
                </w:rPr>
                <w:t>статьей 96</w:t>
              </w:r>
            </w:hyperlink>
            <w:r w:rsidRPr="009900DB">
              <w:rPr>
                <w:rFonts w:ascii="Times New Roman" w:hAnsi="Times New Roman" w:cs="Times New Roman"/>
              </w:rPr>
              <w:t xml:space="preserve"> Закона о контрактной системе;</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2) обязательства принципала, надлежащее исполнение которых обеспечивается банковской гарантией;</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6) срок действия банковской гарантии;</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 xml:space="preserve">8) установленный Правительством Российской Федерации </w:t>
            </w:r>
            <w:hyperlink r:id="rId11" w:history="1">
              <w:r w:rsidRPr="009900DB">
                <w:rPr>
                  <w:rFonts w:ascii="Times New Roman" w:hAnsi="Times New Roman" w:cs="Times New Roman"/>
                </w:rPr>
                <w:t>перечень</w:t>
              </w:r>
            </w:hyperlink>
            <w:r w:rsidRPr="009900DB">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bookmarkStart w:id="3" w:name="_Ref166350767"/>
            <w:bookmarkStart w:id="4" w:name="OLE_LINK21"/>
            <w:r w:rsidRPr="009900DB">
              <w:rPr>
                <w:rFonts w:ascii="Times New Roman" w:hAnsi="Times New Roman" w:cs="Times New Roman"/>
              </w:rPr>
              <w:t>Требования к обеспечению исполнения контракта, предоставляемому в виде денежных средств:</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E2E5A" w:rsidRPr="009900DB" w:rsidRDefault="00DE2E5A" w:rsidP="00E05FD0">
            <w:pPr>
              <w:autoSpaceDE w:val="0"/>
              <w:autoSpaceDN w:val="0"/>
              <w:adjustRightInd w:val="0"/>
              <w:spacing w:after="0"/>
              <w:ind w:firstLine="540"/>
              <w:jc w:val="both"/>
              <w:rPr>
                <w:rFonts w:ascii="Times New Roman" w:hAnsi="Times New Roman" w:cs="Times New Roman"/>
              </w:rPr>
            </w:pPr>
            <w:r w:rsidRPr="009900DB">
              <w:rPr>
                <w:rFonts w:ascii="Times New Roman" w:hAnsi="Times New Roman" w:cs="Times New Roman"/>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9900DB">
              <w:rPr>
                <w:rFonts w:ascii="Times New Roman" w:hAnsi="Times New Roman" w:cs="Times New Roman"/>
              </w:rPr>
              <w:t xml:space="preserve">В противном случае обеспечение исполнения контракта в виде денежных средств считается </w:t>
            </w:r>
            <w:proofErr w:type="spellStart"/>
            <w:r w:rsidRPr="009900DB">
              <w:rPr>
                <w:rFonts w:ascii="Times New Roman" w:hAnsi="Times New Roman" w:cs="Times New Roman"/>
              </w:rPr>
              <w:t>непредоставленным</w:t>
            </w:r>
            <w:proofErr w:type="spellEnd"/>
            <w:r w:rsidRPr="009900DB">
              <w:rPr>
                <w:rFonts w:ascii="Times New Roman" w:hAnsi="Times New Roman" w:cs="Times New Roman"/>
              </w:rPr>
              <w:t>;</w:t>
            </w:r>
            <w:proofErr w:type="gramEnd"/>
          </w:p>
          <w:p w:rsidR="00DE2E5A" w:rsidRPr="009900DB" w:rsidRDefault="00DE2E5A" w:rsidP="00E05FD0">
            <w:pPr>
              <w:autoSpaceDE w:val="0"/>
              <w:autoSpaceDN w:val="0"/>
              <w:adjustRightInd w:val="0"/>
              <w:spacing w:after="0"/>
              <w:ind w:firstLine="540"/>
              <w:jc w:val="both"/>
              <w:rPr>
                <w:rFonts w:ascii="Times New Roman" w:hAnsi="Times New Roman" w:cs="Times New Roman"/>
                <w:b/>
                <w:bCs/>
              </w:rPr>
            </w:pPr>
            <w:proofErr w:type="gramStart"/>
            <w:r w:rsidRPr="009900DB">
              <w:rPr>
                <w:rFonts w:ascii="Times New Roman" w:hAnsi="Times New Roman" w:cs="Times New Roman"/>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w:t>
            </w:r>
            <w:bookmarkStart w:id="5" w:name="p2868"/>
            <w:bookmarkEnd w:id="4"/>
            <w:bookmarkEnd w:id="5"/>
            <w:r w:rsidRPr="009900DB">
              <w:rPr>
                <w:rFonts w:ascii="Times New Roman" w:hAnsi="Times New Roman" w:cs="Times New Roman"/>
              </w:rPr>
              <w:t>.</w:t>
            </w:r>
            <w:proofErr w:type="gramEnd"/>
            <w:r w:rsidRPr="009900DB">
              <w:rPr>
                <w:rFonts w:ascii="Times New Roman" w:hAnsi="Times New Roman" w:cs="Times New Roman"/>
              </w:rPr>
              <w:t xml:space="preserve"> «Проект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6" w:name="p2870"/>
            <w:bookmarkEnd w:id="6"/>
            <w:r w:rsidRPr="009900DB">
              <w:rPr>
                <w:rFonts w:ascii="Times New Roman" w:hAnsi="Times New Roman" w:cs="Times New Roman"/>
              </w:rPr>
              <w:t>В случае</w:t>
            </w:r>
            <w:proofErr w:type="gramStart"/>
            <w:r w:rsidRPr="009900DB">
              <w:rPr>
                <w:rFonts w:ascii="Times New Roman" w:hAnsi="Times New Roman" w:cs="Times New Roman"/>
              </w:rPr>
              <w:t>,</w:t>
            </w:r>
            <w:proofErr w:type="gramEnd"/>
            <w:r w:rsidRPr="009900DB">
              <w:rPr>
                <w:rFonts w:ascii="Times New Roman" w:hAnsi="Times New Roman" w:cs="Times New Roman"/>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A45665">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A45665">
            <w:pPr>
              <w:keepLines/>
              <w:widowControl w:val="0"/>
              <w:suppressLineNumbers/>
              <w:snapToGrid w:val="0"/>
              <w:spacing w:after="0"/>
              <w:rPr>
                <w:rFonts w:ascii="PT Astra Serif" w:hAnsi="PT Astra Serif"/>
              </w:rPr>
            </w:pPr>
            <w:r w:rsidRPr="00270E74">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5" w:type="dxa"/>
            <w:tcBorders>
              <w:top w:val="single" w:sz="4" w:space="0" w:color="auto"/>
              <w:left w:val="single" w:sz="4" w:space="0" w:color="auto"/>
              <w:bottom w:val="single" w:sz="4" w:space="0" w:color="auto"/>
              <w:right w:val="single" w:sz="4" w:space="0" w:color="auto"/>
            </w:tcBorders>
          </w:tcPr>
          <w:p w:rsidR="00A45665" w:rsidRPr="00A45665" w:rsidRDefault="00A45665" w:rsidP="00DE2E5A">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Муниципальное бюджетное</w:t>
            </w:r>
            <w:r w:rsidR="00DE2E5A">
              <w:rPr>
                <w:rFonts w:ascii="Times New Roman" w:eastAsia="Times New Roman" w:hAnsi="Times New Roman" w:cs="Times New Roman"/>
              </w:rPr>
              <w:t xml:space="preserve"> </w:t>
            </w:r>
            <w:r w:rsidRPr="00A45665">
              <w:rPr>
                <w:rFonts w:ascii="Times New Roman" w:eastAsia="Times New Roman" w:hAnsi="Times New Roman" w:cs="Times New Roman"/>
              </w:rPr>
              <w:t>общеобразовательное учреждение</w:t>
            </w:r>
          </w:p>
          <w:p w:rsidR="009C37C6" w:rsidRPr="00A45665" w:rsidRDefault="00A45665" w:rsidP="00A45665">
            <w:pPr>
              <w:spacing w:after="0" w:line="240" w:lineRule="auto"/>
              <w:ind w:left="-74" w:right="-108"/>
              <w:rPr>
                <w:rFonts w:ascii="Times New Roman" w:hAnsi="Times New Roman" w:cs="Times New Roman"/>
              </w:rPr>
            </w:pPr>
            <w:proofErr w:type="gramStart"/>
            <w:r w:rsidRPr="00A45665">
              <w:rPr>
                <w:rFonts w:ascii="Times New Roman" w:eastAsia="Times New Roman" w:hAnsi="Times New Roman" w:cs="Times New Roman"/>
              </w:rPr>
              <w:t>«Средняя общеобразовательная школа № 6»</w:t>
            </w:r>
            <w:r w:rsidR="009C37C6" w:rsidRPr="00A45665">
              <w:rPr>
                <w:rFonts w:ascii="Times New Roman" w:hAnsi="Times New Roman" w:cs="Times New Roman"/>
                <w:bCs/>
              </w:rPr>
              <w:t>, л/с</w:t>
            </w:r>
            <w:r w:rsidR="009C37C6" w:rsidRPr="00A45665">
              <w:rPr>
                <w:rFonts w:ascii="Times New Roman" w:hAnsi="Times New Roman" w:cs="Times New Roman"/>
                <w:b/>
                <w:bCs/>
              </w:rPr>
              <w:t xml:space="preserve"> </w:t>
            </w:r>
            <w:r w:rsidRPr="00A45665">
              <w:rPr>
                <w:rFonts w:ascii="Times New Roman" w:eastAsia="Times New Roman" w:hAnsi="Times New Roman" w:cs="Times New Roman"/>
              </w:rPr>
              <w:t>300.14.106.0</w:t>
            </w:r>
            <w:r w:rsidR="009C37C6" w:rsidRPr="00A45665">
              <w:rPr>
                <w:rFonts w:ascii="Times New Roman" w:hAnsi="Times New Roman" w:cs="Times New Roman"/>
                <w:b/>
                <w:bCs/>
              </w:rPr>
              <w:t xml:space="preserve">) </w:t>
            </w:r>
            <w:proofErr w:type="gramEnd"/>
          </w:p>
          <w:p w:rsidR="00A45665" w:rsidRPr="00A45665" w:rsidRDefault="00A45665" w:rsidP="00A45665">
            <w:pPr>
              <w:spacing w:after="0" w:line="240" w:lineRule="auto"/>
              <w:ind w:left="-74"/>
              <w:contextualSpacing/>
              <w:rPr>
                <w:rFonts w:ascii="Times New Roman" w:eastAsia="Times New Roman" w:hAnsi="Times New Roman" w:cs="Times New Roman"/>
              </w:rPr>
            </w:pPr>
            <w:r w:rsidRPr="00A45665">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Счет: 40102810245370000007</w:t>
            </w:r>
          </w:p>
          <w:p w:rsidR="00A45665" w:rsidRPr="00A45665" w:rsidRDefault="00A45665" w:rsidP="00A45665">
            <w:pPr>
              <w:spacing w:after="0" w:line="240" w:lineRule="auto"/>
              <w:ind w:left="-74" w:right="-534"/>
              <w:rPr>
                <w:rFonts w:ascii="Times New Roman" w:eastAsia="Times New Roman" w:hAnsi="Times New Roman" w:cs="Times New Roman"/>
              </w:rPr>
            </w:pPr>
            <w:proofErr w:type="gramStart"/>
            <w:r w:rsidRPr="00A45665">
              <w:rPr>
                <w:rFonts w:ascii="Times New Roman" w:eastAsia="Times New Roman" w:hAnsi="Times New Roman" w:cs="Times New Roman"/>
              </w:rPr>
              <w:t>Р</w:t>
            </w:r>
            <w:proofErr w:type="gramEnd"/>
            <w:r w:rsidRPr="00A45665">
              <w:rPr>
                <w:rFonts w:ascii="Times New Roman" w:eastAsia="Times New Roman" w:hAnsi="Times New Roman" w:cs="Times New Roman"/>
              </w:rPr>
              <w:t>/с 03234643718870008700</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 xml:space="preserve">БИК  007162163, </w:t>
            </w:r>
          </w:p>
          <w:p w:rsidR="00A45665" w:rsidRPr="00A45665" w:rsidRDefault="00A45665" w:rsidP="00A45665">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ОКПО 72695114</w:t>
            </w:r>
          </w:p>
          <w:p w:rsidR="00A45665" w:rsidRPr="00A45665" w:rsidRDefault="00A45665" w:rsidP="00DE2E5A">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ИНН 8622009268</w:t>
            </w:r>
            <w:r w:rsidR="00DE2E5A">
              <w:rPr>
                <w:rFonts w:ascii="Times New Roman" w:eastAsia="Times New Roman" w:hAnsi="Times New Roman" w:cs="Times New Roman"/>
              </w:rPr>
              <w:t xml:space="preserve"> </w:t>
            </w:r>
            <w:r w:rsidRPr="00A45665">
              <w:rPr>
                <w:rFonts w:ascii="Times New Roman" w:eastAsia="Times New Roman" w:hAnsi="Times New Roman" w:cs="Times New Roman"/>
              </w:rPr>
              <w:t>КПП 862201001</w:t>
            </w:r>
          </w:p>
          <w:p w:rsidR="009C37C6" w:rsidRPr="00A45665" w:rsidRDefault="009C37C6" w:rsidP="00A45665">
            <w:pPr>
              <w:tabs>
                <w:tab w:val="left" w:pos="5790"/>
              </w:tabs>
              <w:spacing w:after="0" w:line="240" w:lineRule="auto"/>
              <w:rPr>
                <w:rFonts w:ascii="Times New Roman" w:hAnsi="Times New Roman" w:cs="Times New Roman"/>
              </w:rPr>
            </w:pPr>
            <w:r w:rsidRPr="00A45665">
              <w:rPr>
                <w:rFonts w:ascii="Times New Roman" w:hAnsi="Times New Roman" w:cs="Times New Roman"/>
                <w:bCs/>
              </w:rPr>
              <w:t>Назначение платежа: «Обеспечение исполнения гражданско-правового договора по аукциону в электронной форме № _________________</w:t>
            </w:r>
            <w:r w:rsidRPr="00A45665">
              <w:rPr>
                <w:rFonts w:ascii="Times New Roman" w:hAnsi="Times New Roman" w:cs="Times New Roman"/>
                <w:b/>
                <w:bCs/>
              </w:rPr>
              <w:t xml:space="preserve"> </w:t>
            </w:r>
            <w:r w:rsidR="00A45665" w:rsidRPr="00A45665">
              <w:rPr>
                <w:rFonts w:ascii="Times New Roman" w:hAnsi="Times New Roman" w:cs="Times New Roman"/>
                <w:bCs/>
              </w:rPr>
              <w:t>на поставку мяса, рыбы</w:t>
            </w:r>
            <w:r w:rsidRPr="00A45665">
              <w:rPr>
                <w:rFonts w:ascii="Times New Roman" w:hAnsi="Times New Roman" w:cs="Times New Roman"/>
                <w:bCs/>
              </w:rPr>
              <w:t>;</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A45665">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Обеспечение гарантийных обязательств </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color w:val="000000"/>
              </w:rPr>
            </w:pPr>
            <w:r w:rsidRPr="00270E74">
              <w:rPr>
                <w:rFonts w:ascii="PT Astra Serif" w:hAnsi="PT Astra Serif"/>
                <w:color w:val="000000"/>
              </w:rPr>
              <w:t>Не установлено</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270E74">
              <w:rPr>
                <w:rFonts w:ascii="PT Astra Serif" w:hAnsi="PT Astra Serif"/>
                <w:bCs/>
              </w:rPr>
              <w:t>или</w:t>
            </w:r>
            <w:r w:rsidRPr="00270E74">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Допускается</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 xml:space="preserve">Изменение количества </w:t>
            </w:r>
            <w:r w:rsidRPr="00270E74">
              <w:rPr>
                <w:rFonts w:ascii="PT Astra Serif" w:hAnsi="PT Astra Serif"/>
              </w:rPr>
              <w:lastRenderedPageBreak/>
              <w:t xml:space="preserve">товаров, объема работ, услуг не более чем на 10 процентов </w:t>
            </w:r>
          </w:p>
        </w:tc>
        <w:tc>
          <w:tcPr>
            <w:tcW w:w="7025"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spacing w:after="0"/>
              <w:rPr>
                <w:rFonts w:ascii="PT Astra Serif" w:hAnsi="PT Astra Serif"/>
              </w:rPr>
            </w:pPr>
            <w:r w:rsidRPr="00270E74">
              <w:rPr>
                <w:rFonts w:ascii="PT Astra Serif" w:hAnsi="PT Astra Serif"/>
              </w:rPr>
              <w:lastRenderedPageBreak/>
              <w:t>Допускается</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25"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spacing w:after="0"/>
              <w:rPr>
                <w:rFonts w:ascii="PT Astra Serif" w:hAnsi="PT Astra Serif"/>
              </w:rPr>
            </w:pPr>
            <w:r w:rsidRPr="00270E74">
              <w:rPr>
                <w:rFonts w:ascii="PT Astra Serif" w:hAnsi="PT Astra Serif"/>
              </w:rPr>
              <w:t>Допускается</w:t>
            </w:r>
          </w:p>
          <w:p w:rsidR="009C37C6" w:rsidRPr="00270E74" w:rsidRDefault="009C37C6" w:rsidP="00E90E76">
            <w:pPr>
              <w:spacing w:after="0"/>
              <w:rPr>
                <w:rFonts w:ascii="PT Astra Serif" w:hAnsi="PT Astra Serif"/>
              </w:rPr>
            </w:pP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keepLines/>
              <w:widowControl w:val="0"/>
              <w:suppressLineNumbers/>
              <w:suppressAutoHyphens/>
              <w:spacing w:after="0"/>
              <w:rPr>
                <w:rFonts w:ascii="PT Astra Serif" w:hAnsi="PT Astra Serif"/>
              </w:rPr>
            </w:pPr>
            <w:r w:rsidRPr="00270E74">
              <w:rPr>
                <w:rFonts w:ascii="PT Astra Serif" w:hAnsi="PT Astra Serif"/>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8"/>
              <w:spacing w:before="0" w:beforeAutospacing="0" w:after="0" w:afterAutospacing="0"/>
              <w:jc w:val="both"/>
              <w:rPr>
                <w:rFonts w:ascii="PT Astra Serif" w:hAnsi="PT Astra Serif"/>
                <w:sz w:val="22"/>
                <w:szCs w:val="22"/>
              </w:rPr>
            </w:pPr>
            <w:r w:rsidRPr="00270E74">
              <w:rPr>
                <w:rFonts w:ascii="PT Astra Serif" w:hAnsi="PT Astra Serif"/>
                <w:sz w:val="22"/>
                <w:szCs w:val="22"/>
              </w:rPr>
              <w:t>Требование о соответствии поставляемого товара изображению товара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 xml:space="preserve">Не установлено  </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8"/>
              <w:spacing w:before="0" w:beforeAutospacing="0" w:after="0" w:afterAutospacing="0"/>
              <w:jc w:val="both"/>
              <w:rPr>
                <w:rFonts w:ascii="PT Astra Serif" w:hAnsi="PT Astra Serif"/>
                <w:sz w:val="22"/>
                <w:szCs w:val="22"/>
              </w:rPr>
            </w:pPr>
            <w:r w:rsidRPr="00270E74">
              <w:rPr>
                <w:rFonts w:ascii="PT Astra Serif" w:hAnsi="PT Astra Serif"/>
                <w:sz w:val="22"/>
                <w:szCs w:val="22"/>
              </w:rPr>
              <w:t>Требование о соответствии поставляемого товара образцу или  макету, товара</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rPr>
            </w:pPr>
            <w:r w:rsidRPr="00270E74">
              <w:rPr>
                <w:rFonts w:ascii="PT Astra Serif" w:hAnsi="PT Astra Serif"/>
              </w:rPr>
              <w:t>Не установлено</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9C37C6" w:rsidRPr="00270E74" w:rsidRDefault="009C37C6" w:rsidP="00E90E76">
            <w:pPr>
              <w:pStyle w:val="a8"/>
              <w:snapToGrid w:val="0"/>
              <w:spacing w:before="0" w:beforeAutospacing="0" w:after="0" w:afterAutospacing="0"/>
              <w:jc w:val="both"/>
              <w:rPr>
                <w:rFonts w:ascii="PT Astra Serif" w:hAnsi="PT Astra Serif"/>
                <w:sz w:val="22"/>
                <w:szCs w:val="22"/>
              </w:rPr>
            </w:pPr>
            <w:r w:rsidRPr="00270E74">
              <w:rPr>
                <w:rFonts w:ascii="PT Astra Serif" w:hAnsi="PT Astra Serif"/>
                <w:sz w:val="22"/>
                <w:szCs w:val="22"/>
              </w:rPr>
              <w:t>Сведения о предоставлении преимуществ участникам закупки</w:t>
            </w:r>
          </w:p>
          <w:p w:rsidR="009C37C6" w:rsidRPr="00270E74" w:rsidRDefault="009C37C6" w:rsidP="00E90E76">
            <w:pPr>
              <w:spacing w:after="0"/>
              <w:rPr>
                <w:rFonts w:ascii="PT Astra Serif" w:hAnsi="PT Astra Serif"/>
              </w:rPr>
            </w:pPr>
          </w:p>
          <w:p w:rsidR="009C37C6" w:rsidRPr="00270E74" w:rsidRDefault="009C37C6" w:rsidP="00E90E76">
            <w:pPr>
              <w:spacing w:after="0"/>
              <w:rPr>
                <w:rFonts w:ascii="PT Astra Serif" w:hAnsi="PT Astra Serif"/>
              </w:rPr>
            </w:pP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pacing w:after="0"/>
              <w:rPr>
                <w:rFonts w:ascii="PT Astra Serif" w:hAnsi="PT Astra Serif"/>
                <w:b/>
              </w:rPr>
            </w:pPr>
            <w:r w:rsidRPr="00270E74">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70E74">
              <w:rPr>
                <w:rFonts w:ascii="PT Astra Serif" w:hAnsi="PT Astra Serif"/>
                <w:b/>
              </w:rPr>
              <w:t>не</w:t>
            </w:r>
            <w:r w:rsidRPr="00270E74">
              <w:rPr>
                <w:rFonts w:ascii="PT Astra Serif" w:hAnsi="PT Astra Serif"/>
              </w:rPr>
              <w:t xml:space="preserve"> </w:t>
            </w:r>
            <w:r w:rsidRPr="00270E74">
              <w:rPr>
                <w:rFonts w:ascii="PT Astra Serif" w:hAnsi="PT Astra Serif"/>
                <w:b/>
              </w:rPr>
              <w:t xml:space="preserve">предоставляются. </w:t>
            </w:r>
          </w:p>
          <w:p w:rsidR="009C37C6" w:rsidRPr="00270E74" w:rsidRDefault="009C37C6" w:rsidP="00E90E76">
            <w:pPr>
              <w:spacing w:after="0"/>
              <w:rPr>
                <w:rFonts w:ascii="PT Astra Serif" w:hAnsi="PT Astra Serif"/>
                <w:b/>
              </w:rPr>
            </w:pPr>
            <w:r w:rsidRPr="00270E74">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270E74">
              <w:rPr>
                <w:rFonts w:ascii="PT Astra Serif" w:hAnsi="PT Astra Serif"/>
                <w:b/>
              </w:rPr>
              <w:t xml:space="preserve">не предоставляются. </w:t>
            </w:r>
          </w:p>
        </w:tc>
      </w:tr>
      <w:tr w:rsidR="009C37C6" w:rsidRPr="00270E74" w:rsidTr="00E90E76">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a8"/>
              <w:snapToGrid w:val="0"/>
              <w:spacing w:before="0" w:beforeAutospacing="0" w:after="0" w:afterAutospacing="0"/>
              <w:jc w:val="both"/>
              <w:rPr>
                <w:rFonts w:ascii="PT Astra Serif" w:hAnsi="PT Astra Serif"/>
                <w:sz w:val="22"/>
                <w:szCs w:val="22"/>
              </w:rPr>
            </w:pPr>
            <w:proofErr w:type="gramStart"/>
            <w:r w:rsidRPr="00270E74">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16 ноября 2015 г. </w:t>
            </w:r>
            <w:r w:rsidRPr="00270E74">
              <w:rPr>
                <w:rFonts w:ascii="PT Astra Serif" w:hAnsi="PT Astra Serif"/>
                <w:b/>
              </w:rPr>
              <w:t>№ 1236</w:t>
            </w:r>
            <w:r w:rsidRPr="00270E74">
              <w:rPr>
                <w:rFonts w:ascii="PT Astra Serif" w:hAnsi="PT Astra Serif"/>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w:t>
            </w:r>
            <w:r w:rsidRPr="00270E74">
              <w:rPr>
                <w:rFonts w:ascii="PT Astra Serif" w:hAnsi="PT Astra Serif"/>
                <w:b/>
              </w:rPr>
              <w:t xml:space="preserve"> </w:t>
            </w:r>
            <w:r w:rsidRPr="00270E74">
              <w:rPr>
                <w:rFonts w:ascii="PT Astra Serif" w:hAnsi="PT Astra Serif"/>
              </w:rPr>
              <w:t xml:space="preserve">В соответствии с Постановлением Правительства РФ от 5 февраля 2015 г. </w:t>
            </w:r>
            <w:r w:rsidRPr="00270E74">
              <w:rPr>
                <w:rFonts w:ascii="PT Astra Serif" w:hAnsi="PT Astra Serif"/>
                <w:b/>
              </w:rPr>
              <w:t>№ 102</w:t>
            </w:r>
            <w:r w:rsidRPr="00270E74">
              <w:rPr>
                <w:rFonts w:ascii="PT Astra Serif" w:hAnsi="PT Astra Serif"/>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30.11.2015 г. </w:t>
            </w:r>
            <w:r w:rsidRPr="00270E74">
              <w:rPr>
                <w:rFonts w:ascii="PT Astra Serif" w:hAnsi="PT Astra Serif"/>
                <w:b/>
              </w:rPr>
              <w:t>№ 1289</w:t>
            </w:r>
            <w:r w:rsidRPr="00270E74">
              <w:rPr>
                <w:rFonts w:ascii="PT Astra Serif" w:hAnsi="PT Astra Serif"/>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270E74">
              <w:rPr>
                <w:rFonts w:ascii="PT Astra Serif" w:hAnsi="PT Astra Serif"/>
              </w:rPr>
              <w:lastRenderedPageBreak/>
              <w:t xml:space="preserve">препаратов, для целей осуществления закупок для обеспечения государственных и муниципальных нужд»: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22.08.2016 г. </w:t>
            </w:r>
            <w:r w:rsidRPr="00270E74">
              <w:rPr>
                <w:rFonts w:ascii="PT Astra Serif" w:hAnsi="PT Astra Serif"/>
                <w:b/>
              </w:rPr>
              <w:t>№ 832</w:t>
            </w:r>
            <w:r w:rsidRPr="00270E74">
              <w:rPr>
                <w:rFonts w:ascii="PT Astra Serif" w:hAnsi="PT Astra Serif"/>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270E74">
              <w:rPr>
                <w:rFonts w:ascii="PT Astra Serif" w:hAnsi="PT Astra Serif"/>
                <w:b/>
              </w:rPr>
              <w:t>Установлено;</w:t>
            </w:r>
            <w:proofErr w:type="gramEnd"/>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 xml:space="preserve">- В соответствии с Постановлением Правительства РФ от 10.07.2019 г. </w:t>
            </w:r>
            <w:r w:rsidRPr="00270E74">
              <w:rPr>
                <w:rFonts w:ascii="PT Astra Serif" w:hAnsi="PT Astra Serif"/>
                <w:b/>
              </w:rPr>
              <w:t>№ 878</w:t>
            </w:r>
            <w:r w:rsidRPr="00270E74">
              <w:rPr>
                <w:rFonts w:ascii="PT Astra Serif" w:hAnsi="PT Astra Serif"/>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270E74">
              <w:rPr>
                <w:rFonts w:ascii="PT Astra Serif" w:hAnsi="PT Astra Serif"/>
              </w:rPr>
              <w:t xml:space="preserve">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приказом Минфина России от 4 июня 2018 г. </w:t>
            </w:r>
            <w:r w:rsidRPr="00270E74">
              <w:rPr>
                <w:rFonts w:ascii="PT Astra Serif" w:hAnsi="PT Astra Serif"/>
                <w:b/>
              </w:rPr>
              <w:t>№ 126н</w:t>
            </w:r>
            <w:r w:rsidRPr="00270E74">
              <w:rPr>
                <w:rFonts w:ascii="PT Astra Serif" w:hAnsi="PT Astra Serif"/>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70E74">
              <w:rPr>
                <w:rFonts w:ascii="PT Astra Serif" w:hAnsi="PT Astra Serif"/>
                <w:b/>
              </w:rPr>
              <w:t>Установлено;</w:t>
            </w:r>
          </w:p>
          <w:p w:rsidR="009C37C6" w:rsidRPr="00270E74" w:rsidRDefault="009C37C6" w:rsidP="00E90E76">
            <w:pPr>
              <w:autoSpaceDE w:val="0"/>
              <w:autoSpaceDN w:val="0"/>
              <w:adjustRightInd w:val="0"/>
              <w:spacing w:after="0"/>
              <w:rPr>
                <w:rFonts w:ascii="PT Astra Serif" w:hAnsi="PT Astra Serif"/>
              </w:rPr>
            </w:pPr>
            <w:r w:rsidRPr="00270E74">
              <w:rPr>
                <w:rFonts w:ascii="PT Astra Serif" w:hAnsi="PT Astra Serif"/>
              </w:rPr>
              <w:t xml:space="preserve">- В соответствии с Постановлением Правительства РФ от 21 декабря 2019 г. </w:t>
            </w:r>
            <w:r w:rsidRPr="00270E74">
              <w:rPr>
                <w:rFonts w:ascii="PT Astra Serif" w:hAnsi="PT Astra Serif"/>
                <w:b/>
              </w:rPr>
              <w:t xml:space="preserve">№ 1746 </w:t>
            </w:r>
            <w:r w:rsidRPr="00270E74">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sidRPr="00270E74">
              <w:rPr>
                <w:rFonts w:ascii="PT Astra Serif" w:hAnsi="PT Astra Serif"/>
                <w:b/>
              </w:rPr>
              <w:t>Не установлено;</w:t>
            </w:r>
          </w:p>
          <w:p w:rsidR="009C37C6" w:rsidRPr="00270E74" w:rsidRDefault="009C37C6" w:rsidP="00E90E76">
            <w:pPr>
              <w:autoSpaceDE w:val="0"/>
              <w:autoSpaceDN w:val="0"/>
              <w:adjustRightInd w:val="0"/>
              <w:spacing w:after="0"/>
              <w:rPr>
                <w:rFonts w:ascii="PT Astra Serif" w:hAnsi="PT Astra Serif"/>
              </w:rPr>
            </w:pPr>
            <w:proofErr w:type="gramStart"/>
            <w:r w:rsidRPr="00270E74">
              <w:rPr>
                <w:rFonts w:ascii="PT Astra Serif" w:hAnsi="PT Astra Serif"/>
              </w:rPr>
              <w:t xml:space="preserve">- В соответствии с Постановлением Правительства РФ от 30.04.2020 г. </w:t>
            </w:r>
            <w:r w:rsidRPr="00270E74">
              <w:rPr>
                <w:rFonts w:ascii="PT Astra Serif" w:hAnsi="PT Astra Serif"/>
                <w:b/>
              </w:rPr>
              <w:t>№ 616</w:t>
            </w:r>
            <w:r w:rsidRPr="00270E74">
              <w:rPr>
                <w:rFonts w:ascii="PT Astra Serif" w:hAnsi="PT Astra Serif"/>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70E74">
              <w:rPr>
                <w:rFonts w:ascii="PT Astra Serif" w:hAnsi="PT Astra Serif"/>
                <w:b/>
              </w:rPr>
              <w:t xml:space="preserve"> Не установлено;</w:t>
            </w:r>
          </w:p>
          <w:p w:rsidR="009C37C6" w:rsidRPr="00270E74" w:rsidRDefault="009C37C6" w:rsidP="00E90E76">
            <w:pPr>
              <w:autoSpaceDE w:val="0"/>
              <w:autoSpaceDN w:val="0"/>
              <w:adjustRightInd w:val="0"/>
              <w:spacing w:after="0"/>
              <w:rPr>
                <w:rFonts w:ascii="PT Astra Serif" w:hAnsi="PT Astra Serif"/>
                <w:b/>
              </w:rPr>
            </w:pPr>
            <w:r w:rsidRPr="00270E74">
              <w:rPr>
                <w:rFonts w:ascii="PT Astra Serif" w:hAnsi="PT Astra Serif"/>
                <w:b/>
              </w:rPr>
              <w:t xml:space="preserve">- </w:t>
            </w:r>
            <w:r w:rsidRPr="00270E74">
              <w:rPr>
                <w:rFonts w:ascii="PT Astra Serif" w:hAnsi="PT Astra Serif"/>
              </w:rPr>
              <w:t xml:space="preserve"> В соответствии с Постановлением Правительства РФ от 30.04.2020 г. </w:t>
            </w:r>
            <w:r w:rsidRPr="00270E74">
              <w:rPr>
                <w:rFonts w:ascii="PT Astra Serif" w:hAnsi="PT Astra Serif"/>
                <w:b/>
              </w:rPr>
              <w:t>№ 617</w:t>
            </w:r>
            <w:r w:rsidRPr="00270E74">
              <w:rPr>
                <w:rFonts w:ascii="PT Astra Serif" w:hAnsi="PT Astra Serif"/>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270E74">
              <w:rPr>
                <w:rFonts w:ascii="PT Astra Serif" w:hAnsi="PT Astra Serif"/>
                <w:b/>
              </w:rPr>
              <w:t xml:space="preserve"> Не установлено.</w:t>
            </w:r>
          </w:p>
        </w:tc>
      </w:tr>
      <w:tr w:rsidR="009C37C6" w:rsidRPr="00270E74" w:rsidTr="00E90E76">
        <w:trPr>
          <w:trHeight w:val="1723"/>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tabs>
                <w:tab w:val="left" w:pos="1503"/>
              </w:tabs>
              <w:spacing w:after="0"/>
              <w:rPr>
                <w:rFonts w:ascii="PT Astra Serif" w:hAnsi="PT Astra Serif"/>
              </w:rPr>
            </w:pPr>
            <w:r w:rsidRPr="00270E74">
              <w:rPr>
                <w:rFonts w:ascii="PT Astra Serif" w:hAnsi="PT Astra Serif"/>
              </w:rPr>
              <w:t>Банковское сопровождение не предусмотрено</w:t>
            </w:r>
          </w:p>
          <w:p w:rsidR="009C37C6" w:rsidRPr="00270E74" w:rsidRDefault="009C37C6" w:rsidP="00E90E76">
            <w:pPr>
              <w:spacing w:after="0"/>
              <w:rPr>
                <w:rFonts w:ascii="PT Astra Serif" w:hAnsi="PT Astra Serif"/>
              </w:rPr>
            </w:pPr>
          </w:p>
        </w:tc>
      </w:tr>
      <w:tr w:rsidR="009C37C6" w:rsidRPr="00270E74" w:rsidTr="00E90E76">
        <w:trPr>
          <w:trHeight w:val="1020"/>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Антидемпинговые меры</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widowControl w:val="0"/>
              <w:autoSpaceDE w:val="0"/>
              <w:autoSpaceDN w:val="0"/>
              <w:adjustRightInd w:val="0"/>
              <w:spacing w:after="0"/>
              <w:ind w:left="32" w:firstLine="1"/>
              <w:rPr>
                <w:rFonts w:ascii="PT Astra Serif" w:hAnsi="PT Astra Serif"/>
              </w:rPr>
            </w:pPr>
            <w:proofErr w:type="gramStart"/>
            <w:r w:rsidRPr="00270E74">
              <w:rPr>
                <w:rFonts w:ascii="PT Astra Serif" w:hAnsi="PT Astra Serif"/>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70E74">
              <w:rPr>
                <w:rFonts w:ascii="PT Astra Serif" w:hAnsi="PT Astra Serif"/>
              </w:rPr>
              <w:lastRenderedPageBreak/>
              <w:t>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70E74">
              <w:rPr>
                <w:rFonts w:ascii="PT Astra Serif" w:hAnsi="PT Astra Serif"/>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9C37C6" w:rsidRPr="00270E74" w:rsidRDefault="009C37C6" w:rsidP="00E90E76">
            <w:pPr>
              <w:widowControl w:val="0"/>
              <w:autoSpaceDE w:val="0"/>
              <w:autoSpaceDN w:val="0"/>
              <w:adjustRightInd w:val="0"/>
              <w:spacing w:after="0"/>
              <w:ind w:left="32" w:firstLine="1"/>
              <w:rPr>
                <w:rFonts w:ascii="PT Astra Serif" w:hAnsi="PT Astra Serif"/>
              </w:rPr>
            </w:pPr>
            <w:bookmarkStart w:id="7" w:name="Par528"/>
            <w:bookmarkEnd w:id="7"/>
            <w:proofErr w:type="gramStart"/>
            <w:r w:rsidRPr="00270E74">
              <w:rPr>
                <w:rFonts w:ascii="PT Astra Serif" w:hAnsi="PT Astra Serif"/>
              </w:rPr>
              <w:t>б) Если начальная (максимальная) цена контракта составляет пятнадцать миллионов рублей и</w:t>
            </w:r>
            <w:r w:rsidRPr="00270E74">
              <w:rPr>
                <w:rFonts w:ascii="PT Astra Serif" w:hAnsi="PT Astra Serif"/>
                <w:i/>
              </w:rPr>
              <w:t xml:space="preserve"> </w:t>
            </w:r>
            <w:r w:rsidRPr="00270E74">
              <w:rPr>
                <w:rFonts w:ascii="PT Astra Serif" w:hAnsi="PT Astra Serif"/>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70E74">
              <w:rPr>
                <w:rFonts w:ascii="PT Astra Serif" w:hAnsi="PT Astra Serif"/>
              </w:rPr>
              <w:t xml:space="preserve"> </w:t>
            </w:r>
            <w:proofErr w:type="gramStart"/>
            <w:r w:rsidRPr="00270E74">
              <w:rPr>
                <w:rFonts w:ascii="PT Astra Serif" w:hAnsi="PT Astra Serif"/>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9C37C6" w:rsidRPr="00270E74" w:rsidRDefault="009C37C6" w:rsidP="00E90E76">
            <w:pPr>
              <w:widowControl w:val="0"/>
              <w:autoSpaceDE w:val="0"/>
              <w:autoSpaceDN w:val="0"/>
              <w:adjustRightInd w:val="0"/>
              <w:spacing w:after="0"/>
              <w:ind w:left="32" w:firstLine="1"/>
              <w:rPr>
                <w:rFonts w:ascii="PT Astra Serif" w:hAnsi="PT Astra Serif"/>
              </w:rPr>
            </w:pPr>
            <w:bookmarkStart w:id="8" w:name="Par529"/>
            <w:bookmarkEnd w:id="8"/>
            <w:r w:rsidRPr="00270E74">
              <w:rPr>
                <w:rFonts w:ascii="PT Astra Serif" w:hAnsi="PT Astra Serif"/>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9C37C6" w:rsidRPr="00270E74" w:rsidRDefault="009C37C6" w:rsidP="00E90E76">
            <w:pPr>
              <w:widowControl w:val="0"/>
              <w:autoSpaceDE w:val="0"/>
              <w:autoSpaceDN w:val="0"/>
              <w:adjustRightInd w:val="0"/>
              <w:spacing w:after="0"/>
              <w:ind w:left="32" w:firstLine="1"/>
              <w:rPr>
                <w:rFonts w:ascii="PT Astra Serif" w:hAnsi="PT Astra Serif"/>
              </w:rPr>
            </w:pPr>
            <w:r w:rsidRPr="00270E74">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9C37C6" w:rsidRPr="00270E74" w:rsidRDefault="009C37C6" w:rsidP="00E90E76">
            <w:pPr>
              <w:widowControl w:val="0"/>
              <w:autoSpaceDE w:val="0"/>
              <w:autoSpaceDN w:val="0"/>
              <w:adjustRightInd w:val="0"/>
              <w:spacing w:after="0"/>
              <w:ind w:left="32" w:firstLine="1"/>
              <w:rPr>
                <w:rFonts w:ascii="PT Astra Serif" w:hAnsi="PT Astra Serif"/>
              </w:rPr>
            </w:pPr>
            <w:r w:rsidRPr="00270E74">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w:t>
            </w:r>
            <w:r w:rsidRPr="00270E74">
              <w:rPr>
                <w:rFonts w:ascii="PT Astra Serif" w:hAnsi="PT Astra Serif"/>
              </w:rPr>
              <w:lastRenderedPageBreak/>
              <w:t>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C37C6" w:rsidRPr="00270E74" w:rsidRDefault="009C37C6" w:rsidP="00E90E76">
            <w:pPr>
              <w:widowControl w:val="0"/>
              <w:autoSpaceDE w:val="0"/>
              <w:autoSpaceDN w:val="0"/>
              <w:adjustRightInd w:val="0"/>
              <w:spacing w:after="0"/>
              <w:ind w:left="32" w:firstLine="1"/>
              <w:rPr>
                <w:rFonts w:ascii="PT Astra Serif" w:hAnsi="PT Astra Serif"/>
              </w:rPr>
            </w:pPr>
            <w:bookmarkStart w:id="9" w:name="Par533"/>
            <w:bookmarkStart w:id="10" w:name="Par537"/>
            <w:bookmarkEnd w:id="9"/>
            <w:bookmarkEnd w:id="10"/>
            <w:proofErr w:type="gramStart"/>
            <w:r w:rsidRPr="00270E74">
              <w:rPr>
                <w:rFonts w:ascii="PT Astra Serif" w:hAnsi="PT Astra Serif"/>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70E74">
              <w:rPr>
                <w:rFonts w:ascii="PT Astra Serif" w:hAnsi="PT Astra Serif"/>
              </w:rPr>
              <w:t xml:space="preserve"> </w:t>
            </w:r>
            <w:proofErr w:type="gramStart"/>
            <w:r w:rsidRPr="00270E74">
              <w:rPr>
                <w:rFonts w:ascii="PT Astra Serif" w:hAnsi="PT Astra Serif"/>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70E74">
              <w:rPr>
                <w:rFonts w:ascii="PT Astra Serif" w:hAnsi="PT Astra Serif"/>
              </w:rPr>
              <w:t xml:space="preserve"> поставку товара по </w:t>
            </w:r>
            <w:proofErr w:type="gramStart"/>
            <w:r w:rsidRPr="00270E74">
              <w:rPr>
                <w:rFonts w:ascii="PT Astra Serif" w:hAnsi="PT Astra Serif"/>
              </w:rPr>
              <w:t>предлагаемым</w:t>
            </w:r>
            <w:proofErr w:type="gramEnd"/>
            <w:r w:rsidRPr="00270E74">
              <w:rPr>
                <w:rFonts w:ascii="PT Astra Serif" w:hAnsi="PT Astra Serif"/>
              </w:rPr>
              <w:t xml:space="preserve"> цене, сумме цен единиц товара.</w:t>
            </w:r>
          </w:p>
          <w:p w:rsidR="009C37C6" w:rsidRPr="00270E74" w:rsidRDefault="009C37C6" w:rsidP="00E90E76">
            <w:pPr>
              <w:widowControl w:val="0"/>
              <w:autoSpaceDE w:val="0"/>
              <w:autoSpaceDN w:val="0"/>
              <w:adjustRightInd w:val="0"/>
              <w:spacing w:after="0"/>
              <w:ind w:left="32" w:firstLine="1"/>
              <w:rPr>
                <w:rFonts w:ascii="PT Astra Serif" w:hAnsi="PT Astra Serif"/>
              </w:rPr>
            </w:pPr>
            <w:r w:rsidRPr="00270E74">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70E74">
              <w:rPr>
                <w:rFonts w:ascii="PT Astra Serif" w:hAnsi="PT Astra Serif"/>
              </w:rPr>
              <w:t>предложение</w:t>
            </w:r>
            <w:proofErr w:type="gramEnd"/>
            <w:r w:rsidRPr="00270E74">
              <w:rPr>
                <w:rFonts w:ascii="PT Astra Serif" w:hAnsi="PT Astra Serif"/>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C37C6" w:rsidRPr="00270E74" w:rsidRDefault="009C37C6" w:rsidP="00E90E76">
            <w:pPr>
              <w:widowControl w:val="0"/>
              <w:autoSpaceDE w:val="0"/>
              <w:autoSpaceDN w:val="0"/>
              <w:adjustRightInd w:val="0"/>
              <w:spacing w:after="0"/>
              <w:ind w:left="32" w:firstLine="1"/>
              <w:rPr>
                <w:rFonts w:ascii="PT Astra Serif" w:hAnsi="PT Astra Serif"/>
              </w:rPr>
            </w:pPr>
            <w:proofErr w:type="gramStart"/>
            <w:r w:rsidRPr="00270E74">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70E74">
              <w:rPr>
                <w:rFonts w:ascii="PT Astra Serif" w:hAnsi="PT Astra Serif"/>
              </w:rPr>
              <w:t xml:space="preserve"> цены.</w:t>
            </w:r>
          </w:p>
          <w:p w:rsidR="009C37C6" w:rsidRPr="00270E74" w:rsidRDefault="009C37C6" w:rsidP="00E90E76">
            <w:pPr>
              <w:pStyle w:val="ConsPlusNormal"/>
              <w:ind w:left="32" w:firstLine="1"/>
              <w:jc w:val="both"/>
              <w:rPr>
                <w:rFonts w:ascii="PT Astra Serif" w:hAnsi="PT Astra Serif" w:cs="Times New Roman"/>
                <w:color w:val="FF0000"/>
                <w:sz w:val="22"/>
                <w:szCs w:val="22"/>
              </w:rPr>
            </w:pPr>
            <w:r w:rsidRPr="00270E74">
              <w:rPr>
                <w:rFonts w:ascii="PT Astra Serif" w:hAnsi="PT Astra Serif" w:cs="Times New Roman"/>
                <w:sz w:val="22"/>
                <w:szCs w:val="22"/>
              </w:rPr>
              <w:t xml:space="preserve">и) выплата аванса при исполнении контракта, заключенного с </w:t>
            </w:r>
            <w:r w:rsidRPr="00270E74">
              <w:rPr>
                <w:rFonts w:ascii="PT Astra Serif" w:hAnsi="PT Astra Serif" w:cs="Times New Roman"/>
                <w:sz w:val="22"/>
                <w:szCs w:val="22"/>
              </w:rPr>
              <w:lastRenderedPageBreak/>
              <w:t>участником закупки, указанным в подпунктах «а» и «б» настоящего пункта документации об аукционе, не допускается.</w:t>
            </w:r>
          </w:p>
        </w:tc>
      </w:tr>
      <w:tr w:rsidR="009C37C6" w:rsidRPr="00270E74" w:rsidTr="00E90E76">
        <w:trPr>
          <w:trHeight w:val="1169"/>
        </w:trPr>
        <w:tc>
          <w:tcPr>
            <w:tcW w:w="817" w:type="dxa"/>
            <w:tcBorders>
              <w:top w:val="single" w:sz="4" w:space="0" w:color="auto"/>
              <w:left w:val="single" w:sz="4" w:space="0" w:color="auto"/>
              <w:bottom w:val="single" w:sz="4" w:space="0" w:color="auto"/>
              <w:right w:val="single" w:sz="4" w:space="0" w:color="auto"/>
            </w:tcBorders>
          </w:tcPr>
          <w:p w:rsidR="009C37C6" w:rsidRPr="00270E74" w:rsidRDefault="009C37C6" w:rsidP="009C37C6">
            <w:pPr>
              <w:numPr>
                <w:ilvl w:val="0"/>
                <w:numId w:val="3"/>
              </w:numPr>
              <w:spacing w:after="0" w:line="240" w:lineRule="auto"/>
              <w:jc w:val="center"/>
              <w:rPr>
                <w:rFonts w:ascii="PT Astra Serif" w:hAnsi="PT Astra Serif"/>
                <w:b/>
                <w:bCs/>
              </w:rPr>
            </w:pPr>
          </w:p>
        </w:tc>
        <w:tc>
          <w:tcPr>
            <w:tcW w:w="2553"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suppressAutoHyphens/>
              <w:autoSpaceDE w:val="0"/>
              <w:autoSpaceDN w:val="0"/>
              <w:adjustRightInd w:val="0"/>
              <w:spacing w:after="0"/>
              <w:outlineLvl w:val="1"/>
              <w:rPr>
                <w:rFonts w:ascii="PT Astra Serif" w:hAnsi="PT Astra Serif"/>
              </w:rPr>
            </w:pPr>
            <w:r w:rsidRPr="00270E74">
              <w:rPr>
                <w:rFonts w:ascii="PT Astra Serif" w:hAnsi="PT Astra Serif"/>
              </w:rPr>
              <w:t>Ограничения участия в определении поставщик</w:t>
            </w:r>
            <w:proofErr w:type="gramStart"/>
            <w:r w:rsidRPr="00270E74">
              <w:rPr>
                <w:rFonts w:ascii="PT Astra Serif" w:hAnsi="PT Astra Serif"/>
              </w:rPr>
              <w:t>а(</w:t>
            </w:r>
            <w:proofErr w:type="gramEnd"/>
            <w:r w:rsidRPr="00270E74">
              <w:rPr>
                <w:rFonts w:ascii="PT Astra Serif" w:hAnsi="PT Astra Serif"/>
              </w:rPr>
              <w:t>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rsidR="009C37C6" w:rsidRPr="00270E74" w:rsidRDefault="009C37C6" w:rsidP="00E90E76">
            <w:pPr>
              <w:pStyle w:val="ConsPlusNormal"/>
              <w:ind w:firstLine="0"/>
              <w:jc w:val="both"/>
              <w:rPr>
                <w:rFonts w:ascii="PT Astra Serif" w:hAnsi="PT Astra Serif" w:cs="Times New Roman"/>
                <w:sz w:val="22"/>
                <w:szCs w:val="22"/>
              </w:rPr>
            </w:pPr>
            <w:r w:rsidRPr="00270E74">
              <w:rPr>
                <w:rFonts w:ascii="PT Astra Serif" w:hAnsi="PT Astra Serif" w:cs="Times New Roman"/>
                <w:sz w:val="22"/>
                <w:szCs w:val="22"/>
              </w:rPr>
              <w:t xml:space="preserve">Информация об ограничениях указана в пунктах 7 и 39 настоящего раздела. </w:t>
            </w:r>
          </w:p>
        </w:tc>
      </w:tr>
    </w:tbl>
    <w:p w:rsidR="009C37C6" w:rsidRPr="00270E74" w:rsidRDefault="009C37C6" w:rsidP="009C37C6">
      <w:pPr>
        <w:spacing w:after="0"/>
        <w:rPr>
          <w:rFonts w:ascii="PT Astra Serif" w:hAnsi="PT Astra Serif"/>
          <w:i/>
        </w:rPr>
      </w:pPr>
    </w:p>
    <w:p w:rsidR="00BA7958" w:rsidRDefault="00BA7958"/>
    <w:sectPr w:rsidR="00BA7958" w:rsidSect="002509AF">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168" w:rsidRDefault="00C10168" w:rsidP="009C37C6">
      <w:pPr>
        <w:spacing w:after="0" w:line="240" w:lineRule="auto"/>
      </w:pPr>
      <w:r>
        <w:separator/>
      </w:r>
    </w:p>
  </w:endnote>
  <w:endnote w:type="continuationSeparator" w:id="0">
    <w:p w:rsidR="00C10168" w:rsidRDefault="00C10168" w:rsidP="009C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7109A3" w:rsidP="00667896">
    <w:pPr>
      <w:pStyle w:val="a3"/>
      <w:framePr w:wrap="around" w:vAnchor="text" w:hAnchor="margin" w:xAlign="right" w:y="1"/>
      <w:rPr>
        <w:rStyle w:val="a5"/>
      </w:rPr>
    </w:pPr>
    <w:r>
      <w:rPr>
        <w:rStyle w:val="a5"/>
      </w:rPr>
      <w:fldChar w:fldCharType="begin"/>
    </w:r>
    <w:r w:rsidR="00BA7958">
      <w:rPr>
        <w:rStyle w:val="a5"/>
      </w:rPr>
      <w:instrText xml:space="preserve">PAGE  </w:instrText>
    </w:r>
    <w:r>
      <w:rPr>
        <w:rStyle w:val="a5"/>
      </w:rPr>
      <w:fldChar w:fldCharType="end"/>
    </w:r>
  </w:p>
  <w:p w:rsidR="00591595" w:rsidRDefault="00663473"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95" w:rsidRDefault="00663473" w:rsidP="00667896">
    <w:pPr>
      <w:pStyle w:val="a3"/>
      <w:framePr w:wrap="around" w:vAnchor="text" w:hAnchor="margin" w:xAlign="right" w:y="1"/>
      <w:rPr>
        <w:rStyle w:val="a5"/>
      </w:rPr>
    </w:pPr>
  </w:p>
  <w:p w:rsidR="00591595" w:rsidRDefault="00663473" w:rsidP="00FA28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168" w:rsidRDefault="00C10168" w:rsidP="009C37C6">
      <w:pPr>
        <w:spacing w:after="0" w:line="240" w:lineRule="auto"/>
      </w:pPr>
      <w:r>
        <w:separator/>
      </w:r>
    </w:p>
  </w:footnote>
  <w:footnote w:type="continuationSeparator" w:id="0">
    <w:p w:rsidR="00C10168" w:rsidRDefault="00C10168" w:rsidP="009C37C6">
      <w:pPr>
        <w:spacing w:after="0" w:line="240" w:lineRule="auto"/>
      </w:pPr>
      <w:r>
        <w:continuationSeparator/>
      </w:r>
    </w:p>
  </w:footnote>
  <w:footnote w:id="1">
    <w:p w:rsidR="009C37C6" w:rsidRPr="007C7271" w:rsidRDefault="009C37C6" w:rsidP="009C37C6">
      <w:pPr>
        <w:spacing w:after="120"/>
        <w:rPr>
          <w:i/>
        </w:rPr>
      </w:pPr>
      <w:r>
        <w:rPr>
          <w:i/>
          <w:sz w:val="20"/>
          <w:szCs w:val="20"/>
        </w:rPr>
        <w:t xml:space="preserve">  </w:t>
      </w:r>
      <w:r w:rsidRPr="009D5CA1">
        <w:rPr>
          <w:rStyle w:val="a9"/>
        </w:rPr>
        <w:footnoteRef/>
      </w:r>
      <w:r>
        <w:rPr>
          <w:i/>
          <w:sz w:val="20"/>
          <w:szCs w:val="20"/>
        </w:rPr>
        <w:t xml:space="preserve"> </w:t>
      </w:r>
      <w:proofErr w:type="gramStart"/>
      <w:r w:rsidRPr="007C7271">
        <w:rPr>
          <w:i/>
          <w:sz w:val="20"/>
          <w:szCs w:val="20"/>
        </w:rPr>
        <w:t xml:space="preserve">Единая информационная система </w:t>
      </w:r>
      <w:r>
        <w:rPr>
          <w:i/>
          <w:sz w:val="20"/>
          <w:szCs w:val="20"/>
        </w:rPr>
        <w:t>контрактной</w:t>
      </w:r>
      <w:r w:rsidRPr="007C7271">
        <w:rPr>
          <w:i/>
          <w:sz w:val="20"/>
          <w:szCs w:val="20"/>
        </w:rPr>
        <w:t xml:space="preserve"> системы в сфере закупок (единая информационная система, ЕИС) - совокупность информации, указанной в части 3 статьи 4 Закона о </w:t>
      </w:r>
      <w:r>
        <w:rPr>
          <w:i/>
          <w:sz w:val="20"/>
          <w:szCs w:val="20"/>
        </w:rPr>
        <w:t>контрактной</w:t>
      </w:r>
      <w:r w:rsidRPr="007C7271">
        <w:rPr>
          <w:i/>
          <w:sz w:val="20"/>
          <w:szCs w:val="20"/>
        </w:rPr>
        <w:t xml:space="preserve">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p w:rsidR="009C37C6" w:rsidRDefault="009C37C6" w:rsidP="009C37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37C6"/>
    <w:rsid w:val="000A1EB1"/>
    <w:rsid w:val="001D146E"/>
    <w:rsid w:val="0022718B"/>
    <w:rsid w:val="00267B85"/>
    <w:rsid w:val="006022FC"/>
    <w:rsid w:val="00663473"/>
    <w:rsid w:val="007109A3"/>
    <w:rsid w:val="00863948"/>
    <w:rsid w:val="009C37C6"/>
    <w:rsid w:val="00A45665"/>
    <w:rsid w:val="00A83E6D"/>
    <w:rsid w:val="00AA7A7B"/>
    <w:rsid w:val="00B46D54"/>
    <w:rsid w:val="00BA7958"/>
    <w:rsid w:val="00C07787"/>
    <w:rsid w:val="00C10168"/>
    <w:rsid w:val="00DA536E"/>
    <w:rsid w:val="00DE2E5A"/>
    <w:rsid w:val="00F4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2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C37C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9C37C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
    <w:next w:val="a"/>
    <w:link w:val="30"/>
    <w:qFormat/>
    <w:rsid w:val="009C37C6"/>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9C37C6"/>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9C37C6"/>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9C37C6"/>
    <w:rPr>
      <w:rFonts w:ascii="Times New Roman" w:eastAsia="Times New Roman" w:hAnsi="Times New Roman" w:cs="Times New Roman"/>
      <w:b/>
      <w:bCs/>
      <w:sz w:val="30"/>
      <w:szCs w:val="30"/>
    </w:rPr>
  </w:style>
  <w:style w:type="character" w:customStyle="1" w:styleId="30">
    <w:name w:val="Заголовок 3 Знак"/>
    <w:aliases w:val="H3 Знак"/>
    <w:basedOn w:val="a0"/>
    <w:link w:val="3"/>
    <w:rsid w:val="009C37C6"/>
    <w:rPr>
      <w:rFonts w:ascii="Arial" w:eastAsia="Times New Roman" w:hAnsi="Arial" w:cs="Times New Roman"/>
      <w:b/>
      <w:bCs/>
      <w:sz w:val="24"/>
      <w:szCs w:val="24"/>
    </w:rPr>
  </w:style>
  <w:style w:type="character" w:customStyle="1" w:styleId="40">
    <w:name w:val="Заголовок 4 Знак"/>
    <w:basedOn w:val="a0"/>
    <w:link w:val="4"/>
    <w:rsid w:val="009C37C6"/>
    <w:rPr>
      <w:rFonts w:ascii="Arial" w:eastAsia="Times New Roman" w:hAnsi="Arial" w:cs="Times New Roman"/>
      <w:sz w:val="24"/>
      <w:szCs w:val="24"/>
    </w:rPr>
  </w:style>
  <w:style w:type="paragraph" w:customStyle="1" w:styleId="ConsPlusNormal">
    <w:name w:val="ConsPlusNormal"/>
    <w:link w:val="ConsPlusNormal0"/>
    <w:rsid w:val="009C37C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rsid w:val="009C37C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9C37C6"/>
    <w:rPr>
      <w:rFonts w:ascii="Times New Roman" w:eastAsia="Times New Roman" w:hAnsi="Times New Roman" w:cs="Times New Roman"/>
      <w:sz w:val="24"/>
      <w:szCs w:val="24"/>
    </w:rPr>
  </w:style>
  <w:style w:type="character" w:styleId="a5">
    <w:name w:val="page number"/>
    <w:basedOn w:val="a0"/>
    <w:rsid w:val="009C37C6"/>
  </w:style>
  <w:style w:type="paragraph" w:styleId="a6">
    <w:name w:val="Date"/>
    <w:basedOn w:val="a"/>
    <w:next w:val="a"/>
    <w:link w:val="a7"/>
    <w:rsid w:val="009C37C6"/>
    <w:pPr>
      <w:spacing w:after="60" w:line="240" w:lineRule="auto"/>
      <w:jc w:val="both"/>
    </w:pPr>
    <w:rPr>
      <w:rFonts w:ascii="Times New Roman" w:eastAsia="Times New Roman" w:hAnsi="Times New Roman" w:cs="Times New Roman"/>
      <w:sz w:val="24"/>
      <w:szCs w:val="24"/>
    </w:rPr>
  </w:style>
  <w:style w:type="character" w:customStyle="1" w:styleId="a7">
    <w:name w:val="Дата Знак"/>
    <w:basedOn w:val="a0"/>
    <w:link w:val="a6"/>
    <w:rsid w:val="009C37C6"/>
    <w:rPr>
      <w:rFonts w:ascii="Times New Roman" w:eastAsia="Times New Roman" w:hAnsi="Times New Roman" w:cs="Times New Roman"/>
      <w:sz w:val="24"/>
      <w:szCs w:val="24"/>
    </w:rPr>
  </w:style>
  <w:style w:type="paragraph" w:styleId="a8">
    <w:name w:val="Normal (Web)"/>
    <w:basedOn w:val="a"/>
    <w:uiPriority w:val="99"/>
    <w:rsid w:val="009C37C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otnote reference"/>
    <w:uiPriority w:val="99"/>
    <w:unhideWhenUsed/>
    <w:rsid w:val="009C37C6"/>
    <w:rPr>
      <w:vertAlign w:val="superscript"/>
    </w:rPr>
  </w:style>
  <w:style w:type="character" w:customStyle="1" w:styleId="ConsPlusNormal0">
    <w:name w:val="ConsPlusNormal Знак"/>
    <w:link w:val="ConsPlusNormal"/>
    <w:locked/>
    <w:rsid w:val="009C37C6"/>
    <w:rPr>
      <w:rFonts w:ascii="Arial" w:eastAsia="Times New Roman" w:hAnsi="Arial" w:cs="Arial"/>
      <w:sz w:val="20"/>
      <w:szCs w:val="20"/>
    </w:rPr>
  </w:style>
  <w:style w:type="paragraph" w:styleId="aa">
    <w:name w:val="No Spacing"/>
    <w:uiPriority w:val="1"/>
    <w:qFormat/>
    <w:rsid w:val="009C37C6"/>
    <w:pPr>
      <w:spacing w:after="0" w:line="240" w:lineRule="auto"/>
    </w:pPr>
    <w:rPr>
      <w:rFonts w:ascii="Times New Roman" w:eastAsia="Times New Roman" w:hAnsi="Times New Roman" w:cs="Times New Roman"/>
      <w:sz w:val="24"/>
      <w:szCs w:val="24"/>
    </w:rPr>
  </w:style>
  <w:style w:type="paragraph" w:styleId="ab">
    <w:name w:val="List Paragraph"/>
    <w:basedOn w:val="a"/>
    <w:uiPriority w:val="99"/>
    <w:qFormat/>
    <w:rsid w:val="000A1EB1"/>
    <w:pPr>
      <w:spacing w:after="0" w:line="240" w:lineRule="auto"/>
      <w:ind w:left="720"/>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2271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718B"/>
    <w:rPr>
      <w:rFonts w:ascii="Tahoma" w:hAnsi="Tahoma" w:cs="Tahoma"/>
      <w:sz w:val="16"/>
      <w:szCs w:val="16"/>
    </w:rPr>
  </w:style>
  <w:style w:type="character" w:styleId="ae">
    <w:name w:val="Hyperlink"/>
    <w:rsid w:val="00DE2E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settings" Target="settings.xml"/><Relationship Id="rId9" Type="http://schemas.openxmlformats.org/officeDocument/2006/relationships/hyperlink" Target="https://login.consultant.ru/link/?rnd=2B0CAE40FFF0BFB0F480F7B0A0CCD1AD&amp;req=doc&amp;base=LAW&amp;n=315347&amp;dst=100437&amp;fld=134&amp;date=0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8377</Words>
  <Characters>47753</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Болдырева Оксана Владиславовна</cp:lastModifiedBy>
  <cp:revision>8</cp:revision>
  <cp:lastPrinted>2021-03-12T08:47:00Z</cp:lastPrinted>
  <dcterms:created xsi:type="dcterms:W3CDTF">2021-03-03T04:00:00Z</dcterms:created>
  <dcterms:modified xsi:type="dcterms:W3CDTF">2021-03-23T10:22:00Z</dcterms:modified>
</cp:coreProperties>
</file>