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8050AB">
        <w:rPr>
          <w:rFonts w:ascii="PT Astra Serif" w:hAnsi="PT Astra Serif"/>
          <w:sz w:val="24"/>
          <w:szCs w:val="24"/>
        </w:rPr>
        <w:t>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050AB">
        <w:rPr>
          <w:rFonts w:ascii="PT Astra Serif" w:hAnsi="PT Astra Serif"/>
          <w:sz w:val="24"/>
          <w:szCs w:val="24"/>
        </w:rPr>
        <w:t>7</w:t>
      </w:r>
      <w:r w:rsidR="00D27DE1">
        <w:rPr>
          <w:rFonts w:ascii="PT Astra Serif" w:hAnsi="PT Astra Serif"/>
          <w:sz w:val="24"/>
          <w:szCs w:val="24"/>
        </w:rPr>
        <w:t>2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8050AB" w:rsidRDefault="008050AB" w:rsidP="000232AF">
      <w:pPr>
        <w:jc w:val="both"/>
        <w:rPr>
          <w:rFonts w:ascii="PT Astra Serif" w:hAnsi="PT Astra Serif"/>
          <w:sz w:val="24"/>
          <w:szCs w:val="24"/>
        </w:rPr>
      </w:pPr>
    </w:p>
    <w:p w:rsidR="008050AB" w:rsidRPr="004961B4" w:rsidRDefault="008050AB" w:rsidP="008050A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050AB" w:rsidRPr="004961B4" w:rsidRDefault="008050AB" w:rsidP="008050AB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050AB" w:rsidRPr="004961B4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050AB" w:rsidRPr="00CF1FAC" w:rsidRDefault="008050AB" w:rsidP="008050AB">
      <w:pPr>
        <w:pStyle w:val="a4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050A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050AB" w:rsidRPr="00DA7AF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B11229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B11229">
        <w:rPr>
          <w:rFonts w:ascii="PT Astra Serif" w:hAnsi="PT Astra Serif"/>
          <w:spacing w:val="-6"/>
          <w:sz w:val="24"/>
          <w:szCs w:val="24"/>
        </w:rPr>
        <w:t xml:space="preserve">развития гражданских инициатив управления внутренней политики и  массовых коммуникаций администрации города </w:t>
      </w:r>
      <w:proofErr w:type="spellStart"/>
      <w:r w:rsidR="00B112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Default="008050AB" w:rsidP="008050A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D27DE1" w:rsidRPr="005E6EF7" w:rsidRDefault="00D27DE1" w:rsidP="00D27DE1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Никулина Оксана Александровна, специалист по закупкам </w:t>
      </w:r>
      <w:r>
        <w:rPr>
          <w:rFonts w:ascii="PT Astra Serif" w:hAnsi="PT Astra Serif"/>
          <w:sz w:val="24"/>
          <w:szCs w:val="24"/>
        </w:rPr>
        <w:t>муниципального бюджетного общеобразовательного  учреждения «Средняя общеобразовательная школа № 2»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Pr="00D27DE1" w:rsidRDefault="00D27DE1" w:rsidP="00D27DE1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 xml:space="preserve">1. Наименование </w:t>
      </w:r>
      <w:r w:rsidRPr="00D27DE1">
        <w:rPr>
          <w:rFonts w:ascii="PT Astra Serif" w:hAnsi="PT Astra Serif"/>
          <w:sz w:val="24"/>
          <w:szCs w:val="24"/>
        </w:rPr>
        <w:t>аукциона: аукцион в электронной форме № 0187300005824000072</w:t>
      </w:r>
      <w:r w:rsidRPr="00D27DE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27DE1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Pr="00D27DE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050AB" w:rsidRPr="00D27DE1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D27DE1">
        <w:rPr>
          <w:rFonts w:ascii="PT Astra Serif" w:hAnsi="PT Astra Serif"/>
          <w:sz w:val="24"/>
          <w:szCs w:val="24"/>
        </w:rPr>
        <w:t>гражданско-правового договора</w:t>
      </w:r>
      <w:r w:rsidR="008050AB" w:rsidRPr="00D27DE1">
        <w:rPr>
          <w:rFonts w:ascii="PT Astra Serif" w:hAnsi="PT Astra Serif"/>
          <w:sz w:val="24"/>
          <w:szCs w:val="24"/>
        </w:rPr>
        <w:t xml:space="preserve"> на </w:t>
      </w:r>
      <w:r w:rsidRPr="00D27D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спортивного оборудования (шведская стенка, скамья гимнастическая, доска наклонная навесная)</w:t>
      </w:r>
      <w:r w:rsidR="008050AB" w:rsidRPr="00D27DE1">
        <w:rPr>
          <w:rFonts w:ascii="PT Astra Serif" w:hAnsi="PT Astra Serif"/>
          <w:sz w:val="24"/>
          <w:szCs w:val="24"/>
        </w:rPr>
        <w:t>.</w:t>
      </w:r>
    </w:p>
    <w:p w:rsidR="008050AB" w:rsidRPr="00D27DE1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27DE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27DE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27DE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27DE1">
        <w:rPr>
          <w:rFonts w:ascii="PT Astra Serif" w:hAnsi="PT Astra Serif"/>
          <w:bCs/>
          <w:sz w:val="24"/>
          <w:szCs w:val="24"/>
        </w:rPr>
        <w:t>, код аукциона 018730000582400007</w:t>
      </w:r>
      <w:r w:rsidR="00D27DE1" w:rsidRPr="00D27DE1">
        <w:rPr>
          <w:rFonts w:ascii="PT Astra Serif" w:hAnsi="PT Astra Serif"/>
          <w:bCs/>
          <w:sz w:val="24"/>
          <w:szCs w:val="24"/>
        </w:rPr>
        <w:t>2</w:t>
      </w:r>
      <w:r w:rsidRPr="00D27DE1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D27DE1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D27DE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27DE1" w:rsidRPr="00D27D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243862200262586220100100440010000244</w:t>
      </w:r>
      <w:r w:rsidRPr="00D27DE1">
        <w:rPr>
          <w:rFonts w:ascii="PT Astra Serif" w:hAnsi="PT Astra Serif"/>
          <w:sz w:val="24"/>
          <w:szCs w:val="24"/>
        </w:rPr>
        <w:t>.</w:t>
      </w:r>
    </w:p>
    <w:p w:rsidR="008050AB" w:rsidRPr="008050AB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050AB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0C02A3">
        <w:rPr>
          <w:rFonts w:ascii="PT Astra Serif" w:hAnsi="PT Astra Serif"/>
          <w:sz w:val="24"/>
          <w:szCs w:val="24"/>
        </w:rPr>
        <w:t xml:space="preserve">1 165 523 </w:t>
      </w:r>
      <w:r w:rsidRPr="008050AB">
        <w:rPr>
          <w:rFonts w:ascii="PT Astra Serif" w:hAnsi="PT Astra Serif"/>
          <w:sz w:val="24"/>
          <w:szCs w:val="24"/>
        </w:rPr>
        <w:t>рублей 6</w:t>
      </w:r>
      <w:r w:rsidR="000C02A3">
        <w:rPr>
          <w:rFonts w:ascii="PT Astra Serif" w:hAnsi="PT Astra Serif"/>
          <w:sz w:val="24"/>
          <w:szCs w:val="24"/>
        </w:rPr>
        <w:t>0</w:t>
      </w:r>
      <w:r w:rsidRPr="008050AB">
        <w:rPr>
          <w:rFonts w:ascii="PT Astra Serif" w:hAnsi="PT Astra Serif"/>
          <w:sz w:val="24"/>
          <w:szCs w:val="24"/>
        </w:rPr>
        <w:t xml:space="preserve"> копеек.</w:t>
      </w:r>
    </w:p>
    <w:p w:rsidR="00D27DE1" w:rsidRDefault="008050AB" w:rsidP="00B202BE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D27DE1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D27DE1">
        <w:rPr>
          <w:rFonts w:ascii="PT Astra Serif" w:hAnsi="PT Astra Serif"/>
          <w:sz w:val="24"/>
          <w:szCs w:val="24"/>
        </w:rPr>
        <w:t>Муниципальное бюджетное общеобразовательное  учреждение «Средняя общеобразовательная школа № 2»</w:t>
      </w:r>
      <w:r w:rsidR="00D27DE1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D27DE1" w:rsidRPr="000A652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D27DE1" w:rsidRPr="000A6522">
        <w:rPr>
          <w:rFonts w:ascii="PT Astra Serif" w:hAnsi="PT Astra Serif"/>
          <w:sz w:val="24"/>
          <w:szCs w:val="24"/>
        </w:rPr>
        <w:t xml:space="preserve">628260, ул. </w:t>
      </w:r>
      <w:r w:rsidR="00D27DE1">
        <w:rPr>
          <w:rFonts w:ascii="PT Astra Serif" w:hAnsi="PT Astra Serif"/>
          <w:sz w:val="24"/>
          <w:szCs w:val="24"/>
        </w:rPr>
        <w:t xml:space="preserve">Таежная, зд.27, </w:t>
      </w:r>
      <w:r w:rsidR="00D27DE1"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D27DE1"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="00D27DE1"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="00D27DE1"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584A84" w:rsidRDefault="000C4DD4" w:rsidP="00D27DE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D27DE1">
        <w:rPr>
          <w:rFonts w:ascii="PT Astra Serif" w:hAnsi="PT Astra Serif"/>
          <w:sz w:val="24"/>
          <w:szCs w:val="24"/>
        </w:rPr>
        <w:t>16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8050AB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27DE1">
        <w:rPr>
          <w:rFonts w:ascii="PT Astra Serif" w:hAnsi="PT Astra Serif"/>
          <w:sz w:val="24"/>
          <w:szCs w:val="24"/>
        </w:rPr>
        <w:t>91</w:t>
      </w:r>
      <w:r w:rsidR="000232AF">
        <w:rPr>
          <w:rFonts w:ascii="PT Astra Serif" w:hAnsi="PT Astra Serif"/>
          <w:sz w:val="24"/>
          <w:szCs w:val="24"/>
        </w:rPr>
        <w:t xml:space="preserve">, </w:t>
      </w:r>
      <w:r w:rsidR="00D27DE1">
        <w:rPr>
          <w:rFonts w:ascii="PT Astra Serif" w:hAnsi="PT Astra Serif"/>
          <w:sz w:val="24"/>
          <w:szCs w:val="24"/>
        </w:rPr>
        <w:t>19</w:t>
      </w:r>
      <w:r w:rsidR="008050AB">
        <w:rPr>
          <w:rFonts w:ascii="PT Astra Serif" w:hAnsi="PT Astra Serif"/>
          <w:sz w:val="24"/>
          <w:szCs w:val="24"/>
        </w:rPr>
        <w:t xml:space="preserve">, </w:t>
      </w:r>
      <w:r w:rsidR="00D27DE1">
        <w:rPr>
          <w:rFonts w:ascii="PT Astra Serif" w:hAnsi="PT Astra Serif"/>
          <w:sz w:val="24"/>
          <w:szCs w:val="24"/>
        </w:rPr>
        <w:t>103</w:t>
      </w:r>
      <w:r w:rsidR="008050AB">
        <w:rPr>
          <w:rFonts w:ascii="PT Astra Serif" w:hAnsi="PT Astra Serif"/>
          <w:sz w:val="24"/>
          <w:szCs w:val="24"/>
        </w:rPr>
        <w:t xml:space="preserve">, </w:t>
      </w:r>
      <w:r w:rsidR="00D27DE1">
        <w:rPr>
          <w:rFonts w:ascii="PT Astra Serif" w:hAnsi="PT Astra Serif"/>
          <w:sz w:val="24"/>
          <w:szCs w:val="24"/>
        </w:rPr>
        <w:t>5</w:t>
      </w:r>
      <w:r w:rsidR="008050AB">
        <w:rPr>
          <w:rFonts w:ascii="PT Astra Serif" w:hAnsi="PT Astra Serif"/>
          <w:sz w:val="24"/>
          <w:szCs w:val="24"/>
        </w:rPr>
        <w:t xml:space="preserve">, </w:t>
      </w:r>
      <w:r w:rsidR="00D27DE1">
        <w:rPr>
          <w:rFonts w:ascii="PT Astra Serif" w:hAnsi="PT Astra Serif"/>
          <w:sz w:val="24"/>
          <w:szCs w:val="24"/>
        </w:rPr>
        <w:t>52, 112, 187, 169, 183, 135, 122, 142, 90, 206, 26, 151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27DE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437060.38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442888.00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547793.68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550000.00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577000.00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611897.50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700000.00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720000.00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722622.28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724400.00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784000.00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900000.00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942000.00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973211.18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1148039.76</w:t>
            </w:r>
          </w:p>
        </w:tc>
      </w:tr>
      <w:tr w:rsidR="00D27DE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D27DE1" w:rsidRDefault="00D27DE1" w:rsidP="00D27D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27D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1165523.60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050AB" w:rsidRPr="00EF5E77">
        <w:rPr>
          <w:rFonts w:ascii="PT Astra Serif" w:hAnsi="PT Astra Serif"/>
          <w:sz w:val="24"/>
          <w:szCs w:val="24"/>
        </w:rPr>
        <w:t xml:space="preserve">№ </w:t>
      </w:r>
      <w:r w:rsidR="00D27DE1">
        <w:rPr>
          <w:rFonts w:ascii="PT Astra Serif" w:hAnsi="PT Astra Serif"/>
          <w:sz w:val="24"/>
          <w:szCs w:val="24"/>
        </w:rPr>
        <w:t>19, 52,112, 187, 169, 135,122,90, 206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D27DE1" w:rsidRDefault="00D27DE1" w:rsidP="00D27DE1">
      <w:pPr>
        <w:pStyle w:val="a4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D27DE1" w:rsidRPr="00306E00" w:rsidRDefault="00D27DE1" w:rsidP="00D27DE1">
      <w:pPr>
        <w:pStyle w:val="a4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651" w:type="dxa"/>
        <w:jc w:val="center"/>
        <w:tblInd w:w="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272"/>
        <w:gridCol w:w="2181"/>
        <w:gridCol w:w="3330"/>
        <w:gridCol w:w="2429"/>
      </w:tblGrid>
      <w:tr w:rsidR="00D27DE1" w:rsidTr="00432868">
        <w:trPr>
          <w:trHeight w:val="585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E1" w:rsidRPr="00733943" w:rsidRDefault="00D27DE1" w:rsidP="00432868">
            <w:pPr>
              <w:ind w:hanging="91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 w:rsidRPr="00733943">
              <w:rPr>
                <w:rFonts w:ascii="PT Astra Serif" w:hAnsi="PT Astra Serif"/>
                <w:bCs/>
              </w:rPr>
              <w:t>п</w:t>
            </w:r>
            <w:proofErr w:type="gramEnd"/>
            <w:r w:rsidRPr="00733943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E1" w:rsidRPr="00733943" w:rsidRDefault="00D27DE1" w:rsidP="00432868">
            <w:pPr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733943">
              <w:rPr>
                <w:rFonts w:ascii="PT Astra Serif" w:hAnsi="PT Astra Serif"/>
                <w:bCs/>
              </w:rPr>
              <w:t>о</w:t>
            </w:r>
            <w:proofErr w:type="gramEnd"/>
            <w:r w:rsidRPr="00733943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E1" w:rsidRPr="00733943" w:rsidRDefault="00D27DE1" w:rsidP="00432868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E1" w:rsidRPr="00733943" w:rsidRDefault="00D27DE1" w:rsidP="00432868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D27DE1" w:rsidTr="00432868">
        <w:trPr>
          <w:trHeight w:val="1332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E1" w:rsidRPr="00733943" w:rsidRDefault="00D27DE1" w:rsidP="00432868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E1" w:rsidRPr="00733943" w:rsidRDefault="00D27DE1" w:rsidP="00432868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E1" w:rsidRPr="00733943" w:rsidRDefault="00D27DE1" w:rsidP="00432868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E1" w:rsidRPr="00733943" w:rsidRDefault="00D27DE1" w:rsidP="00432868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33943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E1" w:rsidRPr="00733943" w:rsidRDefault="00D27DE1" w:rsidP="00432868">
            <w:pPr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D27DE1" w:rsidTr="00D27DE1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Default="00D27DE1" w:rsidP="004328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Pr="002C7633" w:rsidRDefault="00D27DE1" w:rsidP="00D27DE1">
            <w:pPr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</w:rPr>
              <w:t>идентификационный номер заявки – _</w:t>
            </w:r>
            <w:r>
              <w:rPr>
                <w:rFonts w:ascii="PT Astra Serif" w:hAnsi="PT Astra Serif"/>
              </w:rPr>
              <w:t>91</w:t>
            </w:r>
            <w:r w:rsidRPr="002C7633">
              <w:rPr>
                <w:rFonts w:ascii="PT Astra Serif" w:hAnsi="PT Astra Serif"/>
              </w:rPr>
              <w:t xml:space="preserve">___ </w:t>
            </w:r>
            <w:r w:rsidRPr="002C7633">
              <w:rPr>
                <w:rFonts w:ascii="PT Astra Serif" w:hAnsi="PT Astra Serif"/>
                <w:i/>
              </w:rPr>
              <w:t>(указывается идентификационный номер</w:t>
            </w:r>
            <w:r>
              <w:rPr>
                <w:rFonts w:ascii="PT Astra Serif" w:hAnsi="PT Astra Serif"/>
                <w:i/>
              </w:rPr>
              <w:t xml:space="preserve"> </w:t>
            </w:r>
            <w:r w:rsidRPr="002C7633">
              <w:rPr>
                <w:rFonts w:ascii="PT Astra Serif" w:hAnsi="PT Astra Serif"/>
                <w:i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E4321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  <w:bCs/>
              </w:rPr>
              <w:t>п.</w:t>
            </w:r>
            <w:r w:rsidR="00E43215">
              <w:rPr>
                <w:rFonts w:ascii="PT Astra Serif" w:hAnsi="PT Astra Serif"/>
                <w:bCs/>
              </w:rPr>
              <w:t>4</w:t>
            </w:r>
            <w:r w:rsidRPr="002C7633">
              <w:rPr>
                <w:rFonts w:ascii="PT Astra Serif" w:hAnsi="PT Astra Serif"/>
                <w:bCs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D27DE1" w:rsidRPr="002C7633" w:rsidRDefault="00D27DE1" w:rsidP="00D27DE1">
            <w:pPr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>(</w:t>
            </w:r>
            <w:r w:rsidRPr="002C7633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2C7633">
              <w:rPr>
                <w:rFonts w:ascii="PT Astra Serif" w:hAnsi="PT Astra Serif"/>
                <w:color w:val="000000"/>
              </w:rPr>
              <w:t xml:space="preserve">в соответствии с Постановлением Правительства РФ от </w:t>
            </w:r>
            <w:r>
              <w:rPr>
                <w:rFonts w:ascii="PT Astra Serif" w:hAnsi="PT Astra Serif"/>
                <w:color w:val="000000"/>
              </w:rPr>
              <w:t>30</w:t>
            </w:r>
            <w:r w:rsidRPr="002C7633">
              <w:rPr>
                <w:rFonts w:ascii="PT Astra Serif" w:hAnsi="PT Astra Serif"/>
                <w:color w:val="000000"/>
              </w:rPr>
              <w:t>.0</w:t>
            </w:r>
            <w:r>
              <w:rPr>
                <w:rFonts w:ascii="PT Astra Serif" w:hAnsi="PT Astra Serif"/>
                <w:color w:val="000000"/>
              </w:rPr>
              <w:t>4</w:t>
            </w:r>
            <w:r w:rsidRPr="002C7633">
              <w:rPr>
                <w:rFonts w:ascii="PT Astra Serif" w:hAnsi="PT Astra Serif"/>
                <w:color w:val="000000"/>
              </w:rPr>
              <w:t>.20</w:t>
            </w:r>
            <w:r>
              <w:rPr>
                <w:rFonts w:ascii="PT Astra Serif" w:hAnsi="PT Astra Serif"/>
                <w:color w:val="000000"/>
              </w:rPr>
              <w:t xml:space="preserve">20 </w:t>
            </w:r>
            <w:r w:rsidRPr="002C7633">
              <w:rPr>
                <w:rFonts w:ascii="PT Astra Serif" w:hAnsi="PT Astra Serif"/>
                <w:color w:val="000000"/>
              </w:rPr>
              <w:t xml:space="preserve">№ </w:t>
            </w:r>
            <w:r>
              <w:rPr>
                <w:rFonts w:ascii="PT Astra Serif" w:hAnsi="PT Astra Serif"/>
                <w:color w:val="000000"/>
              </w:rPr>
              <w:t>617</w:t>
            </w:r>
            <w:r w:rsidRPr="002C7633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jc w:val="center"/>
              <w:rPr>
                <w:rFonts w:ascii="PT Astra Serif" w:hAnsi="PT Astra Serif"/>
              </w:rPr>
            </w:pPr>
            <w:r w:rsidRPr="002C7633">
              <w:rPr>
                <w:rFonts w:ascii="PT Astra Serif" w:hAnsi="PT Astra Serif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D27DE1" w:rsidTr="00D27DE1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Default="00D27DE1" w:rsidP="004328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Pr="002C7633" w:rsidRDefault="00D27DE1" w:rsidP="00432868">
            <w:pPr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</w:rPr>
              <w:t>идентификационный номер заявки – _</w:t>
            </w:r>
            <w:r>
              <w:rPr>
                <w:rFonts w:ascii="PT Astra Serif" w:hAnsi="PT Astra Serif"/>
              </w:rPr>
              <w:t>103</w:t>
            </w:r>
            <w:r w:rsidRPr="002C7633">
              <w:rPr>
                <w:rFonts w:ascii="PT Astra Serif" w:hAnsi="PT Astra Serif"/>
              </w:rPr>
              <w:t xml:space="preserve">___ </w:t>
            </w:r>
            <w:r w:rsidRPr="002C7633">
              <w:rPr>
                <w:rFonts w:ascii="PT Astra Serif" w:hAnsi="PT Astra Serif"/>
                <w:i/>
              </w:rPr>
              <w:t>(указывается идентификационный номер</w:t>
            </w:r>
            <w:r>
              <w:rPr>
                <w:rFonts w:ascii="PT Astra Serif" w:hAnsi="PT Astra Serif"/>
                <w:i/>
              </w:rPr>
              <w:t xml:space="preserve"> </w:t>
            </w:r>
            <w:r w:rsidRPr="002C7633">
              <w:rPr>
                <w:rFonts w:ascii="PT Astra Serif" w:hAnsi="PT Astra Serif"/>
                <w:i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E4321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  <w:bCs/>
              </w:rPr>
              <w:t>п.</w:t>
            </w:r>
            <w:r w:rsidR="00E43215">
              <w:rPr>
                <w:rFonts w:ascii="PT Astra Serif" w:hAnsi="PT Astra Serif"/>
                <w:bCs/>
              </w:rPr>
              <w:t>4</w:t>
            </w:r>
            <w:r w:rsidR="000C02A3">
              <w:rPr>
                <w:rFonts w:ascii="PT Astra Serif" w:hAnsi="PT Astra Serif"/>
                <w:bCs/>
              </w:rPr>
              <w:t xml:space="preserve"> </w:t>
            </w:r>
            <w:r w:rsidRPr="002C7633">
              <w:rPr>
                <w:rFonts w:ascii="PT Astra Serif" w:hAnsi="PT Astra Serif"/>
                <w:bCs/>
              </w:rPr>
              <w:t>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D27DE1" w:rsidRPr="002C7633" w:rsidRDefault="00D27DE1" w:rsidP="00432868">
            <w:pPr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>(</w:t>
            </w:r>
            <w:r w:rsidRPr="002C7633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2C7633">
              <w:rPr>
                <w:rFonts w:ascii="PT Astra Serif" w:hAnsi="PT Astra Serif"/>
                <w:color w:val="000000"/>
              </w:rPr>
              <w:t xml:space="preserve">в соответствии с Постановлением Правительства РФ от </w:t>
            </w:r>
            <w:r>
              <w:rPr>
                <w:rFonts w:ascii="PT Astra Serif" w:hAnsi="PT Astra Serif"/>
                <w:color w:val="000000"/>
              </w:rPr>
              <w:t>30</w:t>
            </w:r>
            <w:r w:rsidRPr="002C7633">
              <w:rPr>
                <w:rFonts w:ascii="PT Astra Serif" w:hAnsi="PT Astra Serif"/>
                <w:color w:val="000000"/>
              </w:rPr>
              <w:t>.0</w:t>
            </w:r>
            <w:r>
              <w:rPr>
                <w:rFonts w:ascii="PT Astra Serif" w:hAnsi="PT Astra Serif"/>
                <w:color w:val="000000"/>
              </w:rPr>
              <w:t>4</w:t>
            </w:r>
            <w:r w:rsidRPr="002C7633">
              <w:rPr>
                <w:rFonts w:ascii="PT Astra Serif" w:hAnsi="PT Astra Serif"/>
                <w:color w:val="000000"/>
              </w:rPr>
              <w:t>.20</w:t>
            </w:r>
            <w:r>
              <w:rPr>
                <w:rFonts w:ascii="PT Astra Serif" w:hAnsi="PT Astra Serif"/>
                <w:color w:val="000000"/>
              </w:rPr>
              <w:t xml:space="preserve">20 </w:t>
            </w:r>
            <w:r w:rsidRPr="002C7633">
              <w:rPr>
                <w:rFonts w:ascii="PT Astra Serif" w:hAnsi="PT Astra Serif"/>
                <w:color w:val="000000"/>
              </w:rPr>
              <w:t xml:space="preserve">№ </w:t>
            </w:r>
            <w:r>
              <w:rPr>
                <w:rFonts w:ascii="PT Astra Serif" w:hAnsi="PT Astra Serif"/>
                <w:color w:val="000000"/>
              </w:rPr>
              <w:t>617</w:t>
            </w:r>
            <w:r w:rsidRPr="002C7633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jc w:val="center"/>
              <w:rPr>
                <w:rFonts w:ascii="PT Astra Serif" w:hAnsi="PT Astra Serif"/>
              </w:rPr>
            </w:pPr>
            <w:r w:rsidRPr="002C7633">
              <w:rPr>
                <w:rFonts w:ascii="PT Astra Serif" w:hAnsi="PT Astra Serif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D27DE1" w:rsidTr="00D27DE1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Default="00D27DE1" w:rsidP="004328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Pr="002C7633" w:rsidRDefault="00D27DE1" w:rsidP="00D27DE1">
            <w:pPr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</w:rPr>
              <w:t>идентификационный номер заявки – _</w:t>
            </w:r>
            <w:r>
              <w:rPr>
                <w:rFonts w:ascii="PT Astra Serif" w:hAnsi="PT Astra Serif"/>
              </w:rPr>
              <w:t>5</w:t>
            </w:r>
            <w:r w:rsidRPr="002C7633">
              <w:rPr>
                <w:rFonts w:ascii="PT Astra Serif" w:hAnsi="PT Astra Serif"/>
              </w:rPr>
              <w:t xml:space="preserve">___ </w:t>
            </w:r>
            <w:r w:rsidRPr="002C7633">
              <w:rPr>
                <w:rFonts w:ascii="PT Astra Serif" w:hAnsi="PT Astra Serif"/>
                <w:i/>
              </w:rPr>
              <w:t>(указывается идентификационный номер</w:t>
            </w:r>
            <w:r>
              <w:rPr>
                <w:rFonts w:ascii="PT Astra Serif" w:hAnsi="PT Astra Serif"/>
                <w:i/>
              </w:rPr>
              <w:t xml:space="preserve"> </w:t>
            </w:r>
            <w:r w:rsidRPr="002C7633">
              <w:rPr>
                <w:rFonts w:ascii="PT Astra Serif" w:hAnsi="PT Astra Serif"/>
                <w:i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E4321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  <w:bCs/>
              </w:rPr>
              <w:t>п.</w:t>
            </w:r>
            <w:r w:rsidR="00E43215">
              <w:rPr>
                <w:rFonts w:ascii="PT Astra Serif" w:hAnsi="PT Astra Serif"/>
                <w:bCs/>
              </w:rPr>
              <w:t>4</w:t>
            </w:r>
            <w:r w:rsidRPr="002C7633">
              <w:rPr>
                <w:rFonts w:ascii="PT Astra Serif" w:hAnsi="PT Astra Serif"/>
                <w:bCs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D27DE1" w:rsidRPr="002C7633" w:rsidRDefault="00D27DE1" w:rsidP="00432868">
            <w:pPr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>(</w:t>
            </w:r>
            <w:r w:rsidRPr="002C7633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2C7633">
              <w:rPr>
                <w:rFonts w:ascii="PT Astra Serif" w:hAnsi="PT Astra Serif"/>
                <w:color w:val="000000"/>
              </w:rPr>
              <w:t xml:space="preserve">в соответствии с Постановлением Правительства РФ от </w:t>
            </w:r>
            <w:r>
              <w:rPr>
                <w:rFonts w:ascii="PT Astra Serif" w:hAnsi="PT Astra Serif"/>
                <w:color w:val="000000"/>
              </w:rPr>
              <w:t>30</w:t>
            </w:r>
            <w:r w:rsidRPr="002C7633">
              <w:rPr>
                <w:rFonts w:ascii="PT Astra Serif" w:hAnsi="PT Astra Serif"/>
                <w:color w:val="000000"/>
              </w:rPr>
              <w:t>.0</w:t>
            </w:r>
            <w:r>
              <w:rPr>
                <w:rFonts w:ascii="PT Astra Serif" w:hAnsi="PT Astra Serif"/>
                <w:color w:val="000000"/>
              </w:rPr>
              <w:t>4</w:t>
            </w:r>
            <w:r w:rsidRPr="002C7633">
              <w:rPr>
                <w:rFonts w:ascii="PT Astra Serif" w:hAnsi="PT Astra Serif"/>
                <w:color w:val="000000"/>
              </w:rPr>
              <w:t>.20</w:t>
            </w:r>
            <w:r>
              <w:rPr>
                <w:rFonts w:ascii="PT Astra Serif" w:hAnsi="PT Astra Serif"/>
                <w:color w:val="000000"/>
              </w:rPr>
              <w:t xml:space="preserve">20 </w:t>
            </w:r>
            <w:r w:rsidRPr="002C7633">
              <w:rPr>
                <w:rFonts w:ascii="PT Astra Serif" w:hAnsi="PT Astra Serif"/>
                <w:color w:val="000000"/>
              </w:rPr>
              <w:t xml:space="preserve">№ </w:t>
            </w:r>
            <w:r>
              <w:rPr>
                <w:rFonts w:ascii="PT Astra Serif" w:hAnsi="PT Astra Serif"/>
                <w:color w:val="000000"/>
              </w:rPr>
              <w:t>617</w:t>
            </w:r>
            <w:r w:rsidRPr="002C7633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jc w:val="center"/>
              <w:rPr>
                <w:rFonts w:ascii="PT Astra Serif" w:hAnsi="PT Astra Serif"/>
              </w:rPr>
            </w:pPr>
            <w:r w:rsidRPr="002C7633">
              <w:rPr>
                <w:rFonts w:ascii="PT Astra Serif" w:hAnsi="PT Astra Serif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D27DE1" w:rsidTr="00D27DE1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Default="00D27DE1" w:rsidP="0043286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Pr="002C7633" w:rsidRDefault="00D27DE1" w:rsidP="00432868">
            <w:pPr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</w:rPr>
              <w:t>идентификационный номер заявки – _</w:t>
            </w:r>
            <w:r>
              <w:rPr>
                <w:rFonts w:ascii="PT Astra Serif" w:hAnsi="PT Astra Serif"/>
              </w:rPr>
              <w:t>183</w:t>
            </w:r>
            <w:r w:rsidRPr="002C7633">
              <w:rPr>
                <w:rFonts w:ascii="PT Astra Serif" w:hAnsi="PT Astra Serif"/>
              </w:rPr>
              <w:t xml:space="preserve">___ </w:t>
            </w:r>
            <w:r w:rsidRPr="002C7633">
              <w:rPr>
                <w:rFonts w:ascii="PT Astra Serif" w:hAnsi="PT Astra Serif"/>
                <w:i/>
              </w:rPr>
              <w:t>(указывается идентификационный номер</w:t>
            </w:r>
            <w:r>
              <w:rPr>
                <w:rFonts w:ascii="PT Astra Serif" w:hAnsi="PT Astra Serif"/>
                <w:i/>
              </w:rPr>
              <w:t xml:space="preserve"> </w:t>
            </w:r>
            <w:r w:rsidRPr="002C7633">
              <w:rPr>
                <w:rFonts w:ascii="PT Astra Serif" w:hAnsi="PT Astra Serif"/>
                <w:i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E4321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  <w:bCs/>
              </w:rPr>
              <w:t>п.</w:t>
            </w:r>
            <w:r w:rsidR="00E43215">
              <w:rPr>
                <w:rFonts w:ascii="PT Astra Serif" w:hAnsi="PT Astra Serif"/>
                <w:bCs/>
              </w:rPr>
              <w:t xml:space="preserve">4 </w:t>
            </w:r>
            <w:r w:rsidRPr="002C7633">
              <w:rPr>
                <w:rFonts w:ascii="PT Astra Serif" w:hAnsi="PT Astra Serif"/>
                <w:bCs/>
              </w:rPr>
              <w:t>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D27DE1" w:rsidRPr="002C7633" w:rsidRDefault="00D27DE1" w:rsidP="00432868">
            <w:pPr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>(</w:t>
            </w:r>
            <w:r w:rsidRPr="002C7633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2C7633">
              <w:rPr>
                <w:rFonts w:ascii="PT Astra Serif" w:hAnsi="PT Astra Serif"/>
                <w:color w:val="000000"/>
              </w:rPr>
              <w:t xml:space="preserve">в соответствии с Постановлением Правительства РФ от </w:t>
            </w:r>
            <w:r>
              <w:rPr>
                <w:rFonts w:ascii="PT Astra Serif" w:hAnsi="PT Astra Serif"/>
                <w:color w:val="000000"/>
              </w:rPr>
              <w:t>30</w:t>
            </w:r>
            <w:r w:rsidRPr="002C7633">
              <w:rPr>
                <w:rFonts w:ascii="PT Astra Serif" w:hAnsi="PT Astra Serif"/>
                <w:color w:val="000000"/>
              </w:rPr>
              <w:t>.0</w:t>
            </w:r>
            <w:r>
              <w:rPr>
                <w:rFonts w:ascii="PT Astra Serif" w:hAnsi="PT Astra Serif"/>
                <w:color w:val="000000"/>
              </w:rPr>
              <w:t>4</w:t>
            </w:r>
            <w:r w:rsidRPr="002C7633">
              <w:rPr>
                <w:rFonts w:ascii="PT Astra Serif" w:hAnsi="PT Astra Serif"/>
                <w:color w:val="000000"/>
              </w:rPr>
              <w:t>.20</w:t>
            </w:r>
            <w:r>
              <w:rPr>
                <w:rFonts w:ascii="PT Astra Serif" w:hAnsi="PT Astra Serif"/>
                <w:color w:val="000000"/>
              </w:rPr>
              <w:t xml:space="preserve">20 </w:t>
            </w:r>
            <w:r w:rsidRPr="002C7633">
              <w:rPr>
                <w:rFonts w:ascii="PT Astra Serif" w:hAnsi="PT Astra Serif"/>
                <w:color w:val="000000"/>
              </w:rPr>
              <w:t xml:space="preserve">№ </w:t>
            </w:r>
            <w:r>
              <w:rPr>
                <w:rFonts w:ascii="PT Astra Serif" w:hAnsi="PT Astra Serif"/>
                <w:color w:val="000000"/>
              </w:rPr>
              <w:t>617</w:t>
            </w:r>
            <w:r w:rsidRPr="002C7633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jc w:val="center"/>
              <w:rPr>
                <w:rFonts w:ascii="PT Astra Serif" w:hAnsi="PT Astra Serif"/>
              </w:rPr>
            </w:pPr>
            <w:r w:rsidRPr="002C7633">
              <w:rPr>
                <w:rFonts w:ascii="PT Astra Serif" w:hAnsi="PT Astra Serif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D27DE1" w:rsidTr="00D27DE1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Default="00D27DE1" w:rsidP="0043286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Pr="002C7633" w:rsidRDefault="00D27DE1" w:rsidP="00432868">
            <w:pPr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</w:rPr>
              <w:t>идентификационный номер заявки – _</w:t>
            </w:r>
            <w:r>
              <w:rPr>
                <w:rFonts w:ascii="PT Astra Serif" w:hAnsi="PT Astra Serif"/>
              </w:rPr>
              <w:t>142</w:t>
            </w:r>
            <w:r w:rsidRPr="002C7633">
              <w:rPr>
                <w:rFonts w:ascii="PT Astra Serif" w:hAnsi="PT Astra Serif"/>
              </w:rPr>
              <w:t xml:space="preserve">___ </w:t>
            </w:r>
            <w:r w:rsidRPr="002C7633">
              <w:rPr>
                <w:rFonts w:ascii="PT Astra Serif" w:hAnsi="PT Astra Serif"/>
                <w:i/>
              </w:rPr>
              <w:t>(указывается идентификационный номер</w:t>
            </w:r>
            <w:r>
              <w:rPr>
                <w:rFonts w:ascii="PT Astra Serif" w:hAnsi="PT Astra Serif"/>
                <w:i/>
              </w:rPr>
              <w:t xml:space="preserve"> </w:t>
            </w:r>
            <w:r w:rsidRPr="002C7633">
              <w:rPr>
                <w:rFonts w:ascii="PT Astra Serif" w:hAnsi="PT Astra Serif"/>
                <w:i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E4321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  <w:bCs/>
              </w:rPr>
              <w:t>п.</w:t>
            </w:r>
            <w:r w:rsidR="00E43215">
              <w:rPr>
                <w:rFonts w:ascii="PT Astra Serif" w:hAnsi="PT Astra Serif"/>
                <w:bCs/>
              </w:rPr>
              <w:t>4</w:t>
            </w:r>
            <w:r w:rsidRPr="002C7633">
              <w:rPr>
                <w:rFonts w:ascii="PT Astra Serif" w:hAnsi="PT Astra Serif"/>
                <w:bCs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D27DE1" w:rsidRPr="002C7633" w:rsidRDefault="00D27DE1" w:rsidP="00432868">
            <w:pPr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>(</w:t>
            </w:r>
            <w:r w:rsidRPr="002C7633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2C7633">
              <w:rPr>
                <w:rFonts w:ascii="PT Astra Serif" w:hAnsi="PT Astra Serif"/>
                <w:color w:val="000000"/>
              </w:rPr>
              <w:t xml:space="preserve">в соответствии с Постановлением Правительства РФ от </w:t>
            </w:r>
            <w:r>
              <w:rPr>
                <w:rFonts w:ascii="PT Astra Serif" w:hAnsi="PT Astra Serif"/>
                <w:color w:val="000000"/>
              </w:rPr>
              <w:t>30</w:t>
            </w:r>
            <w:r w:rsidRPr="002C7633">
              <w:rPr>
                <w:rFonts w:ascii="PT Astra Serif" w:hAnsi="PT Astra Serif"/>
                <w:color w:val="000000"/>
              </w:rPr>
              <w:t>.0</w:t>
            </w:r>
            <w:r>
              <w:rPr>
                <w:rFonts w:ascii="PT Astra Serif" w:hAnsi="PT Astra Serif"/>
                <w:color w:val="000000"/>
              </w:rPr>
              <w:t>4</w:t>
            </w:r>
            <w:r w:rsidRPr="002C7633">
              <w:rPr>
                <w:rFonts w:ascii="PT Astra Serif" w:hAnsi="PT Astra Serif"/>
                <w:color w:val="000000"/>
              </w:rPr>
              <w:t>.20</w:t>
            </w:r>
            <w:r>
              <w:rPr>
                <w:rFonts w:ascii="PT Astra Serif" w:hAnsi="PT Astra Serif"/>
                <w:color w:val="000000"/>
              </w:rPr>
              <w:t xml:space="preserve">20 </w:t>
            </w:r>
            <w:r w:rsidRPr="002C7633">
              <w:rPr>
                <w:rFonts w:ascii="PT Astra Serif" w:hAnsi="PT Astra Serif"/>
                <w:color w:val="000000"/>
              </w:rPr>
              <w:t xml:space="preserve">№ </w:t>
            </w:r>
            <w:r>
              <w:rPr>
                <w:rFonts w:ascii="PT Astra Serif" w:hAnsi="PT Astra Serif"/>
                <w:color w:val="000000"/>
              </w:rPr>
              <w:t>617</w:t>
            </w:r>
            <w:r w:rsidRPr="002C7633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jc w:val="center"/>
              <w:rPr>
                <w:rFonts w:ascii="PT Astra Serif" w:hAnsi="PT Astra Serif"/>
              </w:rPr>
            </w:pPr>
            <w:r w:rsidRPr="002C7633">
              <w:rPr>
                <w:rFonts w:ascii="PT Astra Serif" w:hAnsi="PT Astra Serif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D27DE1" w:rsidTr="00D27DE1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Default="00D27DE1" w:rsidP="0043286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1" w:rsidRPr="002C7633" w:rsidRDefault="00D27DE1" w:rsidP="00D27DE1">
            <w:pPr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</w:rPr>
              <w:t>идентификационный номер заявки – _</w:t>
            </w:r>
            <w:r>
              <w:rPr>
                <w:rFonts w:ascii="PT Astra Serif" w:hAnsi="PT Astra Serif"/>
              </w:rPr>
              <w:t>26</w:t>
            </w:r>
            <w:r w:rsidRPr="002C7633">
              <w:rPr>
                <w:rFonts w:ascii="PT Astra Serif" w:hAnsi="PT Astra Serif"/>
              </w:rPr>
              <w:t xml:space="preserve">___ </w:t>
            </w:r>
            <w:r w:rsidRPr="002C7633">
              <w:rPr>
                <w:rFonts w:ascii="PT Astra Serif" w:hAnsi="PT Astra Serif"/>
                <w:i/>
              </w:rPr>
              <w:t>(указывается идентификационный номер</w:t>
            </w:r>
            <w:r>
              <w:rPr>
                <w:rFonts w:ascii="PT Astra Serif" w:hAnsi="PT Astra Serif"/>
                <w:i/>
              </w:rPr>
              <w:t xml:space="preserve"> </w:t>
            </w:r>
            <w:r w:rsidRPr="002C7633">
              <w:rPr>
                <w:rFonts w:ascii="PT Astra Serif" w:hAnsi="PT Astra Serif"/>
                <w:i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E4321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  <w:bCs/>
              </w:rPr>
              <w:t>п.</w:t>
            </w:r>
            <w:r w:rsidR="00E43215">
              <w:rPr>
                <w:rFonts w:ascii="PT Astra Serif" w:hAnsi="PT Astra Serif"/>
                <w:bCs/>
              </w:rPr>
              <w:t>4</w:t>
            </w:r>
            <w:r w:rsidRPr="002C7633">
              <w:rPr>
                <w:rFonts w:ascii="PT Astra Serif" w:hAnsi="PT Astra Serif"/>
                <w:bCs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D27DE1" w:rsidRPr="002C7633" w:rsidRDefault="00D27DE1" w:rsidP="00432868">
            <w:pPr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>(</w:t>
            </w:r>
            <w:r w:rsidRPr="002C7633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2C7633">
              <w:rPr>
                <w:rFonts w:ascii="PT Astra Serif" w:hAnsi="PT Astra Serif"/>
                <w:color w:val="000000"/>
              </w:rPr>
              <w:t xml:space="preserve">в соответствии с Постановлением Правительства РФ от </w:t>
            </w:r>
            <w:r>
              <w:rPr>
                <w:rFonts w:ascii="PT Astra Serif" w:hAnsi="PT Astra Serif"/>
                <w:color w:val="000000"/>
              </w:rPr>
              <w:t>30</w:t>
            </w:r>
            <w:r w:rsidRPr="002C7633">
              <w:rPr>
                <w:rFonts w:ascii="PT Astra Serif" w:hAnsi="PT Astra Serif"/>
                <w:color w:val="000000"/>
              </w:rPr>
              <w:t>.0</w:t>
            </w:r>
            <w:r>
              <w:rPr>
                <w:rFonts w:ascii="PT Astra Serif" w:hAnsi="PT Astra Serif"/>
                <w:color w:val="000000"/>
              </w:rPr>
              <w:t>4</w:t>
            </w:r>
            <w:r w:rsidRPr="002C7633">
              <w:rPr>
                <w:rFonts w:ascii="PT Astra Serif" w:hAnsi="PT Astra Serif"/>
                <w:color w:val="000000"/>
              </w:rPr>
              <w:t>.20</w:t>
            </w:r>
            <w:r>
              <w:rPr>
                <w:rFonts w:ascii="PT Astra Serif" w:hAnsi="PT Astra Serif"/>
                <w:color w:val="000000"/>
              </w:rPr>
              <w:t xml:space="preserve">20 </w:t>
            </w:r>
            <w:r w:rsidRPr="002C7633">
              <w:rPr>
                <w:rFonts w:ascii="PT Astra Serif" w:hAnsi="PT Astra Serif"/>
                <w:color w:val="000000"/>
              </w:rPr>
              <w:t xml:space="preserve">№ </w:t>
            </w:r>
            <w:r>
              <w:rPr>
                <w:rFonts w:ascii="PT Astra Serif" w:hAnsi="PT Astra Serif"/>
                <w:color w:val="000000"/>
              </w:rPr>
              <w:t>617</w:t>
            </w:r>
            <w:r w:rsidRPr="002C7633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jc w:val="center"/>
              <w:rPr>
                <w:rFonts w:ascii="PT Astra Serif" w:hAnsi="PT Astra Serif"/>
              </w:rPr>
            </w:pPr>
            <w:r w:rsidRPr="002C7633">
              <w:rPr>
                <w:rFonts w:ascii="PT Astra Serif" w:hAnsi="PT Astra Serif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D27DE1" w:rsidTr="00432868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DE1" w:rsidRDefault="00D27DE1" w:rsidP="0043286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DE1" w:rsidRPr="002C7633" w:rsidRDefault="00D27DE1" w:rsidP="00B202BE">
            <w:pPr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</w:rPr>
              <w:t>идентификационный номер заявки – _</w:t>
            </w:r>
            <w:r>
              <w:rPr>
                <w:rFonts w:ascii="PT Astra Serif" w:hAnsi="PT Astra Serif"/>
              </w:rPr>
              <w:t>151</w:t>
            </w:r>
            <w:r w:rsidRPr="002C7633">
              <w:rPr>
                <w:rFonts w:ascii="PT Astra Serif" w:hAnsi="PT Astra Serif"/>
              </w:rPr>
              <w:t xml:space="preserve">___ </w:t>
            </w:r>
            <w:r w:rsidRPr="002C7633">
              <w:rPr>
                <w:rFonts w:ascii="PT Astra Serif" w:hAnsi="PT Astra Serif"/>
                <w:i/>
              </w:rPr>
              <w:t>(указывается идентификационный номер</w:t>
            </w:r>
            <w:r>
              <w:rPr>
                <w:rFonts w:ascii="PT Astra Serif" w:hAnsi="PT Astra Serif"/>
                <w:i/>
              </w:rPr>
              <w:t xml:space="preserve"> </w:t>
            </w:r>
            <w:r w:rsidRPr="002C7633">
              <w:rPr>
                <w:rFonts w:ascii="PT Astra Serif" w:hAnsi="PT Astra Serif"/>
                <w:i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E4321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  <w:bCs/>
              </w:rPr>
              <w:t>п.</w:t>
            </w:r>
            <w:r w:rsidR="00E43215">
              <w:rPr>
                <w:rFonts w:ascii="PT Astra Serif" w:hAnsi="PT Astra Serif"/>
                <w:bCs/>
              </w:rPr>
              <w:t xml:space="preserve">4 </w:t>
            </w:r>
            <w:r w:rsidRPr="002C7633">
              <w:rPr>
                <w:rFonts w:ascii="PT Astra Serif" w:hAnsi="PT Astra Serif"/>
                <w:bCs/>
              </w:rPr>
              <w:t>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D27DE1" w:rsidRPr="002C7633" w:rsidRDefault="00D27DE1" w:rsidP="00432868">
            <w:pPr>
              <w:jc w:val="center"/>
              <w:rPr>
                <w:rFonts w:ascii="PT Astra Serif" w:hAnsi="PT Astra Serif"/>
                <w:color w:val="181818"/>
              </w:rPr>
            </w:pPr>
            <w:r w:rsidRPr="002C7633">
              <w:rPr>
                <w:rFonts w:ascii="PT Astra Serif" w:hAnsi="PT Astra Serif"/>
                <w:color w:val="181818"/>
              </w:rPr>
              <w:t>(</w:t>
            </w:r>
            <w:bookmarkStart w:id="0" w:name="_GoBack"/>
            <w:r w:rsidRPr="002C7633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2C7633">
              <w:rPr>
                <w:rFonts w:ascii="PT Astra Serif" w:hAnsi="PT Astra Serif"/>
                <w:color w:val="000000"/>
              </w:rPr>
              <w:t xml:space="preserve">в соответствии с Постановлением Правительства РФ от </w:t>
            </w:r>
            <w:r>
              <w:rPr>
                <w:rFonts w:ascii="PT Astra Serif" w:hAnsi="PT Astra Serif"/>
                <w:color w:val="000000"/>
              </w:rPr>
              <w:t>30</w:t>
            </w:r>
            <w:r w:rsidRPr="002C7633">
              <w:rPr>
                <w:rFonts w:ascii="PT Astra Serif" w:hAnsi="PT Astra Serif"/>
                <w:color w:val="000000"/>
              </w:rPr>
              <w:t>.0</w:t>
            </w:r>
            <w:r>
              <w:rPr>
                <w:rFonts w:ascii="PT Astra Serif" w:hAnsi="PT Astra Serif"/>
                <w:color w:val="000000"/>
              </w:rPr>
              <w:t>4</w:t>
            </w:r>
            <w:r w:rsidRPr="002C7633">
              <w:rPr>
                <w:rFonts w:ascii="PT Astra Serif" w:hAnsi="PT Astra Serif"/>
                <w:color w:val="000000"/>
              </w:rPr>
              <w:t>.20</w:t>
            </w:r>
            <w:r>
              <w:rPr>
                <w:rFonts w:ascii="PT Astra Serif" w:hAnsi="PT Astra Serif"/>
                <w:color w:val="000000"/>
              </w:rPr>
              <w:t xml:space="preserve">20 </w:t>
            </w:r>
            <w:r w:rsidRPr="002C7633">
              <w:rPr>
                <w:rFonts w:ascii="PT Astra Serif" w:hAnsi="PT Astra Serif"/>
                <w:color w:val="000000"/>
              </w:rPr>
              <w:t xml:space="preserve">№ </w:t>
            </w:r>
            <w:r>
              <w:rPr>
                <w:rFonts w:ascii="PT Astra Serif" w:hAnsi="PT Astra Serif"/>
                <w:color w:val="000000"/>
              </w:rPr>
              <w:t>617</w:t>
            </w:r>
            <w:bookmarkEnd w:id="0"/>
            <w:r w:rsidRPr="002C7633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E1" w:rsidRPr="002C7633" w:rsidRDefault="00D27DE1" w:rsidP="00432868">
            <w:pPr>
              <w:jc w:val="center"/>
              <w:rPr>
                <w:rFonts w:ascii="PT Astra Serif" w:hAnsi="PT Astra Serif"/>
              </w:rPr>
            </w:pPr>
            <w:r w:rsidRPr="002C7633">
              <w:rPr>
                <w:rFonts w:ascii="PT Astra Serif" w:hAnsi="PT Astra Serif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D27DE1" w:rsidRDefault="00D27DE1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050A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F458BB" w:rsidRDefault="008050A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B202BE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</w:tr>
      <w:tr w:rsidR="008050A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F458BB" w:rsidRDefault="008050A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B202BE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</w:t>
            </w:r>
          </w:p>
        </w:tc>
      </w:tr>
      <w:tr w:rsidR="008050A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Default="008050A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B202BE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</w:tr>
      <w:tr w:rsidR="008050A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Default="008050A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B202BE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187</w:t>
            </w:r>
          </w:p>
        </w:tc>
      </w:tr>
      <w:tr w:rsidR="008050A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Default="008050A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B202BE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169</w:t>
            </w:r>
          </w:p>
        </w:tc>
      </w:tr>
      <w:tr w:rsidR="00B202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BE" w:rsidRDefault="00B202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BE" w:rsidRDefault="00B202BE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</w:tr>
      <w:tr w:rsidR="00B202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BE" w:rsidRDefault="00B202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BE" w:rsidRDefault="00B202BE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</w:t>
            </w:r>
          </w:p>
        </w:tc>
      </w:tr>
      <w:tr w:rsidR="00B202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BE" w:rsidRDefault="00B202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BE" w:rsidRDefault="00B202BE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B202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BE" w:rsidRDefault="00B202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BE" w:rsidRDefault="00B202BE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</w:tr>
    </w:tbl>
    <w:p w:rsidR="00B202BE" w:rsidRPr="00B202BE" w:rsidRDefault="00B202BE" w:rsidP="00B202BE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243771" w:rsidRDefault="00243771" w:rsidP="000232AF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p w:rsidR="00B202BE" w:rsidRDefault="00B202BE" w:rsidP="00967AD8">
      <w:pPr>
        <w:jc w:val="center"/>
        <w:rPr>
          <w:rFonts w:ascii="PT Astra Serif" w:hAnsi="PT Astra Serif"/>
          <w:sz w:val="24"/>
          <w:szCs w:val="24"/>
        </w:rPr>
      </w:pPr>
    </w:p>
    <w:p w:rsidR="00B202BE" w:rsidRDefault="00B202BE" w:rsidP="00967AD8">
      <w:pPr>
        <w:jc w:val="center"/>
        <w:rPr>
          <w:rFonts w:ascii="PT Astra Serif" w:hAnsi="PT Astra Serif"/>
          <w:sz w:val="24"/>
          <w:szCs w:val="24"/>
        </w:rPr>
      </w:pPr>
    </w:p>
    <w:p w:rsidR="00B202BE" w:rsidRDefault="00B202BE" w:rsidP="00967AD8">
      <w:pPr>
        <w:jc w:val="center"/>
        <w:rPr>
          <w:rFonts w:ascii="PT Astra Serif" w:hAnsi="PT Astra Serif"/>
          <w:sz w:val="24"/>
          <w:szCs w:val="24"/>
        </w:rPr>
      </w:pPr>
    </w:p>
    <w:p w:rsidR="00B202BE" w:rsidRDefault="00B202BE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</w:t>
      </w:r>
      <w:r w:rsidR="00B202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202BE">
        <w:rPr>
          <w:rFonts w:ascii="PT Astra Serif" w:hAnsi="PT Astra Serif"/>
          <w:sz w:val="24"/>
          <w:szCs w:val="24"/>
        </w:rPr>
        <w:t>О.А. Никулина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0232AF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02A3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20147"/>
    <w:rsid w:val="00A72F22"/>
    <w:rsid w:val="00A75AE1"/>
    <w:rsid w:val="00B11229"/>
    <w:rsid w:val="00B202BE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27DE1"/>
    <w:rsid w:val="00D3086C"/>
    <w:rsid w:val="00D43A9F"/>
    <w:rsid w:val="00D6329B"/>
    <w:rsid w:val="00D977C1"/>
    <w:rsid w:val="00DC0C78"/>
    <w:rsid w:val="00DC20CC"/>
    <w:rsid w:val="00E06F36"/>
    <w:rsid w:val="00E43215"/>
    <w:rsid w:val="00E509F4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49</cp:revision>
  <cp:lastPrinted>2024-04-02T05:23:00Z</cp:lastPrinted>
  <dcterms:created xsi:type="dcterms:W3CDTF">2022-02-11T06:02:00Z</dcterms:created>
  <dcterms:modified xsi:type="dcterms:W3CDTF">2024-04-02T09:17:00Z</dcterms:modified>
</cp:coreProperties>
</file>