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06" w:rsidRDefault="00015506" w:rsidP="00015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015506" w:rsidRDefault="00015506" w:rsidP="00015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015506" w:rsidRDefault="00015506" w:rsidP="00015506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015506" w:rsidRDefault="00015506" w:rsidP="00015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015506" w:rsidRDefault="00015506" w:rsidP="000155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«15» декабря  2020 г.                                                                           </w:t>
      </w:r>
      <w:r w:rsidR="001F392E">
        <w:rPr>
          <w:rFonts w:ascii="PT Astra Serif" w:hAnsi="PT Astra Serif"/>
          <w:sz w:val="24"/>
          <w:szCs w:val="24"/>
        </w:rPr>
        <w:t xml:space="preserve">               </w:t>
      </w:r>
      <w:r>
        <w:rPr>
          <w:rFonts w:ascii="PT Astra Serif" w:hAnsi="PT Astra Serif"/>
          <w:sz w:val="24"/>
          <w:szCs w:val="24"/>
        </w:rPr>
        <w:t xml:space="preserve">   № 0187300005820000408-1</w:t>
      </w:r>
    </w:p>
    <w:p w:rsidR="00015506" w:rsidRDefault="00015506" w:rsidP="00015506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15506" w:rsidRDefault="00015506" w:rsidP="00015506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15506" w:rsidRDefault="00015506" w:rsidP="00015506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015506" w:rsidRDefault="00015506" w:rsidP="00015506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015506" w:rsidRDefault="00015506" w:rsidP="00015506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–з</w:t>
      </w:r>
      <w:proofErr w:type="gramEnd"/>
      <w:r>
        <w:rPr>
          <w:rFonts w:ascii="PT Astra Serif" w:hAnsi="PT Astra Serif"/>
          <w:sz w:val="24"/>
          <w:szCs w:val="24"/>
        </w:rPr>
        <w:t xml:space="preserve">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15506" w:rsidRDefault="00015506" w:rsidP="00015506">
      <w:pPr>
        <w:pStyle w:val="a5"/>
        <w:tabs>
          <w:tab w:val="left" w:pos="-567"/>
          <w:tab w:val="left" w:pos="0"/>
          <w:tab w:val="left" w:pos="284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С.С. </w:t>
      </w:r>
      <w:proofErr w:type="spellStart"/>
      <w:r>
        <w:rPr>
          <w:rFonts w:ascii="PT Astra Serif" w:hAnsi="PT Astra Serif"/>
          <w:sz w:val="24"/>
          <w:szCs w:val="24"/>
        </w:rPr>
        <w:t>Телемисов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15506" w:rsidRDefault="00015506" w:rsidP="00015506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15506" w:rsidRDefault="00015506" w:rsidP="00015506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15506" w:rsidRDefault="00015506" w:rsidP="00015506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15506" w:rsidRDefault="00015506" w:rsidP="000155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15506" w:rsidRDefault="00015506" w:rsidP="000155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0187300005820000408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015506" w:rsidRDefault="00015506" w:rsidP="000155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0187300005820000408.</w:t>
      </w:r>
    </w:p>
    <w:p w:rsidR="00015506" w:rsidRDefault="00015506" w:rsidP="000155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015506">
        <w:rPr>
          <w:rFonts w:ascii="PT Astra Serif" w:hAnsi="PT Astra Serif"/>
          <w:sz w:val="24"/>
          <w:szCs w:val="24"/>
        </w:rPr>
        <w:t>20386220114908622010010039</w:t>
      </w:r>
      <w:bookmarkStart w:id="0" w:name="_GoBack"/>
      <w:bookmarkEnd w:id="0"/>
      <w:r w:rsidRPr="00015506">
        <w:rPr>
          <w:rFonts w:ascii="PT Astra Serif" w:hAnsi="PT Astra Serif"/>
          <w:sz w:val="24"/>
          <w:szCs w:val="24"/>
        </w:rPr>
        <w:t>0106810412.</w:t>
      </w:r>
    </w:p>
    <w:p w:rsidR="00015506" w:rsidRDefault="00015506" w:rsidP="00015506">
      <w:pPr>
        <w:tabs>
          <w:tab w:val="num" w:pos="1142"/>
          <w:tab w:val="num" w:pos="1211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 г. Югорск, ул. 40 лет Победы, 11.</w:t>
      </w:r>
    </w:p>
    <w:p w:rsidR="00015506" w:rsidRPr="001F392E" w:rsidRDefault="00015506" w:rsidP="00015506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3. Процедура </w:t>
      </w:r>
      <w:r w:rsidRPr="001F392E">
        <w:rPr>
          <w:rFonts w:ascii="PT Astra Serif" w:hAnsi="PT Astra Serif"/>
          <w:sz w:val="24"/>
        </w:rPr>
        <w:t>рассмотрения первых частей заявок на участие в аукционе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015506" w:rsidRPr="001F392E" w:rsidRDefault="00015506" w:rsidP="00015506">
      <w:pPr>
        <w:jc w:val="both"/>
        <w:rPr>
          <w:rFonts w:ascii="PT Astra Serif" w:hAnsi="PT Astra Serif"/>
          <w:sz w:val="24"/>
        </w:rPr>
      </w:pPr>
      <w:r w:rsidRPr="001F392E">
        <w:rPr>
          <w:rFonts w:ascii="PT Astra Serif" w:hAnsi="PT Astra Serif"/>
          <w:b/>
          <w:sz w:val="24"/>
          <w:szCs w:val="24"/>
        </w:rPr>
        <w:t xml:space="preserve"> </w:t>
      </w:r>
      <w:r w:rsidRPr="001F392E">
        <w:rPr>
          <w:rFonts w:ascii="PT Astra Serif" w:hAnsi="PT Astra Serif"/>
          <w:sz w:val="24"/>
        </w:rPr>
        <w:t>4. </w:t>
      </w:r>
      <w:proofErr w:type="gramStart"/>
      <w:r w:rsidRPr="001F392E">
        <w:rPr>
          <w:rFonts w:ascii="PT Astra Serif" w:hAnsi="PT Astra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1F392E">
        <w:rPr>
          <w:rFonts w:ascii="PT Astra Serif" w:hAnsi="PT Astra Serif"/>
          <w:sz w:val="24"/>
        </w:rPr>
        <w:t xml:space="preserve"> «14» декабря 2020г. 10 часов 00 минут была подана: 1 (одна) заявка на участие в аукционе (под номером </w:t>
      </w:r>
      <w:r w:rsidR="001F392E" w:rsidRPr="001F392E">
        <w:rPr>
          <w:rFonts w:ascii="PT Astra Serif" w:hAnsi="PT Astra Serif"/>
          <w:sz w:val="24"/>
        </w:rPr>
        <w:t>№53</w:t>
      </w:r>
      <w:r w:rsidRPr="001F392E">
        <w:rPr>
          <w:rFonts w:ascii="PT Astra Serif" w:hAnsi="PT Astra Serif"/>
          <w:sz w:val="24"/>
        </w:rPr>
        <w:t>).</w:t>
      </w:r>
    </w:p>
    <w:p w:rsidR="00015506" w:rsidRPr="001F392E" w:rsidRDefault="00015506" w:rsidP="00015506">
      <w:pPr>
        <w:jc w:val="both"/>
        <w:rPr>
          <w:rFonts w:ascii="PT Astra Serif" w:hAnsi="PT Astra Serif"/>
          <w:sz w:val="24"/>
        </w:rPr>
      </w:pPr>
      <w:r w:rsidRPr="001F392E">
        <w:rPr>
          <w:rFonts w:ascii="PT Astra Serif" w:hAnsi="PT Astra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015506" w:rsidRPr="001F392E" w:rsidRDefault="00015506" w:rsidP="00015506">
      <w:pPr>
        <w:jc w:val="both"/>
        <w:rPr>
          <w:rFonts w:ascii="PT Astra Serif" w:hAnsi="PT Astra Serif"/>
          <w:sz w:val="24"/>
        </w:rPr>
      </w:pPr>
      <w:r w:rsidRPr="001F392E"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015506" w:rsidRPr="001F392E" w:rsidRDefault="00015506" w:rsidP="00015506">
      <w:pPr>
        <w:jc w:val="both"/>
        <w:rPr>
          <w:rFonts w:ascii="PT Astra Serif" w:hAnsi="PT Astra Serif"/>
          <w:sz w:val="24"/>
        </w:rPr>
      </w:pPr>
      <w:r w:rsidRPr="001F392E">
        <w:rPr>
          <w:rFonts w:ascii="PT Astra Serif" w:hAnsi="PT Astra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1F392E" w:rsidRPr="001F392E">
        <w:rPr>
          <w:rFonts w:ascii="PT Astra Serif" w:hAnsi="PT Astra Serif"/>
          <w:spacing w:val="-6"/>
          <w:sz w:val="24"/>
          <w:szCs w:val="24"/>
        </w:rPr>
        <w:t>53</w:t>
      </w:r>
      <w:r w:rsidRPr="001F392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F392E"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015506" w:rsidRPr="001F392E" w:rsidRDefault="00015506" w:rsidP="00015506">
      <w:pPr>
        <w:jc w:val="both"/>
        <w:rPr>
          <w:rFonts w:ascii="PT Astra Serif" w:hAnsi="PT Astra Serif"/>
          <w:sz w:val="24"/>
        </w:rPr>
      </w:pPr>
      <w:r w:rsidRPr="001F392E"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938"/>
      </w:tblGrid>
      <w:tr w:rsidR="00015506" w:rsidTr="00FC77C7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06" w:rsidRPr="001F392E" w:rsidRDefault="00015506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1F392E"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06" w:rsidRDefault="00015506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1F392E"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015506" w:rsidTr="00FC77C7">
        <w:trPr>
          <w:trHeight w:val="20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06" w:rsidRDefault="001F392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highlight w:val="yellow"/>
              </w:rPr>
            </w:pPr>
            <w:r w:rsidRPr="001F392E"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53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1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5"/>
            </w:tblGrid>
            <w:tr w:rsidR="001F392E" w:rsidTr="00FC77C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92E" w:rsidRPr="00FC77C7" w:rsidRDefault="001F392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92E" w:rsidRPr="00FC77C7" w:rsidRDefault="001F392E" w:rsidP="001F392E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FC77C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"ДРУЖБА Н"</w:t>
                  </w:r>
                  <w:r w:rsidRPr="00FC77C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1F392E" w:rsidTr="00FC77C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92E" w:rsidRPr="00FC77C7" w:rsidRDefault="001F392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92E" w:rsidRPr="00FC77C7" w:rsidRDefault="001F392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6673149728</w:t>
                  </w:r>
                </w:p>
              </w:tc>
            </w:tr>
            <w:tr w:rsidR="001F392E" w:rsidTr="00FC77C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92E" w:rsidRPr="00FC77C7" w:rsidRDefault="001F392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92E" w:rsidRPr="00FC77C7" w:rsidRDefault="001F392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861501001</w:t>
                  </w:r>
                </w:p>
              </w:tc>
            </w:tr>
            <w:tr w:rsidR="001F392E" w:rsidTr="00FC77C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92E" w:rsidRPr="00FC77C7" w:rsidRDefault="001F392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92E" w:rsidRPr="00FC77C7" w:rsidRDefault="001F392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УЛ</w:t>
                  </w:r>
                  <w:proofErr w:type="gramEnd"/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СТРОИТЕЛЬНАЯ, 14, 2</w:t>
                  </w:r>
                </w:p>
              </w:tc>
            </w:tr>
            <w:tr w:rsidR="001F392E" w:rsidTr="00FC77C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92E" w:rsidRPr="00FC77C7" w:rsidRDefault="001F392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92E" w:rsidRPr="00FC77C7" w:rsidRDefault="001F392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628240, АО ХАНТЫ-МАНСИЙСКИЙ АВТОНОМНЫЙ ОКРУГ - ЮГРА86, Г СОВЕТСКИЙ, </w:t>
                  </w:r>
                  <w:proofErr w:type="gramStart"/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УЛ</w:t>
                  </w:r>
                  <w:proofErr w:type="gramEnd"/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СТРОИТЕЛЬНАЯ, 14, 2</w:t>
                  </w:r>
                </w:p>
              </w:tc>
            </w:tr>
            <w:tr w:rsidR="001F392E" w:rsidTr="00FC77C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92E" w:rsidRPr="00FC77C7" w:rsidRDefault="001F392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92E" w:rsidRPr="00FC77C7" w:rsidRDefault="001F392E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FC77C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79222567777</w:t>
                  </w:r>
                </w:p>
              </w:tc>
            </w:tr>
          </w:tbl>
          <w:p w:rsidR="00015506" w:rsidRDefault="0001550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015506" w:rsidRDefault="00015506" w:rsidP="00015506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015506" w:rsidRDefault="00015506" w:rsidP="00015506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015506" w:rsidRDefault="00015506" w:rsidP="00015506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63"/>
        <w:gridCol w:w="1418"/>
        <w:gridCol w:w="2551"/>
      </w:tblGrid>
      <w:tr w:rsidR="00015506" w:rsidTr="00FC77C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06" w:rsidRDefault="0001550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06" w:rsidRDefault="0001550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06" w:rsidRDefault="0001550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015506" w:rsidTr="00FC77C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06" w:rsidRDefault="0001550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06" w:rsidRDefault="0001550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06" w:rsidRDefault="0001550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С.Д. Голин</w:t>
            </w:r>
          </w:p>
        </w:tc>
      </w:tr>
      <w:tr w:rsidR="00015506" w:rsidTr="00FC77C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06" w:rsidRDefault="0001550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06" w:rsidRDefault="0001550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06" w:rsidRDefault="0001550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015506" w:rsidTr="00FC77C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06" w:rsidRDefault="0001550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06" w:rsidRDefault="0001550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06" w:rsidRDefault="0001550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015506" w:rsidTr="00FC77C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06" w:rsidRDefault="0001550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06" w:rsidRDefault="0001550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06" w:rsidRDefault="0001550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015506" w:rsidTr="00FC77C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06" w:rsidRDefault="0001550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06" w:rsidRDefault="00015506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06" w:rsidRDefault="0001550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015506" w:rsidRDefault="00015506" w:rsidP="00015506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015506" w:rsidRDefault="00015506" w:rsidP="00015506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</w:t>
      </w:r>
      <w:r>
        <w:rPr>
          <w:rFonts w:ascii="PT Serif" w:eastAsia="Calibri" w:hAnsi="PT Serif"/>
          <w:b/>
          <w:sz w:val="22"/>
          <w:szCs w:val="22"/>
        </w:rPr>
        <w:t>С.Д. Голин</w:t>
      </w:r>
    </w:p>
    <w:p w:rsidR="00015506" w:rsidRDefault="00015506" w:rsidP="00015506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015506" w:rsidRDefault="00015506" w:rsidP="00015506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015506" w:rsidRDefault="00015506" w:rsidP="00015506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015506" w:rsidRDefault="00015506" w:rsidP="00015506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________________</w:t>
      </w:r>
      <w:r>
        <w:rPr>
          <w:rFonts w:ascii="PT Serif" w:eastAsia="Calibri" w:hAnsi="PT Serif"/>
          <w:sz w:val="22"/>
          <w:szCs w:val="22"/>
        </w:rPr>
        <w:t xml:space="preserve"> С.С. </w:t>
      </w:r>
      <w:proofErr w:type="spellStart"/>
      <w:r>
        <w:rPr>
          <w:rFonts w:ascii="PT Serif" w:eastAsia="Calibri" w:hAnsi="PT Serif"/>
          <w:sz w:val="22"/>
          <w:szCs w:val="22"/>
        </w:rPr>
        <w:t>Телемисов</w:t>
      </w:r>
      <w:proofErr w:type="spellEnd"/>
    </w:p>
    <w:p w:rsidR="00015506" w:rsidRDefault="00015506" w:rsidP="00015506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_______________ А.Т. Абдуллаев </w:t>
      </w:r>
    </w:p>
    <w:p w:rsidR="00015506" w:rsidRDefault="00015506" w:rsidP="00015506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__________________Н.Б. Захарова                                                                             </w:t>
      </w:r>
    </w:p>
    <w:p w:rsidR="00015506" w:rsidRDefault="00015506" w:rsidP="00015506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FC77C7" w:rsidRPr="007A3976" w:rsidRDefault="00015506" w:rsidP="007A3976">
      <w:pPr>
        <w:ind w:left="-993"/>
        <w:rPr>
          <w:color w:val="FF0000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________________ </w:t>
      </w:r>
      <w:r>
        <w:rPr>
          <w:rFonts w:ascii="PT Astra Serif" w:hAnsi="PT Astra Serif"/>
          <w:sz w:val="24"/>
          <w:szCs w:val="24"/>
        </w:rPr>
        <w:t xml:space="preserve">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FC77C7" w:rsidRPr="00656EE3" w:rsidRDefault="00FC77C7" w:rsidP="00FC77C7">
      <w:pPr>
        <w:ind w:hanging="426"/>
        <w:jc w:val="right"/>
      </w:pPr>
      <w:r>
        <w:lastRenderedPageBreak/>
        <w:t xml:space="preserve">Приложение </w:t>
      </w:r>
    </w:p>
    <w:p w:rsidR="00FC77C7" w:rsidRPr="00656EE3" w:rsidRDefault="00FC77C7" w:rsidP="00FC77C7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FC77C7" w:rsidRPr="00656EE3" w:rsidRDefault="00FC77C7" w:rsidP="00FC77C7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FC77C7" w:rsidRPr="00656EE3" w:rsidRDefault="00FC77C7" w:rsidP="007A3976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15» декабря 2020 г. № 0187300005820</w:t>
      </w:r>
      <w:r w:rsidRPr="00656EE3">
        <w:t>000</w:t>
      </w:r>
      <w:r>
        <w:t>408</w:t>
      </w:r>
      <w:r w:rsidRPr="00656EE3">
        <w:t>-1</w:t>
      </w:r>
    </w:p>
    <w:p w:rsidR="00FC77C7" w:rsidRPr="00656EE3" w:rsidRDefault="00FC77C7" w:rsidP="00FC77C7">
      <w:pPr>
        <w:jc w:val="center"/>
      </w:pPr>
      <w:r w:rsidRPr="00656EE3">
        <w:t>Таблица рассмотрения единственной заявки</w:t>
      </w:r>
    </w:p>
    <w:p w:rsidR="00FC77C7" w:rsidRDefault="00FC77C7" w:rsidP="00FC77C7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>
        <w:t>среди субъектов малого предпринимательства и социально ориентированных некоммерческих организаций</w:t>
      </w:r>
      <w:r w:rsidRPr="00D46ABB">
        <w:t xml:space="preserve"> на право заключения муниципального контракта</w:t>
      </w:r>
      <w:r>
        <w:t xml:space="preserve"> </w:t>
      </w:r>
    </w:p>
    <w:p w:rsidR="00FC77C7" w:rsidRPr="006C616B" w:rsidRDefault="00FC77C7" w:rsidP="007A3976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FC77C7" w:rsidRPr="00656EE3" w:rsidRDefault="00FC77C7" w:rsidP="00FC77C7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88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1"/>
        <w:gridCol w:w="4840"/>
        <w:gridCol w:w="1538"/>
        <w:gridCol w:w="1979"/>
      </w:tblGrid>
      <w:tr w:rsidR="00FC77C7" w:rsidRPr="00A5418C" w:rsidTr="00FC77C7">
        <w:trPr>
          <w:trHeight w:val="330"/>
        </w:trPr>
        <w:tc>
          <w:tcPr>
            <w:tcW w:w="8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A5418C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A5418C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</w:tr>
      <w:tr w:rsidR="00FC77C7" w:rsidRPr="00A5418C" w:rsidTr="00FC77C7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A5418C" w:rsidRDefault="00FC77C7" w:rsidP="005B6A48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A5418C" w:rsidRDefault="00FC77C7" w:rsidP="005B6A48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FC77C7" w:rsidRPr="00A5418C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«Дружба Н»</w:t>
            </w:r>
          </w:p>
        </w:tc>
      </w:tr>
      <w:tr w:rsidR="00FC77C7" w:rsidRPr="00A5418C" w:rsidTr="00FC77C7">
        <w:trPr>
          <w:trHeight w:val="708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1.</w:t>
            </w:r>
            <w:r w:rsidRPr="007A3976">
              <w:rPr>
                <w:sz w:val="14"/>
                <w:szCs w:val="14"/>
              </w:rPr>
              <w:t xml:space="preserve">Непроведение ликвидации участника </w:t>
            </w:r>
            <w:r w:rsidRPr="007A3976">
              <w:rPr>
                <w:bCs/>
                <w:sz w:val="14"/>
                <w:szCs w:val="14"/>
              </w:rPr>
              <w:t>закупки -</w:t>
            </w:r>
            <w:r w:rsidRPr="007A3976"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7A3976">
              <w:rPr>
                <w:bCs/>
                <w:sz w:val="14"/>
                <w:szCs w:val="14"/>
              </w:rPr>
              <w:t>закупки</w:t>
            </w:r>
            <w:r w:rsidRPr="007A3976"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7A3976">
              <w:rPr>
                <w:bCs/>
                <w:sz w:val="14"/>
                <w:szCs w:val="14"/>
              </w:rPr>
              <w:t>несостоятельным (</w:t>
            </w:r>
            <w:r w:rsidRPr="007A3976">
              <w:rPr>
                <w:sz w:val="14"/>
                <w:szCs w:val="14"/>
              </w:rPr>
              <w:t>банкротом</w:t>
            </w:r>
            <w:r w:rsidRPr="007A3976">
              <w:rPr>
                <w:bCs/>
                <w:sz w:val="14"/>
                <w:szCs w:val="14"/>
              </w:rPr>
              <w:t>)</w:t>
            </w:r>
            <w:r w:rsidRPr="007A3976"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FC77C7" w:rsidRPr="00A5418C" w:rsidTr="00FC77C7">
        <w:trPr>
          <w:trHeight w:val="38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FC77C7" w:rsidRPr="00A5418C" w:rsidTr="00FC77C7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 xml:space="preserve">3. </w:t>
            </w:r>
            <w:proofErr w:type="gramStart"/>
            <w:r w:rsidRPr="007A3976"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A3976">
              <w:rPr>
                <w:sz w:val="14"/>
                <w:szCs w:val="14"/>
              </w:rPr>
              <w:t xml:space="preserve"> </w:t>
            </w:r>
            <w:proofErr w:type="gramStart"/>
            <w:r w:rsidRPr="007A3976">
              <w:rPr>
                <w:sz w:val="14"/>
                <w:szCs w:val="1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A3976"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A3976">
              <w:rPr>
                <w:sz w:val="14"/>
                <w:szCs w:val="14"/>
              </w:rPr>
              <w:t>указанных</w:t>
            </w:r>
            <w:proofErr w:type="gramEnd"/>
            <w:r w:rsidRPr="007A3976"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FC77C7" w:rsidRPr="00A5418C" w:rsidTr="00FC77C7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7A3976">
              <w:rPr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A3976">
              <w:rPr>
                <w:sz w:val="14"/>
                <w:szCs w:val="14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FC77C7" w:rsidRPr="007A3976" w:rsidRDefault="00FC77C7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FC77C7" w:rsidRPr="00A5418C" w:rsidTr="00FC77C7">
        <w:trPr>
          <w:trHeight w:val="424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 xml:space="preserve">5. </w:t>
            </w:r>
            <w:proofErr w:type="gramStart"/>
            <w:r w:rsidRPr="007A3976"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A3976">
              <w:rPr>
                <w:sz w:val="14"/>
                <w:szCs w:val="14"/>
              </w:rPr>
              <w:t xml:space="preserve"> </w:t>
            </w:r>
            <w:proofErr w:type="gramStart"/>
            <w:r w:rsidRPr="007A3976"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A3976">
              <w:rPr>
                <w:sz w:val="14"/>
                <w:szCs w:val="14"/>
              </w:rPr>
              <w:t>неполнородными</w:t>
            </w:r>
            <w:proofErr w:type="spellEnd"/>
            <w:r w:rsidRPr="007A3976"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A3976"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FC77C7" w:rsidRPr="00A5418C" w:rsidTr="00FC77C7">
        <w:trPr>
          <w:trHeight w:val="424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pacing w:line="276" w:lineRule="auto"/>
              <w:jc w:val="center"/>
              <w:rPr>
                <w:sz w:val="14"/>
                <w:szCs w:val="14"/>
                <w:highlight w:val="yellow"/>
              </w:rPr>
            </w:pPr>
            <w:r w:rsidRPr="007A3976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FC77C7" w:rsidRPr="00A5418C" w:rsidTr="00FC77C7">
        <w:trPr>
          <w:trHeight w:val="424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7.</w:t>
            </w:r>
            <w:r w:rsidRPr="007A3976">
              <w:rPr>
                <w:sz w:val="14"/>
                <w:szCs w:val="14"/>
              </w:rPr>
              <w:t xml:space="preserve"> </w:t>
            </w:r>
            <w:r w:rsidRPr="007A3976">
              <w:rPr>
                <w:color w:val="000000"/>
                <w:sz w:val="14"/>
                <w:szCs w:val="14"/>
              </w:rPr>
              <w:t xml:space="preserve">Принадлежность </w:t>
            </w:r>
            <w:r w:rsidRPr="007A3976">
              <w:rPr>
                <w:sz w:val="14"/>
                <w:szCs w:val="14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Непринадлежность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FC77C7" w:rsidRPr="00A5418C" w:rsidTr="00FC77C7">
        <w:trPr>
          <w:trHeight w:val="424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8. Принадлежность </w:t>
            </w:r>
            <w:r w:rsidRPr="007A3976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FC77C7" w:rsidRPr="00A5418C" w:rsidTr="00FC77C7">
        <w:trPr>
          <w:trHeight w:val="424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в объеме, указанном в документации  об аукционе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В полном объеме</w:t>
            </w:r>
          </w:p>
        </w:tc>
      </w:tr>
      <w:tr w:rsidR="00FC77C7" w:rsidRPr="00A5418C" w:rsidTr="00FC77C7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C7" w:rsidRPr="007A3976" w:rsidRDefault="00FC77C7" w:rsidP="005B6A48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10. Начальная (максимальная) цена контракта – </w:t>
            </w:r>
            <w:r w:rsidRPr="007A3976">
              <w:rPr>
                <w:b/>
                <w:color w:val="000000"/>
                <w:sz w:val="14"/>
                <w:szCs w:val="14"/>
              </w:rPr>
              <w:t>10 267 380,00</w:t>
            </w:r>
            <w:r w:rsidRPr="007A3976">
              <w:rPr>
                <w:color w:val="000000"/>
                <w:sz w:val="14"/>
                <w:szCs w:val="14"/>
              </w:rPr>
              <w:t xml:space="preserve"> рублей.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C7" w:rsidRPr="007A3976" w:rsidRDefault="00FC77C7" w:rsidP="005B6A48">
            <w:pPr>
              <w:keepNext/>
              <w:keepLines/>
              <w:suppressLineNumbers/>
              <w:suppressAutoHyphens/>
              <w:rPr>
                <w:iCs/>
                <w:sz w:val="14"/>
                <w:szCs w:val="14"/>
              </w:rPr>
            </w:pPr>
          </w:p>
        </w:tc>
      </w:tr>
      <w:tr w:rsidR="00FC77C7" w:rsidRPr="00A5418C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>11. Наименование показателя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4"/>
                <w:szCs w:val="14"/>
              </w:rPr>
            </w:pPr>
            <w:r w:rsidRPr="007A3976">
              <w:rPr>
                <w:b/>
                <w:color w:val="000000"/>
                <w:sz w:val="14"/>
                <w:szCs w:val="14"/>
              </w:rPr>
              <w:t>Значения показателя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ООО «Дружба Н»</w:t>
            </w:r>
          </w:p>
        </w:tc>
      </w:tr>
      <w:tr w:rsidR="00FC77C7" w:rsidRPr="00A5418C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</w:rPr>
              <w:t>Местоположение дома (адрес)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</w:rPr>
              <w:t xml:space="preserve"> ул. Гастелло, д.13А</w:t>
            </w:r>
            <w:r w:rsidRPr="007A3976">
              <w:rPr>
                <w:sz w:val="14"/>
                <w:szCs w:val="14"/>
              </w:rPr>
              <w:t>, город Югорск, Ханты-Мансийский автономный округ – Югра, Тюменская область.</w:t>
            </w:r>
          </w:p>
          <w:p w:rsidR="00FC77C7" w:rsidRPr="007A3976" w:rsidRDefault="00FC77C7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>Квартиры: № 47,51,55,65,74.</w:t>
            </w:r>
          </w:p>
        </w:tc>
      </w:tr>
      <w:tr w:rsidR="00FC77C7" w:rsidRPr="00656EE3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</w:rPr>
              <w:t>Иное описание (местоположение)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 xml:space="preserve">в многоквартирном жилом доме в городе </w:t>
            </w:r>
            <w:proofErr w:type="spellStart"/>
            <w:r w:rsidRPr="007A3976">
              <w:rPr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>Соответствует</w:t>
            </w:r>
          </w:p>
        </w:tc>
      </w:tr>
      <w:tr w:rsidR="00FC77C7" w:rsidRPr="00A5418C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</w:rPr>
              <w:t>Тип конструкции жилого дома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>Соответствует</w:t>
            </w:r>
          </w:p>
        </w:tc>
      </w:tr>
      <w:tr w:rsidR="00FC77C7" w:rsidRPr="00656EE3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</w:rPr>
              <w:t>Требование к приобретаемому жилому помещению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autoSpaceDN w:val="0"/>
              <w:adjustRightInd w:val="0"/>
              <w:ind w:firstLine="425"/>
              <w:jc w:val="both"/>
              <w:rPr>
                <w:sz w:val="14"/>
                <w:szCs w:val="14"/>
              </w:rPr>
            </w:pPr>
            <w:r w:rsidRPr="007A3976">
              <w:rPr>
                <w:rFonts w:ascii="Roboto" w:hAnsi="Roboto"/>
                <w:color w:val="000000"/>
                <w:sz w:val="14"/>
                <w:szCs w:val="14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A3976">
              <w:rPr>
                <w:rFonts w:ascii="Roboto" w:hAnsi="Roboto"/>
                <w:color w:val="000000"/>
                <w:sz w:val="14"/>
                <w:szCs w:val="14"/>
              </w:rPr>
              <w:t>числе</w:t>
            </w:r>
            <w:proofErr w:type="gramEnd"/>
            <w:r w:rsidRPr="007A3976">
              <w:rPr>
                <w:rFonts w:ascii="Roboto" w:hAnsi="Roboto"/>
                <w:color w:val="000000"/>
                <w:sz w:val="14"/>
                <w:szCs w:val="14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Pr="007A3976">
              <w:rPr>
                <w:sz w:val="14"/>
                <w:szCs w:val="14"/>
              </w:rPr>
              <w:t>.</w:t>
            </w:r>
          </w:p>
          <w:p w:rsidR="00FC77C7" w:rsidRPr="007A3976" w:rsidRDefault="00FC77C7" w:rsidP="005B6A48">
            <w:pPr>
              <w:autoSpaceDE w:val="0"/>
              <w:autoSpaceDN w:val="0"/>
              <w:adjustRightInd w:val="0"/>
              <w:ind w:left="35" w:right="63" w:firstLine="390"/>
              <w:jc w:val="both"/>
              <w:rPr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Жилое помещение на момент заключения контракта и его </w:t>
            </w:r>
            <w:r w:rsidRPr="007A3976">
              <w:rPr>
                <w:color w:val="000000"/>
                <w:sz w:val="14"/>
                <w:szCs w:val="14"/>
              </w:rPr>
              <w:lastRenderedPageBreak/>
              <w:t>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lastRenderedPageBreak/>
              <w:t>Соответствует</w:t>
            </w:r>
          </w:p>
        </w:tc>
      </w:tr>
      <w:tr w:rsidR="00FC77C7" w:rsidRPr="00656EE3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</w:rPr>
              <w:lastRenderedPageBreak/>
              <w:t xml:space="preserve">Требование к </w:t>
            </w:r>
            <w:proofErr w:type="spellStart"/>
            <w:r w:rsidRPr="007A3976">
              <w:rPr>
                <w:b/>
                <w:sz w:val="14"/>
                <w:szCs w:val="14"/>
              </w:rPr>
              <w:t>энергоэффективности</w:t>
            </w:r>
            <w:proofErr w:type="spellEnd"/>
            <w:r w:rsidRPr="007A3976">
              <w:rPr>
                <w:b/>
                <w:sz w:val="14"/>
                <w:szCs w:val="14"/>
              </w:rPr>
              <w:t xml:space="preserve"> дома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A3976">
              <w:rPr>
                <w:rFonts w:ascii="Times New Roman" w:hAnsi="Times New Roman" w:cs="Times New Roman"/>
                <w:sz w:val="14"/>
                <w:szCs w:val="14"/>
              </w:rPr>
              <w:t>Класс энергетической эффективности дома не ниже "В" согласно Правилам</w:t>
            </w:r>
            <w:r w:rsidRPr="007A397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A3976">
              <w:rPr>
                <w:rFonts w:ascii="Times New Roman" w:hAnsi="Times New Roman" w:cs="Times New Roman"/>
                <w:sz w:val="14"/>
                <w:szCs w:val="14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FC77C7" w:rsidRPr="00656EE3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</w:rPr>
              <w:t>Требования к уровню благоустроенности жилого помещения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Жилое помещение </w:t>
            </w:r>
            <w:r w:rsidRPr="007A3976">
              <w:rPr>
                <w:b/>
                <w:color w:val="000000"/>
                <w:sz w:val="14"/>
                <w:szCs w:val="14"/>
              </w:rPr>
              <w:t>должно быть</w:t>
            </w:r>
            <w:r w:rsidRPr="007A3976">
              <w:rPr>
                <w:color w:val="000000"/>
                <w:sz w:val="14"/>
                <w:szCs w:val="14"/>
              </w:rPr>
              <w:t xml:space="preserve"> благоустроенное,</w:t>
            </w:r>
            <w:r w:rsidRPr="007A3976">
              <w:rPr>
                <w:sz w:val="14"/>
                <w:szCs w:val="14"/>
              </w:rPr>
              <w:t xml:space="preserve"> пригодное для постоянного проживания, не требующее текущего ремонта</w:t>
            </w:r>
            <w:r w:rsidRPr="007A3976">
              <w:rPr>
                <w:color w:val="000000"/>
                <w:sz w:val="14"/>
                <w:szCs w:val="14"/>
              </w:rPr>
              <w:t xml:space="preserve"> и оборудовано: </w:t>
            </w:r>
          </w:p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- электрической разводкой, </w:t>
            </w:r>
            <w:proofErr w:type="spellStart"/>
            <w:r w:rsidRPr="007A3976">
              <w:rPr>
                <w:color w:val="000000"/>
                <w:sz w:val="14"/>
                <w:szCs w:val="14"/>
              </w:rPr>
              <w:t>электророзетками</w:t>
            </w:r>
            <w:proofErr w:type="spellEnd"/>
            <w:r w:rsidRPr="007A3976">
              <w:rPr>
                <w:color w:val="000000"/>
                <w:sz w:val="14"/>
                <w:szCs w:val="14"/>
              </w:rPr>
              <w:t xml:space="preserve">, выключателями и </w:t>
            </w:r>
            <w:r w:rsidRPr="007A3976">
              <w:rPr>
                <w:sz w:val="14"/>
                <w:szCs w:val="14"/>
              </w:rPr>
              <w:t>с опломбированным</w:t>
            </w:r>
            <w:r w:rsidRPr="007A397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A3976">
              <w:rPr>
                <w:color w:val="000000"/>
                <w:sz w:val="14"/>
                <w:szCs w:val="14"/>
              </w:rPr>
              <w:t xml:space="preserve">электросчётчиком в исправном состоянии </w:t>
            </w:r>
            <w:r w:rsidRPr="007A3976">
              <w:rPr>
                <w:sz w:val="14"/>
                <w:szCs w:val="14"/>
              </w:rPr>
              <w:t>и паспортом с незаконченным сроком эксплуатации</w:t>
            </w:r>
            <w:r w:rsidRPr="007A3976">
              <w:rPr>
                <w:color w:val="000000"/>
                <w:sz w:val="14"/>
                <w:szCs w:val="14"/>
              </w:rPr>
              <w:t xml:space="preserve">; </w:t>
            </w:r>
          </w:p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- центральным водопроводом, горячим водоснабжением;</w:t>
            </w:r>
          </w:p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- центральным водоотведением (канализацией);</w:t>
            </w:r>
          </w:p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- электрической </w:t>
            </w:r>
            <w:r w:rsidRPr="007A3976">
              <w:rPr>
                <w:b/>
                <w:color w:val="000000"/>
                <w:sz w:val="14"/>
                <w:szCs w:val="14"/>
              </w:rPr>
              <w:t>или</w:t>
            </w:r>
            <w:r w:rsidRPr="007A3976">
              <w:rPr>
                <w:color w:val="000000"/>
                <w:sz w:val="14"/>
                <w:szCs w:val="14"/>
              </w:rPr>
              <w:t xml:space="preserve"> газовой плитой, имеющих </w:t>
            </w:r>
            <w:r w:rsidRPr="007A3976">
              <w:rPr>
                <w:b/>
                <w:color w:val="000000"/>
                <w:sz w:val="14"/>
                <w:szCs w:val="14"/>
              </w:rPr>
              <w:t>не менее</w:t>
            </w:r>
            <w:r w:rsidRPr="007A3976">
              <w:rPr>
                <w:color w:val="000000"/>
                <w:sz w:val="14"/>
                <w:szCs w:val="14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- чистовой отделкой стен и потолков без механических повреждений,</w:t>
            </w:r>
          </w:p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FC77C7" w:rsidRPr="00656EE3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</w:rPr>
              <w:t>Требования к условиям проживания в жилом помещении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FC77C7" w:rsidRPr="00656EE3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4"/>
                <w:szCs w:val="14"/>
              </w:rPr>
            </w:pPr>
            <w:r w:rsidRPr="007A3976">
              <w:rPr>
                <w:sz w:val="14"/>
                <w:szCs w:val="14"/>
              </w:rPr>
              <w:t>На жилое помещение (квартиру), технологическое и инженерное оборудование</w:t>
            </w:r>
            <w:r w:rsidRPr="007A3976">
              <w:rPr>
                <w:sz w:val="14"/>
                <w:szCs w:val="14"/>
                <w:shd w:val="clear" w:color="auto" w:fill="FFFFFF"/>
              </w:rPr>
              <w:t xml:space="preserve"> – 5 лет </w:t>
            </w:r>
            <w:r w:rsidRPr="007A3976">
              <w:rPr>
                <w:sz w:val="14"/>
                <w:szCs w:val="14"/>
              </w:rPr>
              <w:t>со дня подписания акта приема – передачи жилого помещения (квартиры)</w:t>
            </w:r>
            <w:r w:rsidRPr="007A3976">
              <w:rPr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FC77C7" w:rsidRPr="00656EE3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</w:rPr>
              <w:t>Требования к объему предоставления гарантий качества товара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proofErr w:type="gramStart"/>
            <w:r w:rsidRPr="007A3976">
              <w:rPr>
                <w:bCs/>
                <w:sz w:val="14"/>
                <w:szCs w:val="14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7A3976">
              <w:rPr>
                <w:bCs/>
                <w:sz w:val="14"/>
                <w:szCs w:val="14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FC77C7" w:rsidRPr="007A3976" w:rsidRDefault="00FC77C7" w:rsidP="005B6A48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r w:rsidRPr="007A3976">
              <w:rPr>
                <w:bCs/>
                <w:sz w:val="14"/>
                <w:szCs w:val="14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C77C7" w:rsidRPr="00656EE3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</w:rPr>
              <w:t xml:space="preserve">Количество жилых помещений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4"/>
                <w:szCs w:val="14"/>
              </w:rPr>
            </w:pPr>
            <w:r w:rsidRPr="007A3976"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FC77C7" w:rsidRPr="00656EE3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</w:rPr>
              <w:t>Состав жилых помещений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В состав жилого помещения должны входить: не более одной жилых комнат, кухня, прихожая, санузел и ванная комната или совмещенное помещение для санузла и ванной.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FC77C7" w:rsidRPr="00656EE3" w:rsidTr="00FC77C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7A3976">
              <w:rPr>
                <w:b/>
                <w:sz w:val="14"/>
                <w:szCs w:val="14"/>
                <w:lang w:eastAsia="en-US"/>
              </w:rPr>
              <w:t>Общая площадь жилых помещений*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color w:val="000000"/>
                <w:sz w:val="14"/>
                <w:szCs w:val="14"/>
              </w:rPr>
              <w:t xml:space="preserve">Не менее </w:t>
            </w:r>
            <w:r w:rsidRPr="007A3976">
              <w:rPr>
                <w:b/>
                <w:color w:val="000000"/>
                <w:sz w:val="14"/>
                <w:szCs w:val="14"/>
              </w:rPr>
              <w:t>180,0</w:t>
            </w:r>
            <w:r w:rsidRPr="007A3976">
              <w:rPr>
                <w:color w:val="000000"/>
                <w:sz w:val="14"/>
                <w:szCs w:val="14"/>
              </w:rPr>
              <w:t xml:space="preserve">  кв. метров (за исключением балконов, лоджий)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C7" w:rsidRPr="007A3976" w:rsidRDefault="00FC77C7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7A3976">
              <w:rPr>
                <w:b/>
                <w:color w:val="000000"/>
                <w:sz w:val="14"/>
                <w:szCs w:val="14"/>
              </w:rPr>
              <w:t>180,0</w:t>
            </w:r>
            <w:r w:rsidRPr="007A3976">
              <w:rPr>
                <w:color w:val="000000"/>
                <w:sz w:val="14"/>
                <w:szCs w:val="14"/>
              </w:rPr>
              <w:t xml:space="preserve"> кв. метра (за исключением балконов, лоджий)</w:t>
            </w:r>
          </w:p>
        </w:tc>
      </w:tr>
    </w:tbl>
    <w:p w:rsidR="00FC77C7" w:rsidRDefault="00FC77C7"/>
    <w:p w:rsidR="00FC77C7" w:rsidRDefault="00FC77C7"/>
    <w:p w:rsidR="00FC77C7" w:rsidRDefault="00FC77C7"/>
    <w:p w:rsidR="00FC77C7" w:rsidRDefault="00FC77C7"/>
    <w:p w:rsidR="00FC77C7" w:rsidRDefault="00FC77C7"/>
    <w:p w:rsidR="00FC77C7" w:rsidRDefault="00FC77C7"/>
    <w:sectPr w:rsidR="00FC77C7" w:rsidSect="00015506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0D"/>
    <w:rsid w:val="00015506"/>
    <w:rsid w:val="000E1C42"/>
    <w:rsid w:val="001F392E"/>
    <w:rsid w:val="003A720D"/>
    <w:rsid w:val="007A3976"/>
    <w:rsid w:val="00FC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155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01550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015506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FC77C7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155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01550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015506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FC77C7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2020-12-14T11:05:00Z</cp:lastPrinted>
  <dcterms:created xsi:type="dcterms:W3CDTF">2020-12-07T07:38:00Z</dcterms:created>
  <dcterms:modified xsi:type="dcterms:W3CDTF">2020-12-14T11:05:00Z</dcterms:modified>
</cp:coreProperties>
</file>