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3C3896" w:rsidP="003C3896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3C3896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A95DAD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A95DAD" w:rsidRDefault="00A95DAD" w:rsidP="003C3896">
      <w:pPr>
        <w:ind w:firstLine="709"/>
        <w:jc w:val="center"/>
        <w:rPr>
          <w:b/>
        </w:rPr>
      </w:pPr>
      <w:r>
        <w:rPr>
          <w:b/>
        </w:rPr>
        <w:t>на право заключения муниципального контракта на поставку специализированного оборудования</w:t>
      </w:r>
      <w:bookmarkStart w:id="0" w:name="_GoBack"/>
      <w:bookmarkEnd w:id="0"/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3881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85"/>
        <w:gridCol w:w="850"/>
        <w:gridCol w:w="1276"/>
        <w:gridCol w:w="1276"/>
        <w:gridCol w:w="1276"/>
        <w:gridCol w:w="1276"/>
        <w:gridCol w:w="1275"/>
        <w:gridCol w:w="850"/>
        <w:gridCol w:w="1702"/>
      </w:tblGrid>
      <w:tr w:rsidR="008F3AB9" w:rsidRPr="009250E0" w:rsidTr="000C35D5">
        <w:tc>
          <w:tcPr>
            <w:tcW w:w="211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0C35D5">
        <w:tc>
          <w:tcPr>
            <w:tcW w:w="211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0C35D5">
        <w:trPr>
          <w:trHeight w:val="4260"/>
        </w:trPr>
        <w:tc>
          <w:tcPr>
            <w:tcW w:w="2115" w:type="dxa"/>
            <w:tcBorders>
              <w:top w:val="double" w:sz="4" w:space="0" w:color="auto"/>
            </w:tcBorders>
          </w:tcPr>
          <w:p w:rsidR="00790192" w:rsidRPr="00384688" w:rsidRDefault="00790192" w:rsidP="008D448F">
            <w:pPr>
              <w:ind w:firstLine="0"/>
            </w:pPr>
            <w:r>
              <w:t>Пост</w:t>
            </w:r>
            <w:r w:rsidR="00236F3A">
              <w:t>авка специализированного оборудования</w:t>
            </w:r>
            <w:r w:rsidR="00812BBA" w:rsidRPr="008E24A3">
              <w:t>:</w:t>
            </w:r>
            <w:r w:rsidR="00812BBA">
              <w:t xml:space="preserve"> </w:t>
            </w:r>
            <w:r w:rsidR="008D448F">
              <w:rPr>
                <w:sz w:val="23"/>
                <w:szCs w:val="23"/>
              </w:rPr>
              <w:t>Универсальный мобильный нагреватель воздуха на шасси</w:t>
            </w:r>
            <w:r w:rsidR="008E24A3" w:rsidRPr="00384688"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C60AE" w:rsidRPr="000C35D5" w:rsidRDefault="00812BBA" w:rsidP="000C3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  <w:rPr>
                <w:rFonts w:eastAsia="Calibri"/>
                <w:lang w:eastAsia="en-US"/>
              </w:rPr>
            </w:pPr>
            <w:r w:rsidRPr="00812BBA">
              <w:rPr>
                <w:rFonts w:cs="Arial"/>
                <w:bCs/>
              </w:rPr>
              <w:t>Соответствие техническим регламентам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790192" w:rsidP="008F3AB9">
            <w:pPr>
              <w:ind w:firstLine="0"/>
            </w:pPr>
            <w:r>
              <w:t>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8D448F" w:rsidP="00790192">
            <w:pPr>
              <w:ind w:right="-109" w:firstLine="34"/>
              <w:jc w:val="left"/>
            </w:pPr>
            <w:r>
              <w:t>1450000,0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8D448F" w:rsidP="00790192">
            <w:pPr>
              <w:ind w:firstLine="0"/>
              <w:jc w:val="left"/>
            </w:pPr>
            <w:r>
              <w:t>1285000,0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FC1E54" w:rsidRDefault="008D448F" w:rsidP="000C35D5">
            <w:pPr>
              <w:ind w:firstLine="0"/>
            </w:pPr>
            <w:r>
              <w:t>1120000,0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8D448F" w:rsidP="000C35D5">
            <w:pPr>
              <w:ind w:firstLine="0"/>
              <w:rPr>
                <w:lang w:val="en-US"/>
              </w:rPr>
            </w:pPr>
            <w:r>
              <w:t>1285000,0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8D448F" w:rsidP="000C35D5">
            <w:pPr>
              <w:ind w:firstLine="0"/>
              <w:rPr>
                <w:lang w:val="en-US"/>
              </w:rPr>
            </w:pPr>
            <w:r>
              <w:t>1285000,0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0C35D5" w:rsidP="000C35D5">
            <w:pPr>
              <w:ind w:firstLine="0"/>
            </w:pPr>
            <w:r>
              <w:t>1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8C60AE" w:rsidRPr="000865A6" w:rsidRDefault="008D448F" w:rsidP="000C35D5">
            <w:pPr>
              <w:ind w:firstLine="0"/>
              <w:rPr>
                <w:lang w:val="en-US"/>
              </w:rPr>
            </w:pPr>
            <w:r>
              <w:t>1285000,0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1985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0C35D5" w:rsidRDefault="008D448F" w:rsidP="00A7257E">
            <w:pPr>
              <w:ind w:firstLine="0"/>
            </w:pPr>
            <w:r>
              <w:t>1285000,0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1985" w:type="dxa"/>
          </w:tcPr>
          <w:p w:rsidR="008C60AE" w:rsidRPr="000C35D5" w:rsidRDefault="003C3896" w:rsidP="000C35D5">
            <w:pPr>
              <w:ind w:firstLine="0"/>
            </w:pPr>
            <w:r>
              <w:t>15.10.2019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 xml:space="preserve">Срок действия </w:t>
            </w:r>
            <w:r w:rsidRPr="009250E0">
              <w:lastRenderedPageBreak/>
              <w:t>цен</w:t>
            </w:r>
          </w:p>
        </w:tc>
        <w:tc>
          <w:tcPr>
            <w:tcW w:w="1985" w:type="dxa"/>
          </w:tcPr>
          <w:p w:rsidR="008C60AE" w:rsidRPr="001748B9" w:rsidRDefault="008C60AE" w:rsidP="00B742B8">
            <w:pPr>
              <w:ind w:firstLine="0"/>
            </w:pPr>
            <w:r>
              <w:lastRenderedPageBreak/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 w:rsidR="00B742B8"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 xml:space="preserve">/н от </w:t>
      </w:r>
      <w:r w:rsidR="00B742B8">
        <w:t>15</w:t>
      </w:r>
      <w:r w:rsidR="00607601">
        <w:t>.</w:t>
      </w:r>
      <w:r w:rsidR="00B742B8">
        <w:t>10</w:t>
      </w:r>
      <w:r w:rsidR="00607601">
        <w:t>.201</w:t>
      </w:r>
      <w:r w:rsidR="000C35D5">
        <w:t>9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B742B8">
        <w:t>231</w:t>
      </w:r>
      <w:r w:rsidR="001748B9">
        <w:t xml:space="preserve"> от </w:t>
      </w:r>
      <w:r w:rsidR="00B742B8">
        <w:t>24</w:t>
      </w:r>
      <w:r>
        <w:t>.</w:t>
      </w:r>
      <w:r w:rsidR="000C35D5">
        <w:t>0</w:t>
      </w:r>
      <w:r w:rsidR="00B742B8">
        <w:t>9</w:t>
      </w:r>
      <w:r>
        <w:t>.201</w:t>
      </w:r>
      <w:r w:rsidR="000C35D5">
        <w:t>9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B742B8">
        <w:t>567</w:t>
      </w:r>
      <w:r>
        <w:t xml:space="preserve"> от </w:t>
      </w:r>
      <w:r w:rsidR="00B742B8">
        <w:t>14</w:t>
      </w:r>
      <w:r>
        <w:t>.</w:t>
      </w:r>
      <w:r w:rsidR="00B742B8">
        <w:t>10</w:t>
      </w:r>
      <w:r>
        <w:t>.201</w:t>
      </w:r>
      <w:r w:rsidR="000C35D5">
        <w:t>9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607601" w:rsidRDefault="00607601"/>
    <w:p w:rsidR="00607601" w:rsidRDefault="00607601"/>
    <w:p w:rsidR="00097FF5" w:rsidRPr="00097FF5" w:rsidRDefault="00B0395A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C35D5"/>
    <w:rsid w:val="000D7F71"/>
    <w:rsid w:val="000E2959"/>
    <w:rsid w:val="00165919"/>
    <w:rsid w:val="001748B9"/>
    <w:rsid w:val="0018702E"/>
    <w:rsid w:val="001D0A96"/>
    <w:rsid w:val="00236F3A"/>
    <w:rsid w:val="002449A2"/>
    <w:rsid w:val="002817B4"/>
    <w:rsid w:val="00312852"/>
    <w:rsid w:val="00384688"/>
    <w:rsid w:val="003878C7"/>
    <w:rsid w:val="003C3896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790192"/>
    <w:rsid w:val="00812BBA"/>
    <w:rsid w:val="008424F2"/>
    <w:rsid w:val="0085265A"/>
    <w:rsid w:val="008536F4"/>
    <w:rsid w:val="0089229F"/>
    <w:rsid w:val="008B0645"/>
    <w:rsid w:val="008C60AE"/>
    <w:rsid w:val="008D448F"/>
    <w:rsid w:val="008E24A3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95DAD"/>
    <w:rsid w:val="00AA0C33"/>
    <w:rsid w:val="00AA1FA3"/>
    <w:rsid w:val="00B02805"/>
    <w:rsid w:val="00B0395A"/>
    <w:rsid w:val="00B742B8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B4609"/>
    <w:rsid w:val="00FC1E5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3C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7</cp:revision>
  <cp:lastPrinted>2018-12-14T10:34:00Z</cp:lastPrinted>
  <dcterms:created xsi:type="dcterms:W3CDTF">2019-10-16T08:03:00Z</dcterms:created>
  <dcterms:modified xsi:type="dcterms:W3CDTF">2019-11-13T12:03:00Z</dcterms:modified>
</cp:coreProperties>
</file>