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6D5" w:rsidRDefault="003076D5" w:rsidP="003076D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076D5" w:rsidRDefault="003076D5" w:rsidP="003076D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076D5" w:rsidRDefault="003076D5" w:rsidP="003076D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3076D5" w:rsidRDefault="003076D5" w:rsidP="003076D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076D5" w:rsidRDefault="003076D5" w:rsidP="003076D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076D5" w:rsidRDefault="003076D5" w:rsidP="003076D5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«06» июля 2023 г.                                                                                             № 0187300005823000278-2</w:t>
      </w:r>
    </w:p>
    <w:p w:rsidR="003076D5" w:rsidRDefault="003076D5" w:rsidP="003076D5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076D5" w:rsidRDefault="003076D5" w:rsidP="003076D5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076D5" w:rsidRDefault="003076D5" w:rsidP="003076D5">
      <w:pPr>
        <w:pStyle w:val="a5"/>
        <w:numPr>
          <w:ilvl w:val="0"/>
          <w:numId w:val="1"/>
        </w:numPr>
        <w:tabs>
          <w:tab w:val="left" w:pos="-426"/>
          <w:tab w:val="left" w:pos="0"/>
          <w:tab w:val="left" w:pos="426"/>
        </w:tabs>
        <w:ind w:left="0" w:right="-143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3076D5" w:rsidRDefault="003076D5" w:rsidP="003076D5">
      <w:pPr>
        <w:pStyle w:val="a5"/>
        <w:tabs>
          <w:tab w:val="left" w:pos="-567"/>
          <w:tab w:val="left" w:pos="-284"/>
          <w:tab w:val="left" w:pos="0"/>
          <w:tab w:val="left" w:pos="426"/>
          <w:tab w:val="left" w:pos="567"/>
          <w:tab w:val="left" w:pos="993"/>
        </w:tabs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3076D5" w:rsidRDefault="003076D5" w:rsidP="003076D5">
      <w:pPr>
        <w:pStyle w:val="a5"/>
        <w:widowControl/>
        <w:numPr>
          <w:ilvl w:val="0"/>
          <w:numId w:val="1"/>
        </w:numPr>
        <w:tabs>
          <w:tab w:val="left" w:pos="-426"/>
          <w:tab w:val="left" w:pos="0"/>
          <w:tab w:val="left" w:pos="142"/>
          <w:tab w:val="left" w:pos="426"/>
          <w:tab w:val="left" w:pos="851"/>
        </w:tabs>
        <w:ind w:left="0" w:right="-143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-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z w:val="24"/>
          <w:szCs w:val="24"/>
        </w:rPr>
        <w:t>;</w:t>
      </w:r>
    </w:p>
    <w:p w:rsidR="003076D5" w:rsidRDefault="003076D5" w:rsidP="003076D5">
      <w:pPr>
        <w:pStyle w:val="a5"/>
        <w:numPr>
          <w:ilvl w:val="0"/>
          <w:numId w:val="1"/>
        </w:numPr>
        <w:tabs>
          <w:tab w:val="left" w:pos="-426"/>
          <w:tab w:val="left" w:pos="-284"/>
          <w:tab w:val="left" w:pos="0"/>
          <w:tab w:val="left" w:pos="426"/>
          <w:tab w:val="left" w:pos="567"/>
          <w:tab w:val="left" w:pos="993"/>
        </w:tabs>
        <w:ind w:left="0" w:right="-143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3076D5" w:rsidRDefault="003076D5" w:rsidP="003076D5">
      <w:pPr>
        <w:pStyle w:val="a5"/>
        <w:numPr>
          <w:ilvl w:val="0"/>
          <w:numId w:val="1"/>
        </w:numPr>
        <w:tabs>
          <w:tab w:val="left" w:pos="-426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3076D5" w:rsidRDefault="003076D5" w:rsidP="003076D5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3076D5" w:rsidRDefault="003076D5" w:rsidP="003076D5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5 членов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3076D5" w:rsidRDefault="003076D5" w:rsidP="003076D5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Скороходова Людмила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специалист-эксперт отдела экономики в строительстве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3076D5" w:rsidRDefault="003076D5" w:rsidP="003076D5">
      <w:pPr>
        <w:spacing w:after="0" w:line="240" w:lineRule="auto"/>
        <w:ind w:right="-143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электронной форме № 0187300005823000278 </w:t>
      </w:r>
      <w:r>
        <w:rPr>
          <w:rFonts w:ascii="PT Astra Serif" w:hAnsi="PT Astra Serif"/>
        </w:rPr>
        <w:t xml:space="preserve">на право заключения муниципального </w:t>
      </w:r>
      <w:proofErr w:type="gramStart"/>
      <w:r>
        <w:rPr>
          <w:rFonts w:ascii="PT Astra Serif" w:hAnsi="PT Astra Serif"/>
        </w:rPr>
        <w:t>контракта</w:t>
      </w:r>
      <w:proofErr w:type="gramEnd"/>
      <w:r>
        <w:rPr>
          <w:rFonts w:ascii="PT Astra Serif" w:hAnsi="PT Astra Serif"/>
        </w:rPr>
        <w:t xml:space="preserve"> на выполнение работ по устройству освещения по улице </w:t>
      </w:r>
      <w:proofErr w:type="spellStart"/>
      <w:r>
        <w:rPr>
          <w:rFonts w:ascii="PT Astra Serif" w:hAnsi="PT Astra Serif"/>
        </w:rPr>
        <w:t>Агиришская</w:t>
      </w:r>
      <w:proofErr w:type="spellEnd"/>
      <w:r>
        <w:rPr>
          <w:rFonts w:ascii="PT Astra Serif" w:hAnsi="PT Astra Serif"/>
        </w:rPr>
        <w:t xml:space="preserve"> (от ул. Полевая до кольцевой развязки в районе пересечения) в городе </w:t>
      </w:r>
      <w:proofErr w:type="spellStart"/>
      <w:r>
        <w:rPr>
          <w:rFonts w:ascii="PT Astra Serif" w:hAnsi="PT Astra Serif"/>
        </w:rPr>
        <w:t>Югорске</w:t>
      </w:r>
      <w:proofErr w:type="spellEnd"/>
      <w:r>
        <w:rPr>
          <w:rFonts w:ascii="PT Astra Serif" w:hAnsi="PT Astra Serif"/>
        </w:rPr>
        <w:t>.</w:t>
      </w:r>
    </w:p>
    <w:p w:rsidR="003076D5" w:rsidRDefault="003076D5" w:rsidP="003076D5">
      <w:pPr>
        <w:spacing w:after="0" w:line="240" w:lineRule="auto"/>
        <w:ind w:right="-143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 xml:space="preserve">, код аукциона 0187300005823000278. </w:t>
      </w:r>
    </w:p>
    <w:p w:rsidR="003076D5" w:rsidRDefault="003076D5" w:rsidP="003076D5">
      <w:pPr>
        <w:pStyle w:val="a5"/>
        <w:tabs>
          <w:tab w:val="left" w:pos="426"/>
          <w:tab w:val="left" w:pos="993"/>
        </w:tabs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Идентификационный код закупки:</w:t>
      </w:r>
      <w:r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>
        <w:t>233862201231086220100100730044222244</w:t>
      </w:r>
      <w:r>
        <w:rPr>
          <w:rFonts w:ascii="PT Astra Serif" w:hAnsi="PT Astra Serif"/>
          <w:sz w:val="24"/>
          <w:szCs w:val="24"/>
        </w:rPr>
        <w:t>.</w:t>
      </w:r>
    </w:p>
    <w:p w:rsidR="003076D5" w:rsidRDefault="003076D5" w:rsidP="003076D5">
      <w:pPr>
        <w:pStyle w:val="a5"/>
        <w:tabs>
          <w:tab w:val="left" w:pos="426"/>
          <w:tab w:val="left" w:pos="993"/>
        </w:tabs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</w:t>
      </w:r>
      <w:r w:rsidRPr="003076D5">
        <w:rPr>
          <w:rFonts w:ascii="PT Astra Serif" w:hAnsi="PT Astra Serif"/>
          <w:sz w:val="24"/>
          <w:szCs w:val="24"/>
        </w:rPr>
        <w:t>Начальная</w:t>
      </w:r>
      <w:r>
        <w:rPr>
          <w:rFonts w:ascii="PT Astra Serif" w:hAnsi="PT Astra Serif"/>
          <w:sz w:val="24"/>
          <w:szCs w:val="24"/>
        </w:rPr>
        <w:t xml:space="preserve"> (максимальная) цена контракта:</w:t>
      </w:r>
      <w:r w:rsidRPr="003076D5">
        <w:rPr>
          <w:rFonts w:ascii="PT Astra Serif" w:hAnsi="PT Astra Serif"/>
          <w:sz w:val="24"/>
          <w:szCs w:val="24"/>
        </w:rPr>
        <w:t xml:space="preserve"> 3 985 852,22 руб</w:t>
      </w:r>
      <w:bookmarkStart w:id="0" w:name="_GoBack"/>
      <w:bookmarkEnd w:id="0"/>
      <w:r w:rsidRPr="003076D5">
        <w:rPr>
          <w:rFonts w:ascii="PT Astra Serif" w:hAnsi="PT Astra Serif"/>
          <w:sz w:val="24"/>
          <w:szCs w:val="24"/>
        </w:rPr>
        <w:t>ля (три миллиона девятьсот восемьдесят пять тысяч восемьсот пятьдесят два рубля 22 копейки).</w:t>
      </w:r>
    </w:p>
    <w:p w:rsidR="003076D5" w:rsidRDefault="003076D5" w:rsidP="003076D5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</w:t>
      </w:r>
      <w:r>
        <w:rPr>
          <w:rFonts w:ascii="PT Astra Serif" w:hAnsi="PT Astra Serif"/>
          <w:sz w:val="24"/>
          <w:szCs w:val="24"/>
        </w:rPr>
        <w:t xml:space="preserve">Заказчик: </w:t>
      </w:r>
      <w:r>
        <w:rPr>
          <w:rFonts w:ascii="PT Astra Serif" w:hAnsi="PT Astra Serif"/>
          <w:spacing w:val="-6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>
        <w:rPr>
          <w:rFonts w:ascii="PT Astra Serif" w:hAnsi="PT Astra Serif"/>
          <w:sz w:val="24"/>
          <w:szCs w:val="24"/>
        </w:rPr>
        <w:t>628260, ул. Механизаторов, д.22, г. Югорск, Ханты-Мансийский автономный округ – Югра.</w:t>
      </w:r>
    </w:p>
    <w:p w:rsidR="003076D5" w:rsidRDefault="003076D5" w:rsidP="003076D5">
      <w:pPr>
        <w:pStyle w:val="ConsPlusNormal"/>
        <w:widowControl/>
        <w:tabs>
          <w:tab w:val="num" w:pos="-851"/>
        </w:tabs>
        <w:ind w:right="-143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было подано 4  заявки на участие в аукционе (под идентификационными номерами № </w:t>
      </w:r>
      <w:r w:rsidR="00BF2CB2">
        <w:rPr>
          <w:rFonts w:ascii="PT Astra Serif" w:hAnsi="PT Astra Serif"/>
          <w:sz w:val="24"/>
          <w:szCs w:val="24"/>
        </w:rPr>
        <w:t>24,16,11,4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3076D5" w:rsidTr="003076D5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6D5" w:rsidRDefault="003076D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6D5" w:rsidRDefault="003076D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BF2CB2" w:rsidTr="003076D5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CB2" w:rsidRPr="00BF2CB2" w:rsidRDefault="00BF2CB2" w:rsidP="00BF2CB2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BF2CB2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CB2" w:rsidRPr="00BF2CB2" w:rsidRDefault="00BF2CB2" w:rsidP="00BF2CB2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BF2CB2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3348115.90</w:t>
            </w:r>
          </w:p>
        </w:tc>
      </w:tr>
      <w:tr w:rsidR="00BF2CB2" w:rsidTr="003076D5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CB2" w:rsidRPr="00BF2CB2" w:rsidRDefault="00BF2CB2" w:rsidP="00BF2CB2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BF2CB2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CB2" w:rsidRPr="00BF2CB2" w:rsidRDefault="00BF2CB2" w:rsidP="00BF2CB2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BF2CB2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3368045.16</w:t>
            </w:r>
          </w:p>
        </w:tc>
      </w:tr>
      <w:tr w:rsidR="00BF2CB2" w:rsidTr="003076D5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CB2" w:rsidRPr="00BF2CB2" w:rsidRDefault="00BF2CB2" w:rsidP="00BF2CB2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BF2CB2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CB2" w:rsidRPr="00BF2CB2" w:rsidRDefault="00BF2CB2" w:rsidP="00BF2CB2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BF2CB2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3368045.16</w:t>
            </w:r>
          </w:p>
        </w:tc>
      </w:tr>
      <w:tr w:rsidR="00BF2CB2" w:rsidTr="003076D5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CB2" w:rsidRPr="00BF2CB2" w:rsidRDefault="00BF2CB2" w:rsidP="00BF2CB2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BF2CB2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CB2" w:rsidRPr="00BF2CB2" w:rsidRDefault="00BF2CB2" w:rsidP="00BF2CB2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BF2CB2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3607196.28</w:t>
            </w:r>
          </w:p>
        </w:tc>
      </w:tr>
    </w:tbl>
    <w:p w:rsidR="003076D5" w:rsidRDefault="003076D5" w:rsidP="003076D5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076D5" w:rsidRDefault="003076D5" w:rsidP="003076D5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 xml:space="preserve">№ </w:t>
      </w:r>
      <w:r w:rsidR="00BF2CB2">
        <w:rPr>
          <w:rFonts w:ascii="PT Astra Serif" w:hAnsi="PT Astra Serif"/>
          <w:sz w:val="24"/>
          <w:szCs w:val="24"/>
        </w:rPr>
        <w:t>24,16,11,4</w:t>
      </w:r>
      <w:r>
        <w:rPr>
          <w:rFonts w:ascii="PT Astra Serif" w:hAnsi="PT Astra Serif"/>
          <w:sz w:val="24"/>
          <w:szCs w:val="24"/>
        </w:rPr>
        <w:t>.</w:t>
      </w:r>
    </w:p>
    <w:p w:rsidR="003076D5" w:rsidRDefault="003076D5" w:rsidP="003076D5">
      <w:pPr>
        <w:pStyle w:val="a5"/>
        <w:widowControl/>
        <w:numPr>
          <w:ilvl w:val="0"/>
          <w:numId w:val="2"/>
        </w:numPr>
        <w:tabs>
          <w:tab w:val="left" w:pos="284"/>
          <w:tab w:val="left" w:pos="567"/>
          <w:tab w:val="left" w:pos="993"/>
        </w:tabs>
        <w:ind w:left="0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3076D5" w:rsidTr="003076D5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6D5" w:rsidRDefault="003076D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6D5" w:rsidRDefault="003076D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3076D5" w:rsidTr="003076D5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6D5" w:rsidRDefault="003076D5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6D5" w:rsidRPr="00BF2CB2" w:rsidRDefault="00BF2CB2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BF2CB2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3076D5" w:rsidTr="003076D5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6D5" w:rsidRDefault="003076D5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6D5" w:rsidRPr="00BF2CB2" w:rsidRDefault="00BF2CB2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BF2CB2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3076D5" w:rsidTr="003076D5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6D5" w:rsidRDefault="003076D5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6D5" w:rsidRPr="00BF2CB2" w:rsidRDefault="00BF2CB2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BF2CB2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3076D5" w:rsidTr="003076D5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6D5" w:rsidRDefault="003076D5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6D5" w:rsidRPr="003076D5" w:rsidRDefault="00BF2CB2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F2CB2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</w:tbl>
    <w:p w:rsidR="003076D5" w:rsidRDefault="003076D5" w:rsidP="003076D5">
      <w:pPr>
        <w:pStyle w:val="a5"/>
        <w:tabs>
          <w:tab w:val="left" w:pos="567"/>
          <w:tab w:val="left" w:pos="851"/>
        </w:tabs>
        <w:suppressAutoHyphens/>
        <w:ind w:left="0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3076D5" w:rsidRDefault="003076D5" w:rsidP="003076D5">
      <w:pPr>
        <w:pStyle w:val="a5"/>
        <w:tabs>
          <w:tab w:val="left" w:pos="567"/>
          <w:tab w:val="left" w:pos="851"/>
        </w:tabs>
        <w:suppressAutoHyphens/>
        <w:ind w:left="142"/>
        <w:jc w:val="both"/>
        <w:rPr>
          <w:sz w:val="24"/>
          <w:szCs w:val="20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7. Настоящий протокол подведения итогов аукциона в</w:t>
      </w:r>
      <w:r>
        <w:rPr>
          <w:iCs/>
          <w:color w:val="000000"/>
          <w:sz w:val="24"/>
          <w:szCs w:val="24"/>
        </w:rPr>
        <w:t xml:space="preserve"> электронной форме подлежит размещению</w:t>
      </w:r>
      <w:r>
        <w:rPr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sz w:val="24"/>
          <w:szCs w:val="24"/>
        </w:rPr>
        <w:t>.</w:t>
      </w:r>
    </w:p>
    <w:p w:rsidR="003076D5" w:rsidRDefault="003076D5" w:rsidP="003076D5">
      <w:pPr>
        <w:pStyle w:val="a5"/>
        <w:tabs>
          <w:tab w:val="left" w:pos="993"/>
        </w:tabs>
        <w:suppressAutoHyphens/>
        <w:ind w:left="0"/>
        <w:jc w:val="both"/>
        <w:rPr>
          <w:rFonts w:ascii="PT Astra Serif" w:hAnsi="PT Astra Serif"/>
          <w:sz w:val="24"/>
          <w:szCs w:val="24"/>
        </w:rPr>
      </w:pPr>
    </w:p>
    <w:p w:rsidR="003076D5" w:rsidRDefault="003076D5" w:rsidP="003076D5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3076D5" w:rsidRDefault="003076D5" w:rsidP="003076D5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3076D5" w:rsidRDefault="003076D5" w:rsidP="003076D5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3076D5" w:rsidTr="003076D5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6D5" w:rsidRDefault="003076D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6D5" w:rsidRDefault="003076D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6D5" w:rsidRDefault="003076D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3076D5" w:rsidTr="003076D5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6D5" w:rsidRDefault="003076D5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6D5" w:rsidRDefault="003076D5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6D5" w:rsidRDefault="003076D5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3076D5" w:rsidTr="003076D5">
        <w:trPr>
          <w:trHeight w:val="70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6D5" w:rsidRDefault="003076D5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6D5" w:rsidRDefault="003076D5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6D5" w:rsidRDefault="003076D5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3076D5" w:rsidTr="003076D5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6D5" w:rsidRDefault="003076D5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6D5" w:rsidRDefault="003076D5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6D5" w:rsidRDefault="003076D5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3076D5" w:rsidTr="003076D5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6D5" w:rsidRDefault="003076D5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6D5" w:rsidRDefault="003076D5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6D5" w:rsidRDefault="003076D5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3076D5" w:rsidTr="003076D5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6D5" w:rsidRDefault="003076D5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6D5" w:rsidRDefault="003076D5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6D5" w:rsidRDefault="003076D5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3076D5" w:rsidRDefault="003076D5" w:rsidP="003076D5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3076D5" w:rsidRDefault="003076D5" w:rsidP="003076D5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3076D5" w:rsidRDefault="003076D5" w:rsidP="003076D5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3076D5" w:rsidRDefault="003076D5" w:rsidP="003076D5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3076D5" w:rsidRDefault="003076D5" w:rsidP="003076D5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3076D5" w:rsidRDefault="003076D5" w:rsidP="003076D5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3076D5" w:rsidRDefault="003076D5" w:rsidP="003076D5">
      <w:pPr>
        <w:tabs>
          <w:tab w:val="left" w:pos="709"/>
        </w:tabs>
        <w:spacing w:after="0"/>
        <w:ind w:left="567"/>
        <w:jc w:val="right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______________Т.А. Первушина                                                                                                                                                  _________________ П.С. </w:t>
      </w:r>
      <w:proofErr w:type="spellStart"/>
      <w:r>
        <w:rPr>
          <w:rFonts w:ascii="PT Astra Serif" w:hAnsi="PT Astra Serif"/>
          <w:sz w:val="24"/>
          <w:szCs w:val="24"/>
        </w:rPr>
        <w:t>Нимой</w:t>
      </w:r>
      <w:proofErr w:type="spellEnd"/>
    </w:p>
    <w:p w:rsidR="003076D5" w:rsidRDefault="003076D5" w:rsidP="003076D5">
      <w:pPr>
        <w:spacing w:after="0"/>
        <w:jc w:val="right"/>
        <w:rPr>
          <w:rFonts w:ascii="PT Astra Serif" w:eastAsia="Times New Roman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3076D5" w:rsidRDefault="003076D5" w:rsidP="003076D5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__________________Н.Б. Захарова</w:t>
      </w:r>
    </w:p>
    <w:p w:rsidR="003076D5" w:rsidRDefault="003076D5" w:rsidP="003076D5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076D5" w:rsidRDefault="003076D5" w:rsidP="003076D5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3076D5" w:rsidRDefault="003076D5" w:rsidP="003076D5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       ______________Л.С. Скороходова</w:t>
      </w:r>
    </w:p>
    <w:p w:rsidR="003076D5" w:rsidRDefault="003076D5" w:rsidP="003076D5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3076D5" w:rsidRDefault="003076D5" w:rsidP="003076D5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3076D5" w:rsidRDefault="003076D5" w:rsidP="003076D5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3076D5" w:rsidRDefault="003076D5" w:rsidP="003076D5">
      <w:pPr>
        <w:spacing w:after="0" w:line="240" w:lineRule="auto"/>
        <w:rPr>
          <w:rFonts w:ascii="PT Astra Serif" w:hAnsi="PT Astra Serif"/>
        </w:rPr>
      </w:pPr>
    </w:p>
    <w:p w:rsidR="00150C34" w:rsidRDefault="00150C34"/>
    <w:sectPr w:rsidR="00150C34" w:rsidSect="003076D5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5B3"/>
    <w:rsid w:val="00150C34"/>
    <w:rsid w:val="003076D5"/>
    <w:rsid w:val="003E15B3"/>
    <w:rsid w:val="004D3BF1"/>
    <w:rsid w:val="00BF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6D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076D5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3076D5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3076D5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3076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6D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076D5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3076D5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3076D5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3076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4</cp:revision>
  <cp:lastPrinted>2023-07-05T09:57:00Z</cp:lastPrinted>
  <dcterms:created xsi:type="dcterms:W3CDTF">2023-07-04T11:29:00Z</dcterms:created>
  <dcterms:modified xsi:type="dcterms:W3CDTF">2023-07-05T10:05:00Z</dcterms:modified>
</cp:coreProperties>
</file>