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F065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F0656" w:rsidRDefault="008F0656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03 сентября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№</w:t>
      </w:r>
      <w:r>
        <w:rPr>
          <w:sz w:val="24"/>
          <w:szCs w:val="24"/>
          <w:u w:val="single"/>
        </w:rPr>
        <w:t xml:space="preserve">  2422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A32E3" w:rsidRDefault="004A32E3" w:rsidP="004A32E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 утверждении Положения </w:t>
      </w:r>
    </w:p>
    <w:p w:rsidR="004A32E3" w:rsidRDefault="004A32E3" w:rsidP="004A32E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«Об участии в организации деятельности </w:t>
      </w:r>
    </w:p>
    <w:p w:rsidR="004A32E3" w:rsidRDefault="004A32E3" w:rsidP="004A32E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 сбору (в том числе раздельному сбору), </w:t>
      </w:r>
    </w:p>
    <w:p w:rsidR="004A32E3" w:rsidRDefault="004A32E3" w:rsidP="004A32E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транспортированию, обработке, утилизации, </w:t>
      </w:r>
    </w:p>
    <w:p w:rsidR="004A32E3" w:rsidRDefault="004A32E3" w:rsidP="004A32E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обезвреживанию, захоронению </w:t>
      </w:r>
      <w:proofErr w:type="gramStart"/>
      <w:r>
        <w:rPr>
          <w:color w:val="000000"/>
          <w:sz w:val="24"/>
          <w:szCs w:val="24"/>
        </w:rPr>
        <w:t>твердых</w:t>
      </w:r>
      <w:proofErr w:type="gramEnd"/>
      <w:r>
        <w:rPr>
          <w:color w:val="000000"/>
          <w:sz w:val="24"/>
          <w:szCs w:val="24"/>
        </w:rPr>
        <w:t xml:space="preserve"> коммунальных </w:t>
      </w:r>
    </w:p>
    <w:p w:rsidR="004A32E3" w:rsidRDefault="004A32E3" w:rsidP="004A32E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отходов на территории города Югорска»</w:t>
      </w:r>
    </w:p>
    <w:p w:rsidR="004A32E3" w:rsidRDefault="004A32E3" w:rsidP="004A32E3">
      <w:pPr>
        <w:jc w:val="both"/>
        <w:rPr>
          <w:sz w:val="26"/>
          <w:szCs w:val="26"/>
        </w:rPr>
      </w:pPr>
    </w:p>
    <w:p w:rsidR="004A32E3" w:rsidRDefault="004A32E3" w:rsidP="004A32E3">
      <w:pPr>
        <w:jc w:val="both"/>
        <w:rPr>
          <w:sz w:val="26"/>
          <w:szCs w:val="26"/>
        </w:rPr>
      </w:pPr>
    </w:p>
    <w:p w:rsidR="004A32E3" w:rsidRDefault="004A32E3" w:rsidP="004A32E3">
      <w:pPr>
        <w:ind w:firstLine="709"/>
        <w:jc w:val="both"/>
        <w:rPr>
          <w:sz w:val="24"/>
          <w:szCs w:val="24"/>
        </w:rPr>
      </w:pPr>
    </w:p>
    <w:p w:rsidR="004A32E3" w:rsidRDefault="004A32E3" w:rsidP="004A32E3">
      <w:pPr>
        <w:ind w:firstLine="709"/>
        <w:jc w:val="both"/>
        <w:rPr>
          <w:sz w:val="24"/>
          <w:szCs w:val="24"/>
        </w:rPr>
      </w:pPr>
      <w:proofErr w:type="gramStart"/>
      <w:r w:rsidRPr="004A32E3">
        <w:rPr>
          <w:sz w:val="24"/>
          <w:szCs w:val="24"/>
        </w:rPr>
        <w:t xml:space="preserve">Руководствуясь Федеральными законами </w:t>
      </w:r>
      <w:hyperlink r:id="rId7" w:history="1">
        <w:r w:rsidRPr="004A32E3">
          <w:rPr>
            <w:rStyle w:val="aa"/>
            <w:b w:val="0"/>
            <w:color w:val="auto"/>
            <w:sz w:val="24"/>
            <w:szCs w:val="24"/>
          </w:rPr>
          <w:t>от 10.01.2002 № 7-ФЗ</w:t>
        </w:r>
      </w:hyperlink>
      <w:r w:rsidRPr="004A32E3">
        <w:rPr>
          <w:b/>
          <w:sz w:val="24"/>
          <w:szCs w:val="24"/>
        </w:rPr>
        <w:t xml:space="preserve"> </w:t>
      </w:r>
      <w:r w:rsidRPr="004A32E3">
        <w:rPr>
          <w:sz w:val="24"/>
          <w:szCs w:val="24"/>
        </w:rPr>
        <w:t>«Об охране окружающей среды»,</w:t>
      </w:r>
      <w:r w:rsidRPr="004A32E3">
        <w:rPr>
          <w:b/>
          <w:sz w:val="24"/>
          <w:szCs w:val="24"/>
        </w:rPr>
        <w:t xml:space="preserve"> </w:t>
      </w:r>
      <w:hyperlink r:id="rId8" w:history="1">
        <w:r w:rsidRPr="004A32E3">
          <w:rPr>
            <w:rStyle w:val="aa"/>
            <w:b w:val="0"/>
            <w:color w:val="auto"/>
            <w:sz w:val="24"/>
            <w:szCs w:val="24"/>
          </w:rPr>
          <w:t>от 24.06.1998 № 89-ФЗ</w:t>
        </w:r>
      </w:hyperlink>
      <w:r w:rsidRPr="004A32E3">
        <w:rPr>
          <w:sz w:val="24"/>
          <w:szCs w:val="24"/>
        </w:rPr>
        <w:t xml:space="preserve"> «Об отходах производства и потребления», </w:t>
      </w:r>
      <w:hyperlink r:id="rId9" w:history="1">
        <w:r w:rsidRPr="004A32E3">
          <w:rPr>
            <w:rStyle w:val="aa"/>
            <w:b w:val="0"/>
            <w:color w:val="auto"/>
            <w:sz w:val="24"/>
            <w:szCs w:val="24"/>
          </w:rPr>
          <w:t>от 30.03.1999          № 52-ФЗ</w:t>
        </w:r>
      </w:hyperlink>
      <w:r w:rsidRPr="004A32E3">
        <w:rPr>
          <w:b/>
          <w:sz w:val="24"/>
          <w:szCs w:val="24"/>
        </w:rPr>
        <w:t xml:space="preserve"> «</w:t>
      </w:r>
      <w:r w:rsidRPr="004A32E3">
        <w:rPr>
          <w:sz w:val="24"/>
          <w:szCs w:val="24"/>
        </w:rPr>
        <w:t>О санитарно-эпидемиологическом благополучии населения», Федеральным законом от 06.10.2003 № 131-ФЗ «Об общих</w:t>
      </w:r>
      <w:r>
        <w:rPr>
          <w:sz w:val="24"/>
          <w:szCs w:val="24"/>
        </w:rPr>
        <w:t xml:space="preserve"> принципах организации местного самоуправления                         в Российской Федерации», в целях участия в организации деятельности </w:t>
      </w:r>
      <w:r>
        <w:rPr>
          <w:color w:val="000000"/>
          <w:sz w:val="24"/>
          <w:szCs w:val="24"/>
        </w:rPr>
        <w:t>по сбору (в том числе раздельному сбору), транспортированию, обработке, утилизации, обезвреживанию, захоронению твердых коммунальных отходов</w:t>
      </w:r>
      <w:proofErr w:type="gramEnd"/>
      <w:r>
        <w:rPr>
          <w:color w:val="000000"/>
          <w:sz w:val="24"/>
          <w:szCs w:val="24"/>
        </w:rPr>
        <w:t xml:space="preserve"> на территории города Югорска</w:t>
      </w:r>
      <w:r>
        <w:rPr>
          <w:sz w:val="24"/>
          <w:szCs w:val="24"/>
        </w:rPr>
        <w:t>:</w:t>
      </w:r>
      <w:bookmarkStart w:id="0" w:name="sub_1"/>
    </w:p>
    <w:p w:rsidR="004A32E3" w:rsidRDefault="004A32E3" w:rsidP="004A3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</w:t>
      </w:r>
      <w:r>
        <w:rPr>
          <w:color w:val="000000"/>
          <w:sz w:val="24"/>
          <w:szCs w:val="24"/>
        </w:rPr>
        <w:t>Положение «Об участии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города Югорска»</w:t>
      </w:r>
      <w:r>
        <w:rPr>
          <w:sz w:val="24"/>
          <w:szCs w:val="24"/>
        </w:rPr>
        <w:t xml:space="preserve"> (приложение).</w:t>
      </w:r>
    </w:p>
    <w:p w:rsidR="004A32E3" w:rsidRDefault="004A32E3" w:rsidP="004A32E3">
      <w:pPr>
        <w:ind w:firstLine="709"/>
        <w:jc w:val="both"/>
        <w:rPr>
          <w:sz w:val="24"/>
          <w:szCs w:val="24"/>
        </w:rPr>
      </w:pPr>
      <w:bookmarkStart w:id="1" w:name="sub_2"/>
      <w:bookmarkEnd w:id="0"/>
      <w:r>
        <w:rPr>
          <w:sz w:val="24"/>
          <w:szCs w:val="24"/>
        </w:rPr>
        <w:t>2.</w:t>
      </w:r>
      <w:bookmarkStart w:id="2" w:name="sub_4"/>
      <w:bookmarkStart w:id="3" w:name="sub_3"/>
      <w:bookmarkEnd w:id="1"/>
      <w:r>
        <w:rPr>
          <w:sz w:val="24"/>
          <w:szCs w:val="24"/>
        </w:rPr>
        <w:t> Опубликовать постановление в официальном печатном издании города Югорска                и разместить на  официальном сайте  органов местного самоуправления города Югорска.</w:t>
      </w:r>
    </w:p>
    <w:p w:rsidR="004A32E3" w:rsidRDefault="004A32E3" w:rsidP="004A3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4A32E3" w:rsidRDefault="004A32E3" w:rsidP="004A3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        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 xml:space="preserve"> и заместителя главы города - директора департамента жилищно-коммунального               и строительного комплекса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4A32E3" w:rsidRDefault="004A32E3" w:rsidP="004A32E3">
      <w:pPr>
        <w:ind w:firstLine="60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 </w:t>
      </w:r>
    </w:p>
    <w:p w:rsidR="004A32E3" w:rsidRDefault="004A32E3" w:rsidP="004A32E3">
      <w:pPr>
        <w:pStyle w:val="a9"/>
        <w:ind w:firstLine="601"/>
        <w:rPr>
          <w:rFonts w:ascii="Times New Roman" w:hAnsi="Times New Roman" w:cs="Times New Roman"/>
        </w:rPr>
      </w:pPr>
    </w:p>
    <w:p w:rsidR="004A32E3" w:rsidRDefault="004A32E3" w:rsidP="004A32E3">
      <w:pPr>
        <w:rPr>
          <w:sz w:val="24"/>
          <w:szCs w:val="24"/>
        </w:rPr>
      </w:pPr>
    </w:p>
    <w:p w:rsidR="004A32E3" w:rsidRPr="004A32E3" w:rsidRDefault="004A32E3" w:rsidP="004A32E3">
      <w:pPr>
        <w:jc w:val="both"/>
        <w:rPr>
          <w:sz w:val="24"/>
          <w:szCs w:val="24"/>
        </w:rPr>
      </w:pPr>
      <w:r w:rsidRPr="004A32E3">
        <w:rPr>
          <w:b/>
          <w:sz w:val="24"/>
          <w:szCs w:val="24"/>
        </w:rPr>
        <w:t xml:space="preserve">Глава города Югорска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4A32E3">
        <w:rPr>
          <w:b/>
          <w:sz w:val="24"/>
          <w:szCs w:val="24"/>
        </w:rPr>
        <w:t xml:space="preserve">                          А.В. Бородкин</w:t>
      </w:r>
    </w:p>
    <w:bookmarkEnd w:id="2"/>
    <w:bookmarkEnd w:id="3"/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A32E3" w:rsidRDefault="004A32E3" w:rsidP="007F4A15">
      <w:pPr>
        <w:jc w:val="both"/>
        <w:rPr>
          <w:sz w:val="24"/>
          <w:szCs w:val="24"/>
        </w:rPr>
      </w:pPr>
    </w:p>
    <w:p w:rsidR="004A32E3" w:rsidRDefault="004A32E3" w:rsidP="007F4A15">
      <w:pPr>
        <w:jc w:val="both"/>
        <w:rPr>
          <w:sz w:val="24"/>
          <w:szCs w:val="24"/>
        </w:rPr>
      </w:pPr>
    </w:p>
    <w:p w:rsidR="004A32E3" w:rsidRDefault="004A32E3" w:rsidP="007F4A15">
      <w:pPr>
        <w:jc w:val="both"/>
        <w:rPr>
          <w:sz w:val="24"/>
          <w:szCs w:val="24"/>
        </w:rPr>
      </w:pPr>
    </w:p>
    <w:p w:rsidR="004A32E3" w:rsidRDefault="004A32E3" w:rsidP="007F4A15">
      <w:pPr>
        <w:jc w:val="both"/>
        <w:rPr>
          <w:sz w:val="24"/>
          <w:szCs w:val="24"/>
        </w:rPr>
      </w:pPr>
    </w:p>
    <w:p w:rsidR="004A32E3" w:rsidRDefault="004A32E3" w:rsidP="007F4A15">
      <w:pPr>
        <w:jc w:val="both"/>
        <w:rPr>
          <w:sz w:val="24"/>
          <w:szCs w:val="24"/>
        </w:rPr>
      </w:pPr>
    </w:p>
    <w:p w:rsidR="004A32E3" w:rsidRDefault="004A32E3" w:rsidP="007F4A15">
      <w:pPr>
        <w:jc w:val="both"/>
        <w:rPr>
          <w:sz w:val="24"/>
          <w:szCs w:val="24"/>
        </w:rPr>
      </w:pPr>
    </w:p>
    <w:p w:rsidR="004A32E3" w:rsidRDefault="004A32E3" w:rsidP="007F4A15">
      <w:pPr>
        <w:jc w:val="both"/>
        <w:rPr>
          <w:sz w:val="24"/>
          <w:szCs w:val="24"/>
        </w:rPr>
      </w:pPr>
    </w:p>
    <w:p w:rsidR="004A32E3" w:rsidRDefault="004A32E3" w:rsidP="004A32E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A32E3" w:rsidRDefault="004A32E3" w:rsidP="004A32E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A32E3" w:rsidRDefault="004A32E3" w:rsidP="004A32E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A32E3" w:rsidRPr="008F0656" w:rsidRDefault="008F0656" w:rsidP="004A32E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сентября 2018 года  </w:t>
      </w:r>
      <w:bookmarkStart w:id="4" w:name="_GoBack"/>
      <w:bookmarkEnd w:id="4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2422</w:t>
      </w:r>
    </w:p>
    <w:p w:rsidR="004A32E3" w:rsidRDefault="004A32E3" w:rsidP="007F4A15">
      <w:pPr>
        <w:jc w:val="both"/>
        <w:rPr>
          <w:sz w:val="24"/>
          <w:szCs w:val="24"/>
        </w:rPr>
      </w:pPr>
    </w:p>
    <w:p w:rsidR="004A32E3" w:rsidRPr="004A32E3" w:rsidRDefault="004A32E3" w:rsidP="004A32E3">
      <w:pPr>
        <w:jc w:val="center"/>
        <w:rPr>
          <w:b/>
          <w:color w:val="000000"/>
          <w:sz w:val="24"/>
          <w:szCs w:val="24"/>
        </w:rPr>
      </w:pPr>
      <w:r w:rsidRPr="004A32E3">
        <w:rPr>
          <w:b/>
          <w:color w:val="000000"/>
          <w:sz w:val="24"/>
          <w:szCs w:val="24"/>
        </w:rPr>
        <w:t>Положение об участии в организации</w:t>
      </w:r>
    </w:p>
    <w:p w:rsidR="004A32E3" w:rsidRPr="004A32E3" w:rsidRDefault="004A32E3" w:rsidP="004A32E3">
      <w:pPr>
        <w:jc w:val="center"/>
        <w:rPr>
          <w:b/>
          <w:color w:val="000000"/>
          <w:sz w:val="24"/>
          <w:szCs w:val="24"/>
        </w:rPr>
      </w:pPr>
      <w:r w:rsidRPr="004A32E3">
        <w:rPr>
          <w:b/>
          <w:color w:val="000000"/>
          <w:sz w:val="24"/>
          <w:szCs w:val="24"/>
        </w:rPr>
        <w:t>деятельности по сбору (в том числе раздельному сбору),</w:t>
      </w:r>
    </w:p>
    <w:p w:rsidR="004A32E3" w:rsidRPr="004A32E3" w:rsidRDefault="004A32E3" w:rsidP="004A32E3">
      <w:pPr>
        <w:jc w:val="center"/>
        <w:rPr>
          <w:b/>
          <w:color w:val="000000"/>
          <w:sz w:val="24"/>
          <w:szCs w:val="24"/>
        </w:rPr>
      </w:pPr>
      <w:r w:rsidRPr="004A32E3">
        <w:rPr>
          <w:b/>
          <w:color w:val="000000"/>
          <w:sz w:val="24"/>
          <w:szCs w:val="24"/>
        </w:rPr>
        <w:t>транспортированию, обработке, утилизации, обезвреживанию,</w:t>
      </w:r>
    </w:p>
    <w:p w:rsidR="004A32E3" w:rsidRPr="004A32E3" w:rsidRDefault="004A32E3" w:rsidP="004A32E3">
      <w:pPr>
        <w:pStyle w:val="1"/>
        <w:spacing w:before="0"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4A32E3">
        <w:rPr>
          <w:rFonts w:ascii="Times New Roman" w:hAnsi="Times New Roman"/>
          <w:color w:val="000000"/>
          <w:sz w:val="24"/>
          <w:szCs w:val="24"/>
        </w:rPr>
        <w:t>захоронению твердых коммунальных отходов</w:t>
      </w:r>
    </w:p>
    <w:p w:rsidR="004A32E3" w:rsidRPr="004A32E3" w:rsidRDefault="004A32E3" w:rsidP="004A32E3">
      <w:pPr>
        <w:pStyle w:val="1"/>
        <w:spacing w:before="0" w:after="0"/>
        <w:jc w:val="center"/>
        <w:rPr>
          <w:rFonts w:ascii="Times New Roman" w:hAnsi="Times New Roman"/>
          <w:color w:val="26282F"/>
          <w:sz w:val="24"/>
          <w:szCs w:val="24"/>
        </w:rPr>
      </w:pPr>
      <w:r w:rsidRPr="004A32E3">
        <w:rPr>
          <w:rFonts w:ascii="Times New Roman" w:hAnsi="Times New Roman"/>
          <w:color w:val="000000"/>
          <w:sz w:val="24"/>
          <w:szCs w:val="24"/>
        </w:rPr>
        <w:t>на территории города Югорска (далее – Положение)</w:t>
      </w:r>
    </w:p>
    <w:p w:rsidR="004A32E3" w:rsidRPr="004A32E3" w:rsidRDefault="004A32E3" w:rsidP="004A32E3">
      <w:pPr>
        <w:ind w:firstLine="720"/>
        <w:jc w:val="center"/>
        <w:rPr>
          <w:b/>
          <w:sz w:val="24"/>
          <w:szCs w:val="24"/>
        </w:rPr>
      </w:pPr>
    </w:p>
    <w:p w:rsidR="004A32E3" w:rsidRDefault="004A32E3" w:rsidP="004A32E3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bookmarkStart w:id="5" w:name="sub_1001"/>
      <w:r w:rsidRPr="004A32E3">
        <w:rPr>
          <w:rFonts w:ascii="Times New Roman" w:hAnsi="Times New Roman"/>
          <w:b w:val="0"/>
          <w:sz w:val="24"/>
          <w:szCs w:val="24"/>
        </w:rPr>
        <w:t>1. Общие положения</w:t>
      </w:r>
    </w:p>
    <w:p w:rsidR="004A32E3" w:rsidRPr="004A32E3" w:rsidRDefault="004A32E3" w:rsidP="004A32E3"/>
    <w:p w:rsidR="004A32E3" w:rsidRDefault="004A32E3" w:rsidP="004A32E3">
      <w:pPr>
        <w:ind w:firstLine="709"/>
        <w:jc w:val="both"/>
        <w:rPr>
          <w:sz w:val="24"/>
          <w:szCs w:val="24"/>
        </w:rPr>
      </w:pPr>
      <w:bookmarkStart w:id="6" w:name="sub_1011"/>
      <w:bookmarkEnd w:id="5"/>
      <w:r>
        <w:rPr>
          <w:sz w:val="24"/>
          <w:szCs w:val="24"/>
        </w:rPr>
        <w:t xml:space="preserve">1.1. Настоящим Положением устанавливается принцип участия администрации города Югорска в </w:t>
      </w:r>
      <w:r>
        <w:rPr>
          <w:color w:val="000000"/>
          <w:sz w:val="24"/>
          <w:szCs w:val="24"/>
        </w:rPr>
        <w:t>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(далее – ТКО) на территории города Югорска.</w:t>
      </w:r>
    </w:p>
    <w:p w:rsidR="004A32E3" w:rsidRDefault="004A32E3" w:rsidP="004A3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proofErr w:type="gramStart"/>
      <w:r>
        <w:rPr>
          <w:sz w:val="24"/>
          <w:szCs w:val="24"/>
        </w:rPr>
        <w:t xml:space="preserve">Положением определены формы и полномочия администрации города Югорска                   в участии организации сбора (в том числе раздельного сбора), </w:t>
      </w:r>
      <w:r>
        <w:rPr>
          <w:color w:val="000000"/>
          <w:sz w:val="24"/>
          <w:szCs w:val="24"/>
        </w:rPr>
        <w:t>транспортирования, обработки, утилизации, обезвреживания, захоронения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ТКО</w:t>
      </w:r>
      <w:r>
        <w:rPr>
          <w:sz w:val="24"/>
          <w:szCs w:val="24"/>
        </w:rPr>
        <w:t>, образующихся в процессе жизнедеятельности населения, хозяйственной деятельности индивидуальных предпринимателей и юридических лиц независимо от их организационно-правовой формы, осуществляющих свою деятельность на территории города Югорска, за исключением отходов, регулирование обращения                         с которыми входит в полномочия Правительства Российской Федерации</w:t>
      </w:r>
      <w:proofErr w:type="gramEnd"/>
      <w:r>
        <w:rPr>
          <w:sz w:val="24"/>
          <w:szCs w:val="24"/>
        </w:rPr>
        <w:t xml:space="preserve"> и иных государственных органов (в том числе в сфере обращения с ломом цветных и чёрных металлов, радиоактивными отходами и др.).</w:t>
      </w:r>
    </w:p>
    <w:p w:rsidR="004A32E3" w:rsidRDefault="004A32E3" w:rsidP="004A32E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1.3. Обязанности по обращению с твердыми коммунальными отходами лежат                             на собственнике отходов, либо на предприятии (организации), осуществляющем </w:t>
      </w:r>
      <w:r>
        <w:rPr>
          <w:color w:val="000000"/>
          <w:sz w:val="24"/>
          <w:szCs w:val="24"/>
        </w:rPr>
        <w:t>сбор                         (в том числе раздельный сбор), транспортирование, обработку, утилизацию, обезвреживание, захоронение твердых коммунальных отходов по договору с собственником отходов.</w:t>
      </w:r>
    </w:p>
    <w:p w:rsidR="004A32E3" w:rsidRDefault="004A32E3" w:rsidP="004A32E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Территория города Югорска подлежит регулярной очистке и дальнейшей утилизации отходов в соответствии с законодательством.</w:t>
      </w:r>
    </w:p>
    <w:p w:rsidR="004A32E3" w:rsidRDefault="004A32E3" w:rsidP="004A32E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1.5. Основные </w:t>
      </w:r>
      <w:r>
        <w:rPr>
          <w:sz w:val="24"/>
          <w:szCs w:val="24"/>
        </w:rPr>
        <w:t>принципы участия администрации города Югорска в обращении с ТКО</w:t>
      </w:r>
      <w:r>
        <w:rPr>
          <w:color w:val="000000"/>
          <w:sz w:val="24"/>
          <w:szCs w:val="24"/>
        </w:rPr>
        <w:t>:</w:t>
      </w:r>
    </w:p>
    <w:p w:rsidR="004A32E3" w:rsidRDefault="004A32E3" w:rsidP="004A32E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соблюдение экономических и экологических интересов общества;</w:t>
      </w:r>
    </w:p>
    <w:p w:rsidR="004A32E3" w:rsidRDefault="004A32E3" w:rsidP="004A32E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охрана здоровья человека;</w:t>
      </w:r>
    </w:p>
    <w:p w:rsidR="004A32E3" w:rsidRDefault="004A32E3" w:rsidP="004A32E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поддержание благоприятного состояния окружающей среды, предотвращение вредного воздействия ТКО на окружающую среду;</w:t>
      </w:r>
    </w:p>
    <w:p w:rsidR="004A32E3" w:rsidRDefault="004A32E3" w:rsidP="004A32E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доступность информации в области обращения с отходами.</w:t>
      </w:r>
    </w:p>
    <w:p w:rsidR="004A32E3" w:rsidRDefault="004A32E3" w:rsidP="004A32E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 Используемые в настоящем положении понятия и термины применяются в том значении, в каком они используются в федеральном законодательстве.</w:t>
      </w:r>
    </w:p>
    <w:bookmarkEnd w:id="6"/>
    <w:p w:rsidR="004A32E3" w:rsidRDefault="004A32E3" w:rsidP="004A32E3">
      <w:pPr>
        <w:ind w:firstLine="709"/>
        <w:jc w:val="both"/>
        <w:rPr>
          <w:sz w:val="24"/>
          <w:szCs w:val="24"/>
        </w:rPr>
      </w:pPr>
    </w:p>
    <w:p w:rsidR="004A32E3" w:rsidRDefault="004A32E3" w:rsidP="004A32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Полномочия администрации города Югорска </w:t>
      </w:r>
    </w:p>
    <w:p w:rsidR="004A32E3" w:rsidRDefault="004A32E3" w:rsidP="004A32E3">
      <w:pPr>
        <w:jc w:val="center"/>
        <w:rPr>
          <w:sz w:val="24"/>
          <w:szCs w:val="24"/>
        </w:rPr>
      </w:pPr>
      <w:r>
        <w:rPr>
          <w:sz w:val="24"/>
          <w:szCs w:val="24"/>
        </w:rPr>
        <w:t>в сфере обращения с ТКО на территории города Югорска</w:t>
      </w:r>
    </w:p>
    <w:p w:rsidR="004A32E3" w:rsidRDefault="004A32E3" w:rsidP="004A32E3">
      <w:pPr>
        <w:jc w:val="both"/>
        <w:rPr>
          <w:sz w:val="24"/>
          <w:szCs w:val="24"/>
        </w:rPr>
      </w:pPr>
    </w:p>
    <w:p w:rsidR="004A32E3" w:rsidRDefault="004A32E3" w:rsidP="004A3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 администрации города Югорска в организации деятельности по сбору                     (в том числе раздельному сбору), транспортированию, обработке, утилизации, обезвреживанию твердых коммунальных отходов заключается в следующем:</w:t>
      </w:r>
    </w:p>
    <w:p w:rsidR="004A32E3" w:rsidRDefault="004A32E3" w:rsidP="004A3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осуществление организационных мер, направленных на создание условий для эффективной очистки территории муниципального образования от отходов, в том числе ТКО;</w:t>
      </w:r>
    </w:p>
    <w:p w:rsidR="004A32E3" w:rsidRDefault="004A32E3" w:rsidP="004A3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участие в реализации государственных и муниципальных программ в области обращения с отходами; </w:t>
      </w:r>
    </w:p>
    <w:p w:rsidR="004A32E3" w:rsidRDefault="004A32E3" w:rsidP="004A3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предоставление данных, используемых для ведения регионального кадастра отходов; </w:t>
      </w:r>
    </w:p>
    <w:p w:rsidR="004A32E3" w:rsidRDefault="004A32E3" w:rsidP="004A3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осуществление информирования населения по вопросам обращения с отходами;</w:t>
      </w:r>
    </w:p>
    <w:p w:rsidR="004A32E3" w:rsidRDefault="004A32E3" w:rsidP="004A3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осуществление иных полномочий, предусмотренных федеральным законодательством и законодательством Ханты-Мансийского автономного округа-Югры.</w:t>
      </w:r>
    </w:p>
    <w:p w:rsidR="004A32E3" w:rsidRDefault="004A32E3" w:rsidP="004A32E3">
      <w:pPr>
        <w:ind w:firstLine="709"/>
        <w:jc w:val="both"/>
        <w:rPr>
          <w:sz w:val="24"/>
          <w:szCs w:val="24"/>
        </w:rPr>
      </w:pPr>
    </w:p>
    <w:p w:rsidR="004A32E3" w:rsidRDefault="004A32E3" w:rsidP="004A32E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Формы участия администрации города Югорска </w:t>
      </w:r>
    </w:p>
    <w:p w:rsidR="004A32E3" w:rsidRDefault="004A32E3" w:rsidP="004A32E3">
      <w:pPr>
        <w:jc w:val="center"/>
        <w:rPr>
          <w:sz w:val="24"/>
          <w:szCs w:val="24"/>
        </w:rPr>
      </w:pPr>
      <w:r>
        <w:rPr>
          <w:sz w:val="24"/>
          <w:szCs w:val="24"/>
        </w:rPr>
        <w:t>в сфере обращения с ТКО на территории города Югорска</w:t>
      </w:r>
    </w:p>
    <w:p w:rsidR="004A32E3" w:rsidRDefault="004A32E3" w:rsidP="004A32E3">
      <w:pPr>
        <w:jc w:val="center"/>
        <w:rPr>
          <w:sz w:val="24"/>
          <w:szCs w:val="24"/>
        </w:rPr>
      </w:pPr>
    </w:p>
    <w:p w:rsidR="004A32E3" w:rsidRDefault="004A32E3" w:rsidP="004A3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города Югорска участвует в сфере обращения с ТКО в следующих формах:</w:t>
      </w:r>
    </w:p>
    <w:p w:rsidR="004A32E3" w:rsidRDefault="004A32E3" w:rsidP="004A32E3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владение и распоряжение имуществом, необходимым для осуществления сбора     </w:t>
      </w:r>
      <w:r>
        <w:rPr>
          <w:color w:val="000000"/>
          <w:sz w:val="24"/>
          <w:szCs w:val="24"/>
        </w:rPr>
        <w:t>(в том числе раздельного сбора), транспортирования, обработки, утилизации, обезвреживании, захоронения ТКО</w:t>
      </w:r>
      <w:r>
        <w:rPr>
          <w:sz w:val="24"/>
          <w:szCs w:val="24"/>
        </w:rPr>
        <w:t>;</w:t>
      </w:r>
    </w:p>
    <w:p w:rsidR="004A32E3" w:rsidRDefault="004A32E3" w:rsidP="004A32E3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информирование населения об изменениях законодательства в сфере обращения  с отходами, об ответственности за нарушение норм действующего законодательства; </w:t>
      </w:r>
    </w:p>
    <w:p w:rsidR="004A32E3" w:rsidRDefault="004A32E3" w:rsidP="004A32E3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схемы размещения, создание, содержание, ведение реестра мест (площадок) накопления ТКО;</w:t>
      </w:r>
    </w:p>
    <w:p w:rsidR="004A32E3" w:rsidRDefault="004A32E3" w:rsidP="004A32E3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земельных участков, находящихся в муниципальной собственности, для строительства объектов размещения, захоронения и хранения ТКО;</w:t>
      </w:r>
    </w:p>
    <w:p w:rsidR="004A32E3" w:rsidRDefault="004A32E3" w:rsidP="004A32E3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реализация муниципальных программ с учетом мероприятий в сфере обращения с отходами;</w:t>
      </w:r>
    </w:p>
    <w:p w:rsidR="004A32E3" w:rsidRDefault="004A32E3" w:rsidP="004A32E3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раздельного сбора ТКО;</w:t>
      </w:r>
    </w:p>
    <w:p w:rsidR="004A32E3" w:rsidRDefault="004A32E3" w:rsidP="004A32E3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утверждение нормативных правовых актов администрации города в сфере обращения с отходами;</w:t>
      </w:r>
    </w:p>
    <w:p w:rsidR="004A32E3" w:rsidRDefault="004A32E3" w:rsidP="004A32E3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 в координации деятельности между региональным оператором (с момента начала его деятельности) и собственниками ТКО;</w:t>
      </w:r>
    </w:p>
    <w:p w:rsidR="004A32E3" w:rsidRDefault="004A32E3" w:rsidP="004A32E3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 в экологическом воспитании и формировании экологической культуры            в области обращения с ТКО;</w:t>
      </w:r>
    </w:p>
    <w:p w:rsidR="004A32E3" w:rsidRDefault="004A32E3" w:rsidP="004A32E3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принятие мер по предотвращению образования мест несанкционированного размещения отходов.</w:t>
      </w:r>
    </w:p>
    <w:p w:rsidR="004A32E3" w:rsidRDefault="004A32E3" w:rsidP="004A32E3">
      <w:pPr>
        <w:ind w:left="680"/>
        <w:jc w:val="both"/>
        <w:rPr>
          <w:sz w:val="24"/>
          <w:szCs w:val="24"/>
        </w:rPr>
      </w:pPr>
    </w:p>
    <w:p w:rsidR="004A32E3" w:rsidRDefault="004A32E3" w:rsidP="004A32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Финансирование расходов на мероприятия, </w:t>
      </w:r>
    </w:p>
    <w:p w:rsidR="004A32E3" w:rsidRDefault="004A32E3" w:rsidP="004A32E3">
      <w:pPr>
        <w:jc w:val="center"/>
        <w:rPr>
          <w:sz w:val="24"/>
          <w:szCs w:val="24"/>
        </w:rPr>
      </w:pPr>
      <w:r>
        <w:rPr>
          <w:sz w:val="24"/>
          <w:szCs w:val="24"/>
        </w:rPr>
        <w:t>связанные с участием органов местного в сфере обращения с ТКО</w:t>
      </w:r>
    </w:p>
    <w:p w:rsidR="004A32E3" w:rsidRDefault="004A32E3" w:rsidP="004A32E3">
      <w:pPr>
        <w:jc w:val="center"/>
        <w:rPr>
          <w:sz w:val="24"/>
          <w:szCs w:val="24"/>
        </w:rPr>
      </w:pPr>
      <w:r>
        <w:rPr>
          <w:sz w:val="24"/>
          <w:szCs w:val="24"/>
        </w:rPr>
        <w:t>на территории города Югорска</w:t>
      </w:r>
    </w:p>
    <w:p w:rsidR="004A32E3" w:rsidRDefault="004A32E3" w:rsidP="004A32E3">
      <w:pPr>
        <w:ind w:firstLine="709"/>
        <w:jc w:val="both"/>
        <w:rPr>
          <w:sz w:val="24"/>
          <w:szCs w:val="24"/>
        </w:rPr>
      </w:pPr>
    </w:p>
    <w:p w:rsidR="004A32E3" w:rsidRDefault="004A32E3" w:rsidP="004A32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Финансирование расходов на мероприятия, связанные с участием органов местного самоуправления в сфере обращения с ТКО на территории города Югорска, осуществляются            за счет средств, предусмотренных в бюджете города Югорска, или иных источников финансирования, предусмотренных законодательством Российской Федерации                                  и законодательством Ханты-Мансийского автономного округа – Югры.</w:t>
      </w:r>
    </w:p>
    <w:p w:rsidR="004A32E3" w:rsidRDefault="004A32E3" w:rsidP="004A32E3">
      <w:pPr>
        <w:ind w:firstLine="709"/>
        <w:jc w:val="both"/>
        <w:rPr>
          <w:sz w:val="24"/>
          <w:szCs w:val="24"/>
        </w:rPr>
      </w:pPr>
    </w:p>
    <w:sectPr w:rsidR="004A32E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C656D9"/>
    <w:multiLevelType w:val="hybridMultilevel"/>
    <w:tmpl w:val="F9E6984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32E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F0656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A32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Нормальный (таблица)"/>
    <w:basedOn w:val="a"/>
    <w:next w:val="a"/>
    <w:uiPriority w:val="99"/>
    <w:rsid w:val="004A32E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4A32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4A32E3"/>
    <w:rPr>
      <w:rFonts w:ascii="Times New Roman" w:hAnsi="Times New Roman" w:cs="Times New Roman" w:hint="default"/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uiPriority w:val="9"/>
    <w:rsid w:val="004A32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084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2535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15118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2018-09-03T06:06:00Z</cp:lastPrinted>
  <dcterms:created xsi:type="dcterms:W3CDTF">2011-11-15T08:57:00Z</dcterms:created>
  <dcterms:modified xsi:type="dcterms:W3CDTF">2018-09-03T06:07:00Z</dcterms:modified>
</cp:coreProperties>
</file>